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50434" w14:textId="77777777" w:rsidR="00E876A4" w:rsidRPr="00421D41" w:rsidRDefault="00E876A4" w:rsidP="00326783">
      <w:pPr>
        <w:tabs>
          <w:tab w:val="left" w:pos="9072"/>
          <w:tab w:val="left" w:pos="9356"/>
        </w:tabs>
        <w:spacing w:after="0" w:line="360" w:lineRule="auto"/>
        <w:ind w:right="282"/>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КЫРГЫЗ РЕСПУБЛИКАСЫНЫН БИЛИМ БЕРҮҮ ЖАНА ИЛИМ МИНИСТРЛИГИ</w:t>
      </w:r>
    </w:p>
    <w:p w14:paraId="775EEB18" w14:textId="77777777" w:rsidR="00E876A4" w:rsidRPr="00421D41" w:rsidRDefault="00E876A4" w:rsidP="00627777">
      <w:pPr>
        <w:tabs>
          <w:tab w:val="left" w:pos="9072"/>
          <w:tab w:val="left" w:pos="9356"/>
        </w:tabs>
        <w:spacing w:after="0" w:line="360" w:lineRule="auto"/>
        <w:ind w:right="282"/>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Ж. БАЛАСАГЫН атындагы КЫРГЫЗ УЛУТТУК УНИВЕРСИТЕТИ</w:t>
      </w:r>
    </w:p>
    <w:p w14:paraId="0F6DFE5E" w14:textId="77777777" w:rsidR="00E876A4" w:rsidRPr="00421D41" w:rsidRDefault="00E876A4" w:rsidP="00051944">
      <w:pPr>
        <w:spacing w:after="0" w:line="360" w:lineRule="auto"/>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И. АРАБАЕВ атындагы КЫРГЫЗ МАМЛЕКЕТТИК УНИВЕРСИТЕТИ</w:t>
      </w:r>
    </w:p>
    <w:p w14:paraId="09C41F5D" w14:textId="77777777" w:rsidR="00E876A4" w:rsidRPr="00421D41" w:rsidRDefault="00E876A4" w:rsidP="00051944">
      <w:pPr>
        <w:spacing w:after="0" w:line="360" w:lineRule="auto"/>
        <w:jc w:val="center"/>
        <w:rPr>
          <w:rFonts w:ascii="Times New Roman" w:hAnsi="Times New Roman" w:cs="Times New Roman"/>
          <w:sz w:val="28"/>
          <w:szCs w:val="28"/>
          <w:lang w:val="ky-KG"/>
        </w:rPr>
      </w:pPr>
    </w:p>
    <w:p w14:paraId="43F3E3A3" w14:textId="77777777" w:rsidR="00E876A4" w:rsidRPr="00421D41" w:rsidRDefault="000E2709" w:rsidP="000E2709">
      <w:pPr>
        <w:tabs>
          <w:tab w:val="center" w:pos="4677"/>
          <w:tab w:val="right" w:pos="9354"/>
        </w:tabs>
        <w:spacing w:after="0" w:line="360" w:lineRule="auto"/>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Pr="00421D41">
        <w:rPr>
          <w:rFonts w:ascii="Times New Roman" w:hAnsi="Times New Roman" w:cs="Times New Roman"/>
          <w:sz w:val="28"/>
          <w:szCs w:val="28"/>
          <w:lang w:val="ky-KG"/>
        </w:rPr>
        <w:tab/>
      </w:r>
      <w:r w:rsidR="00E876A4" w:rsidRPr="00421D41">
        <w:rPr>
          <w:rFonts w:ascii="Times New Roman" w:hAnsi="Times New Roman" w:cs="Times New Roman"/>
          <w:sz w:val="28"/>
          <w:szCs w:val="28"/>
          <w:lang w:val="ky-KG"/>
        </w:rPr>
        <w:t>Кол жазма укугунда</w:t>
      </w:r>
    </w:p>
    <w:p w14:paraId="7E70CE89" w14:textId="77777777" w:rsidR="00E876A4" w:rsidRPr="00421D41" w:rsidRDefault="00B17DEA" w:rsidP="00051944">
      <w:pPr>
        <w:spacing w:after="0" w:line="360" w:lineRule="auto"/>
        <w:jc w:val="right"/>
        <w:rPr>
          <w:rFonts w:ascii="Times New Roman" w:hAnsi="Times New Roman" w:cs="Times New Roman"/>
          <w:sz w:val="28"/>
          <w:szCs w:val="28"/>
          <w:lang w:val="ky-KG"/>
        </w:rPr>
      </w:pPr>
      <w:r w:rsidRPr="00421D41">
        <w:rPr>
          <w:rFonts w:ascii="Times New Roman" w:hAnsi="Times New Roman" w:cs="Times New Roman"/>
          <w:sz w:val="28"/>
          <w:szCs w:val="28"/>
          <w:lang w:val="ky-KG"/>
        </w:rPr>
        <w:t>УДК 378.147:511.1</w:t>
      </w:r>
    </w:p>
    <w:p w14:paraId="48B0544E" w14:textId="77777777" w:rsidR="00E876A4" w:rsidRPr="00421D41" w:rsidRDefault="00E876A4" w:rsidP="00051944">
      <w:pPr>
        <w:spacing w:after="0" w:line="360" w:lineRule="auto"/>
        <w:jc w:val="both"/>
        <w:rPr>
          <w:rFonts w:ascii="Times New Roman" w:hAnsi="Times New Roman" w:cs="Times New Roman"/>
          <w:b/>
          <w:sz w:val="28"/>
          <w:szCs w:val="28"/>
          <w:lang w:val="ky-KG"/>
        </w:rPr>
      </w:pPr>
    </w:p>
    <w:p w14:paraId="2F9F1BF7" w14:textId="77777777" w:rsidR="00E876A4" w:rsidRPr="00421D41" w:rsidRDefault="00E876A4"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КЫШТООБАЕВА ЧОЛПОН АСАНКУЛОВНА</w:t>
      </w:r>
    </w:p>
    <w:p w14:paraId="06008E3A" w14:textId="77777777" w:rsidR="00E876A4" w:rsidRPr="00421D41" w:rsidRDefault="00E876A4" w:rsidP="00051944">
      <w:pPr>
        <w:spacing w:after="0" w:line="360" w:lineRule="auto"/>
        <w:jc w:val="center"/>
        <w:rPr>
          <w:rFonts w:ascii="Times New Roman" w:hAnsi="Times New Roman" w:cs="Times New Roman"/>
          <w:b/>
          <w:sz w:val="28"/>
          <w:szCs w:val="28"/>
          <w:lang w:val="ky-KG"/>
        </w:rPr>
      </w:pPr>
    </w:p>
    <w:p w14:paraId="5E5D0316" w14:textId="77777777" w:rsidR="00E876A4" w:rsidRPr="00421D41" w:rsidRDefault="00E876A4"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ЖОГОРКУ ОКУУ ЖАЙЛАРЫНДА</w:t>
      </w:r>
      <w:r w:rsidR="00645B03"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lang w:val="ky-KG"/>
        </w:rPr>
        <w:t>«САНДЫК МЕТОДДОР» КУРСУН ОКУТУУНУН МЕТОДИКАСЫ</w:t>
      </w:r>
    </w:p>
    <w:p w14:paraId="314C4FCA" w14:textId="77777777" w:rsidR="00E876A4" w:rsidRPr="00421D41" w:rsidRDefault="00E876A4" w:rsidP="00051944">
      <w:pPr>
        <w:spacing w:after="0" w:line="360" w:lineRule="auto"/>
        <w:jc w:val="center"/>
        <w:rPr>
          <w:rFonts w:ascii="Times New Roman" w:hAnsi="Times New Roman" w:cs="Times New Roman"/>
          <w:b/>
          <w:sz w:val="28"/>
          <w:szCs w:val="28"/>
          <w:lang w:val="ky-KG"/>
        </w:rPr>
      </w:pPr>
    </w:p>
    <w:p w14:paraId="579DC855" w14:textId="77777777" w:rsidR="00E876A4" w:rsidRPr="00421D41" w:rsidRDefault="00E876A4" w:rsidP="00051944">
      <w:pPr>
        <w:spacing w:after="0" w:line="360" w:lineRule="auto"/>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13.00.02 – окутуунун жана тарбиялоонун теориясы менен методикасы (математика)</w:t>
      </w:r>
    </w:p>
    <w:p w14:paraId="5B1B3773" w14:textId="77777777" w:rsidR="00E876A4" w:rsidRPr="00421D41" w:rsidRDefault="00E876A4" w:rsidP="00051944">
      <w:pPr>
        <w:spacing w:after="0" w:line="360" w:lineRule="auto"/>
        <w:jc w:val="right"/>
        <w:rPr>
          <w:rFonts w:ascii="Times New Roman" w:hAnsi="Times New Roman" w:cs="Times New Roman"/>
          <w:sz w:val="28"/>
          <w:szCs w:val="28"/>
          <w:lang w:val="ky-KG"/>
        </w:rPr>
      </w:pPr>
    </w:p>
    <w:p w14:paraId="3E2B1710" w14:textId="77777777" w:rsidR="00E876A4" w:rsidRPr="00421D41" w:rsidRDefault="00E876A4" w:rsidP="00051944">
      <w:pPr>
        <w:spacing w:after="0" w:line="360" w:lineRule="auto"/>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Педагогика илимдеринин кандидаты окумуштуулук даражасын изденип алуу үчүн жазылган</w:t>
      </w:r>
    </w:p>
    <w:p w14:paraId="162083F3" w14:textId="77777777" w:rsidR="00E876A4" w:rsidRPr="00421D41" w:rsidRDefault="00E876A4" w:rsidP="00051944">
      <w:pPr>
        <w:spacing w:after="0" w:line="360" w:lineRule="auto"/>
        <w:jc w:val="center"/>
        <w:rPr>
          <w:rFonts w:ascii="Times New Roman" w:hAnsi="Times New Roman" w:cs="Times New Roman"/>
          <w:b/>
          <w:sz w:val="28"/>
          <w:szCs w:val="28"/>
          <w:lang w:val="ky-KG"/>
        </w:rPr>
      </w:pPr>
    </w:p>
    <w:p w14:paraId="7872D186" w14:textId="77777777" w:rsidR="00E876A4" w:rsidRPr="00421D41" w:rsidRDefault="00E876A4"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ДИССЕРТАЦИЯ</w:t>
      </w:r>
    </w:p>
    <w:p w14:paraId="67DCF01F" w14:textId="77777777" w:rsidR="00E876A4" w:rsidRPr="00421D41" w:rsidRDefault="00E876A4" w:rsidP="00051944">
      <w:pPr>
        <w:spacing w:after="0" w:line="360" w:lineRule="auto"/>
        <w:jc w:val="both"/>
        <w:rPr>
          <w:rFonts w:ascii="Times New Roman" w:hAnsi="Times New Roman" w:cs="Times New Roman"/>
          <w:b/>
          <w:sz w:val="28"/>
          <w:szCs w:val="28"/>
          <w:lang w:val="ky-KG"/>
        </w:rPr>
      </w:pPr>
    </w:p>
    <w:p w14:paraId="21F4CB93" w14:textId="77777777" w:rsidR="00E876A4" w:rsidRPr="00421D41" w:rsidRDefault="00E876A4" w:rsidP="00051944">
      <w:pPr>
        <w:spacing w:after="0" w:line="360" w:lineRule="auto"/>
        <w:jc w:val="both"/>
        <w:rPr>
          <w:rFonts w:ascii="Times New Roman" w:hAnsi="Times New Roman" w:cs="Times New Roman"/>
          <w:b/>
          <w:sz w:val="28"/>
          <w:szCs w:val="28"/>
          <w:lang w:val="ky-KG"/>
        </w:rPr>
      </w:pPr>
    </w:p>
    <w:p w14:paraId="473298F9" w14:textId="77777777" w:rsidR="00E876A4" w:rsidRPr="00421D41" w:rsidRDefault="00E876A4" w:rsidP="00051944">
      <w:pPr>
        <w:spacing w:after="0" w:line="360" w:lineRule="auto"/>
        <w:jc w:val="right"/>
        <w:rPr>
          <w:rFonts w:ascii="Times New Roman" w:hAnsi="Times New Roman" w:cs="Times New Roman"/>
          <w:b/>
          <w:sz w:val="28"/>
          <w:szCs w:val="28"/>
          <w:lang w:val="ky-KG"/>
        </w:rPr>
      </w:pPr>
      <w:r w:rsidRPr="00421D41">
        <w:rPr>
          <w:rFonts w:ascii="Times New Roman" w:hAnsi="Times New Roman" w:cs="Times New Roman"/>
          <w:sz w:val="28"/>
          <w:szCs w:val="28"/>
          <w:lang w:val="ky-KG"/>
        </w:rPr>
        <w:t>Илимий жетекчи: педагогика</w:t>
      </w:r>
    </w:p>
    <w:p w14:paraId="7B2368BD" w14:textId="77777777" w:rsidR="00E876A4" w:rsidRPr="00421D41" w:rsidRDefault="00E876A4" w:rsidP="00051944">
      <w:pPr>
        <w:spacing w:after="0" w:line="360" w:lineRule="auto"/>
        <w:jc w:val="right"/>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илимдеринин доктору, профессор </w:t>
      </w:r>
    </w:p>
    <w:p w14:paraId="18760429" w14:textId="77777777" w:rsidR="00E876A4" w:rsidRPr="00421D41" w:rsidRDefault="00F4527F" w:rsidP="00051944">
      <w:pPr>
        <w:spacing w:after="0" w:line="360" w:lineRule="auto"/>
        <w:jc w:val="right"/>
        <w:rPr>
          <w:rFonts w:ascii="Times New Roman" w:hAnsi="Times New Roman" w:cs="Times New Roman"/>
          <w:sz w:val="28"/>
          <w:szCs w:val="28"/>
          <w:lang w:val="ky-KG"/>
        </w:rPr>
      </w:pPr>
      <w:r w:rsidRPr="00421D41">
        <w:rPr>
          <w:rFonts w:ascii="Times New Roman" w:hAnsi="Times New Roman" w:cs="Times New Roman"/>
          <w:sz w:val="28"/>
          <w:szCs w:val="28"/>
          <w:lang w:val="ky-KG"/>
        </w:rPr>
        <w:t>Торо</w:t>
      </w:r>
      <w:r w:rsidR="00E876A4" w:rsidRPr="00421D41">
        <w:rPr>
          <w:rFonts w:ascii="Times New Roman" w:hAnsi="Times New Roman" w:cs="Times New Roman"/>
          <w:sz w:val="28"/>
          <w:szCs w:val="28"/>
          <w:lang w:val="ky-KG"/>
        </w:rPr>
        <w:t>гел</w:t>
      </w:r>
      <w:r w:rsidR="00B97043" w:rsidRPr="00421D41">
        <w:rPr>
          <w:rFonts w:ascii="Times New Roman" w:hAnsi="Times New Roman" w:cs="Times New Roman"/>
          <w:sz w:val="28"/>
          <w:szCs w:val="28"/>
          <w:lang w:val="ky-KG"/>
        </w:rPr>
        <w:t>ь</w:t>
      </w:r>
      <w:r w:rsidR="00E876A4" w:rsidRPr="00421D41">
        <w:rPr>
          <w:rFonts w:ascii="Times New Roman" w:hAnsi="Times New Roman" w:cs="Times New Roman"/>
          <w:sz w:val="28"/>
          <w:szCs w:val="28"/>
          <w:lang w:val="ky-KG"/>
        </w:rPr>
        <w:t>диева Конуржан Макишевна</w:t>
      </w:r>
    </w:p>
    <w:p w14:paraId="028A6926" w14:textId="77777777" w:rsidR="00E876A4" w:rsidRPr="00421D41" w:rsidRDefault="00E876A4" w:rsidP="00051944">
      <w:pPr>
        <w:spacing w:after="0" w:line="360" w:lineRule="auto"/>
        <w:jc w:val="right"/>
        <w:rPr>
          <w:rFonts w:ascii="Times New Roman" w:hAnsi="Times New Roman" w:cs="Times New Roman"/>
          <w:b/>
          <w:sz w:val="28"/>
          <w:szCs w:val="28"/>
          <w:lang w:val="ky-KG"/>
        </w:rPr>
      </w:pPr>
    </w:p>
    <w:p w14:paraId="12F07887" w14:textId="77777777" w:rsidR="00873695" w:rsidRPr="00421D41" w:rsidRDefault="00873695" w:rsidP="00E32CAE">
      <w:pPr>
        <w:spacing w:after="0" w:line="276" w:lineRule="auto"/>
        <w:jc w:val="center"/>
        <w:rPr>
          <w:rFonts w:ascii="Times New Roman" w:hAnsi="Times New Roman" w:cs="Times New Roman"/>
          <w:b/>
          <w:sz w:val="28"/>
          <w:szCs w:val="28"/>
          <w:lang w:val="ky-KG"/>
        </w:rPr>
      </w:pPr>
    </w:p>
    <w:p w14:paraId="2E4C7C7B" w14:textId="77777777" w:rsidR="00627777" w:rsidRPr="00421D41" w:rsidRDefault="00627777" w:rsidP="00E32CAE">
      <w:pPr>
        <w:spacing w:after="0" w:line="276" w:lineRule="auto"/>
        <w:jc w:val="center"/>
        <w:rPr>
          <w:rFonts w:ascii="Times New Roman" w:hAnsi="Times New Roman" w:cs="Times New Roman"/>
          <w:b/>
          <w:sz w:val="28"/>
          <w:szCs w:val="28"/>
          <w:lang w:val="ky-KG"/>
        </w:rPr>
      </w:pPr>
    </w:p>
    <w:p w14:paraId="47505652" w14:textId="77777777" w:rsidR="00627777" w:rsidRPr="00421D41" w:rsidRDefault="00627777" w:rsidP="00E32CAE">
      <w:pPr>
        <w:spacing w:after="0" w:line="276" w:lineRule="auto"/>
        <w:jc w:val="center"/>
        <w:rPr>
          <w:rFonts w:ascii="Times New Roman" w:hAnsi="Times New Roman" w:cs="Times New Roman"/>
          <w:b/>
          <w:sz w:val="28"/>
          <w:szCs w:val="28"/>
          <w:lang w:val="ky-KG"/>
        </w:rPr>
      </w:pPr>
    </w:p>
    <w:p w14:paraId="700C673F" w14:textId="77777777" w:rsidR="00627777" w:rsidRPr="00421D41" w:rsidRDefault="00627777" w:rsidP="00E32CAE">
      <w:pPr>
        <w:spacing w:after="0" w:line="276" w:lineRule="auto"/>
        <w:jc w:val="center"/>
        <w:rPr>
          <w:rFonts w:ascii="Times New Roman" w:hAnsi="Times New Roman" w:cs="Times New Roman"/>
          <w:b/>
          <w:sz w:val="28"/>
          <w:szCs w:val="28"/>
          <w:lang w:val="ky-KG"/>
        </w:rPr>
      </w:pPr>
    </w:p>
    <w:p w14:paraId="26E1C576" w14:textId="77777777" w:rsidR="00627777" w:rsidRPr="00421D41" w:rsidRDefault="008F31C1" w:rsidP="00627777">
      <w:pPr>
        <w:spacing w:after="0" w:line="276" w:lineRule="auto"/>
        <w:jc w:val="center"/>
        <w:rPr>
          <w:rFonts w:ascii="Times New Roman" w:hAnsi="Times New Roman" w:cs="Times New Roman"/>
          <w:b/>
          <w:sz w:val="28"/>
          <w:szCs w:val="28"/>
          <w:lang w:val="ky-KG"/>
        </w:rPr>
      </w:pPr>
      <w:r w:rsidRPr="00421D41">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4AD70F1C" wp14:editId="376B854E">
                <wp:simplePos x="0" y="0"/>
                <wp:positionH relativeFrom="column">
                  <wp:posOffset>5577840</wp:posOffset>
                </wp:positionH>
                <wp:positionV relativeFrom="paragraph">
                  <wp:posOffset>224155</wp:posOffset>
                </wp:positionV>
                <wp:extent cx="628650" cy="247650"/>
                <wp:effectExtent l="0" t="0" r="0" b="0"/>
                <wp:wrapNone/>
                <wp:docPr id="196775" name="Прямоугольник 196775"/>
                <wp:cNvGraphicFramePr/>
                <a:graphic xmlns:a="http://schemas.openxmlformats.org/drawingml/2006/main">
                  <a:graphicData uri="http://schemas.microsoft.com/office/word/2010/wordprocessingShape">
                    <wps:wsp>
                      <wps:cNvSpPr/>
                      <wps:spPr>
                        <a:xfrm>
                          <a:off x="0" y="0"/>
                          <a:ext cx="62865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38D92" id="Прямоугольник 196775" o:spid="_x0000_s1026" style="position:absolute;margin-left:439.2pt;margin-top:17.65pt;width:49.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" fillcolor="white [3201]" stroked="f" strokeweight="1pt"/>
            </w:pict>
          </mc:Fallback>
        </mc:AlternateContent>
      </w:r>
      <w:r w:rsidR="00F4527F" w:rsidRPr="00421D41">
        <w:rPr>
          <w:rFonts w:ascii="Times New Roman" w:hAnsi="Times New Roman" w:cs="Times New Roman"/>
          <w:b/>
          <w:sz w:val="28"/>
          <w:szCs w:val="28"/>
          <w:lang w:val="ky-KG"/>
        </w:rPr>
        <w:t>Бишкек</w:t>
      </w:r>
      <w:r w:rsidR="002C7E97" w:rsidRPr="00421D41">
        <w:rPr>
          <w:rFonts w:ascii="Times New Roman" w:hAnsi="Times New Roman" w:cs="Times New Roman"/>
          <w:b/>
          <w:sz w:val="28"/>
          <w:szCs w:val="28"/>
          <w:lang w:val="ky-KG"/>
        </w:rPr>
        <w:t xml:space="preserve"> </w:t>
      </w:r>
      <w:r w:rsidR="00F4527F" w:rsidRPr="00421D41">
        <w:rPr>
          <w:rFonts w:ascii="Times New Roman" w:hAnsi="Times New Roman" w:cs="Times New Roman"/>
          <w:b/>
          <w:sz w:val="28"/>
          <w:szCs w:val="28"/>
          <w:lang w:val="ky-KG"/>
        </w:rPr>
        <w:t>– 2021</w:t>
      </w:r>
    </w:p>
    <w:p w14:paraId="3E611729" w14:textId="77777777" w:rsidR="00E876A4" w:rsidRPr="00421D41" w:rsidRDefault="00E876A4" w:rsidP="00873695">
      <w:pPr>
        <w:spacing w:after="0" w:line="276" w:lineRule="auto"/>
        <w:jc w:val="center"/>
        <w:rPr>
          <w:rFonts w:ascii="Times New Roman" w:hAnsi="Times New Roman" w:cs="Times New Roman"/>
          <w:b/>
          <w:sz w:val="28"/>
          <w:szCs w:val="28"/>
          <w:lang w:val="ky-KG"/>
        </w:rPr>
      </w:pPr>
      <w:r w:rsidRPr="00421D41">
        <w:rPr>
          <w:rFonts w:ascii="Times New Roman" w:eastAsia="Calibri" w:hAnsi="Times New Roman" w:cs="Times New Roman"/>
          <w:sz w:val="28"/>
          <w:szCs w:val="28"/>
          <w:lang w:val="ky-KG"/>
        </w:rPr>
        <w:lastRenderedPageBreak/>
        <w:t>Мазмуну</w:t>
      </w:r>
    </w:p>
    <w:p w14:paraId="2DC24AD3" w14:textId="77777777" w:rsidR="00681C34" w:rsidRPr="00421D41" w:rsidRDefault="00E37E3B" w:rsidP="00281C81">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КИРИШҮҮ</w:t>
      </w:r>
      <w:r w:rsidR="00E876A4" w:rsidRPr="00421D41">
        <w:rPr>
          <w:rFonts w:ascii="Times New Roman" w:eastAsia="Calibri" w:hAnsi="Times New Roman" w:cs="Times New Roman"/>
          <w:sz w:val="28"/>
          <w:szCs w:val="28"/>
          <w:lang w:val="ky-KG"/>
        </w:rPr>
        <w:t>………………………………….......………................…....……........3</w:t>
      </w:r>
    </w:p>
    <w:p w14:paraId="11BD4CB5" w14:textId="77777777" w:rsidR="00E876A4" w:rsidRPr="00421D41" w:rsidRDefault="00E876A4" w:rsidP="00281C81">
      <w:pPr>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I ГЛАВА.</w:t>
      </w:r>
      <w:r w:rsidRPr="00421D41">
        <w:rPr>
          <w:rFonts w:ascii="Times New Roman" w:eastAsia="Calibri" w:hAnsi="Times New Roman" w:cs="Times New Roman"/>
          <w:sz w:val="28"/>
          <w:szCs w:val="28"/>
          <w:lang w:val="ky-KG"/>
        </w:rPr>
        <w:t xml:space="preserve"> </w:t>
      </w:r>
      <w:r w:rsidR="00D71572" w:rsidRPr="00421D41">
        <w:rPr>
          <w:rFonts w:ascii="Times New Roman" w:eastAsia="Calibri" w:hAnsi="Times New Roman" w:cs="Times New Roman"/>
          <w:b/>
          <w:sz w:val="28"/>
          <w:szCs w:val="28"/>
          <w:lang w:val="ky-KG"/>
        </w:rPr>
        <w:t>«САНДЫК МЕТОДДОР» КУРСУН</w:t>
      </w:r>
      <w:r w:rsidRPr="00421D41">
        <w:rPr>
          <w:rFonts w:ascii="Times New Roman" w:eastAsia="Calibri" w:hAnsi="Times New Roman" w:cs="Times New Roman"/>
          <w:b/>
          <w:sz w:val="28"/>
          <w:szCs w:val="28"/>
          <w:lang w:val="ky-KG"/>
        </w:rPr>
        <w:t xml:space="preserve"> ОКУТУУНУН ТЕОРИЯЛЫК НЕГИЗДЕРИ</w:t>
      </w:r>
      <w:r w:rsidR="00AB16DD" w:rsidRPr="00421D41">
        <w:rPr>
          <w:rFonts w:ascii="Times New Roman" w:eastAsia="Calibri" w:hAnsi="Times New Roman" w:cs="Times New Roman"/>
          <w:b/>
          <w:sz w:val="28"/>
          <w:szCs w:val="28"/>
          <w:lang w:val="ky-KG"/>
        </w:rPr>
        <w:t xml:space="preserve"> </w:t>
      </w:r>
    </w:p>
    <w:p w14:paraId="26347D3E" w14:textId="77777777" w:rsidR="00E876A4" w:rsidRPr="00421D41" w:rsidRDefault="009A0634" w:rsidP="00281C81">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1.1. </w:t>
      </w:r>
      <w:r w:rsidR="00E876A4" w:rsidRPr="00421D41">
        <w:rPr>
          <w:rFonts w:ascii="Times New Roman" w:eastAsia="Calibri" w:hAnsi="Times New Roman" w:cs="Times New Roman"/>
          <w:sz w:val="28"/>
          <w:szCs w:val="28"/>
          <w:lang w:val="ky-KG"/>
        </w:rPr>
        <w:t xml:space="preserve">«Сандык методдор» </w:t>
      </w:r>
      <w:r w:rsidR="00D71572" w:rsidRPr="00421D41">
        <w:rPr>
          <w:rFonts w:ascii="Times New Roman" w:eastAsia="Times New Roman" w:hAnsi="Times New Roman" w:cs="Times New Roman"/>
          <w:sz w:val="28"/>
          <w:szCs w:val="28"/>
          <w:lang w:val="ky-KG" w:eastAsia="ru-RU"/>
        </w:rPr>
        <w:t>курсун</w:t>
      </w:r>
      <w:r w:rsidR="006F07FE" w:rsidRPr="00421D41">
        <w:rPr>
          <w:rFonts w:ascii="Times New Roman" w:eastAsia="Calibri" w:hAnsi="Times New Roman" w:cs="Times New Roman"/>
          <w:sz w:val="28"/>
          <w:szCs w:val="28"/>
          <w:lang w:val="ky-KG"/>
        </w:rPr>
        <w:t xml:space="preserve"> </w:t>
      </w:r>
      <w:r w:rsidR="00E876A4" w:rsidRPr="00421D41">
        <w:rPr>
          <w:rFonts w:ascii="Times New Roman" w:eastAsia="Calibri" w:hAnsi="Times New Roman" w:cs="Times New Roman"/>
          <w:sz w:val="28"/>
          <w:szCs w:val="28"/>
          <w:lang w:val="ky-KG"/>
        </w:rPr>
        <w:t>окутуунун  орду ж</w:t>
      </w:r>
      <w:r w:rsidR="006F07FE" w:rsidRPr="00421D41">
        <w:rPr>
          <w:rFonts w:ascii="Times New Roman" w:eastAsia="Calibri" w:hAnsi="Times New Roman" w:cs="Times New Roman"/>
          <w:sz w:val="28"/>
          <w:szCs w:val="28"/>
          <w:lang w:val="ky-KG"/>
        </w:rPr>
        <w:t>ана ролу…</w:t>
      </w:r>
      <w:r w:rsidR="00D71572" w:rsidRPr="00421D41">
        <w:rPr>
          <w:rFonts w:ascii="Times New Roman" w:eastAsia="Calibri" w:hAnsi="Times New Roman" w:cs="Times New Roman"/>
          <w:sz w:val="28"/>
          <w:szCs w:val="28"/>
          <w:lang w:val="ky-KG"/>
        </w:rPr>
        <w:t>.............</w:t>
      </w:r>
      <w:r w:rsidR="006F07FE" w:rsidRPr="00421D41">
        <w:rPr>
          <w:rFonts w:ascii="Times New Roman" w:eastAsia="Calibri" w:hAnsi="Times New Roman" w:cs="Times New Roman"/>
          <w:sz w:val="28"/>
          <w:szCs w:val="28"/>
          <w:lang w:val="ky-KG"/>
        </w:rPr>
        <w:t>……</w:t>
      </w:r>
      <w:r w:rsidR="00434E0F" w:rsidRPr="00421D41">
        <w:rPr>
          <w:rFonts w:ascii="Times New Roman" w:eastAsia="Calibri" w:hAnsi="Times New Roman" w:cs="Times New Roman"/>
          <w:sz w:val="28"/>
          <w:szCs w:val="28"/>
          <w:lang w:val="ky-KG"/>
        </w:rPr>
        <w:t>.</w:t>
      </w:r>
      <w:r w:rsidR="006F07FE" w:rsidRPr="00421D41">
        <w:rPr>
          <w:rFonts w:ascii="Times New Roman" w:eastAsia="Calibri" w:hAnsi="Times New Roman" w:cs="Times New Roman"/>
          <w:sz w:val="28"/>
          <w:szCs w:val="28"/>
          <w:lang w:val="ky-KG"/>
        </w:rPr>
        <w:t>.</w:t>
      </w:r>
      <w:r w:rsidR="00FA50BE" w:rsidRPr="00421D41">
        <w:rPr>
          <w:rFonts w:ascii="Times New Roman" w:eastAsia="Calibri" w:hAnsi="Times New Roman" w:cs="Times New Roman"/>
          <w:sz w:val="28"/>
          <w:szCs w:val="28"/>
          <w:lang w:val="ky-KG"/>
        </w:rPr>
        <w:t>..10</w:t>
      </w:r>
    </w:p>
    <w:p w14:paraId="46B583EC" w14:textId="77777777" w:rsidR="00E876A4" w:rsidRPr="00421D41" w:rsidRDefault="00E876A4" w:rsidP="00281C81">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1.2. </w:t>
      </w:r>
      <w:r w:rsidRPr="00421D41">
        <w:rPr>
          <w:rFonts w:ascii="Times New Roman" w:eastAsia="Times New Roman" w:hAnsi="Times New Roman" w:cs="Times New Roman"/>
          <w:sz w:val="28"/>
          <w:szCs w:val="28"/>
          <w:lang w:val="ky-KG" w:eastAsia="ru-RU"/>
        </w:rPr>
        <w:t xml:space="preserve">Алыскы жана жакынкы чет өлкөлөрдөгү жогорку окуу жайларында </w:t>
      </w:r>
      <w:r w:rsidRPr="00421D41">
        <w:rPr>
          <w:rFonts w:ascii="Times New Roman" w:eastAsia="Calibri" w:hAnsi="Times New Roman" w:cs="Times New Roman"/>
          <w:sz w:val="28"/>
          <w:szCs w:val="28"/>
          <w:lang w:val="ky-KG"/>
        </w:rPr>
        <w:t xml:space="preserve">«Сандык методдор» </w:t>
      </w:r>
      <w:r w:rsidR="00D71572" w:rsidRPr="00421D41">
        <w:rPr>
          <w:rFonts w:ascii="Times New Roman" w:eastAsia="Times New Roman" w:hAnsi="Times New Roman" w:cs="Times New Roman"/>
          <w:sz w:val="28"/>
          <w:szCs w:val="28"/>
          <w:lang w:val="ky-KG" w:eastAsia="ru-RU"/>
        </w:rPr>
        <w:t>курсун</w:t>
      </w:r>
      <w:r w:rsidR="00D71572" w:rsidRPr="00421D41">
        <w:rPr>
          <w:rFonts w:ascii="Times New Roman" w:eastAsia="Calibri" w:hAnsi="Times New Roman" w:cs="Times New Roman"/>
          <w:sz w:val="28"/>
          <w:szCs w:val="28"/>
          <w:lang w:val="ky-KG"/>
        </w:rPr>
        <w:t xml:space="preserve"> </w:t>
      </w:r>
      <w:r w:rsidR="006F07FE" w:rsidRPr="00421D41">
        <w:rPr>
          <w:rFonts w:ascii="Times New Roman" w:eastAsia="Times New Roman" w:hAnsi="Times New Roman" w:cs="Times New Roman"/>
          <w:sz w:val="28"/>
          <w:szCs w:val="28"/>
          <w:lang w:val="ky-KG" w:eastAsia="ru-RU"/>
        </w:rPr>
        <w:t>о</w:t>
      </w:r>
      <w:r w:rsidRPr="00421D41">
        <w:rPr>
          <w:rFonts w:ascii="Times New Roman" w:eastAsia="Times New Roman" w:hAnsi="Times New Roman" w:cs="Times New Roman"/>
          <w:sz w:val="28"/>
          <w:szCs w:val="28"/>
          <w:lang w:val="ky-KG" w:eastAsia="ru-RU"/>
        </w:rPr>
        <w:t>куту</w:t>
      </w:r>
      <w:r w:rsidR="00FC513D" w:rsidRPr="00421D41">
        <w:rPr>
          <w:rFonts w:ascii="Times New Roman" w:eastAsia="Times New Roman" w:hAnsi="Times New Roman" w:cs="Times New Roman"/>
          <w:sz w:val="28"/>
          <w:szCs w:val="28"/>
          <w:lang w:val="ky-KG" w:eastAsia="ru-RU"/>
        </w:rPr>
        <w:t>у тажрыйбалар</w:t>
      </w:r>
      <w:r w:rsidR="006F07FE" w:rsidRPr="00421D41">
        <w:rPr>
          <w:rFonts w:ascii="Times New Roman" w:eastAsia="Times New Roman" w:hAnsi="Times New Roman" w:cs="Times New Roman"/>
          <w:sz w:val="28"/>
          <w:szCs w:val="28"/>
          <w:lang w:val="ky-KG" w:eastAsia="ru-RU"/>
        </w:rPr>
        <w:t>ы................</w:t>
      </w:r>
      <w:r w:rsidR="00FC513D" w:rsidRPr="00421D41">
        <w:rPr>
          <w:rFonts w:ascii="Times New Roman" w:eastAsia="Times New Roman" w:hAnsi="Times New Roman" w:cs="Times New Roman"/>
          <w:sz w:val="28"/>
          <w:szCs w:val="28"/>
          <w:lang w:val="ky-KG" w:eastAsia="ru-RU"/>
        </w:rPr>
        <w:t>..</w:t>
      </w:r>
      <w:r w:rsidRPr="00421D41">
        <w:rPr>
          <w:rFonts w:ascii="Times New Roman" w:eastAsia="Times New Roman" w:hAnsi="Times New Roman" w:cs="Times New Roman"/>
          <w:sz w:val="28"/>
          <w:szCs w:val="28"/>
          <w:lang w:val="ky-KG" w:eastAsia="ru-RU"/>
        </w:rPr>
        <w:t>...</w:t>
      </w:r>
      <w:r w:rsidR="00D71572" w:rsidRPr="00421D41">
        <w:rPr>
          <w:rFonts w:ascii="Times New Roman" w:eastAsia="Times New Roman" w:hAnsi="Times New Roman" w:cs="Times New Roman"/>
          <w:sz w:val="28"/>
          <w:szCs w:val="28"/>
          <w:lang w:val="ky-KG" w:eastAsia="ru-RU"/>
        </w:rPr>
        <w:t>..............</w:t>
      </w:r>
      <w:r w:rsidRPr="00421D41">
        <w:rPr>
          <w:rFonts w:ascii="Times New Roman" w:eastAsia="Times New Roman" w:hAnsi="Times New Roman" w:cs="Times New Roman"/>
          <w:sz w:val="28"/>
          <w:szCs w:val="28"/>
          <w:lang w:val="ky-KG" w:eastAsia="ru-RU"/>
        </w:rPr>
        <w:t>.....</w:t>
      </w:r>
      <w:r w:rsidR="00E60FB8" w:rsidRPr="00421D41">
        <w:rPr>
          <w:rFonts w:ascii="Times New Roman" w:eastAsia="Calibri" w:hAnsi="Times New Roman" w:cs="Times New Roman"/>
          <w:sz w:val="28"/>
          <w:szCs w:val="28"/>
          <w:lang w:val="ky-KG"/>
        </w:rPr>
        <w:t>...23</w:t>
      </w:r>
    </w:p>
    <w:p w14:paraId="3C92CAC1" w14:textId="77777777" w:rsidR="00E876A4" w:rsidRPr="00421D41" w:rsidRDefault="00E876A4"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1.3. Кыргыз Республикасынын жогорку окуу жайларында «Сандык методдор» </w:t>
      </w:r>
      <w:r w:rsidR="00D71572" w:rsidRPr="00421D41">
        <w:rPr>
          <w:rFonts w:ascii="Times New Roman" w:eastAsia="Times New Roman" w:hAnsi="Times New Roman" w:cs="Times New Roman"/>
          <w:sz w:val="28"/>
          <w:szCs w:val="28"/>
          <w:lang w:val="ky-KG" w:eastAsia="ru-RU"/>
        </w:rPr>
        <w:t>курсун</w:t>
      </w:r>
      <w:r w:rsidR="006F07FE" w:rsidRPr="00421D41">
        <w:rPr>
          <w:rFonts w:ascii="Times New Roman" w:eastAsia="Calibri" w:hAnsi="Times New Roman" w:cs="Times New Roman"/>
          <w:sz w:val="28"/>
          <w:szCs w:val="28"/>
          <w:lang w:val="ky-KG"/>
        </w:rPr>
        <w:t xml:space="preserve"> о</w:t>
      </w:r>
      <w:r w:rsidRPr="00421D41">
        <w:rPr>
          <w:rFonts w:ascii="Times New Roman" w:eastAsia="Calibri" w:hAnsi="Times New Roman" w:cs="Times New Roman"/>
          <w:sz w:val="28"/>
          <w:szCs w:val="28"/>
          <w:lang w:val="ky-KG"/>
        </w:rPr>
        <w:t>кутуунун абалы .........................</w:t>
      </w:r>
      <w:r w:rsidR="006F07FE" w:rsidRPr="00421D41">
        <w:rPr>
          <w:rFonts w:ascii="Times New Roman" w:eastAsia="Calibri" w:hAnsi="Times New Roman" w:cs="Times New Roman"/>
          <w:sz w:val="28"/>
          <w:szCs w:val="28"/>
          <w:lang w:val="ky-KG"/>
        </w:rPr>
        <w:t>....................</w:t>
      </w:r>
      <w:r w:rsidR="00E60FB8" w:rsidRPr="00421D41">
        <w:rPr>
          <w:rFonts w:ascii="Times New Roman" w:eastAsia="Calibri" w:hAnsi="Times New Roman" w:cs="Times New Roman"/>
          <w:sz w:val="28"/>
          <w:szCs w:val="28"/>
          <w:lang w:val="ky-KG"/>
        </w:rPr>
        <w:t>.........</w:t>
      </w:r>
      <w:r w:rsidR="00434E0F" w:rsidRPr="00421D41">
        <w:rPr>
          <w:rFonts w:ascii="Times New Roman" w:eastAsia="Calibri" w:hAnsi="Times New Roman" w:cs="Times New Roman"/>
          <w:sz w:val="28"/>
          <w:szCs w:val="28"/>
          <w:lang w:val="ky-KG"/>
        </w:rPr>
        <w:t>.</w:t>
      </w:r>
      <w:r w:rsidR="00E60FB8" w:rsidRPr="00421D41">
        <w:rPr>
          <w:rFonts w:ascii="Times New Roman" w:eastAsia="Calibri" w:hAnsi="Times New Roman" w:cs="Times New Roman"/>
          <w:sz w:val="28"/>
          <w:szCs w:val="28"/>
          <w:lang w:val="ky-KG"/>
        </w:rPr>
        <w:t>....</w:t>
      </w:r>
      <w:r w:rsidR="00D71572" w:rsidRPr="00421D41">
        <w:rPr>
          <w:rFonts w:ascii="Times New Roman" w:eastAsia="Calibri" w:hAnsi="Times New Roman" w:cs="Times New Roman"/>
          <w:sz w:val="28"/>
          <w:szCs w:val="28"/>
          <w:lang w:val="ky-KG"/>
        </w:rPr>
        <w:t>..............</w:t>
      </w:r>
      <w:r w:rsidR="00E60FB8" w:rsidRPr="00421D41">
        <w:rPr>
          <w:rFonts w:ascii="Times New Roman" w:eastAsia="Calibri" w:hAnsi="Times New Roman" w:cs="Times New Roman"/>
          <w:sz w:val="28"/>
          <w:szCs w:val="28"/>
          <w:lang w:val="ky-KG"/>
        </w:rPr>
        <w:t>.............34</w:t>
      </w:r>
    </w:p>
    <w:p w14:paraId="667915AB" w14:textId="77777777" w:rsidR="00681C34" w:rsidRPr="00421D41" w:rsidRDefault="005C15E5" w:rsidP="00281C81">
      <w:pPr>
        <w:tabs>
          <w:tab w:val="left" w:pos="708"/>
        </w:tabs>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sz w:val="28"/>
          <w:szCs w:val="28"/>
          <w:lang w:val="ky-KG"/>
        </w:rPr>
        <w:tab/>
      </w:r>
      <w:r w:rsidRPr="00421D41">
        <w:rPr>
          <w:rFonts w:ascii="Times New Roman" w:eastAsia="Calibri" w:hAnsi="Times New Roman" w:cs="Times New Roman"/>
          <w:b/>
          <w:sz w:val="28"/>
          <w:szCs w:val="28"/>
          <w:lang w:val="ky-KG"/>
        </w:rPr>
        <w:t>Биринчи глава боюнча жыйынтык.......</w:t>
      </w:r>
      <w:r w:rsidR="00E876A4" w:rsidRPr="00421D41">
        <w:rPr>
          <w:rFonts w:ascii="Times New Roman" w:eastAsia="Calibri" w:hAnsi="Times New Roman" w:cs="Times New Roman"/>
          <w:b/>
          <w:sz w:val="28"/>
          <w:szCs w:val="28"/>
          <w:lang w:val="ky-KG"/>
        </w:rPr>
        <w:t>...</w:t>
      </w:r>
      <w:r w:rsidR="00D52C1E" w:rsidRPr="00421D41">
        <w:rPr>
          <w:rFonts w:ascii="Times New Roman" w:eastAsia="Calibri" w:hAnsi="Times New Roman" w:cs="Times New Roman"/>
          <w:b/>
          <w:sz w:val="28"/>
          <w:szCs w:val="28"/>
          <w:lang w:val="ky-KG"/>
        </w:rPr>
        <w:t>.………………....……</w:t>
      </w:r>
      <w:r w:rsidR="005F266F" w:rsidRPr="00421D41">
        <w:rPr>
          <w:rFonts w:ascii="Times New Roman" w:eastAsia="Calibri" w:hAnsi="Times New Roman" w:cs="Times New Roman"/>
          <w:b/>
          <w:sz w:val="28"/>
          <w:szCs w:val="28"/>
          <w:lang w:val="ky-KG"/>
        </w:rPr>
        <w:t>........47</w:t>
      </w:r>
    </w:p>
    <w:p w14:paraId="4E412CDE" w14:textId="77777777" w:rsidR="00E876A4" w:rsidRPr="00421D41" w:rsidRDefault="00E876A4" w:rsidP="00281C81">
      <w:pPr>
        <w:tabs>
          <w:tab w:val="left" w:pos="708"/>
        </w:tabs>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rPr>
        <w:t>II ГЛАВА.</w:t>
      </w: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b/>
          <w:sz w:val="28"/>
          <w:szCs w:val="28"/>
          <w:lang w:val="ky-KG"/>
        </w:rPr>
        <w:t>«САНДЫК МЕ</w:t>
      </w:r>
      <w:r w:rsidR="009A0634" w:rsidRPr="00421D41">
        <w:rPr>
          <w:rFonts w:ascii="Times New Roman" w:eastAsia="Calibri" w:hAnsi="Times New Roman" w:cs="Times New Roman"/>
          <w:b/>
          <w:sz w:val="28"/>
          <w:szCs w:val="28"/>
          <w:lang w:val="ky-KG"/>
        </w:rPr>
        <w:t xml:space="preserve">ТОДДОР» </w:t>
      </w:r>
      <w:r w:rsidR="00D71572" w:rsidRPr="00421D41">
        <w:rPr>
          <w:rFonts w:ascii="Times New Roman" w:eastAsia="Calibri" w:hAnsi="Times New Roman" w:cs="Times New Roman"/>
          <w:b/>
          <w:sz w:val="28"/>
          <w:szCs w:val="28"/>
          <w:lang w:val="ky-KG"/>
        </w:rPr>
        <w:t xml:space="preserve">КУРСУН </w:t>
      </w:r>
      <w:r w:rsidR="009A0634" w:rsidRPr="00421D41">
        <w:rPr>
          <w:rFonts w:ascii="Times New Roman" w:eastAsia="Calibri" w:hAnsi="Times New Roman" w:cs="Times New Roman"/>
          <w:b/>
          <w:sz w:val="28"/>
          <w:szCs w:val="28"/>
          <w:lang w:val="ky-KG"/>
        </w:rPr>
        <w:t>ОКУТУУНУН</w:t>
      </w:r>
      <w:r w:rsidR="00D71572" w:rsidRPr="00421D41">
        <w:rPr>
          <w:rFonts w:ascii="Times New Roman" w:eastAsia="Calibri" w:hAnsi="Times New Roman" w:cs="Times New Roman"/>
          <w:b/>
          <w:sz w:val="28"/>
          <w:szCs w:val="28"/>
          <w:lang w:val="ky-KG"/>
        </w:rPr>
        <w:t xml:space="preserve"> ТЕХНОЛОГИЯЛАРЫ</w:t>
      </w:r>
    </w:p>
    <w:p w14:paraId="35632222" w14:textId="77777777" w:rsidR="00E876A4" w:rsidRPr="00421D41" w:rsidRDefault="00434E0F"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2.1. </w:t>
      </w:r>
      <w:r w:rsidR="00E876A4" w:rsidRPr="00421D41">
        <w:rPr>
          <w:rFonts w:ascii="Times New Roman" w:eastAsia="Calibri" w:hAnsi="Times New Roman" w:cs="Times New Roman"/>
          <w:sz w:val="28"/>
          <w:szCs w:val="28"/>
          <w:lang w:val="ky-KG"/>
        </w:rPr>
        <w:t>«Сандык методдор»</w:t>
      </w:r>
      <w:r w:rsidR="009A0634" w:rsidRPr="00421D41">
        <w:rPr>
          <w:rFonts w:ascii="Times New Roman" w:eastAsia="Times New Roman" w:hAnsi="Times New Roman" w:cs="Times New Roman"/>
          <w:sz w:val="28"/>
          <w:szCs w:val="28"/>
          <w:lang w:val="ky-KG" w:eastAsia="ru-RU"/>
        </w:rPr>
        <w:t xml:space="preserve"> </w:t>
      </w:r>
      <w:r w:rsidR="00D71572" w:rsidRPr="00421D41">
        <w:rPr>
          <w:rFonts w:ascii="Times New Roman" w:eastAsia="Times New Roman" w:hAnsi="Times New Roman" w:cs="Times New Roman"/>
          <w:sz w:val="28"/>
          <w:szCs w:val="28"/>
          <w:lang w:val="ky-KG" w:eastAsia="ru-RU"/>
        </w:rPr>
        <w:t>курсун</w:t>
      </w:r>
      <w:r w:rsidR="006F07FE" w:rsidRPr="00421D41">
        <w:rPr>
          <w:rFonts w:ascii="Times New Roman" w:eastAsia="Times New Roman" w:hAnsi="Times New Roman" w:cs="Times New Roman"/>
          <w:sz w:val="28"/>
          <w:szCs w:val="28"/>
          <w:lang w:val="ky-KG" w:eastAsia="ru-RU"/>
        </w:rPr>
        <w:t xml:space="preserve"> </w:t>
      </w:r>
      <w:r w:rsidR="009A0634" w:rsidRPr="00421D41">
        <w:rPr>
          <w:rFonts w:ascii="Times New Roman" w:eastAsia="Times New Roman" w:hAnsi="Times New Roman" w:cs="Times New Roman"/>
          <w:sz w:val="28"/>
          <w:szCs w:val="28"/>
          <w:lang w:val="ky-KG" w:eastAsia="ru-RU"/>
        </w:rPr>
        <w:t xml:space="preserve">окутуунун </w:t>
      </w:r>
      <w:r w:rsidR="00E876A4" w:rsidRPr="00421D41">
        <w:rPr>
          <w:rFonts w:ascii="Times New Roman" w:eastAsia="Times New Roman" w:hAnsi="Times New Roman" w:cs="Times New Roman"/>
          <w:sz w:val="28"/>
          <w:szCs w:val="28"/>
          <w:lang w:val="ky-KG" w:eastAsia="ru-RU"/>
        </w:rPr>
        <w:t>дидактик</w:t>
      </w:r>
      <w:r w:rsidR="00AA35E7" w:rsidRPr="00421D41">
        <w:rPr>
          <w:rFonts w:ascii="Times New Roman" w:eastAsia="Times New Roman" w:hAnsi="Times New Roman" w:cs="Times New Roman"/>
          <w:sz w:val="28"/>
          <w:szCs w:val="28"/>
          <w:lang w:val="ky-KG" w:eastAsia="ru-RU"/>
        </w:rPr>
        <w:t>алык модели..</w:t>
      </w:r>
      <w:r w:rsidR="00865A51" w:rsidRPr="00421D41">
        <w:rPr>
          <w:rFonts w:ascii="Times New Roman" w:eastAsia="Times New Roman" w:hAnsi="Times New Roman" w:cs="Times New Roman"/>
          <w:sz w:val="28"/>
          <w:szCs w:val="28"/>
          <w:lang w:val="ky-KG" w:eastAsia="ru-RU"/>
        </w:rPr>
        <w:t>.......</w:t>
      </w:r>
      <w:r w:rsidR="00F71A31" w:rsidRPr="00421D41">
        <w:rPr>
          <w:rFonts w:ascii="Times New Roman" w:eastAsia="Times New Roman" w:hAnsi="Times New Roman" w:cs="Times New Roman"/>
          <w:sz w:val="28"/>
          <w:szCs w:val="28"/>
          <w:lang w:val="ky-KG" w:eastAsia="ru-RU"/>
        </w:rPr>
        <w:t>......</w:t>
      </w:r>
      <w:r w:rsidR="00AA35E7" w:rsidRPr="00421D41">
        <w:rPr>
          <w:rFonts w:ascii="Times New Roman" w:eastAsia="Times New Roman" w:hAnsi="Times New Roman" w:cs="Times New Roman"/>
          <w:sz w:val="28"/>
          <w:szCs w:val="28"/>
          <w:lang w:val="ky-KG" w:eastAsia="ru-RU"/>
        </w:rPr>
        <w:t>...</w:t>
      </w:r>
      <w:r w:rsidRPr="00421D41">
        <w:rPr>
          <w:rFonts w:ascii="Times New Roman" w:eastAsia="Times New Roman" w:hAnsi="Times New Roman" w:cs="Times New Roman"/>
          <w:sz w:val="28"/>
          <w:szCs w:val="28"/>
          <w:lang w:val="ky-KG" w:eastAsia="ru-RU"/>
        </w:rPr>
        <w:t>.</w:t>
      </w:r>
      <w:r w:rsidR="005F266F" w:rsidRPr="00421D41">
        <w:rPr>
          <w:rFonts w:ascii="Times New Roman" w:eastAsia="Calibri" w:hAnsi="Times New Roman" w:cs="Times New Roman"/>
          <w:sz w:val="28"/>
          <w:szCs w:val="28"/>
          <w:lang w:val="ky-KG"/>
        </w:rPr>
        <w:t>49</w:t>
      </w:r>
    </w:p>
    <w:p w14:paraId="372131E4" w14:textId="77777777" w:rsidR="00E876A4" w:rsidRPr="00421D41" w:rsidRDefault="009A0634" w:rsidP="00281C81">
      <w:pPr>
        <w:tabs>
          <w:tab w:val="left" w:pos="708"/>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rPr>
        <w:t xml:space="preserve">2.2. </w:t>
      </w:r>
      <w:r w:rsidR="00E876A4" w:rsidRPr="00421D41">
        <w:rPr>
          <w:rFonts w:ascii="Times New Roman" w:eastAsia="Calibri" w:hAnsi="Times New Roman" w:cs="Times New Roman"/>
          <w:sz w:val="28"/>
          <w:szCs w:val="28"/>
          <w:lang w:val="ky-KG"/>
        </w:rPr>
        <w:t>«Сандык методдор»</w:t>
      </w:r>
      <w:r w:rsidRPr="00421D41">
        <w:rPr>
          <w:rFonts w:ascii="Times New Roman" w:eastAsia="Times New Roman" w:hAnsi="Times New Roman" w:cs="Times New Roman"/>
          <w:sz w:val="28"/>
          <w:szCs w:val="28"/>
          <w:lang w:val="ky-KG" w:eastAsia="ru-RU"/>
        </w:rPr>
        <w:t xml:space="preserve"> </w:t>
      </w:r>
      <w:r w:rsidR="00D71572" w:rsidRPr="00421D41">
        <w:rPr>
          <w:rFonts w:ascii="Times New Roman" w:eastAsia="Times New Roman" w:hAnsi="Times New Roman" w:cs="Times New Roman"/>
          <w:sz w:val="28"/>
          <w:szCs w:val="28"/>
          <w:lang w:val="ky-KG" w:eastAsia="ru-RU"/>
        </w:rPr>
        <w:t>курсун</w:t>
      </w:r>
      <w:r w:rsidR="006F07FE" w:rsidRPr="00421D41">
        <w:rPr>
          <w:rFonts w:ascii="Times New Roman" w:eastAsia="Times New Roman" w:hAnsi="Times New Roman" w:cs="Times New Roman"/>
          <w:sz w:val="28"/>
          <w:szCs w:val="28"/>
          <w:lang w:val="ky-KG" w:eastAsia="ru-RU"/>
        </w:rPr>
        <w:t xml:space="preserve"> оку</w:t>
      </w:r>
      <w:r w:rsidRPr="00421D41">
        <w:rPr>
          <w:rFonts w:ascii="Times New Roman" w:eastAsia="Times New Roman" w:hAnsi="Times New Roman" w:cs="Times New Roman"/>
          <w:sz w:val="28"/>
          <w:szCs w:val="28"/>
          <w:lang w:val="ky-KG" w:eastAsia="ru-RU"/>
        </w:rPr>
        <w:t xml:space="preserve">туу </w:t>
      </w:r>
      <w:r w:rsidR="00F71A31" w:rsidRPr="00421D41">
        <w:rPr>
          <w:rFonts w:ascii="Times New Roman" w:eastAsia="Times New Roman" w:hAnsi="Times New Roman" w:cs="Times New Roman"/>
          <w:sz w:val="28"/>
          <w:szCs w:val="28"/>
          <w:lang w:val="ky-KG" w:eastAsia="ru-RU"/>
        </w:rPr>
        <w:t>пр</w:t>
      </w:r>
      <w:r w:rsidR="00AA35E7" w:rsidRPr="00421D41">
        <w:rPr>
          <w:rFonts w:ascii="Times New Roman" w:eastAsia="Times New Roman" w:hAnsi="Times New Roman" w:cs="Times New Roman"/>
          <w:sz w:val="28"/>
          <w:szCs w:val="28"/>
          <w:lang w:val="ky-KG" w:eastAsia="ru-RU"/>
        </w:rPr>
        <w:t>оцессинде дидактикалык моделин</w:t>
      </w:r>
      <w:r w:rsidR="00E876A4" w:rsidRPr="00421D41">
        <w:rPr>
          <w:rFonts w:ascii="Times New Roman" w:eastAsia="Times New Roman" w:hAnsi="Times New Roman" w:cs="Times New Roman"/>
          <w:sz w:val="28"/>
          <w:szCs w:val="28"/>
          <w:lang w:val="ky-KG" w:eastAsia="ru-RU"/>
        </w:rPr>
        <w:t xml:space="preserve"> </w:t>
      </w:r>
      <w:r w:rsidR="00E876A4" w:rsidRPr="00421D41">
        <w:rPr>
          <w:rFonts w:ascii="Times New Roman" w:eastAsia="Calibri" w:hAnsi="Times New Roman" w:cs="Times New Roman"/>
          <w:sz w:val="28"/>
          <w:szCs w:val="28"/>
          <w:lang w:val="ky-KG"/>
        </w:rPr>
        <w:t>ишке ашыруунун технологиялары</w:t>
      </w:r>
      <w:r w:rsidR="00524EEE" w:rsidRPr="00421D41">
        <w:rPr>
          <w:rFonts w:ascii="Times New Roman" w:eastAsia="Calibri" w:hAnsi="Times New Roman" w:cs="Times New Roman"/>
          <w:sz w:val="28"/>
          <w:szCs w:val="28"/>
          <w:lang w:val="ky-KG"/>
        </w:rPr>
        <w:t>.....</w:t>
      </w:r>
      <w:r w:rsidR="00E876A4" w:rsidRPr="00421D41">
        <w:rPr>
          <w:rFonts w:ascii="Times New Roman" w:eastAsia="Calibri" w:hAnsi="Times New Roman" w:cs="Times New Roman"/>
          <w:sz w:val="28"/>
          <w:szCs w:val="28"/>
          <w:lang w:val="ky-KG"/>
        </w:rPr>
        <w:t>..</w:t>
      </w:r>
      <w:r w:rsidR="00F71A31" w:rsidRPr="00421D41">
        <w:rPr>
          <w:rFonts w:ascii="Times New Roman" w:eastAsia="Calibri" w:hAnsi="Times New Roman" w:cs="Times New Roman"/>
          <w:sz w:val="28"/>
          <w:szCs w:val="28"/>
          <w:lang w:val="ky-KG"/>
        </w:rPr>
        <w:t>.............</w:t>
      </w:r>
      <w:r w:rsidR="00865A51" w:rsidRPr="00421D41">
        <w:rPr>
          <w:rFonts w:ascii="Times New Roman" w:eastAsia="Calibri" w:hAnsi="Times New Roman" w:cs="Times New Roman"/>
          <w:sz w:val="28"/>
          <w:szCs w:val="28"/>
          <w:lang w:val="ky-KG"/>
        </w:rPr>
        <w:t>.....................</w:t>
      </w:r>
      <w:r w:rsidR="00F71A31"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lang w:val="ky-KG"/>
        </w:rPr>
        <w:t>..............</w:t>
      </w:r>
      <w:r w:rsidR="00E876A4" w:rsidRPr="00421D41">
        <w:rPr>
          <w:rFonts w:ascii="Times New Roman" w:eastAsia="Calibri" w:hAnsi="Times New Roman" w:cs="Times New Roman"/>
          <w:sz w:val="28"/>
          <w:szCs w:val="28"/>
          <w:lang w:val="ky-KG"/>
        </w:rPr>
        <w:t>.</w:t>
      </w:r>
      <w:r w:rsidR="00FA50BE" w:rsidRPr="00421D41">
        <w:rPr>
          <w:rFonts w:ascii="Times New Roman" w:eastAsia="Calibri" w:hAnsi="Times New Roman" w:cs="Times New Roman"/>
          <w:sz w:val="28"/>
          <w:szCs w:val="28"/>
          <w:lang w:val="ky-KG"/>
        </w:rPr>
        <w:t>72</w:t>
      </w:r>
    </w:p>
    <w:p w14:paraId="0F83D2DF" w14:textId="77777777" w:rsidR="00E876A4" w:rsidRPr="00421D41" w:rsidRDefault="00434E0F"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2.3. </w:t>
      </w:r>
      <w:r w:rsidR="00E876A4" w:rsidRPr="00421D41">
        <w:rPr>
          <w:rFonts w:ascii="Times New Roman" w:eastAsia="Calibri" w:hAnsi="Times New Roman" w:cs="Times New Roman"/>
          <w:sz w:val="28"/>
          <w:szCs w:val="28"/>
          <w:lang w:val="ky-KG"/>
        </w:rPr>
        <w:t xml:space="preserve">«Сандык методдор»  </w:t>
      </w:r>
      <w:r w:rsidR="00D71572" w:rsidRPr="00421D41">
        <w:rPr>
          <w:rFonts w:ascii="Times New Roman" w:eastAsia="Calibri" w:hAnsi="Times New Roman" w:cs="Times New Roman"/>
          <w:sz w:val="28"/>
          <w:szCs w:val="28"/>
          <w:lang w:val="ky-KG"/>
        </w:rPr>
        <w:t>курсун</w:t>
      </w:r>
      <w:r w:rsidR="00E876A4" w:rsidRPr="00421D41">
        <w:rPr>
          <w:rFonts w:ascii="Times New Roman" w:eastAsia="Calibri" w:hAnsi="Times New Roman" w:cs="Times New Roman"/>
          <w:sz w:val="28"/>
          <w:szCs w:val="28"/>
          <w:lang w:val="ky-KG"/>
        </w:rPr>
        <w:t xml:space="preserve">  окутуунун окуу-методикалык комплекстерин пайдалануунун  методикалык көрсөтмөлө</w:t>
      </w:r>
      <w:r w:rsidR="00E60FB8" w:rsidRPr="00421D41">
        <w:rPr>
          <w:rFonts w:ascii="Times New Roman" w:eastAsia="Calibri" w:hAnsi="Times New Roman" w:cs="Times New Roman"/>
          <w:sz w:val="28"/>
          <w:szCs w:val="28"/>
          <w:lang w:val="ky-KG"/>
        </w:rPr>
        <w:t>рү...</w:t>
      </w:r>
      <w:r w:rsidR="00D71572" w:rsidRPr="00421D41">
        <w:rPr>
          <w:rFonts w:ascii="Times New Roman" w:eastAsia="Calibri" w:hAnsi="Times New Roman" w:cs="Times New Roman"/>
          <w:sz w:val="28"/>
          <w:szCs w:val="28"/>
          <w:lang w:val="ky-KG"/>
        </w:rPr>
        <w:t>.....................................</w:t>
      </w:r>
      <w:r w:rsidR="00DC1C12" w:rsidRPr="00421D41">
        <w:rPr>
          <w:rFonts w:ascii="Times New Roman" w:eastAsia="Calibri" w:hAnsi="Times New Roman" w:cs="Times New Roman"/>
          <w:sz w:val="28"/>
          <w:szCs w:val="28"/>
          <w:lang w:val="ky-KG"/>
        </w:rPr>
        <w:t>..............88</w:t>
      </w:r>
      <w:r w:rsidR="00E876A4" w:rsidRPr="00421D41">
        <w:rPr>
          <w:rFonts w:ascii="Times New Roman" w:eastAsia="Calibri" w:hAnsi="Times New Roman" w:cs="Times New Roman"/>
          <w:sz w:val="28"/>
          <w:szCs w:val="28"/>
          <w:lang w:val="ky-KG"/>
        </w:rPr>
        <w:t xml:space="preserve"> </w:t>
      </w:r>
    </w:p>
    <w:p w14:paraId="4F3D5CB9" w14:textId="77777777" w:rsidR="00681C34" w:rsidRPr="00421D41" w:rsidRDefault="005C15E5" w:rsidP="00281C81">
      <w:pPr>
        <w:tabs>
          <w:tab w:val="left" w:pos="708"/>
        </w:tabs>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ab/>
        <w:t>Экинчи глава</w:t>
      </w:r>
      <w:r w:rsidR="00E876A4" w:rsidRPr="00421D41">
        <w:rPr>
          <w:rFonts w:ascii="Times New Roman" w:eastAsia="Calibri" w:hAnsi="Times New Roman" w:cs="Times New Roman"/>
          <w:b/>
          <w:sz w:val="28"/>
          <w:szCs w:val="28"/>
          <w:lang w:val="ky-KG"/>
        </w:rPr>
        <w:t xml:space="preserve"> боюнча </w:t>
      </w:r>
      <w:r w:rsidRPr="00421D41">
        <w:rPr>
          <w:rFonts w:ascii="Times New Roman" w:eastAsia="Calibri" w:hAnsi="Times New Roman" w:cs="Times New Roman"/>
          <w:b/>
          <w:sz w:val="28"/>
          <w:szCs w:val="28"/>
          <w:lang w:val="ky-KG"/>
        </w:rPr>
        <w:t>жыйынтык.......</w:t>
      </w:r>
      <w:r w:rsidR="00E876A4" w:rsidRPr="00421D41">
        <w:rPr>
          <w:rFonts w:ascii="Times New Roman" w:eastAsia="Calibri" w:hAnsi="Times New Roman" w:cs="Times New Roman"/>
          <w:b/>
          <w:sz w:val="28"/>
          <w:szCs w:val="28"/>
          <w:lang w:val="ky-KG"/>
        </w:rPr>
        <w:t>…….....</w:t>
      </w:r>
      <w:r w:rsidR="00681C34" w:rsidRPr="00421D41">
        <w:rPr>
          <w:rFonts w:ascii="Times New Roman" w:eastAsia="Calibri" w:hAnsi="Times New Roman" w:cs="Times New Roman"/>
          <w:b/>
          <w:sz w:val="28"/>
          <w:szCs w:val="28"/>
          <w:lang w:val="ky-KG"/>
        </w:rPr>
        <w:t>.</w:t>
      </w:r>
      <w:r w:rsidR="00D52C1E" w:rsidRPr="00421D41">
        <w:rPr>
          <w:rFonts w:ascii="Times New Roman" w:eastAsia="Calibri" w:hAnsi="Times New Roman" w:cs="Times New Roman"/>
          <w:b/>
          <w:sz w:val="28"/>
          <w:szCs w:val="28"/>
          <w:lang w:val="ky-KG"/>
        </w:rPr>
        <w:t>..........……....…….....</w:t>
      </w:r>
      <w:r w:rsidR="00DC1C12" w:rsidRPr="00421D41">
        <w:rPr>
          <w:rFonts w:ascii="Times New Roman" w:eastAsia="Calibri" w:hAnsi="Times New Roman" w:cs="Times New Roman"/>
          <w:b/>
          <w:sz w:val="28"/>
          <w:szCs w:val="28"/>
          <w:lang w:val="ky-KG"/>
        </w:rPr>
        <w:t>108</w:t>
      </w:r>
    </w:p>
    <w:p w14:paraId="001B0964" w14:textId="77777777" w:rsidR="00E876A4" w:rsidRPr="00421D41" w:rsidRDefault="005C15E5" w:rsidP="00281C81">
      <w:pPr>
        <w:tabs>
          <w:tab w:val="left" w:pos="708"/>
        </w:tabs>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 xml:space="preserve">III </w:t>
      </w:r>
      <w:r w:rsidR="00E876A4" w:rsidRPr="00421D41">
        <w:rPr>
          <w:rFonts w:ascii="Times New Roman" w:eastAsia="Calibri" w:hAnsi="Times New Roman" w:cs="Times New Roman"/>
          <w:b/>
          <w:sz w:val="28"/>
          <w:szCs w:val="28"/>
          <w:lang w:val="ky-KG"/>
        </w:rPr>
        <w:t>ГЛАВА.</w:t>
      </w:r>
      <w:r w:rsidRPr="00421D41">
        <w:rPr>
          <w:rFonts w:ascii="Times New Roman" w:eastAsia="Calibri" w:hAnsi="Times New Roman" w:cs="Times New Roman"/>
          <w:sz w:val="28"/>
          <w:szCs w:val="28"/>
          <w:lang w:val="ky-KG"/>
        </w:rPr>
        <w:t xml:space="preserve"> </w:t>
      </w:r>
      <w:r w:rsidR="00E876A4" w:rsidRPr="00421D41">
        <w:rPr>
          <w:rFonts w:ascii="Times New Roman" w:eastAsia="Calibri" w:hAnsi="Times New Roman" w:cs="Times New Roman"/>
          <w:b/>
          <w:sz w:val="28"/>
          <w:szCs w:val="28"/>
          <w:lang w:val="ky-KG"/>
        </w:rPr>
        <w:t>ПЕДАГОГИКАЛЫК ЭКСПЕРИМЕНТТИ</w:t>
      </w:r>
      <w:r w:rsidR="00681C34" w:rsidRPr="00421D41">
        <w:rPr>
          <w:rFonts w:ascii="Times New Roman" w:eastAsia="Calibri" w:hAnsi="Times New Roman" w:cs="Times New Roman"/>
          <w:b/>
          <w:sz w:val="28"/>
          <w:szCs w:val="28"/>
          <w:lang w:val="ky-KG"/>
        </w:rPr>
        <w:t>Н ЖЫЙЫНТЫКТАРЫ</w:t>
      </w:r>
    </w:p>
    <w:p w14:paraId="2843EF30" w14:textId="77777777" w:rsidR="00E876A4" w:rsidRPr="00421D41" w:rsidRDefault="00E876A4"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3.1. Педагогикалык экспериментти уюштуруунун этаптары .....................</w:t>
      </w:r>
      <w:r w:rsidR="00DC1C12" w:rsidRPr="00421D41">
        <w:rPr>
          <w:rFonts w:ascii="Times New Roman" w:eastAsia="Calibri" w:hAnsi="Times New Roman" w:cs="Times New Roman"/>
          <w:sz w:val="28"/>
          <w:szCs w:val="28"/>
          <w:lang w:val="ky-KG"/>
        </w:rPr>
        <w:t>.....110</w:t>
      </w:r>
    </w:p>
    <w:p w14:paraId="513BBE35" w14:textId="77777777" w:rsidR="00E876A4" w:rsidRPr="00421D41" w:rsidRDefault="00E876A4"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3.2. Педагогикалык эксперименттин жыйынтыктары.........</w:t>
      </w:r>
      <w:r w:rsidR="007362F2" w:rsidRPr="00421D41">
        <w:rPr>
          <w:rFonts w:ascii="Times New Roman" w:eastAsia="Calibri" w:hAnsi="Times New Roman" w:cs="Times New Roman"/>
          <w:sz w:val="28"/>
          <w:szCs w:val="28"/>
          <w:lang w:val="ky-KG"/>
        </w:rPr>
        <w:t>.............................12</w:t>
      </w:r>
      <w:r w:rsidR="00DC1C12" w:rsidRPr="00421D41">
        <w:rPr>
          <w:rFonts w:ascii="Times New Roman" w:eastAsia="Calibri" w:hAnsi="Times New Roman" w:cs="Times New Roman"/>
          <w:sz w:val="28"/>
          <w:szCs w:val="28"/>
          <w:lang w:val="ky-KG"/>
        </w:rPr>
        <w:t>4</w:t>
      </w:r>
    </w:p>
    <w:p w14:paraId="7BFCE133" w14:textId="77777777" w:rsidR="00E876A4" w:rsidRPr="00421D41" w:rsidRDefault="00E876A4" w:rsidP="00281C81">
      <w:pPr>
        <w:tabs>
          <w:tab w:val="left" w:pos="708"/>
        </w:tabs>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Үчүнчү</w:t>
      </w:r>
      <w:r w:rsidR="005C15E5" w:rsidRPr="00421D41">
        <w:rPr>
          <w:rFonts w:ascii="Times New Roman" w:eastAsia="Calibri" w:hAnsi="Times New Roman" w:cs="Times New Roman"/>
          <w:b/>
          <w:sz w:val="28"/>
          <w:szCs w:val="28"/>
          <w:lang w:val="ky-KG"/>
        </w:rPr>
        <w:t xml:space="preserve"> глава боюнча жыйынтык.......</w:t>
      </w:r>
      <w:r w:rsidRPr="00421D41">
        <w:rPr>
          <w:rFonts w:ascii="Times New Roman" w:eastAsia="Calibri" w:hAnsi="Times New Roman" w:cs="Times New Roman"/>
          <w:b/>
          <w:sz w:val="28"/>
          <w:szCs w:val="28"/>
          <w:lang w:val="ky-KG"/>
        </w:rPr>
        <w:t>..............</w:t>
      </w:r>
      <w:r w:rsidR="00D52C1E" w:rsidRPr="00421D41">
        <w:rPr>
          <w:rFonts w:ascii="Times New Roman" w:eastAsia="Calibri" w:hAnsi="Times New Roman" w:cs="Times New Roman"/>
          <w:b/>
          <w:sz w:val="28"/>
          <w:szCs w:val="28"/>
          <w:lang w:val="ky-KG"/>
        </w:rPr>
        <w:t>....………...……….....</w:t>
      </w:r>
      <w:r w:rsidR="00DC1C12" w:rsidRPr="00421D41">
        <w:rPr>
          <w:rFonts w:ascii="Times New Roman" w:eastAsia="Calibri" w:hAnsi="Times New Roman" w:cs="Times New Roman"/>
          <w:b/>
          <w:sz w:val="28"/>
          <w:szCs w:val="28"/>
          <w:lang w:val="ky-KG"/>
        </w:rPr>
        <w:t>.........136</w:t>
      </w:r>
    </w:p>
    <w:p w14:paraId="2F585B96" w14:textId="77777777" w:rsidR="00681C34" w:rsidRPr="00421D41" w:rsidRDefault="00681C34"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b/>
          <w:sz w:val="28"/>
          <w:szCs w:val="28"/>
          <w:lang w:val="ky-KG"/>
        </w:rPr>
        <w:t>ИЗИЛДӨӨНҮН НЕГИЗГИ ЖЫЙЫНТЫКТАРЫ</w:t>
      </w:r>
      <w:r w:rsidR="00877D08"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w:t>
      </w:r>
      <w:r w:rsidR="00877D08" w:rsidRPr="00421D41">
        <w:rPr>
          <w:rFonts w:ascii="Times New Roman" w:eastAsia="Calibri" w:hAnsi="Times New Roman" w:cs="Times New Roman"/>
          <w:sz w:val="28"/>
          <w:szCs w:val="28"/>
          <w:lang w:val="ky-KG"/>
        </w:rPr>
        <w:t>.……....</w:t>
      </w:r>
      <w:r w:rsidR="00876527" w:rsidRPr="00421D41">
        <w:rPr>
          <w:rFonts w:ascii="Times New Roman" w:eastAsia="Calibri" w:hAnsi="Times New Roman" w:cs="Times New Roman"/>
          <w:sz w:val="28"/>
          <w:szCs w:val="28"/>
          <w:lang w:val="ky-KG"/>
        </w:rPr>
        <w:t>..……</w:t>
      </w:r>
      <w:r w:rsidR="00DC1C12" w:rsidRPr="00421D41">
        <w:rPr>
          <w:rFonts w:ascii="Times New Roman" w:eastAsia="Calibri" w:hAnsi="Times New Roman" w:cs="Times New Roman"/>
          <w:sz w:val="28"/>
          <w:szCs w:val="28"/>
          <w:lang w:val="ky-KG"/>
        </w:rPr>
        <w:t>…......138</w:t>
      </w:r>
    </w:p>
    <w:p w14:paraId="6BBE5F48" w14:textId="77777777" w:rsidR="00877D08" w:rsidRPr="00421D41" w:rsidRDefault="00877D08" w:rsidP="00281C81">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b/>
          <w:sz w:val="28"/>
          <w:szCs w:val="28"/>
          <w:lang w:val="ky-KG"/>
        </w:rPr>
        <w:t xml:space="preserve">ПРАКТИКАЛЫК СУНУШТАР </w:t>
      </w:r>
      <w:r w:rsidRPr="00421D41">
        <w:rPr>
          <w:rFonts w:ascii="Times New Roman" w:eastAsia="Calibri" w:hAnsi="Times New Roman" w:cs="Times New Roman"/>
          <w:sz w:val="28"/>
          <w:szCs w:val="28"/>
          <w:lang w:val="ky-KG"/>
        </w:rPr>
        <w:t>..............................................................</w:t>
      </w:r>
      <w:r w:rsidR="006A20DB" w:rsidRPr="00421D41">
        <w:rPr>
          <w:rFonts w:ascii="Times New Roman" w:eastAsia="Calibri" w:hAnsi="Times New Roman" w:cs="Times New Roman"/>
          <w:sz w:val="28"/>
          <w:szCs w:val="28"/>
          <w:lang w:val="ky-KG"/>
        </w:rPr>
        <w:t>.......140</w:t>
      </w:r>
    </w:p>
    <w:p w14:paraId="015A4C8A" w14:textId="77777777" w:rsidR="00E60FB8" w:rsidRPr="00421D41" w:rsidRDefault="00681C34" w:rsidP="00281C81">
      <w:pPr>
        <w:tabs>
          <w:tab w:val="left" w:pos="708"/>
        </w:tabs>
        <w:spacing w:after="0" w:line="360" w:lineRule="auto"/>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ПАЙДАЛАНЫЛГАН</w:t>
      </w:r>
      <w:r w:rsidR="00877D08" w:rsidRPr="00421D41">
        <w:rPr>
          <w:rFonts w:ascii="Times New Roman" w:eastAsia="Calibri" w:hAnsi="Times New Roman" w:cs="Times New Roman"/>
          <w:b/>
          <w:sz w:val="28"/>
          <w:szCs w:val="28"/>
          <w:lang w:val="ky-KG"/>
        </w:rPr>
        <w:t xml:space="preserve"> АДАБИЯТТАРДЫН ТИЗМЕСИ</w:t>
      </w:r>
      <w:r w:rsidRPr="00421D41">
        <w:rPr>
          <w:rFonts w:ascii="Times New Roman" w:eastAsia="Calibri" w:hAnsi="Times New Roman" w:cs="Times New Roman"/>
          <w:b/>
          <w:sz w:val="28"/>
          <w:szCs w:val="28"/>
          <w:lang w:val="ky-KG"/>
        </w:rPr>
        <w:t xml:space="preserve"> </w:t>
      </w:r>
      <w:r w:rsidR="00E876A4" w:rsidRPr="00421D41">
        <w:rPr>
          <w:rFonts w:ascii="Times New Roman" w:eastAsia="Calibri" w:hAnsi="Times New Roman" w:cs="Times New Roman"/>
          <w:sz w:val="28"/>
          <w:szCs w:val="28"/>
          <w:lang w:val="ky-KG"/>
        </w:rPr>
        <w:t>...</w:t>
      </w:r>
      <w:r w:rsidR="00877D08" w:rsidRPr="00421D41">
        <w:rPr>
          <w:rFonts w:ascii="Times New Roman" w:eastAsia="Calibri" w:hAnsi="Times New Roman" w:cs="Times New Roman"/>
          <w:sz w:val="28"/>
          <w:szCs w:val="28"/>
          <w:lang w:val="ky-KG"/>
        </w:rPr>
        <w:t>..............</w:t>
      </w:r>
      <w:r w:rsidR="00DC1C12" w:rsidRPr="00421D41">
        <w:rPr>
          <w:rFonts w:ascii="Times New Roman" w:eastAsia="Calibri" w:hAnsi="Times New Roman" w:cs="Times New Roman"/>
          <w:sz w:val="28"/>
          <w:szCs w:val="28"/>
          <w:lang w:val="ky-KG"/>
        </w:rPr>
        <w:t>.........</w:t>
      </w:r>
      <w:r w:rsidR="00877D08" w:rsidRPr="00421D41">
        <w:rPr>
          <w:rFonts w:ascii="Times New Roman" w:eastAsia="Calibri" w:hAnsi="Times New Roman" w:cs="Times New Roman"/>
          <w:sz w:val="28"/>
          <w:szCs w:val="28"/>
          <w:lang w:val="ky-KG"/>
        </w:rPr>
        <w:t>..</w:t>
      </w:r>
      <w:r w:rsidR="006A20DB" w:rsidRPr="00421D41">
        <w:rPr>
          <w:rFonts w:ascii="Times New Roman" w:eastAsia="Calibri" w:hAnsi="Times New Roman" w:cs="Times New Roman"/>
          <w:sz w:val="28"/>
          <w:szCs w:val="28"/>
          <w:lang w:val="ky-KG"/>
        </w:rPr>
        <w:t>141</w:t>
      </w:r>
    </w:p>
    <w:p w14:paraId="0036F585" w14:textId="77777777" w:rsidR="00281C81" w:rsidRPr="00421D41" w:rsidRDefault="00E876A4" w:rsidP="00E32CAE">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b/>
          <w:sz w:val="28"/>
          <w:szCs w:val="28"/>
          <w:lang w:val="ky-KG"/>
        </w:rPr>
        <w:t>ТИРКЕМЕЛЕР</w:t>
      </w:r>
      <w:r w:rsidRPr="00421D41">
        <w:rPr>
          <w:rFonts w:ascii="Times New Roman" w:eastAsia="Calibri" w:hAnsi="Times New Roman" w:cs="Times New Roman"/>
          <w:sz w:val="28"/>
          <w:szCs w:val="28"/>
          <w:lang w:val="ky-KG"/>
        </w:rPr>
        <w:t>.................</w:t>
      </w:r>
      <w:r w:rsidR="00A9700F"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lang w:val="ky-KG"/>
        </w:rPr>
        <w:t>.................................................</w:t>
      </w:r>
      <w:r w:rsidR="00E60FB8" w:rsidRPr="00421D41">
        <w:rPr>
          <w:rFonts w:ascii="Times New Roman" w:eastAsia="Calibri" w:hAnsi="Times New Roman" w:cs="Times New Roman"/>
          <w:sz w:val="28"/>
          <w:szCs w:val="28"/>
          <w:lang w:val="ky-KG"/>
        </w:rPr>
        <w:t>........</w:t>
      </w:r>
      <w:r w:rsidR="00CE2FEF" w:rsidRPr="00421D41">
        <w:rPr>
          <w:rFonts w:ascii="Times New Roman" w:eastAsia="Calibri" w:hAnsi="Times New Roman" w:cs="Times New Roman"/>
          <w:sz w:val="28"/>
          <w:szCs w:val="28"/>
          <w:lang w:val="ky-KG"/>
        </w:rPr>
        <w:t>..............</w:t>
      </w:r>
      <w:r w:rsidR="00E9197D" w:rsidRPr="00421D41">
        <w:rPr>
          <w:rFonts w:ascii="Times New Roman" w:eastAsia="Calibri" w:hAnsi="Times New Roman" w:cs="Times New Roman"/>
          <w:sz w:val="28"/>
          <w:szCs w:val="28"/>
          <w:lang w:val="ky-KG"/>
        </w:rPr>
        <w:t>.......155</w:t>
      </w:r>
    </w:p>
    <w:p w14:paraId="5775A950" w14:textId="77777777" w:rsidR="009A0634" w:rsidRPr="00421D41" w:rsidRDefault="009A0634" w:rsidP="00051944">
      <w:pPr>
        <w:tabs>
          <w:tab w:val="left" w:pos="708"/>
        </w:tabs>
        <w:spacing w:after="0" w:line="360" w:lineRule="auto"/>
        <w:jc w:val="center"/>
        <w:rPr>
          <w:rFonts w:ascii="Times New Roman" w:hAnsi="Times New Roman" w:cs="Times New Roman"/>
          <w:b/>
          <w:sz w:val="28"/>
          <w:szCs w:val="28"/>
          <w:lang w:val="ky-KG"/>
        </w:rPr>
      </w:pPr>
    </w:p>
    <w:p w14:paraId="57ED37AA" w14:textId="77777777" w:rsidR="009A0634" w:rsidRPr="00421D41" w:rsidRDefault="009A0634" w:rsidP="00051944">
      <w:pPr>
        <w:tabs>
          <w:tab w:val="left" w:pos="708"/>
        </w:tabs>
        <w:spacing w:after="0" w:line="360" w:lineRule="auto"/>
        <w:jc w:val="center"/>
        <w:rPr>
          <w:rFonts w:ascii="Times New Roman" w:hAnsi="Times New Roman" w:cs="Times New Roman"/>
          <w:b/>
          <w:sz w:val="28"/>
          <w:szCs w:val="28"/>
          <w:lang w:val="ky-KG"/>
        </w:rPr>
      </w:pPr>
    </w:p>
    <w:p w14:paraId="427D61C7" w14:textId="77777777" w:rsidR="009A0634" w:rsidRPr="00421D41" w:rsidRDefault="009A0634" w:rsidP="00051944">
      <w:pPr>
        <w:tabs>
          <w:tab w:val="left" w:pos="708"/>
        </w:tabs>
        <w:spacing w:after="0" w:line="360" w:lineRule="auto"/>
        <w:jc w:val="center"/>
        <w:rPr>
          <w:rFonts w:ascii="Times New Roman" w:hAnsi="Times New Roman" w:cs="Times New Roman"/>
          <w:b/>
          <w:sz w:val="28"/>
          <w:szCs w:val="28"/>
          <w:lang w:val="ky-KG"/>
        </w:rPr>
      </w:pPr>
    </w:p>
    <w:p w14:paraId="5F1CF425" w14:textId="77777777" w:rsidR="00434E0F" w:rsidRPr="00421D41" w:rsidRDefault="008F31C1" w:rsidP="00051944">
      <w:pPr>
        <w:tabs>
          <w:tab w:val="left" w:pos="708"/>
        </w:tabs>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8480" behindDoc="0" locked="0" layoutInCell="1" allowOverlap="1" wp14:anchorId="32E5DCE6" wp14:editId="37583C0C">
                <wp:simplePos x="0" y="0"/>
                <wp:positionH relativeFrom="page">
                  <wp:posOffset>6648450</wp:posOffset>
                </wp:positionH>
                <wp:positionV relativeFrom="paragraph">
                  <wp:posOffset>259080</wp:posOffset>
                </wp:positionV>
                <wp:extent cx="590550" cy="333375"/>
                <wp:effectExtent l="0" t="0" r="0" b="9525"/>
                <wp:wrapNone/>
                <wp:docPr id="196776" name="Прямоугольник 196776"/>
                <wp:cNvGraphicFramePr/>
                <a:graphic xmlns:a="http://schemas.openxmlformats.org/drawingml/2006/main">
                  <a:graphicData uri="http://schemas.microsoft.com/office/word/2010/wordprocessingShape">
                    <wps:wsp>
                      <wps:cNvSpPr/>
                      <wps:spPr>
                        <a:xfrm>
                          <a:off x="0" y="0"/>
                          <a:ext cx="590550" cy="3333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FFA51" id="Прямоугольник 196776" o:spid="_x0000_s1026" style="position:absolute;margin-left:523.5pt;margin-top:20.4pt;width:46.5pt;height:26.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" fillcolor="white [3201]" stroked="f" strokeweight="1pt">
                <w10:wrap anchorx="page"/>
              </v:rect>
            </w:pict>
          </mc:Fallback>
        </mc:AlternateContent>
      </w:r>
    </w:p>
    <w:p w14:paraId="74CF1C02" w14:textId="77777777" w:rsidR="00E876A4" w:rsidRPr="00421D41" w:rsidRDefault="00E876A4" w:rsidP="00051944">
      <w:pPr>
        <w:tabs>
          <w:tab w:val="left" w:pos="708"/>
        </w:tabs>
        <w:spacing w:after="0" w:line="360" w:lineRule="auto"/>
        <w:jc w:val="center"/>
        <w:rPr>
          <w:rFonts w:ascii="Times New Roman" w:eastAsia="Calibri" w:hAnsi="Times New Roman" w:cs="Times New Roman"/>
          <w:sz w:val="28"/>
          <w:szCs w:val="28"/>
          <w:lang w:val="ky-KG"/>
        </w:rPr>
      </w:pPr>
      <w:r w:rsidRPr="00421D41">
        <w:rPr>
          <w:rFonts w:ascii="Times New Roman" w:hAnsi="Times New Roman" w:cs="Times New Roman"/>
          <w:b/>
          <w:sz w:val="28"/>
          <w:szCs w:val="28"/>
          <w:lang w:val="ky-KG"/>
        </w:rPr>
        <w:t>КИРИШҮҮ</w:t>
      </w:r>
    </w:p>
    <w:p w14:paraId="4872807F" w14:textId="77777777" w:rsidR="008953C0" w:rsidRPr="00421D41" w:rsidRDefault="001D54FD" w:rsidP="00DB7DBA">
      <w:pPr>
        <w:widowControl w:val="0"/>
        <w:autoSpaceDE w:val="0"/>
        <w:autoSpaceDN w:val="0"/>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Изилдөө т</w:t>
      </w:r>
      <w:r w:rsidR="00E876A4" w:rsidRPr="00421D41">
        <w:rPr>
          <w:rFonts w:ascii="Times New Roman" w:hAnsi="Times New Roman" w:cs="Times New Roman"/>
          <w:b/>
          <w:sz w:val="28"/>
          <w:szCs w:val="28"/>
          <w:lang w:val="ky-KG"/>
        </w:rPr>
        <w:t>ема</w:t>
      </w:r>
      <w:r w:rsidRPr="00421D41">
        <w:rPr>
          <w:rFonts w:ascii="Times New Roman" w:hAnsi="Times New Roman" w:cs="Times New Roman"/>
          <w:b/>
          <w:sz w:val="28"/>
          <w:szCs w:val="28"/>
          <w:lang w:val="ky-KG"/>
        </w:rPr>
        <w:t>сы</w:t>
      </w:r>
      <w:r w:rsidR="00E876A4" w:rsidRPr="00421D41">
        <w:rPr>
          <w:rFonts w:ascii="Times New Roman" w:hAnsi="Times New Roman" w:cs="Times New Roman"/>
          <w:b/>
          <w:sz w:val="28"/>
          <w:szCs w:val="28"/>
          <w:lang w:val="ky-KG"/>
        </w:rPr>
        <w:t xml:space="preserve">нын актуалдуулугу. </w:t>
      </w:r>
      <w:r w:rsidR="00DB7DBA" w:rsidRPr="00421D41">
        <w:rPr>
          <w:rFonts w:ascii="Times New Roman" w:hAnsi="Times New Roman" w:cs="Times New Roman"/>
          <w:sz w:val="28"/>
          <w:szCs w:val="28"/>
          <w:lang w:val="ky-KG"/>
        </w:rPr>
        <w:t xml:space="preserve">Азыркы учурда </w:t>
      </w:r>
      <w:r w:rsidR="00645B03" w:rsidRPr="00421D41">
        <w:rPr>
          <w:rFonts w:ascii="Times New Roman" w:hAnsi="Times New Roman" w:cs="Times New Roman"/>
          <w:sz w:val="28"/>
          <w:szCs w:val="28"/>
          <w:lang w:val="ky-KG"/>
        </w:rPr>
        <w:t>мааалыматтык технологиялардын</w:t>
      </w:r>
      <w:r w:rsidR="00DB7DBA" w:rsidRPr="00421D41">
        <w:rPr>
          <w:rFonts w:ascii="Times New Roman" w:hAnsi="Times New Roman" w:cs="Times New Roman"/>
          <w:sz w:val="28"/>
          <w:szCs w:val="28"/>
          <w:lang w:val="ky-KG"/>
        </w:rPr>
        <w:t xml:space="preserve"> өсүшү, жогорку окуу жайларында билим мазмунун аныктоочу нормативдик документтердин (мамлекеттик билим берүү стандарты, окуу планы, окуу программалары ж.б.) кириши педагогика илиминин алдына студенттердин предметтик компетенттүүлүктөрүнүн сапатын жогорулатып, алардын окууга болгон жоопкерчиликтерин күчөтүү, өз алдынча таанып-билүүчүлүк ишмердүүлүктөрүн өнүктүрүү эң башкы милдет болууда.</w:t>
      </w:r>
    </w:p>
    <w:p w14:paraId="6BB86712" w14:textId="77777777" w:rsidR="007814BA" w:rsidRPr="00421D41" w:rsidRDefault="008953C0" w:rsidP="007814BA">
      <w:pPr>
        <w:widowControl w:val="0"/>
        <w:autoSpaceDE w:val="0"/>
        <w:autoSpaceDN w:val="0"/>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Бул Кыргыз Республикасынын "Билим берүү жөнүндө" мыйзамынд</w:t>
      </w:r>
      <w:r w:rsidR="006A207E" w:rsidRPr="00421D41">
        <w:rPr>
          <w:rFonts w:ascii="Times New Roman" w:hAnsi="Times New Roman" w:cs="Times New Roman"/>
          <w:sz w:val="28"/>
          <w:szCs w:val="28"/>
          <w:lang w:val="ky-KG"/>
        </w:rPr>
        <w:t>а жана</w:t>
      </w:r>
      <w:r w:rsidRPr="00421D41">
        <w:rPr>
          <w:rFonts w:ascii="Times New Roman" w:hAnsi="Times New Roman" w:cs="Times New Roman"/>
          <w:sz w:val="28"/>
          <w:szCs w:val="28"/>
          <w:lang w:val="ky-KG"/>
        </w:rPr>
        <w:t xml:space="preserve"> жогорку окуу жайларынын мамлекеттик билим берүү</w:t>
      </w:r>
      <w:r w:rsidR="006A207E" w:rsidRPr="00421D41">
        <w:rPr>
          <w:rFonts w:ascii="Times New Roman" w:hAnsi="Times New Roman" w:cs="Times New Roman"/>
          <w:sz w:val="28"/>
          <w:szCs w:val="28"/>
          <w:lang w:val="ky-KG"/>
        </w:rPr>
        <w:t xml:space="preserve"> стандартында (2013-ж</w:t>
      </w:r>
      <w:r w:rsidR="00645B03" w:rsidRPr="00421D41">
        <w:rPr>
          <w:rFonts w:ascii="Times New Roman" w:hAnsi="Times New Roman" w:cs="Times New Roman"/>
          <w:sz w:val="28"/>
          <w:szCs w:val="28"/>
          <w:lang w:val="ky-KG"/>
        </w:rPr>
        <w:t xml:space="preserve">) каралган. </w:t>
      </w:r>
      <w:r w:rsidRPr="00421D41">
        <w:rPr>
          <w:rFonts w:ascii="Times New Roman" w:hAnsi="Times New Roman" w:cs="Times New Roman"/>
          <w:sz w:val="28"/>
          <w:szCs w:val="28"/>
          <w:lang w:val="ky-KG"/>
        </w:rPr>
        <w:t xml:space="preserve">Ошондой эле, жогорку окуу жайларында эки баскычтуу билим берүү системасынын жаңы структурасын иш жүзүнө ашыруусу билим берүү системасында модернизациялоону талап кылууда. </w:t>
      </w:r>
    </w:p>
    <w:p w14:paraId="1C56FCB3" w14:textId="77777777" w:rsidR="007814BA" w:rsidRPr="00421D41" w:rsidRDefault="008953C0" w:rsidP="007814BA">
      <w:pPr>
        <w:widowControl w:val="0"/>
        <w:autoSpaceDE w:val="0"/>
        <w:autoSpaceDN w:val="0"/>
        <w:spacing w:after="0" w:line="360" w:lineRule="auto"/>
        <w:ind w:firstLine="708"/>
        <w:jc w:val="both"/>
        <w:rPr>
          <w:rFonts w:ascii="Times New Roman" w:hAnsi="Times New Roman" w:cs="Times New Roman"/>
          <w:bCs/>
          <w:sz w:val="28"/>
          <w:szCs w:val="28"/>
          <w:lang w:val="ky-KG"/>
        </w:rPr>
      </w:pPr>
      <w:r w:rsidRPr="00421D41">
        <w:rPr>
          <w:rFonts w:ascii="Times New Roman" w:hAnsi="Times New Roman" w:cs="Times New Roman"/>
          <w:sz w:val="28"/>
          <w:szCs w:val="28"/>
          <w:lang w:val="ky-KG"/>
        </w:rPr>
        <w:t>Ст</w:t>
      </w:r>
      <w:r w:rsidR="00645B03" w:rsidRPr="00421D41">
        <w:rPr>
          <w:rFonts w:ascii="Times New Roman" w:hAnsi="Times New Roman" w:cs="Times New Roman"/>
          <w:sz w:val="28"/>
          <w:szCs w:val="28"/>
          <w:lang w:val="ky-KG"/>
        </w:rPr>
        <w:t xml:space="preserve">андарттын авторлору </w:t>
      </w:r>
      <w:r w:rsidRPr="00421D41">
        <w:rPr>
          <w:rFonts w:ascii="Times New Roman" w:hAnsi="Times New Roman" w:cs="Times New Roman"/>
          <w:sz w:val="28"/>
          <w:szCs w:val="28"/>
          <w:lang w:val="ky-KG"/>
        </w:rPr>
        <w:t>билим берүүнүн жаңы компетенттүүлүк моделине толук өтүүнү жана заманб</w:t>
      </w:r>
      <w:r w:rsidR="00645B03" w:rsidRPr="00421D41">
        <w:rPr>
          <w:rFonts w:ascii="Times New Roman" w:hAnsi="Times New Roman" w:cs="Times New Roman"/>
          <w:sz w:val="28"/>
          <w:szCs w:val="28"/>
          <w:lang w:val="ky-KG"/>
        </w:rPr>
        <w:t xml:space="preserve">ап билим берүүнү өздөштүрүүнү, жаңы багыттарда </w:t>
      </w:r>
      <w:r w:rsidRPr="00421D41">
        <w:rPr>
          <w:rFonts w:ascii="Times New Roman" w:hAnsi="Times New Roman" w:cs="Times New Roman"/>
          <w:sz w:val="28"/>
          <w:szCs w:val="28"/>
          <w:lang w:val="ky-KG"/>
        </w:rPr>
        <w:t>иш алып барууну, ошондой эле студенттердин кесиптик чыгармачылыктагы негизги компетенцияларын өздөштүрүүсүнө толук мүмкүнчүлүк түзүү керектигин  белгилешет [42].</w:t>
      </w:r>
      <w:r w:rsidR="007814BA" w:rsidRPr="00421D41">
        <w:rPr>
          <w:rFonts w:ascii="Times New Roman" w:hAnsi="Times New Roman" w:cs="Times New Roman"/>
          <w:bCs/>
          <w:sz w:val="28"/>
          <w:szCs w:val="28"/>
          <w:lang w:val="ky-KG"/>
        </w:rPr>
        <w:t xml:space="preserve"> </w:t>
      </w:r>
    </w:p>
    <w:p w14:paraId="50292CE1" w14:textId="77777777" w:rsidR="007814BA" w:rsidRPr="00421D41" w:rsidRDefault="008953C0" w:rsidP="007814BA">
      <w:pPr>
        <w:widowControl w:val="0"/>
        <w:autoSpaceDE w:val="0"/>
        <w:autoSpaceDN w:val="0"/>
        <w:spacing w:after="0" w:line="360" w:lineRule="auto"/>
        <w:ind w:firstLine="708"/>
        <w:jc w:val="both"/>
        <w:rPr>
          <w:rFonts w:ascii="Times New Roman" w:hAnsi="Times New Roman" w:cs="Times New Roman"/>
          <w:bCs/>
          <w:sz w:val="28"/>
          <w:szCs w:val="28"/>
          <w:lang w:val="ky-KG"/>
        </w:rPr>
      </w:pPr>
      <w:r w:rsidRPr="00421D41">
        <w:rPr>
          <w:rFonts w:ascii="Times New Roman" w:eastAsia="Calibri" w:hAnsi="Times New Roman" w:cs="Times New Roman"/>
          <w:bCs/>
          <w:sz w:val="28"/>
          <w:szCs w:val="28"/>
          <w:lang w:val="ky-KG"/>
        </w:rPr>
        <w:t>2018-2040-жы</w:t>
      </w:r>
      <w:r w:rsidR="001D54FD" w:rsidRPr="00421D41">
        <w:rPr>
          <w:rFonts w:ascii="Times New Roman" w:eastAsia="Calibri" w:hAnsi="Times New Roman" w:cs="Times New Roman"/>
          <w:bCs/>
          <w:sz w:val="28"/>
          <w:szCs w:val="28"/>
          <w:lang w:val="ky-KG"/>
        </w:rPr>
        <w:t>лдары Кыргыз Р</w:t>
      </w:r>
      <w:r w:rsidRPr="00421D41">
        <w:rPr>
          <w:rFonts w:ascii="Times New Roman" w:eastAsia="Calibri" w:hAnsi="Times New Roman" w:cs="Times New Roman"/>
          <w:bCs/>
          <w:sz w:val="28"/>
          <w:szCs w:val="28"/>
          <w:lang w:val="ky-KG"/>
        </w:rPr>
        <w:t>еспубликасын өнүктүрүүнүн</w:t>
      </w:r>
      <w:r w:rsidR="00FC513D" w:rsidRPr="00421D41">
        <w:rPr>
          <w:rFonts w:ascii="Times New Roman" w:eastAsia="Calibri" w:hAnsi="Times New Roman" w:cs="Times New Roman"/>
          <w:bCs/>
          <w:sz w:val="28"/>
          <w:szCs w:val="28"/>
          <w:lang w:val="ky-KG"/>
        </w:rPr>
        <w:t xml:space="preserve"> улуттук стратегиясында </w:t>
      </w:r>
      <w:r w:rsidR="001D54FD" w:rsidRPr="00421D41">
        <w:rPr>
          <w:rFonts w:ascii="Times New Roman" w:eastAsia="Calibri" w:hAnsi="Times New Roman" w:cs="Times New Roman"/>
          <w:bCs/>
          <w:sz w:val="28"/>
          <w:szCs w:val="28"/>
          <w:lang w:val="ky-KG"/>
        </w:rPr>
        <w:t>эмгек рыногунун талапта</w:t>
      </w:r>
      <w:r w:rsidRPr="00421D41">
        <w:rPr>
          <w:rFonts w:ascii="Times New Roman" w:eastAsia="Calibri" w:hAnsi="Times New Roman" w:cs="Times New Roman"/>
          <w:bCs/>
          <w:sz w:val="28"/>
          <w:szCs w:val="28"/>
          <w:lang w:val="ky-KG"/>
        </w:rPr>
        <w:t>рына ылайык кесиптик даярдыктын сапатын көтөрүү</w:t>
      </w:r>
      <w:r w:rsidRPr="00421D41">
        <w:rPr>
          <w:rFonts w:ascii="Times New Roman" w:eastAsia="Calibri" w:hAnsi="Times New Roman" w:cs="Times New Roman"/>
          <w:sz w:val="28"/>
          <w:szCs w:val="28"/>
          <w:lang w:val="ky-KG"/>
        </w:rPr>
        <w:t>, билим берүүдө санариптик технологияларды кеңири жана ар тараптуу колдонуу жана турмуштук реалдуу проблемаларды чечүүгө багыт алган</w:t>
      </w:r>
      <w:r w:rsidRPr="00421D41">
        <w:rPr>
          <w:rFonts w:ascii="Times New Roman" w:eastAsia="Calibri" w:hAnsi="Times New Roman" w:cs="Times New Roman"/>
          <w:bCs/>
          <w:sz w:val="28"/>
          <w:szCs w:val="28"/>
          <w:lang w:val="ky-KG"/>
        </w:rPr>
        <w:t xml:space="preserve"> </w:t>
      </w:r>
      <w:r w:rsidRPr="00421D41">
        <w:rPr>
          <w:rFonts w:ascii="Times New Roman" w:eastAsia="Calibri" w:hAnsi="Times New Roman" w:cs="Times New Roman"/>
          <w:sz w:val="28"/>
          <w:szCs w:val="28"/>
          <w:lang w:val="ky-KG"/>
        </w:rPr>
        <w:t>квалификациялуу кадрларды даярдоодо маалыматтык жана коммуникациялык технологиялар жаатында атаандаштык жөндөмдүүлүгүн жогорулатуу негизги багыттарынын бири экендиги белгиленген</w:t>
      </w:r>
      <w:r w:rsidR="004308AF" w:rsidRPr="00421D41">
        <w:rPr>
          <w:rFonts w:ascii="Times New Roman" w:eastAsia="Calibri" w:hAnsi="Times New Roman" w:cs="Times New Roman"/>
          <w:sz w:val="28"/>
          <w:szCs w:val="28"/>
          <w:lang w:val="ky-KG"/>
        </w:rPr>
        <w:t xml:space="preserve"> </w:t>
      </w:r>
      <w:r w:rsidR="004308AF" w:rsidRPr="00421D41">
        <w:rPr>
          <w:rFonts w:ascii="Times New Roman" w:hAnsi="Times New Roman" w:cs="Times New Roman"/>
          <w:sz w:val="28"/>
          <w:szCs w:val="28"/>
          <w:lang w:val="ky-KG"/>
        </w:rPr>
        <w:t>[42].</w:t>
      </w:r>
      <w:r w:rsidR="007814BA" w:rsidRPr="00421D41">
        <w:rPr>
          <w:rFonts w:ascii="Times New Roman" w:hAnsi="Times New Roman" w:cs="Times New Roman"/>
          <w:bCs/>
          <w:sz w:val="28"/>
          <w:szCs w:val="28"/>
          <w:lang w:val="ky-KG"/>
        </w:rPr>
        <w:t xml:space="preserve"> </w:t>
      </w:r>
    </w:p>
    <w:p w14:paraId="56AB8303" w14:textId="77777777" w:rsidR="00FC513D" w:rsidRPr="00421D41" w:rsidRDefault="00E876A4" w:rsidP="001D54FD">
      <w:pPr>
        <w:widowControl w:val="0"/>
        <w:autoSpaceDE w:val="0"/>
        <w:autoSpaceDN w:val="0"/>
        <w:spacing w:after="0" w:line="360" w:lineRule="auto"/>
        <w:ind w:firstLine="708"/>
        <w:jc w:val="both"/>
        <w:rPr>
          <w:rFonts w:ascii="Times New Roman" w:hAnsi="Times New Roman" w:cs="Times New Roman"/>
          <w:i/>
          <w:sz w:val="28"/>
          <w:szCs w:val="28"/>
          <w:lang w:val="ky-KG"/>
        </w:rPr>
      </w:pPr>
      <w:r w:rsidRPr="00421D41">
        <w:rPr>
          <w:rFonts w:ascii="Times New Roman" w:hAnsi="Times New Roman" w:cs="Times New Roman"/>
          <w:sz w:val="28"/>
          <w:szCs w:val="28"/>
          <w:lang w:val="ky-KG"/>
        </w:rPr>
        <w:t xml:space="preserve">Бирок жогорку билим берүү маселелерин өркүндөтүү проблемаларын илимий-изилдөөлөрдү модернизациялоонун алкагында билим берүүнү өнүктүрүү боюнча кардиналдуу маселелер чечиле элек. </w:t>
      </w:r>
    </w:p>
    <w:p w14:paraId="0CCDEAAD" w14:textId="77777777" w:rsidR="007814BA" w:rsidRPr="00421D41" w:rsidRDefault="00E876A4" w:rsidP="007814B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Модернизациялоо концепциясында билим берүүнүн башкы милдети-анын фундаменталдуулу</w:t>
      </w:r>
      <w:r w:rsidR="006E34DE" w:rsidRPr="00421D41">
        <w:rPr>
          <w:rFonts w:ascii="Times New Roman" w:hAnsi="Times New Roman" w:cs="Times New Roman"/>
          <w:sz w:val="28"/>
          <w:szCs w:val="28"/>
          <w:lang w:val="ky-KG"/>
        </w:rPr>
        <w:t>гун сактоо менен</w:t>
      </w:r>
      <w:r w:rsidR="001D54FD" w:rsidRPr="00421D41">
        <w:rPr>
          <w:rFonts w:ascii="Times New Roman" w:hAnsi="Times New Roman" w:cs="Times New Roman"/>
          <w:sz w:val="28"/>
          <w:szCs w:val="28"/>
          <w:lang w:val="ky-KG"/>
        </w:rPr>
        <w:t xml:space="preserve"> инсанды, коомго жана мамлекет үчүн</w:t>
      </w:r>
      <w:r w:rsidR="00E97F4D" w:rsidRPr="00421D41">
        <w:rPr>
          <w:rFonts w:ascii="Times New Roman" w:hAnsi="Times New Roman" w:cs="Times New Roman"/>
          <w:sz w:val="28"/>
          <w:szCs w:val="28"/>
          <w:lang w:val="ky-KG"/>
        </w:rPr>
        <w:t xml:space="preserve"> болочок</w:t>
      </w:r>
      <w:r w:rsidRPr="00421D41">
        <w:rPr>
          <w:rFonts w:ascii="Times New Roman" w:hAnsi="Times New Roman" w:cs="Times New Roman"/>
          <w:sz w:val="28"/>
          <w:szCs w:val="28"/>
          <w:lang w:val="ky-KG"/>
        </w:rPr>
        <w:t xml:space="preserve"> компетенттүү ад</w:t>
      </w:r>
      <w:r w:rsidR="00FC513D" w:rsidRPr="00421D41">
        <w:rPr>
          <w:rFonts w:ascii="Times New Roman" w:hAnsi="Times New Roman" w:cs="Times New Roman"/>
          <w:sz w:val="28"/>
          <w:szCs w:val="28"/>
          <w:lang w:val="ky-KG"/>
        </w:rPr>
        <w:t>исти</w:t>
      </w:r>
      <w:r w:rsidR="005F7758" w:rsidRPr="00421D41">
        <w:rPr>
          <w:rFonts w:ascii="Times New Roman" w:hAnsi="Times New Roman" w:cs="Times New Roman"/>
          <w:sz w:val="28"/>
          <w:szCs w:val="28"/>
          <w:lang w:val="ky-KG"/>
        </w:rPr>
        <w:t xml:space="preserve"> даярдоо болуп саналат</w:t>
      </w:r>
      <w:r w:rsidR="00375E7B" w:rsidRPr="00421D41">
        <w:rPr>
          <w:rFonts w:ascii="Times New Roman" w:hAnsi="Times New Roman" w:cs="Times New Roman"/>
          <w:sz w:val="28"/>
          <w:szCs w:val="28"/>
          <w:lang w:val="ky-KG"/>
        </w:rPr>
        <w:t xml:space="preserve"> [</w:t>
      </w:r>
      <w:r w:rsidR="00D62AF6" w:rsidRPr="00421D41">
        <w:rPr>
          <w:rFonts w:ascii="Times New Roman" w:hAnsi="Times New Roman" w:cs="Times New Roman"/>
          <w:sz w:val="28"/>
          <w:szCs w:val="28"/>
          <w:lang w:val="ky-KG"/>
        </w:rPr>
        <w:t>89</w:t>
      </w:r>
      <w:r w:rsidR="00375E7B" w:rsidRPr="00421D41">
        <w:rPr>
          <w:rFonts w:ascii="Times New Roman" w:hAnsi="Times New Roman" w:cs="Times New Roman"/>
          <w:sz w:val="28"/>
          <w:szCs w:val="28"/>
          <w:lang w:val="ky-KG"/>
        </w:rPr>
        <w:t>]</w:t>
      </w:r>
      <w:r w:rsidR="005F7758"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52B0A77E" w14:textId="77777777" w:rsidR="007814BA" w:rsidRPr="00421D41" w:rsidRDefault="007814BA" w:rsidP="007814B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Бул кесиптик даярдоодо теориялык, фундаменталдык курстарга өзгөчө көңүл буруу талабын кѳрсѳтѳт. </w:t>
      </w:r>
    </w:p>
    <w:p w14:paraId="5E1672E6" w14:textId="77777777" w:rsidR="008953C0" w:rsidRPr="00421D41" w:rsidRDefault="00E876A4" w:rsidP="008953C0">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4F045FB1" wp14:editId="75D7E024">
            <wp:simplePos x="0" y="0"/>
            <wp:positionH relativeFrom="page">
              <wp:posOffset>4730184</wp:posOffset>
            </wp:positionH>
            <wp:positionV relativeFrom="page">
              <wp:posOffset>3826866</wp:posOffset>
            </wp:positionV>
            <wp:extent cx="9149" cy="18296"/>
            <wp:effectExtent l="0" t="0" r="0" b="0"/>
            <wp:wrapSquare wrapText="bothSides"/>
            <wp:docPr id="3"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8"/>
                    <a:stretch>
                      <a:fillRect/>
                    </a:stretch>
                  </pic:blipFill>
                  <pic:spPr>
                    <a:xfrm>
                      <a:off x="0" y="0"/>
                      <a:ext cx="9149" cy="18296"/>
                    </a:xfrm>
                    <a:prstGeom prst="rect">
                      <a:avLst/>
                    </a:prstGeom>
                  </pic:spPr>
                </pic:pic>
              </a:graphicData>
            </a:graphic>
          </wp:anchor>
        </w:drawing>
      </w:r>
      <w:r w:rsidR="00BA4F6D" w:rsidRPr="00421D41">
        <w:rPr>
          <w:rFonts w:ascii="Times New Roman" w:hAnsi="Times New Roman" w:cs="Times New Roman"/>
          <w:sz w:val="28"/>
          <w:szCs w:val="28"/>
          <w:lang w:val="ky-KG"/>
        </w:rPr>
        <w:t>Ж</w:t>
      </w:r>
      <w:r w:rsidRPr="00421D41">
        <w:rPr>
          <w:rFonts w:ascii="Times New Roman" w:hAnsi="Times New Roman" w:cs="Times New Roman"/>
          <w:sz w:val="28"/>
          <w:szCs w:val="28"/>
          <w:lang w:val="ky-KG"/>
        </w:rPr>
        <w:t xml:space="preserve">огорку окуу жайларында «Сандык методдор» </w:t>
      </w:r>
      <w:r w:rsidR="00D71572" w:rsidRPr="00421D41">
        <w:rPr>
          <w:rFonts w:ascii="Times New Roman" w:eastAsia="Times New Roman" w:hAnsi="Times New Roman" w:cs="Times New Roman"/>
          <w:sz w:val="28"/>
          <w:szCs w:val="28"/>
          <w:lang w:val="ky-KG" w:eastAsia="ru-RU"/>
        </w:rPr>
        <w:t>курсу</w:t>
      </w:r>
      <w:r w:rsidRPr="00421D41">
        <w:rPr>
          <w:rFonts w:ascii="Times New Roman" w:hAnsi="Times New Roman" w:cs="Times New Roman"/>
          <w:sz w:val="28"/>
          <w:szCs w:val="28"/>
          <w:lang w:val="ky-KG"/>
        </w:rPr>
        <w:t xml:space="preserve"> атайын математикалык дисциплиналарга кирет. Курстун мазмуну алгебранын, математикалык анализдин, дифференциалдык жана интегралдык теңдемелер теориясынын негизги түшүнүктөрү менен тыгыз байланышкан жана эсептөө техникасынын каражаттары аркылуу математикалык </w:t>
      </w:r>
      <w:r w:rsidR="0059398D" w:rsidRPr="00421D41">
        <w:rPr>
          <w:rFonts w:ascii="Times New Roman" w:hAnsi="Times New Roman" w:cs="Times New Roman"/>
          <w:sz w:val="28"/>
          <w:szCs w:val="28"/>
          <w:lang w:val="ky-KG"/>
        </w:rPr>
        <w:t>маселелерди чыгаруу методдорун</w:t>
      </w:r>
      <w:r w:rsidR="008953C0" w:rsidRPr="00421D41">
        <w:rPr>
          <w:rFonts w:ascii="Times New Roman" w:hAnsi="Times New Roman" w:cs="Times New Roman"/>
          <w:sz w:val="28"/>
          <w:szCs w:val="28"/>
          <w:lang w:val="ky-KG"/>
        </w:rPr>
        <w:t xml:space="preserve"> калыптандырууга багытталат. </w:t>
      </w:r>
    </w:p>
    <w:p w14:paraId="1E42D180" w14:textId="77777777" w:rsidR="00E876A4" w:rsidRPr="00421D41" w:rsidRDefault="008953C0" w:rsidP="008953C0">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w:t>
      </w:r>
      <w:r w:rsidR="00645B03" w:rsidRPr="00421D41">
        <w:rPr>
          <w:rFonts w:ascii="Times New Roman" w:hAnsi="Times New Roman" w:cs="Times New Roman"/>
          <w:sz w:val="28"/>
          <w:szCs w:val="28"/>
          <w:lang w:val="ky-KG"/>
        </w:rPr>
        <w:t>атематика мугалимдерин даярдоо</w:t>
      </w:r>
      <w:r w:rsidRPr="00421D41">
        <w:rPr>
          <w:rFonts w:ascii="Times New Roman" w:hAnsi="Times New Roman" w:cs="Times New Roman"/>
          <w:sz w:val="28"/>
          <w:szCs w:val="28"/>
          <w:lang w:val="ky-KG"/>
        </w:rPr>
        <w:t xml:space="preserve"> проблемаларына </w:t>
      </w:r>
      <w:r w:rsidR="00E876A4" w:rsidRPr="00421D41">
        <w:rPr>
          <w:rFonts w:ascii="Times New Roman" w:hAnsi="Times New Roman" w:cs="Times New Roman"/>
          <w:sz w:val="28"/>
          <w:szCs w:val="28"/>
          <w:lang w:val="ky-KG"/>
        </w:rPr>
        <w:t>кѳрүнүктүү</w:t>
      </w:r>
      <w:r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окумуштуулардын эмгектери арналып келген: А.Е.Абылкасымова, Дж.У.Байсалов, И.Б.Бекбоев, В.А. Богус, В.Г.</w:t>
      </w:r>
      <w:r w:rsidR="009418F0"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Болтянский, Н.Я.</w:t>
      </w:r>
      <w:r w:rsidR="009418F0"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Виленкин, Е.И.</w:t>
      </w:r>
      <w:r w:rsidR="009418F0" w:rsidRPr="00421D41">
        <w:rPr>
          <w:rFonts w:ascii="Times New Roman" w:hAnsi="Times New Roman" w:cs="Times New Roman"/>
          <w:sz w:val="28"/>
          <w:szCs w:val="28"/>
          <w:lang w:val="ky-KG"/>
        </w:rPr>
        <w:t xml:space="preserve"> </w:t>
      </w:r>
      <w:r w:rsidR="00DB3A8F" w:rsidRPr="00421D41">
        <w:rPr>
          <w:rFonts w:ascii="Times New Roman" w:hAnsi="Times New Roman" w:cs="Times New Roman"/>
          <w:sz w:val="28"/>
          <w:szCs w:val="28"/>
          <w:lang w:val="ky-KG"/>
        </w:rPr>
        <w:t>Лященко, В.М. Монахов</w:t>
      </w:r>
      <w:r w:rsidR="007B016F" w:rsidRPr="00421D41">
        <w:rPr>
          <w:rFonts w:ascii="Times New Roman" w:hAnsi="Times New Roman" w:cs="Times New Roman"/>
          <w:sz w:val="28"/>
          <w:szCs w:val="28"/>
          <w:lang w:val="ky-KG"/>
        </w:rPr>
        <w:t>, К.М. Торо</w:t>
      </w:r>
      <w:r w:rsidR="005F7758" w:rsidRPr="00421D41">
        <w:rPr>
          <w:rFonts w:ascii="Times New Roman" w:hAnsi="Times New Roman" w:cs="Times New Roman"/>
          <w:sz w:val="28"/>
          <w:szCs w:val="28"/>
          <w:lang w:val="ky-KG"/>
        </w:rPr>
        <w:t>гел</w:t>
      </w:r>
      <w:r w:rsidR="007B016F" w:rsidRPr="00421D41">
        <w:rPr>
          <w:rFonts w:ascii="Times New Roman" w:hAnsi="Times New Roman" w:cs="Times New Roman"/>
          <w:sz w:val="28"/>
          <w:szCs w:val="28"/>
          <w:lang w:val="ky-KG"/>
        </w:rPr>
        <w:t>ь</w:t>
      </w:r>
      <w:r w:rsidR="005F7758" w:rsidRPr="00421D41">
        <w:rPr>
          <w:rFonts w:ascii="Times New Roman" w:hAnsi="Times New Roman" w:cs="Times New Roman"/>
          <w:sz w:val="28"/>
          <w:szCs w:val="28"/>
          <w:lang w:val="ky-KG"/>
        </w:rPr>
        <w:t>диева  ж.б [</w:t>
      </w:r>
      <w:r w:rsidR="008D0BE4" w:rsidRPr="00421D41">
        <w:rPr>
          <w:rFonts w:ascii="Times New Roman" w:hAnsi="Times New Roman" w:cs="Times New Roman"/>
          <w:sz w:val="28"/>
          <w:szCs w:val="28"/>
          <w:lang w:val="ky-KG"/>
        </w:rPr>
        <w:t xml:space="preserve"> 1</w:t>
      </w:r>
      <w:r w:rsidR="00E876A4" w:rsidRPr="00421D41">
        <w:rPr>
          <w:rFonts w:ascii="Times New Roman" w:hAnsi="Times New Roman" w:cs="Times New Roman"/>
          <w:sz w:val="28"/>
          <w:szCs w:val="28"/>
          <w:lang w:val="ky-KG"/>
        </w:rPr>
        <w:t>,</w:t>
      </w:r>
      <w:r w:rsidR="00060255" w:rsidRPr="00421D41">
        <w:rPr>
          <w:rFonts w:ascii="Times New Roman" w:hAnsi="Times New Roman" w:cs="Times New Roman"/>
          <w:sz w:val="28"/>
          <w:szCs w:val="28"/>
          <w:lang w:val="ky-KG"/>
        </w:rPr>
        <w:t xml:space="preserve"> </w:t>
      </w:r>
      <w:r w:rsidR="008D0BE4" w:rsidRPr="00421D41">
        <w:rPr>
          <w:rFonts w:ascii="Times New Roman" w:hAnsi="Times New Roman" w:cs="Times New Roman"/>
          <w:sz w:val="28"/>
          <w:szCs w:val="28"/>
          <w:lang w:val="ky-KG"/>
        </w:rPr>
        <w:t>12</w:t>
      </w:r>
      <w:r w:rsidR="005F7758" w:rsidRPr="00421D41">
        <w:rPr>
          <w:rFonts w:ascii="Times New Roman" w:hAnsi="Times New Roman" w:cs="Times New Roman"/>
          <w:sz w:val="28"/>
          <w:szCs w:val="28"/>
          <w:lang w:val="ky-KG"/>
        </w:rPr>
        <w:t>,</w:t>
      </w:r>
      <w:r w:rsidR="008D0BE4" w:rsidRPr="00421D41">
        <w:rPr>
          <w:rFonts w:ascii="Times New Roman" w:hAnsi="Times New Roman" w:cs="Times New Roman"/>
          <w:sz w:val="28"/>
          <w:szCs w:val="28"/>
          <w:lang w:val="ky-KG"/>
        </w:rPr>
        <w:t xml:space="preserve"> 17-18</w:t>
      </w:r>
      <w:r w:rsidR="005F7758" w:rsidRPr="00421D41">
        <w:rPr>
          <w:rFonts w:ascii="Times New Roman" w:hAnsi="Times New Roman" w:cs="Times New Roman"/>
          <w:sz w:val="28"/>
          <w:szCs w:val="28"/>
          <w:lang w:val="ky-KG"/>
        </w:rPr>
        <w:t>,</w:t>
      </w:r>
      <w:r w:rsidR="008D0BE4" w:rsidRPr="00421D41">
        <w:rPr>
          <w:rFonts w:ascii="Times New Roman" w:hAnsi="Times New Roman" w:cs="Times New Roman"/>
          <w:sz w:val="28"/>
          <w:szCs w:val="28"/>
          <w:lang w:val="ky-KG"/>
        </w:rPr>
        <w:t xml:space="preserve"> 24</w:t>
      </w:r>
      <w:r w:rsidR="005F7758" w:rsidRPr="00421D41">
        <w:rPr>
          <w:rFonts w:ascii="Times New Roman" w:hAnsi="Times New Roman" w:cs="Times New Roman"/>
          <w:sz w:val="28"/>
          <w:szCs w:val="28"/>
          <w:lang w:val="ky-KG"/>
        </w:rPr>
        <w:t>,</w:t>
      </w:r>
      <w:r w:rsidR="00DB3A8F" w:rsidRPr="00421D41">
        <w:rPr>
          <w:rFonts w:ascii="Times New Roman" w:hAnsi="Times New Roman" w:cs="Times New Roman"/>
          <w:sz w:val="28"/>
          <w:szCs w:val="28"/>
          <w:lang w:val="ky-KG"/>
        </w:rPr>
        <w:t xml:space="preserve"> </w:t>
      </w:r>
      <w:r w:rsidR="008D0BE4" w:rsidRPr="00421D41">
        <w:rPr>
          <w:rFonts w:ascii="Times New Roman" w:hAnsi="Times New Roman" w:cs="Times New Roman"/>
          <w:sz w:val="28"/>
          <w:szCs w:val="28"/>
          <w:lang w:val="ky-KG"/>
        </w:rPr>
        <w:t>26</w:t>
      </w:r>
      <w:r w:rsidR="009418F0" w:rsidRPr="00421D41">
        <w:rPr>
          <w:rFonts w:ascii="Times New Roman" w:hAnsi="Times New Roman" w:cs="Times New Roman"/>
          <w:sz w:val="28"/>
          <w:szCs w:val="28"/>
          <w:lang w:val="ky-KG"/>
        </w:rPr>
        <w:t>, 33</w:t>
      </w:r>
      <w:r w:rsidR="005F7758" w:rsidRPr="00421D41">
        <w:rPr>
          <w:rFonts w:ascii="Times New Roman" w:hAnsi="Times New Roman" w:cs="Times New Roman"/>
          <w:sz w:val="28"/>
          <w:szCs w:val="28"/>
          <w:lang w:val="ky-KG"/>
        </w:rPr>
        <w:t>,</w:t>
      </w:r>
      <w:r w:rsidR="00DB3A8F" w:rsidRPr="00421D41">
        <w:rPr>
          <w:rFonts w:ascii="Times New Roman" w:hAnsi="Times New Roman" w:cs="Times New Roman"/>
          <w:sz w:val="28"/>
          <w:szCs w:val="28"/>
          <w:lang w:val="ky-KG"/>
        </w:rPr>
        <w:t xml:space="preserve"> </w:t>
      </w:r>
      <w:r w:rsidR="00870636" w:rsidRPr="00421D41">
        <w:rPr>
          <w:rFonts w:ascii="Times New Roman" w:hAnsi="Times New Roman" w:cs="Times New Roman"/>
          <w:sz w:val="28"/>
          <w:szCs w:val="28"/>
          <w:lang w:val="ky-KG"/>
        </w:rPr>
        <w:t>109</w:t>
      </w:r>
      <w:r w:rsidR="005F7758" w:rsidRPr="00421D41">
        <w:rPr>
          <w:rFonts w:ascii="Times New Roman" w:hAnsi="Times New Roman" w:cs="Times New Roman"/>
          <w:sz w:val="28"/>
          <w:szCs w:val="28"/>
          <w:lang w:val="ky-KG"/>
        </w:rPr>
        <w:t>,</w:t>
      </w:r>
      <w:r w:rsidR="000A4A9B" w:rsidRPr="00421D41">
        <w:rPr>
          <w:rFonts w:ascii="Times New Roman" w:hAnsi="Times New Roman" w:cs="Times New Roman"/>
          <w:sz w:val="28"/>
          <w:szCs w:val="28"/>
          <w:lang w:val="ky-KG"/>
        </w:rPr>
        <w:t xml:space="preserve"> 119, 144</w:t>
      </w:r>
      <w:r w:rsidR="00E876A4" w:rsidRPr="00421D41">
        <w:rPr>
          <w:rFonts w:ascii="Times New Roman" w:hAnsi="Times New Roman" w:cs="Times New Roman"/>
          <w:sz w:val="28"/>
          <w:szCs w:val="28"/>
          <w:lang w:val="ky-KG"/>
        </w:rPr>
        <w:t xml:space="preserve">]. </w:t>
      </w:r>
    </w:p>
    <w:p w14:paraId="046BDD37"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Жогорку окуу жайларында атайын математикалык дисциплиналарды окутууда кесиптик багыттуулук принцибин ишке ашыруунун маселелерине Ш.А.</w:t>
      </w:r>
      <w:r w:rsidR="00C936E4"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Алиев, А.А.</w:t>
      </w:r>
      <w:r w:rsidR="00C936E4"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Акматкулов, Е.Е.</w:t>
      </w:r>
      <w:r w:rsidR="00C936E4"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Син, К.М.</w:t>
      </w:r>
      <w:r w:rsidR="00C936E4" w:rsidRPr="00421D41">
        <w:rPr>
          <w:rFonts w:ascii="Times New Roman" w:hAnsi="Times New Roman" w:cs="Times New Roman"/>
          <w:sz w:val="28"/>
          <w:szCs w:val="28"/>
          <w:lang w:val="ky-KG"/>
        </w:rPr>
        <w:t xml:space="preserve"> </w:t>
      </w:r>
      <w:r w:rsidR="00F4527F" w:rsidRPr="00421D41">
        <w:rPr>
          <w:rFonts w:ascii="Times New Roman" w:hAnsi="Times New Roman" w:cs="Times New Roman"/>
          <w:sz w:val="28"/>
          <w:szCs w:val="28"/>
          <w:lang w:val="ky-KG"/>
        </w:rPr>
        <w:t>Торо</w:t>
      </w:r>
      <w:r w:rsidRPr="00421D41">
        <w:rPr>
          <w:rFonts w:ascii="Times New Roman" w:hAnsi="Times New Roman" w:cs="Times New Roman"/>
          <w:sz w:val="28"/>
          <w:szCs w:val="28"/>
          <w:lang w:val="ky-KG"/>
        </w:rPr>
        <w:t>гел</w:t>
      </w:r>
      <w:r w:rsidR="007B016F" w:rsidRPr="00421D41">
        <w:rPr>
          <w:rFonts w:ascii="Times New Roman" w:hAnsi="Times New Roman" w:cs="Times New Roman"/>
          <w:sz w:val="28"/>
          <w:szCs w:val="28"/>
          <w:lang w:val="ky-KG"/>
        </w:rPr>
        <w:t>ь</w:t>
      </w:r>
      <w:r w:rsidRPr="00421D41">
        <w:rPr>
          <w:rFonts w:ascii="Times New Roman" w:hAnsi="Times New Roman" w:cs="Times New Roman"/>
          <w:sz w:val="28"/>
          <w:szCs w:val="28"/>
          <w:lang w:val="ky-KG"/>
        </w:rPr>
        <w:t>диева, М.М. Шайланова ж.б.</w:t>
      </w:r>
      <w:r w:rsidR="008349BD" w:rsidRPr="00421D41">
        <w:rPr>
          <w:rFonts w:ascii="Times New Roman" w:hAnsi="Times New Roman" w:cs="Times New Roman"/>
          <w:sz w:val="28"/>
          <w:szCs w:val="28"/>
          <w:lang w:val="ky-KG"/>
        </w:rPr>
        <w:t xml:space="preserve"> </w:t>
      </w:r>
      <w:r w:rsidR="00C936E4" w:rsidRPr="00421D41">
        <w:rPr>
          <w:rFonts w:ascii="Times New Roman" w:hAnsi="Times New Roman" w:cs="Times New Roman"/>
          <w:sz w:val="28"/>
          <w:szCs w:val="28"/>
          <w:lang w:val="ky-KG"/>
        </w:rPr>
        <w:t>дын</w:t>
      </w:r>
      <w:r w:rsidRPr="00421D41">
        <w:rPr>
          <w:rFonts w:ascii="Times New Roman" w:hAnsi="Times New Roman" w:cs="Times New Roman"/>
          <w:sz w:val="28"/>
          <w:szCs w:val="28"/>
          <w:lang w:val="ky-KG"/>
        </w:rPr>
        <w:t xml:space="preserve"> [ </w:t>
      </w:r>
      <w:r w:rsidR="00C936E4" w:rsidRPr="00421D41">
        <w:rPr>
          <w:rFonts w:ascii="Times New Roman" w:hAnsi="Times New Roman" w:cs="Times New Roman"/>
          <w:sz w:val="28"/>
          <w:szCs w:val="28"/>
          <w:lang w:val="ky-KG"/>
        </w:rPr>
        <w:t>5, 6</w:t>
      </w:r>
      <w:r w:rsidR="00375E7B" w:rsidRPr="00421D41">
        <w:rPr>
          <w:rFonts w:ascii="Times New Roman" w:hAnsi="Times New Roman" w:cs="Times New Roman"/>
          <w:sz w:val="28"/>
          <w:szCs w:val="28"/>
          <w:lang w:val="ky-KG"/>
        </w:rPr>
        <w:t xml:space="preserve">, </w:t>
      </w:r>
      <w:r w:rsidR="001325B2" w:rsidRPr="00421D41">
        <w:rPr>
          <w:rFonts w:ascii="Times New Roman" w:hAnsi="Times New Roman" w:cs="Times New Roman"/>
          <w:sz w:val="28"/>
          <w:szCs w:val="28"/>
          <w:lang w:val="ky-KG"/>
        </w:rPr>
        <w:t>138, 143, 154</w:t>
      </w:r>
      <w:r w:rsidR="00C936E4"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 эмгектери арналган. </w:t>
      </w:r>
    </w:p>
    <w:p w14:paraId="391245EC"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Окуу процессинде компьютердик технологияларды колдонуу проблемалары боюнча </w:t>
      </w:r>
      <w:r w:rsidR="00667DF6" w:rsidRPr="00421D41">
        <w:rPr>
          <w:rFonts w:ascii="Times New Roman" w:hAnsi="Times New Roman" w:cs="Times New Roman"/>
          <w:sz w:val="28"/>
          <w:szCs w:val="28"/>
          <w:lang w:val="ky-KG"/>
        </w:rPr>
        <w:t xml:space="preserve">Ж.Р. Джаналиева, </w:t>
      </w:r>
      <w:r w:rsidRPr="00421D41">
        <w:rPr>
          <w:rFonts w:ascii="Times New Roman" w:hAnsi="Times New Roman" w:cs="Times New Roman"/>
          <w:sz w:val="28"/>
          <w:szCs w:val="28"/>
          <w:lang w:val="ky-KG"/>
        </w:rPr>
        <w:t xml:space="preserve">О.В. Зимин, </w:t>
      </w:r>
      <w:r w:rsidR="00531497" w:rsidRPr="00421D41">
        <w:rPr>
          <w:rFonts w:ascii="Times New Roman" w:hAnsi="Times New Roman" w:cs="Times New Roman"/>
          <w:sz w:val="28"/>
          <w:szCs w:val="28"/>
          <w:lang w:val="ky-KG"/>
        </w:rPr>
        <w:t xml:space="preserve">С.К.Калдыбаев, Т.А. Курамаева, </w:t>
      </w:r>
      <w:r w:rsidRPr="00421D41">
        <w:rPr>
          <w:rFonts w:ascii="Times New Roman" w:hAnsi="Times New Roman" w:cs="Times New Roman"/>
          <w:sz w:val="28"/>
          <w:szCs w:val="28"/>
          <w:lang w:val="ky-KG"/>
        </w:rPr>
        <w:t>У.Э.</w:t>
      </w:r>
      <w:r w:rsidR="008349B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Мам</w:t>
      </w:r>
      <w:r w:rsidR="00667DF6" w:rsidRPr="00421D41">
        <w:rPr>
          <w:rFonts w:ascii="Times New Roman" w:hAnsi="Times New Roman" w:cs="Times New Roman"/>
          <w:sz w:val="28"/>
          <w:szCs w:val="28"/>
          <w:lang w:val="ky-KG"/>
        </w:rPr>
        <w:t>бетакунов, Е.И. Машбиц,</w:t>
      </w:r>
      <w:r w:rsidRPr="00421D41">
        <w:rPr>
          <w:rFonts w:ascii="Times New Roman" w:hAnsi="Times New Roman" w:cs="Times New Roman"/>
          <w:sz w:val="28"/>
          <w:szCs w:val="28"/>
          <w:lang w:val="ky-KG"/>
        </w:rPr>
        <w:t xml:space="preserve"> </w:t>
      </w:r>
      <w:r w:rsidR="00531497" w:rsidRPr="00421D41">
        <w:rPr>
          <w:rFonts w:ascii="Times New Roman" w:hAnsi="Times New Roman" w:cs="Times New Roman"/>
          <w:sz w:val="28"/>
          <w:szCs w:val="28"/>
          <w:lang w:val="ky-KG"/>
        </w:rPr>
        <w:t>Ч.Т. Раева</w:t>
      </w:r>
      <w:r w:rsidRPr="00421D41">
        <w:rPr>
          <w:rFonts w:ascii="Times New Roman" w:hAnsi="Times New Roman" w:cs="Times New Roman"/>
          <w:sz w:val="28"/>
          <w:szCs w:val="28"/>
          <w:lang w:val="ky-KG"/>
        </w:rPr>
        <w:t xml:space="preserve"> ж.б. [</w:t>
      </w:r>
      <w:r w:rsidR="001A38B8" w:rsidRPr="00421D41">
        <w:rPr>
          <w:rFonts w:ascii="Times New Roman" w:hAnsi="Times New Roman" w:cs="Times New Roman"/>
          <w:sz w:val="28"/>
          <w:szCs w:val="28"/>
          <w:lang w:val="ky-KG"/>
        </w:rPr>
        <w:t>55</w:t>
      </w:r>
      <w:r w:rsidR="00667DF6" w:rsidRPr="00421D41">
        <w:rPr>
          <w:rFonts w:ascii="Times New Roman" w:hAnsi="Times New Roman" w:cs="Times New Roman"/>
          <w:sz w:val="28"/>
          <w:szCs w:val="28"/>
          <w:lang w:val="ky-KG"/>
        </w:rPr>
        <w:t xml:space="preserve">, </w:t>
      </w:r>
      <w:r w:rsidR="001A38B8" w:rsidRPr="00421D41">
        <w:rPr>
          <w:rFonts w:ascii="Times New Roman" w:hAnsi="Times New Roman" w:cs="Times New Roman"/>
          <w:sz w:val="28"/>
          <w:szCs w:val="28"/>
          <w:lang w:val="ky-KG"/>
        </w:rPr>
        <w:t>67-68</w:t>
      </w:r>
      <w:r w:rsidRPr="00421D41">
        <w:rPr>
          <w:rFonts w:ascii="Times New Roman" w:hAnsi="Times New Roman" w:cs="Times New Roman"/>
          <w:sz w:val="28"/>
          <w:szCs w:val="28"/>
          <w:lang w:val="ky-KG"/>
        </w:rPr>
        <w:t>,</w:t>
      </w:r>
      <w:r w:rsidR="001A38B8" w:rsidRPr="00421D41">
        <w:rPr>
          <w:rFonts w:ascii="Times New Roman" w:hAnsi="Times New Roman" w:cs="Times New Roman"/>
          <w:sz w:val="28"/>
          <w:szCs w:val="28"/>
          <w:lang w:val="ky-KG"/>
        </w:rPr>
        <w:t>76, 100</w:t>
      </w:r>
      <w:r w:rsidR="00667DF6" w:rsidRPr="00421D41">
        <w:rPr>
          <w:rFonts w:ascii="Times New Roman" w:hAnsi="Times New Roman" w:cs="Times New Roman"/>
          <w:sz w:val="28"/>
          <w:szCs w:val="28"/>
          <w:lang w:val="ky-KG"/>
        </w:rPr>
        <w:t xml:space="preserve">, </w:t>
      </w:r>
      <w:r w:rsidR="00531497" w:rsidRPr="00421D41">
        <w:rPr>
          <w:rFonts w:ascii="Times New Roman" w:hAnsi="Times New Roman" w:cs="Times New Roman"/>
          <w:sz w:val="28"/>
          <w:szCs w:val="28"/>
          <w:lang w:val="ky-KG"/>
        </w:rPr>
        <w:t>110</w:t>
      </w:r>
      <w:r w:rsidR="00667DF6" w:rsidRPr="00421D41">
        <w:rPr>
          <w:rFonts w:ascii="Times New Roman" w:hAnsi="Times New Roman" w:cs="Times New Roman"/>
          <w:sz w:val="28"/>
          <w:szCs w:val="28"/>
          <w:lang w:val="ky-KG"/>
        </w:rPr>
        <w:t xml:space="preserve">,  </w:t>
      </w:r>
      <w:r w:rsidR="001325B2" w:rsidRPr="00421D41">
        <w:rPr>
          <w:rFonts w:ascii="Times New Roman" w:hAnsi="Times New Roman" w:cs="Times New Roman"/>
          <w:sz w:val="28"/>
          <w:szCs w:val="28"/>
          <w:lang w:val="ky-KG"/>
        </w:rPr>
        <w:t>114, 132</w:t>
      </w:r>
      <w:r w:rsidRPr="00421D41">
        <w:rPr>
          <w:rFonts w:ascii="Times New Roman" w:hAnsi="Times New Roman" w:cs="Times New Roman"/>
          <w:sz w:val="28"/>
          <w:szCs w:val="28"/>
          <w:lang w:val="ky-KG"/>
        </w:rPr>
        <w:t>] изилдѳѳлѳрдү жүргүзүшкѳн.</w:t>
      </w:r>
    </w:p>
    <w:p w14:paraId="0D113864"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D71572" w:rsidRPr="00421D41">
        <w:rPr>
          <w:rFonts w:ascii="Times New Roman" w:eastAsia="Times New Roman" w:hAnsi="Times New Roman" w:cs="Times New Roman"/>
          <w:sz w:val="28"/>
          <w:szCs w:val="28"/>
          <w:lang w:val="ky-KG" w:eastAsia="ru-RU"/>
        </w:rPr>
        <w:t>курсунун</w:t>
      </w:r>
      <w:r w:rsidRPr="00421D41">
        <w:rPr>
          <w:rFonts w:ascii="Times New Roman" w:hAnsi="Times New Roman" w:cs="Times New Roman"/>
          <w:sz w:val="28"/>
          <w:szCs w:val="28"/>
          <w:lang w:val="ky-KG"/>
        </w:rPr>
        <w:t xml:space="preserve"> негизги мазмундарынын  жалпы маселелери б</w:t>
      </w:r>
      <w:r w:rsidR="001E56BB" w:rsidRPr="00421D41">
        <w:rPr>
          <w:rFonts w:ascii="Times New Roman" w:hAnsi="Times New Roman" w:cs="Times New Roman"/>
          <w:sz w:val="28"/>
          <w:szCs w:val="28"/>
          <w:lang w:val="ky-KG"/>
        </w:rPr>
        <w:t>оюнча россиялык окумуштуулар Я.</w:t>
      </w:r>
      <w:r w:rsidRPr="00421D41">
        <w:rPr>
          <w:rFonts w:ascii="Times New Roman" w:hAnsi="Times New Roman" w:cs="Times New Roman"/>
          <w:sz w:val="28"/>
          <w:szCs w:val="28"/>
          <w:lang w:val="ky-KG"/>
        </w:rPr>
        <w:t>С. Безикович</w:t>
      </w:r>
      <w:r w:rsidR="00021131" w:rsidRPr="00421D41">
        <w:rPr>
          <w:rFonts w:ascii="Times New Roman" w:hAnsi="Times New Roman" w:cs="Times New Roman"/>
          <w:sz w:val="28"/>
          <w:szCs w:val="28"/>
          <w:lang w:val="ky-KG"/>
        </w:rPr>
        <w:t>, А</w:t>
      </w:r>
      <w:r w:rsidR="001E56BB" w:rsidRPr="00421D41">
        <w:rPr>
          <w:rFonts w:ascii="Times New Roman" w:hAnsi="Times New Roman" w:cs="Times New Roman"/>
          <w:sz w:val="28"/>
          <w:szCs w:val="28"/>
          <w:lang w:val="ky-KG"/>
        </w:rPr>
        <w:t>.</w:t>
      </w:r>
      <w:r w:rsidR="00531497" w:rsidRPr="00421D41">
        <w:rPr>
          <w:rFonts w:ascii="Times New Roman" w:hAnsi="Times New Roman" w:cs="Times New Roman"/>
          <w:sz w:val="28"/>
          <w:szCs w:val="28"/>
          <w:lang w:val="ky-KG"/>
        </w:rPr>
        <w:t>Н. Крылов, О.В. Митин</w:t>
      </w:r>
      <w:r w:rsidR="001E56BB" w:rsidRPr="00421D41">
        <w:rPr>
          <w:rFonts w:ascii="Times New Roman" w:hAnsi="Times New Roman" w:cs="Times New Roman"/>
          <w:sz w:val="28"/>
          <w:szCs w:val="28"/>
          <w:lang w:val="ky-KG"/>
        </w:rPr>
        <w:t>, А.</w:t>
      </w:r>
      <w:r w:rsidR="00531497" w:rsidRPr="00421D41">
        <w:rPr>
          <w:rFonts w:ascii="Times New Roman" w:hAnsi="Times New Roman" w:cs="Times New Roman"/>
          <w:sz w:val="28"/>
          <w:szCs w:val="28"/>
          <w:lang w:val="ky-KG"/>
        </w:rPr>
        <w:t>А. Фридман ж.б. [16</w:t>
      </w:r>
      <w:r w:rsidRPr="00421D41">
        <w:rPr>
          <w:rFonts w:ascii="Times New Roman" w:hAnsi="Times New Roman" w:cs="Times New Roman"/>
          <w:sz w:val="28"/>
          <w:szCs w:val="28"/>
          <w:lang w:val="ky-KG"/>
        </w:rPr>
        <w:t>,</w:t>
      </w:r>
      <w:r w:rsidR="00531497" w:rsidRPr="00421D41">
        <w:rPr>
          <w:rFonts w:ascii="Times New Roman" w:hAnsi="Times New Roman" w:cs="Times New Roman"/>
          <w:sz w:val="28"/>
          <w:szCs w:val="28"/>
          <w:lang w:val="ky-KG"/>
        </w:rPr>
        <w:t xml:space="preserve"> 95</w:t>
      </w:r>
      <w:r w:rsidRPr="00421D41">
        <w:rPr>
          <w:rFonts w:ascii="Times New Roman" w:hAnsi="Times New Roman" w:cs="Times New Roman"/>
          <w:sz w:val="28"/>
          <w:szCs w:val="28"/>
          <w:lang w:val="ky-KG"/>
        </w:rPr>
        <w:t>,</w:t>
      </w:r>
      <w:r w:rsidR="000B59B4" w:rsidRPr="00421D41">
        <w:rPr>
          <w:rFonts w:ascii="Times New Roman" w:hAnsi="Times New Roman" w:cs="Times New Roman"/>
          <w:sz w:val="28"/>
          <w:szCs w:val="28"/>
          <w:lang w:val="ky-KG"/>
        </w:rPr>
        <w:t xml:space="preserve"> </w:t>
      </w:r>
      <w:r w:rsidR="001325B2" w:rsidRPr="00421D41">
        <w:rPr>
          <w:rFonts w:ascii="Times New Roman" w:hAnsi="Times New Roman" w:cs="Times New Roman"/>
          <w:sz w:val="28"/>
          <w:szCs w:val="28"/>
          <w:lang w:val="ky-KG"/>
        </w:rPr>
        <w:t>116</w:t>
      </w:r>
      <w:r w:rsidR="00C32773" w:rsidRPr="00421D41">
        <w:rPr>
          <w:rFonts w:ascii="Times New Roman" w:hAnsi="Times New Roman" w:cs="Times New Roman"/>
          <w:sz w:val="28"/>
          <w:szCs w:val="28"/>
          <w:lang w:val="ky-KG"/>
        </w:rPr>
        <w:t xml:space="preserve">, </w:t>
      </w:r>
      <w:r w:rsidR="001325B2" w:rsidRPr="00421D41">
        <w:rPr>
          <w:rFonts w:ascii="Times New Roman" w:hAnsi="Times New Roman" w:cs="Times New Roman"/>
          <w:sz w:val="28"/>
          <w:szCs w:val="28"/>
          <w:lang w:val="ky-KG"/>
        </w:rPr>
        <w:t>150</w:t>
      </w:r>
      <w:r w:rsidRPr="00421D41">
        <w:rPr>
          <w:rFonts w:ascii="Times New Roman" w:hAnsi="Times New Roman" w:cs="Times New Roman"/>
          <w:sz w:val="28"/>
          <w:szCs w:val="28"/>
          <w:lang w:val="ky-KG"/>
        </w:rPr>
        <w:t>] жана кыргыз окумуштуулардан К.Г. Кожобеков, А.К.</w:t>
      </w:r>
      <w:r w:rsidR="00E43EFB"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Кутанов, М.К. Сагындыков</w:t>
      </w:r>
      <w:r w:rsidR="006E7E00" w:rsidRPr="00421D41">
        <w:rPr>
          <w:rFonts w:ascii="Times New Roman" w:hAnsi="Times New Roman" w:cs="Times New Roman"/>
          <w:sz w:val="28"/>
          <w:szCs w:val="28"/>
          <w:lang w:val="ky-KG"/>
        </w:rPr>
        <w:t xml:space="preserve"> [90</w:t>
      </w:r>
      <w:r w:rsidR="00531497" w:rsidRPr="00421D41">
        <w:rPr>
          <w:rFonts w:ascii="Times New Roman" w:hAnsi="Times New Roman" w:cs="Times New Roman"/>
          <w:sz w:val="28"/>
          <w:szCs w:val="28"/>
          <w:lang w:val="ky-KG"/>
        </w:rPr>
        <w:t>,</w:t>
      </w:r>
      <w:r w:rsidR="006E7E00" w:rsidRPr="00421D41">
        <w:rPr>
          <w:rFonts w:ascii="Times New Roman" w:hAnsi="Times New Roman" w:cs="Times New Roman"/>
          <w:sz w:val="28"/>
          <w:szCs w:val="28"/>
          <w:lang w:val="ky-KG"/>
        </w:rPr>
        <w:t xml:space="preserve"> 101</w:t>
      </w:r>
      <w:r w:rsidR="00531497"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ѳз эмгектерин жазышкан</w:t>
      </w:r>
      <w:r w:rsidR="00531497"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Бул эмгектерде курстун программасын иштеп </w:t>
      </w:r>
      <w:r w:rsidRPr="00421D41">
        <w:rPr>
          <w:rFonts w:ascii="Times New Roman" w:hAnsi="Times New Roman" w:cs="Times New Roman"/>
          <w:sz w:val="28"/>
          <w:szCs w:val="28"/>
          <w:lang w:val="ky-KG"/>
        </w:rPr>
        <w:lastRenderedPageBreak/>
        <w:t xml:space="preserve">чыгууга жана окуу куралдарын түзүүгѳ басым жасалып, методикалык жагдайларга кѳӊүл бурулган эмес.  </w:t>
      </w:r>
    </w:p>
    <w:p w14:paraId="68AD1D02" w14:textId="77777777" w:rsidR="008349BD" w:rsidRPr="00421D41" w:rsidRDefault="00E876A4" w:rsidP="00E11AE6">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«Сандык методдор» </w:t>
      </w:r>
      <w:r w:rsidR="00D71572" w:rsidRPr="00421D41">
        <w:rPr>
          <w:rFonts w:ascii="Times New Roman" w:eastAsia="Times New Roman" w:hAnsi="Times New Roman" w:cs="Times New Roman"/>
          <w:sz w:val="28"/>
          <w:szCs w:val="28"/>
          <w:lang w:val="ky-KG" w:eastAsia="ru-RU"/>
        </w:rPr>
        <w:t>курсун</w:t>
      </w:r>
      <w:r w:rsidR="00FD5BEA" w:rsidRPr="00421D41">
        <w:rPr>
          <w:rFonts w:ascii="Times New Roman" w:hAnsi="Times New Roman" w:cs="Times New Roman"/>
          <w:sz w:val="28"/>
          <w:szCs w:val="28"/>
          <w:lang w:val="ky-KG"/>
        </w:rPr>
        <w:t xml:space="preserve"> окутуунун</w:t>
      </w:r>
      <w:r w:rsidRPr="00421D41">
        <w:rPr>
          <w:rFonts w:ascii="Times New Roman" w:hAnsi="Times New Roman" w:cs="Times New Roman"/>
          <w:sz w:val="28"/>
          <w:szCs w:val="28"/>
          <w:lang w:val="ky-KG"/>
        </w:rPr>
        <w:t xml:space="preserve">  </w:t>
      </w:r>
      <w:r w:rsidR="00BE425E" w:rsidRPr="00421D41">
        <w:rPr>
          <w:rFonts w:ascii="Times New Roman" w:hAnsi="Times New Roman" w:cs="Times New Roman"/>
          <w:sz w:val="28"/>
          <w:szCs w:val="28"/>
          <w:lang w:val="ky-KG"/>
        </w:rPr>
        <w:t>маалыматтык-технологияларды</w:t>
      </w:r>
      <w:r w:rsidR="00FD5BEA" w:rsidRPr="00421D41">
        <w:rPr>
          <w:rFonts w:ascii="Times New Roman" w:hAnsi="Times New Roman" w:cs="Times New Roman"/>
          <w:sz w:val="28"/>
          <w:szCs w:val="28"/>
          <w:lang w:val="ky-KG"/>
        </w:rPr>
        <w:t>н</w:t>
      </w:r>
      <w:r w:rsidR="00BE425E"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методи</w:t>
      </w:r>
      <w:r w:rsidR="00E43EFB" w:rsidRPr="00421D41">
        <w:rPr>
          <w:rFonts w:ascii="Times New Roman" w:hAnsi="Times New Roman" w:cs="Times New Roman"/>
          <w:sz w:val="28"/>
          <w:szCs w:val="28"/>
          <w:lang w:val="ky-KG"/>
        </w:rPr>
        <w:t>калык системасы И.В. Беленков</w:t>
      </w:r>
      <w:r w:rsidRPr="00421D41">
        <w:rPr>
          <w:rFonts w:ascii="Times New Roman" w:hAnsi="Times New Roman" w:cs="Times New Roman"/>
          <w:sz w:val="28"/>
          <w:szCs w:val="28"/>
          <w:lang w:val="ky-KG"/>
        </w:rPr>
        <w:t>, И.А. Кузнецов</w:t>
      </w:r>
      <w:r w:rsidR="006327CF" w:rsidRPr="00421D41">
        <w:rPr>
          <w:rFonts w:ascii="Times New Roman" w:hAnsi="Times New Roman" w:cs="Times New Roman"/>
          <w:sz w:val="28"/>
          <w:szCs w:val="28"/>
          <w:lang w:val="ky-KG"/>
        </w:rPr>
        <w:t>, И.Н. Пальчикова,</w:t>
      </w:r>
      <w:r w:rsidRPr="00421D41">
        <w:rPr>
          <w:rFonts w:ascii="Times New Roman" w:hAnsi="Times New Roman" w:cs="Times New Roman"/>
          <w:sz w:val="28"/>
          <w:szCs w:val="28"/>
          <w:lang w:val="ky-KG"/>
        </w:rPr>
        <w:t xml:space="preserve"> Т.А. С</w:t>
      </w:r>
      <w:r w:rsidR="00C6608C" w:rsidRPr="00421D41">
        <w:rPr>
          <w:rFonts w:ascii="Times New Roman" w:hAnsi="Times New Roman" w:cs="Times New Roman"/>
          <w:sz w:val="28"/>
          <w:szCs w:val="28"/>
          <w:lang w:val="ky-KG"/>
        </w:rPr>
        <w:t>т</w:t>
      </w:r>
      <w:r w:rsidR="006327CF" w:rsidRPr="00421D41">
        <w:rPr>
          <w:rFonts w:ascii="Times New Roman" w:hAnsi="Times New Roman" w:cs="Times New Roman"/>
          <w:sz w:val="28"/>
          <w:szCs w:val="28"/>
          <w:lang w:val="ky-KG"/>
        </w:rPr>
        <w:t xml:space="preserve">епанова, </w:t>
      </w:r>
      <w:r w:rsidR="001325B2" w:rsidRPr="00421D41">
        <w:rPr>
          <w:rFonts w:ascii="Times New Roman" w:hAnsi="Times New Roman" w:cs="Times New Roman"/>
          <w:sz w:val="28"/>
          <w:szCs w:val="28"/>
          <w:lang w:val="ky-KG"/>
        </w:rPr>
        <w:t>Г.М. Федченко ж.б. [ 19, 98, 126, 142</w:t>
      </w:r>
      <w:r w:rsidR="006327CF" w:rsidRPr="00421D41">
        <w:rPr>
          <w:rFonts w:ascii="Times New Roman" w:hAnsi="Times New Roman" w:cs="Times New Roman"/>
          <w:sz w:val="28"/>
          <w:szCs w:val="28"/>
          <w:lang w:val="ky-KG"/>
        </w:rPr>
        <w:t xml:space="preserve">, </w:t>
      </w:r>
      <w:r w:rsidR="001325B2" w:rsidRPr="00421D41">
        <w:rPr>
          <w:rFonts w:ascii="Times New Roman" w:hAnsi="Times New Roman" w:cs="Times New Roman"/>
          <w:sz w:val="28"/>
          <w:szCs w:val="28"/>
          <w:lang w:val="ky-KG"/>
        </w:rPr>
        <w:t>149</w:t>
      </w:r>
      <w:r w:rsidRPr="00421D41">
        <w:rPr>
          <w:rFonts w:ascii="Times New Roman" w:hAnsi="Times New Roman" w:cs="Times New Roman"/>
          <w:sz w:val="28"/>
          <w:szCs w:val="28"/>
          <w:lang w:val="ky-KG"/>
        </w:rPr>
        <w:t>]  изилдөөлөрүндө каралган.</w:t>
      </w:r>
    </w:p>
    <w:p w14:paraId="543EB6E8" w14:textId="77777777" w:rsidR="002B2CC1" w:rsidRPr="00421D41" w:rsidRDefault="0059398D" w:rsidP="002B2CC1">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Бул изилдөөлөрдөн жогорку окуу жайларында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окутуу</w:t>
      </w:r>
      <w:r w:rsidR="00BE425E" w:rsidRPr="00421D41">
        <w:rPr>
          <w:rFonts w:ascii="Times New Roman" w:hAnsi="Times New Roman" w:cs="Times New Roman"/>
          <w:sz w:val="28"/>
          <w:szCs w:val="28"/>
          <w:lang w:val="ky-KG"/>
        </w:rPr>
        <w:t>нун методикасына</w:t>
      </w:r>
      <w:r w:rsidRPr="00421D41">
        <w:rPr>
          <w:rFonts w:ascii="Times New Roman" w:hAnsi="Times New Roman" w:cs="Times New Roman"/>
          <w:sz w:val="28"/>
          <w:szCs w:val="28"/>
          <w:lang w:val="ky-KG"/>
        </w:rPr>
        <w:t xml:space="preserve"> арналган атайын изилдөөлөр жүргүзүлө электигин көрүүгө болот. </w:t>
      </w:r>
      <w:r w:rsidR="00E876A4" w:rsidRPr="00421D41">
        <w:rPr>
          <w:rFonts w:ascii="Times New Roman" w:hAnsi="Times New Roman" w:cs="Times New Roman"/>
          <w:sz w:val="28"/>
          <w:szCs w:val="28"/>
          <w:lang w:val="ky-KG"/>
        </w:rPr>
        <w:t xml:space="preserve"> </w:t>
      </w:r>
    </w:p>
    <w:p w14:paraId="04FBD2AD" w14:textId="77777777" w:rsidR="006A207E" w:rsidRPr="00421D41" w:rsidRDefault="006A207E" w:rsidP="006A207E">
      <w:pPr>
        <w:spacing w:after="0" w:line="360" w:lineRule="auto"/>
        <w:ind w:firstLine="708"/>
        <w:jc w:val="both"/>
        <w:rPr>
          <w:rFonts w:ascii="Times New Roman" w:hAnsi="Times New Roman" w:cs="Times New Roman"/>
          <w:bCs/>
          <w:sz w:val="28"/>
          <w:szCs w:val="28"/>
          <w:lang w:val="ky-KG"/>
        </w:rPr>
      </w:pPr>
      <w:r w:rsidRPr="00421D41">
        <w:rPr>
          <w:rFonts w:ascii="Times New Roman" w:hAnsi="Times New Roman" w:cs="Times New Roman"/>
          <w:sz w:val="28"/>
          <w:szCs w:val="28"/>
          <w:lang w:val="ky-KG"/>
        </w:rPr>
        <w:t>Ошондуктан, «Сандык методдор» курсуна өзгөчө көңүл буруу талап кылынат, анткени бул курста калыптанган студенттердин колдонмо маселелерди чыгаруудагы билимдерине, бил</w:t>
      </w:r>
      <w:r w:rsidR="00645B03" w:rsidRPr="00421D41">
        <w:rPr>
          <w:rFonts w:ascii="Times New Roman" w:hAnsi="Times New Roman" w:cs="Times New Roman"/>
          <w:sz w:val="28"/>
          <w:szCs w:val="28"/>
          <w:lang w:val="ky-KG"/>
        </w:rPr>
        <w:t>гичтиктерине жана көндүмдөрүнө,</w:t>
      </w:r>
      <w:r w:rsidRPr="00421D41">
        <w:rPr>
          <w:rFonts w:ascii="Times New Roman" w:hAnsi="Times New Roman" w:cs="Times New Roman"/>
          <w:sz w:val="28"/>
          <w:szCs w:val="28"/>
          <w:lang w:val="ky-KG"/>
        </w:rPr>
        <w:t xml:space="preserve"> башка табигый - математикалык курстарды окуп үйрөнүүгө фундамент болот.</w:t>
      </w:r>
    </w:p>
    <w:p w14:paraId="4BCDFC02" w14:textId="77777777" w:rsidR="003F07A7" w:rsidRPr="00421D41" w:rsidRDefault="00F574F2" w:rsidP="00F469CF">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Практикада колдонмо маселелерди чыгаруу процессинде математикалык (Delphi, MathCad, Mathematica, Maple) жана инструменталдык (Ехсе1) пакетт</w:t>
      </w:r>
      <w:r w:rsidR="00784CF9" w:rsidRPr="00421D41">
        <w:rPr>
          <w:rFonts w:ascii="Times New Roman" w:hAnsi="Times New Roman" w:cs="Times New Roman"/>
          <w:sz w:val="28"/>
          <w:szCs w:val="28"/>
          <w:lang w:val="ky-KG"/>
        </w:rPr>
        <w:t>ерин колдонуу талабы кеңи</w:t>
      </w:r>
      <w:r w:rsidR="001F4C51" w:rsidRPr="00421D41">
        <w:rPr>
          <w:rFonts w:ascii="Times New Roman" w:hAnsi="Times New Roman" w:cs="Times New Roman"/>
          <w:sz w:val="28"/>
          <w:szCs w:val="28"/>
          <w:lang w:val="ky-KG"/>
        </w:rPr>
        <w:t>р</w:t>
      </w:r>
      <w:r w:rsidR="00784CF9" w:rsidRPr="00421D41">
        <w:rPr>
          <w:rFonts w:ascii="Times New Roman" w:hAnsi="Times New Roman" w:cs="Times New Roman"/>
          <w:sz w:val="28"/>
          <w:szCs w:val="28"/>
          <w:lang w:val="ky-KG"/>
        </w:rPr>
        <w:t>и</w:t>
      </w:r>
      <w:r w:rsidR="001F4C51" w:rsidRPr="00421D41">
        <w:rPr>
          <w:rFonts w:ascii="Times New Roman" w:hAnsi="Times New Roman" w:cs="Times New Roman"/>
          <w:sz w:val="28"/>
          <w:szCs w:val="28"/>
          <w:lang w:val="ky-KG"/>
        </w:rPr>
        <w:t>.</w:t>
      </w:r>
      <w:r w:rsidR="00F469CF" w:rsidRPr="00421D41">
        <w:rPr>
          <w:rFonts w:ascii="Times New Roman" w:hAnsi="Times New Roman" w:cs="Times New Roman"/>
          <w:sz w:val="28"/>
          <w:szCs w:val="28"/>
          <w:lang w:val="ky-KG"/>
        </w:rPr>
        <w:t xml:space="preserve"> </w:t>
      </w:r>
      <w:r w:rsidR="00645B03" w:rsidRPr="00421D41">
        <w:rPr>
          <w:rFonts w:ascii="Times New Roman" w:hAnsi="Times New Roman" w:cs="Times New Roman"/>
          <w:sz w:val="28"/>
          <w:szCs w:val="28"/>
          <w:lang w:val="ky-KG"/>
        </w:rPr>
        <w:t xml:space="preserve">Окутуу процессинде </w:t>
      </w:r>
      <w:r w:rsidRPr="00421D41">
        <w:rPr>
          <w:rFonts w:ascii="Times New Roman" w:hAnsi="Times New Roman" w:cs="Times New Roman"/>
          <w:sz w:val="28"/>
          <w:szCs w:val="28"/>
          <w:lang w:val="ky-KG"/>
        </w:rPr>
        <w:t xml:space="preserve">окутуу технологияларын колдонуу жекече мамиле кылууну, проблемалык окутууну уюштурууну, билим берүүнүн мотивациясын өнүктүрүү жана окуу иштерине кызыгууну  калыптандыра тургандыгы окумуштуулардын изилдѳѳлѳрүндѳ тастыкталбаган. </w:t>
      </w:r>
    </w:p>
    <w:p w14:paraId="3849A54E" w14:textId="77777777" w:rsidR="00E11AE6" w:rsidRPr="00421D41" w:rsidRDefault="00645B03" w:rsidP="00E11AE6">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Бирок, бүгүнкү күнгө чейин </w:t>
      </w:r>
      <w:r w:rsidR="00E11AE6" w:rsidRPr="00421D41">
        <w:rPr>
          <w:rFonts w:ascii="Times New Roman" w:hAnsi="Times New Roman" w:cs="Times New Roman"/>
          <w:sz w:val="28"/>
          <w:szCs w:val="28"/>
          <w:lang w:val="ky-KG"/>
        </w:rPr>
        <w:t xml:space="preserve">ЖОЖдордо билим берүү системасын мазмундуу  интеграциялоо аркылуу «Сандык методдор» </w:t>
      </w:r>
      <w:r w:rsidR="00D71572" w:rsidRPr="00421D41">
        <w:rPr>
          <w:rFonts w:ascii="Times New Roman" w:eastAsia="Times New Roman" w:hAnsi="Times New Roman" w:cs="Times New Roman"/>
          <w:sz w:val="28"/>
          <w:szCs w:val="28"/>
          <w:lang w:val="ky-KG" w:eastAsia="ru-RU"/>
        </w:rPr>
        <w:t>курсун</w:t>
      </w:r>
      <w:r w:rsidR="001D1784" w:rsidRPr="00421D41">
        <w:rPr>
          <w:rFonts w:ascii="Times New Roman" w:hAnsi="Times New Roman" w:cs="Times New Roman"/>
          <w:sz w:val="28"/>
          <w:szCs w:val="28"/>
          <w:lang w:val="ky-KG"/>
        </w:rPr>
        <w:t xml:space="preserve"> окутуунун</w:t>
      </w:r>
      <w:r w:rsidR="00E11AE6" w:rsidRPr="00421D41">
        <w:rPr>
          <w:rFonts w:ascii="Times New Roman" w:hAnsi="Times New Roman" w:cs="Times New Roman"/>
          <w:sz w:val="28"/>
          <w:szCs w:val="28"/>
          <w:lang w:val="ky-KG"/>
        </w:rPr>
        <w:t xml:space="preserve"> багыттарын, идеяларын системалуу түрдө илимий изилдөө каралган эмес. </w:t>
      </w:r>
    </w:p>
    <w:p w14:paraId="7C576D3C" w14:textId="77777777" w:rsidR="00E876A4" w:rsidRPr="00421D41" w:rsidRDefault="00E11AE6" w:rsidP="00F469CF">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Жогорку окуу жайларында «Сандык методдор» </w:t>
      </w:r>
      <w:r w:rsidR="00D71572" w:rsidRPr="00421D41">
        <w:rPr>
          <w:rFonts w:ascii="Times New Roman" w:eastAsia="Times New Roman" w:hAnsi="Times New Roman" w:cs="Times New Roman"/>
          <w:sz w:val="28"/>
          <w:szCs w:val="28"/>
          <w:lang w:val="ky-KG" w:eastAsia="ru-RU"/>
        </w:rPr>
        <w:t>курсун</w:t>
      </w:r>
      <w:r w:rsidRPr="00421D41">
        <w:rPr>
          <w:rFonts w:ascii="Times New Roman" w:hAnsi="Times New Roman" w:cs="Times New Roman"/>
          <w:sz w:val="28"/>
          <w:szCs w:val="28"/>
          <w:lang w:val="ky-KG"/>
        </w:rPr>
        <w:t xml:space="preserve"> окутууда логикалык деңгээлин системалуу өздөштүрүү студенттерге кыйынчылык туудурат. Бул сандык методдордун математикалык курстар менен жакындатылган мүнөздөгү структурасынын жок экенин көрсөтүп турат. Ошондуктан, «Сандык методдор» </w:t>
      </w:r>
      <w:r w:rsidR="00D71572" w:rsidRPr="00421D41">
        <w:rPr>
          <w:rFonts w:ascii="Times New Roman" w:eastAsia="Times New Roman" w:hAnsi="Times New Roman" w:cs="Times New Roman"/>
          <w:sz w:val="28"/>
          <w:szCs w:val="28"/>
          <w:lang w:val="ky-KG" w:eastAsia="ru-RU"/>
        </w:rPr>
        <w:t>курсун</w:t>
      </w:r>
      <w:r w:rsidRPr="00421D41">
        <w:rPr>
          <w:rFonts w:ascii="Times New Roman" w:hAnsi="Times New Roman" w:cs="Times New Roman"/>
          <w:sz w:val="28"/>
          <w:szCs w:val="28"/>
          <w:lang w:val="ky-KG"/>
        </w:rPr>
        <w:t xml:space="preserve"> оптималдаштырууну ишке ашыруу дидактиканын негизги маселеси болуп саналат. Демек, ЖО</w:t>
      </w:r>
      <w:r w:rsidR="004B18A9" w:rsidRPr="00421D41">
        <w:rPr>
          <w:rFonts w:ascii="Times New Roman" w:hAnsi="Times New Roman" w:cs="Times New Roman"/>
          <w:sz w:val="28"/>
          <w:szCs w:val="28"/>
          <w:lang w:val="ky-KG"/>
        </w:rPr>
        <w:t xml:space="preserve">Ждордо </w:t>
      </w:r>
      <w:r w:rsidRPr="00421D41">
        <w:rPr>
          <w:rFonts w:ascii="Times New Roman" w:hAnsi="Times New Roman" w:cs="Times New Roman"/>
          <w:sz w:val="28"/>
          <w:szCs w:val="28"/>
          <w:lang w:val="ky-KG"/>
        </w:rPr>
        <w:t xml:space="preserve">«Сандык методдор» </w:t>
      </w:r>
      <w:r w:rsidR="004B18A9" w:rsidRPr="00421D41">
        <w:rPr>
          <w:rFonts w:ascii="Times New Roman" w:eastAsia="Times New Roman" w:hAnsi="Times New Roman" w:cs="Times New Roman"/>
          <w:sz w:val="28"/>
          <w:szCs w:val="28"/>
          <w:lang w:val="ky-KG" w:eastAsia="ru-RU"/>
        </w:rPr>
        <w:lastRenderedPageBreak/>
        <w:t>курсунун</w:t>
      </w:r>
      <w:r w:rsidRPr="00421D41">
        <w:rPr>
          <w:rFonts w:ascii="Times New Roman" w:hAnsi="Times New Roman" w:cs="Times New Roman"/>
          <w:sz w:val="28"/>
          <w:szCs w:val="28"/>
          <w:lang w:val="ky-KG"/>
        </w:rPr>
        <w:t xml:space="preserve"> ордун аныктоо, тиешелүү методиканы иштеп чыгуу </w:t>
      </w:r>
      <w:r w:rsidRPr="00421D41">
        <w:rPr>
          <w:rFonts w:ascii="Times New Roman" w:hAnsi="Times New Roman" w:cs="Times New Roman"/>
          <w:b/>
          <w:sz w:val="28"/>
          <w:szCs w:val="28"/>
          <w:lang w:val="ky-KG"/>
        </w:rPr>
        <w:t xml:space="preserve">актуалдуу </w:t>
      </w:r>
      <w:r w:rsidRPr="00421D41">
        <w:rPr>
          <w:rFonts w:ascii="Times New Roman" w:hAnsi="Times New Roman" w:cs="Times New Roman"/>
          <w:sz w:val="28"/>
          <w:szCs w:val="28"/>
          <w:lang w:val="ky-KG"/>
        </w:rPr>
        <w:t xml:space="preserve">маселе  деп айтууга болот. </w:t>
      </w:r>
    </w:p>
    <w:p w14:paraId="41069713" w14:textId="77777777" w:rsidR="00EE08DA" w:rsidRPr="00421D41" w:rsidRDefault="00E876A4" w:rsidP="00D95DB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Жогорудагы илимий изилдѳѳлѳрдү талдоонун, жогорку окуу жайларынан алынган практикалык тажрыйбаларды жалпылоонун негизинде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окутууда төмөндөгүдөй </w:t>
      </w:r>
      <w:r w:rsidRPr="00421D41">
        <w:rPr>
          <w:rFonts w:ascii="Times New Roman" w:hAnsi="Times New Roman" w:cs="Times New Roman"/>
          <w:b/>
          <w:sz w:val="28"/>
          <w:szCs w:val="28"/>
          <w:lang w:val="ky-KG"/>
        </w:rPr>
        <w:t>карама-каршылыктар</w:t>
      </w:r>
      <w:r w:rsidRPr="00421D41">
        <w:rPr>
          <w:rFonts w:ascii="Times New Roman" w:hAnsi="Times New Roman" w:cs="Times New Roman"/>
          <w:sz w:val="28"/>
          <w:szCs w:val="28"/>
          <w:lang w:val="ky-KG"/>
        </w:rPr>
        <w:t xml:space="preserve"> орун алгандыгын байкайбыз:</w:t>
      </w:r>
      <w:r w:rsidR="00EE08DA" w:rsidRPr="00421D41">
        <w:rPr>
          <w:rFonts w:ascii="Times New Roman" w:hAnsi="Times New Roman" w:cs="Times New Roman"/>
          <w:sz w:val="28"/>
          <w:szCs w:val="28"/>
          <w:lang w:val="ky-KG"/>
        </w:rPr>
        <w:t xml:space="preserve"> </w:t>
      </w:r>
    </w:p>
    <w:p w14:paraId="34DE8C8B" w14:textId="77777777" w:rsidR="00EE08DA" w:rsidRPr="00421D41" w:rsidRDefault="00EE08DA" w:rsidP="00D95DB3">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t xml:space="preserve">-  </w:t>
      </w:r>
      <w:r w:rsidR="0071044E" w:rsidRPr="00421D41">
        <w:rPr>
          <w:rFonts w:ascii="Times New Roman" w:hAnsi="Times New Roman" w:cs="Times New Roman"/>
          <w:sz w:val="28"/>
          <w:szCs w:val="28"/>
          <w:lang w:val="ky-KG"/>
        </w:rPr>
        <w:t>ЖОЖдордон алган билимдерин колдоно билүү мүмкүнчүлүктөрүнө ээ болгон, аларды өз-ара  байланыштыра ала турган билимдүү инсандарга болгон коомдун талабы менен көптөгөн бүтүрүүчүлөрдүн өндүрүмдүү иш алып баруу компетенттүүлүктөрүнүн төмөнкү деңгээлде болгондугу;</w:t>
      </w:r>
    </w:p>
    <w:p w14:paraId="58C285C3" w14:textId="77777777" w:rsidR="00D95DB3" w:rsidRPr="00421D41" w:rsidRDefault="00EE08DA" w:rsidP="00D95DB3">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007626CA" w:rsidRPr="00421D41">
        <w:rPr>
          <w:rFonts w:ascii="Times New Roman" w:hAnsi="Times New Roman" w:cs="Times New Roman"/>
          <w:sz w:val="28"/>
          <w:szCs w:val="28"/>
          <w:lang w:val="ky-KG"/>
        </w:rPr>
        <w:t xml:space="preserve">- </w:t>
      </w:r>
      <w:r w:rsidR="00B5111B" w:rsidRPr="00421D41">
        <w:rPr>
          <w:rFonts w:ascii="Times New Roman" w:hAnsi="Times New Roman" w:cs="Times New Roman"/>
          <w:sz w:val="28"/>
          <w:szCs w:val="28"/>
          <w:lang w:val="ky-KG"/>
        </w:rPr>
        <w:t>«Сандык метод</w:t>
      </w:r>
      <w:r w:rsidR="00390A55" w:rsidRPr="00421D41">
        <w:rPr>
          <w:rFonts w:ascii="Times New Roman" w:hAnsi="Times New Roman" w:cs="Times New Roman"/>
          <w:sz w:val="28"/>
          <w:szCs w:val="28"/>
          <w:lang w:val="ky-KG"/>
        </w:rPr>
        <w:t xml:space="preserve">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окутуу</w:t>
      </w:r>
      <w:r w:rsidR="00B5111B" w:rsidRPr="00421D41">
        <w:rPr>
          <w:rFonts w:ascii="Times New Roman" w:hAnsi="Times New Roman" w:cs="Times New Roman"/>
          <w:sz w:val="28"/>
          <w:szCs w:val="28"/>
          <w:lang w:val="ky-KG"/>
        </w:rPr>
        <w:t xml:space="preserve"> маанил</w:t>
      </w:r>
      <w:r w:rsidR="00390A55" w:rsidRPr="00421D41">
        <w:rPr>
          <w:rFonts w:ascii="Times New Roman" w:hAnsi="Times New Roman" w:cs="Times New Roman"/>
          <w:sz w:val="28"/>
          <w:szCs w:val="28"/>
          <w:lang w:val="ky-KG"/>
        </w:rPr>
        <w:t>үү</w:t>
      </w:r>
      <w:r w:rsidR="001D54FD" w:rsidRPr="00421D41">
        <w:rPr>
          <w:rFonts w:ascii="Times New Roman" w:hAnsi="Times New Roman" w:cs="Times New Roman"/>
          <w:sz w:val="28"/>
          <w:szCs w:val="28"/>
          <w:lang w:val="ky-KG"/>
        </w:rPr>
        <w:t xml:space="preserve"> болгон</w:t>
      </w:r>
      <w:r w:rsidR="00390A55" w:rsidRPr="00421D41">
        <w:rPr>
          <w:rFonts w:ascii="Times New Roman" w:hAnsi="Times New Roman" w:cs="Times New Roman"/>
          <w:sz w:val="28"/>
          <w:szCs w:val="28"/>
          <w:lang w:val="ky-KG"/>
        </w:rPr>
        <w:t>у менен бул багыттагы илимий изилдөөлөрдүн</w:t>
      </w:r>
      <w:r w:rsidR="00E876A4" w:rsidRPr="00421D41">
        <w:rPr>
          <w:rFonts w:ascii="Times New Roman" w:hAnsi="Times New Roman" w:cs="Times New Roman"/>
          <w:sz w:val="28"/>
          <w:szCs w:val="28"/>
          <w:lang w:val="ky-KG"/>
        </w:rPr>
        <w:t xml:space="preserve"> дидактикалык камсыздоо жагынан жеткиликтүү ишт</w:t>
      </w:r>
      <w:r w:rsidR="00AF30AB" w:rsidRPr="00421D41">
        <w:rPr>
          <w:rFonts w:ascii="Times New Roman" w:hAnsi="Times New Roman" w:cs="Times New Roman"/>
          <w:sz w:val="28"/>
          <w:szCs w:val="28"/>
          <w:lang w:val="ky-KG"/>
        </w:rPr>
        <w:t>елип чыкпагандыгы</w:t>
      </w:r>
      <w:r w:rsidR="00E876A4" w:rsidRPr="00421D41">
        <w:rPr>
          <w:rFonts w:ascii="Times New Roman" w:hAnsi="Times New Roman" w:cs="Times New Roman"/>
          <w:sz w:val="28"/>
          <w:szCs w:val="28"/>
          <w:lang w:val="ky-KG"/>
        </w:rPr>
        <w:t>;</w:t>
      </w:r>
    </w:p>
    <w:p w14:paraId="39927ECE" w14:textId="77777777" w:rsidR="00D95DB3" w:rsidRPr="00421D41" w:rsidRDefault="00EE08DA" w:rsidP="00D95DB3">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0071044E" w:rsidRPr="00421D41">
        <w:rPr>
          <w:rFonts w:ascii="Times New Roman" w:hAnsi="Times New Roman" w:cs="Times New Roman"/>
          <w:sz w:val="28"/>
          <w:szCs w:val="28"/>
          <w:lang w:val="ky-KG"/>
        </w:rPr>
        <w:t>-</w:t>
      </w:r>
      <w:r w:rsidR="00D95DB3" w:rsidRPr="00421D41">
        <w:rPr>
          <w:rFonts w:ascii="Times New Roman" w:hAnsi="Times New Roman" w:cs="Times New Roman"/>
          <w:sz w:val="28"/>
          <w:szCs w:val="28"/>
          <w:lang w:val="ky-KG"/>
        </w:rPr>
        <w:t xml:space="preserve"> </w:t>
      </w:r>
      <w:r w:rsidR="00123962" w:rsidRPr="00421D41">
        <w:rPr>
          <w:rFonts w:ascii="Times New Roman" w:hAnsi="Times New Roman" w:cs="Times New Roman"/>
          <w:sz w:val="28"/>
          <w:szCs w:val="28"/>
          <w:lang w:val="ky-KG"/>
        </w:rPr>
        <w:t xml:space="preserve">азыркы </w:t>
      </w:r>
      <w:r w:rsidR="00D95DB3" w:rsidRPr="00421D41">
        <w:rPr>
          <w:rFonts w:ascii="Times New Roman" w:hAnsi="Times New Roman" w:cs="Times New Roman"/>
          <w:sz w:val="28"/>
          <w:szCs w:val="28"/>
          <w:lang w:val="ky-KG"/>
        </w:rPr>
        <w:t>жаңы заманбап технологияларды колдонуунун ш</w:t>
      </w:r>
      <w:r w:rsidR="00123962" w:rsidRPr="00421D41">
        <w:rPr>
          <w:rFonts w:ascii="Times New Roman" w:hAnsi="Times New Roman" w:cs="Times New Roman"/>
          <w:sz w:val="28"/>
          <w:szCs w:val="28"/>
          <w:lang w:val="ky-KG"/>
        </w:rPr>
        <w:t>артында «Сандык методдор» курсу</w:t>
      </w:r>
      <w:r w:rsidR="00D95DB3" w:rsidRPr="00421D41">
        <w:rPr>
          <w:rFonts w:ascii="Times New Roman" w:hAnsi="Times New Roman" w:cs="Times New Roman"/>
          <w:sz w:val="28"/>
          <w:szCs w:val="28"/>
          <w:lang w:val="ky-KG"/>
        </w:rPr>
        <w:t xml:space="preserve"> боюнча билимдердин зарылдыгы менен жогорку окуу жайларынын бүтүрүүчүлөрүнүн сандык методдор боюнча</w:t>
      </w:r>
      <w:r w:rsidR="006A207E" w:rsidRPr="00421D41">
        <w:rPr>
          <w:rFonts w:ascii="Times New Roman" w:hAnsi="Times New Roman" w:cs="Times New Roman"/>
          <w:sz w:val="28"/>
          <w:szCs w:val="28"/>
          <w:lang w:val="ky-KG"/>
        </w:rPr>
        <w:t xml:space="preserve"> алган билимдеринин төмөндүгү.</w:t>
      </w:r>
    </w:p>
    <w:p w14:paraId="44176D11" w14:textId="77777777" w:rsidR="00E876A4" w:rsidRPr="00421D41" w:rsidRDefault="00081234" w:rsidP="00A13A98">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Ушул карама-каршылыктардан улам «Сандык методдор» курсун окутуунун методикасын кандайча иштеп чыгууга жана аны жайылтууга, жакшыртууга болот деген проблема жаралды. Ал </w:t>
      </w:r>
      <w:r w:rsidR="00E876A4" w:rsidRPr="00421D41">
        <w:rPr>
          <w:rFonts w:ascii="Times New Roman" w:hAnsi="Times New Roman" w:cs="Times New Roman"/>
          <w:b/>
          <w:sz w:val="28"/>
          <w:szCs w:val="28"/>
          <w:lang w:val="ky-KG"/>
        </w:rPr>
        <w:t xml:space="preserve">“ЖОЖдордо «Сандык методдор» курсун окутуунун методикасы” </w:t>
      </w:r>
      <w:r w:rsidR="00E876A4" w:rsidRPr="00421D41">
        <w:rPr>
          <w:rFonts w:ascii="Times New Roman" w:hAnsi="Times New Roman" w:cs="Times New Roman"/>
          <w:sz w:val="28"/>
          <w:szCs w:val="28"/>
          <w:lang w:val="ky-KG"/>
        </w:rPr>
        <w:t xml:space="preserve">аттуу илимий - изилдөө теманы тандап </w:t>
      </w:r>
      <w:r w:rsidR="00A13A98" w:rsidRPr="00421D41">
        <w:rPr>
          <w:rFonts w:ascii="Times New Roman" w:hAnsi="Times New Roman" w:cs="Times New Roman"/>
          <w:sz w:val="28"/>
          <w:szCs w:val="28"/>
          <w:lang w:val="ky-KG"/>
        </w:rPr>
        <w:t>алууга түрткү болду</w:t>
      </w:r>
      <w:r w:rsidR="00E876A4" w:rsidRPr="00421D41">
        <w:rPr>
          <w:rFonts w:ascii="Times New Roman" w:hAnsi="Times New Roman" w:cs="Times New Roman"/>
          <w:sz w:val="28"/>
          <w:szCs w:val="28"/>
          <w:lang w:val="ky-KG"/>
        </w:rPr>
        <w:t>.</w:t>
      </w:r>
    </w:p>
    <w:p w14:paraId="51C002E9" w14:textId="77777777" w:rsidR="00E913D3" w:rsidRPr="00421D41" w:rsidRDefault="00E876A4" w:rsidP="00E913D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Диссертациялык иштин илимий изилдѳѳ иштеринин тематикалык планы менен байланышы.</w:t>
      </w:r>
      <w:r w:rsidRPr="00421D41">
        <w:rPr>
          <w:rFonts w:ascii="Times New Roman" w:hAnsi="Times New Roman" w:cs="Times New Roman"/>
          <w:sz w:val="28"/>
          <w:szCs w:val="28"/>
          <w:lang w:val="ky-KG"/>
        </w:rPr>
        <w:t xml:space="preserve"> </w:t>
      </w:r>
      <w:r w:rsidR="00E913D3" w:rsidRPr="00421D41">
        <w:rPr>
          <w:rFonts w:ascii="Times New Roman" w:hAnsi="Times New Roman" w:cs="Times New Roman"/>
          <w:sz w:val="28"/>
          <w:szCs w:val="28"/>
          <w:lang w:val="ky-KG"/>
        </w:rPr>
        <w:t>Диссертациялык изилдѳѳнүн темасы И. Арабаев атындагы Кыргыз мамлекеттик университетинин «Математика жана аны окутуунун технологиялары» жана Талас мамлекеттик университетинин «Математика, физика жана информатика» кафедраларынын илимий-изилдѳѳ иштеринин тематикалык планынын алкагында аткарылды.</w:t>
      </w:r>
    </w:p>
    <w:p w14:paraId="4E3C8766" w14:textId="77777777" w:rsidR="00C13FDC" w:rsidRPr="00421D41" w:rsidRDefault="00C13FDC"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Изилдөөнүн божомолу:</w:t>
      </w:r>
      <w:r w:rsidRPr="00421D41">
        <w:rPr>
          <w:rFonts w:ascii="Times New Roman" w:hAnsi="Times New Roman" w:cs="Times New Roman"/>
          <w:sz w:val="28"/>
          <w:szCs w:val="28"/>
          <w:lang w:val="ky-KG"/>
        </w:rPr>
        <w:t xml:space="preserve"> эгерде «С</w:t>
      </w:r>
      <w:r w:rsidR="00FD748E" w:rsidRPr="00421D41">
        <w:rPr>
          <w:rFonts w:ascii="Times New Roman" w:hAnsi="Times New Roman" w:cs="Times New Roman"/>
          <w:sz w:val="28"/>
          <w:szCs w:val="28"/>
          <w:lang w:val="ky-KG"/>
        </w:rPr>
        <w:t xml:space="preserve">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00FD748E" w:rsidRPr="00421D41">
        <w:rPr>
          <w:rFonts w:ascii="Times New Roman" w:hAnsi="Times New Roman" w:cs="Times New Roman"/>
          <w:sz w:val="28"/>
          <w:szCs w:val="28"/>
          <w:lang w:val="ky-KG"/>
        </w:rPr>
        <w:t xml:space="preserve">окутуунун методикасын иштеп чыгып аны окуу процессинде </w:t>
      </w:r>
      <w:r w:rsidRPr="00421D41">
        <w:rPr>
          <w:rFonts w:ascii="Times New Roman" w:hAnsi="Times New Roman" w:cs="Times New Roman"/>
          <w:sz w:val="28"/>
          <w:szCs w:val="28"/>
          <w:lang w:val="ky-KG"/>
        </w:rPr>
        <w:t xml:space="preserve">колдонсок, анда окутуунун </w:t>
      </w:r>
      <w:r w:rsidRPr="00421D41">
        <w:rPr>
          <w:rFonts w:ascii="Times New Roman" w:hAnsi="Times New Roman" w:cs="Times New Roman"/>
          <w:sz w:val="28"/>
          <w:szCs w:val="28"/>
          <w:lang w:val="ky-KG"/>
        </w:rPr>
        <w:lastRenderedPageBreak/>
        <w:t>сапатынын жогорулашы</w:t>
      </w:r>
      <w:r w:rsidR="00FD748E" w:rsidRPr="00421D41">
        <w:rPr>
          <w:rFonts w:ascii="Times New Roman" w:hAnsi="Times New Roman" w:cs="Times New Roman"/>
          <w:sz w:val="28"/>
          <w:szCs w:val="28"/>
          <w:lang w:val="ky-KG"/>
        </w:rPr>
        <w:t>н жана студенттердин</w:t>
      </w:r>
      <w:r w:rsidRPr="00421D41">
        <w:rPr>
          <w:rFonts w:ascii="Times New Roman" w:hAnsi="Times New Roman" w:cs="Times New Roman"/>
          <w:sz w:val="28"/>
          <w:szCs w:val="28"/>
          <w:lang w:val="ky-KG"/>
        </w:rPr>
        <w:t xml:space="preserve"> өз </w:t>
      </w:r>
      <w:r w:rsidR="00FD748E" w:rsidRPr="00421D41">
        <w:rPr>
          <w:rFonts w:ascii="Times New Roman" w:hAnsi="Times New Roman" w:cs="Times New Roman"/>
          <w:sz w:val="28"/>
          <w:szCs w:val="28"/>
          <w:lang w:val="ky-KG"/>
        </w:rPr>
        <w:t xml:space="preserve">алдынча </w:t>
      </w:r>
      <w:r w:rsidRPr="00421D41">
        <w:rPr>
          <w:rFonts w:ascii="Times New Roman" w:hAnsi="Times New Roman" w:cs="Times New Roman"/>
          <w:sz w:val="28"/>
          <w:szCs w:val="28"/>
          <w:lang w:val="ky-KG"/>
        </w:rPr>
        <w:t>иш</w:t>
      </w:r>
      <w:r w:rsidR="00FD748E" w:rsidRPr="00421D41">
        <w:rPr>
          <w:rFonts w:ascii="Times New Roman" w:hAnsi="Times New Roman" w:cs="Times New Roman"/>
          <w:sz w:val="28"/>
          <w:szCs w:val="28"/>
          <w:lang w:val="ky-KG"/>
        </w:rPr>
        <w:t>тѳѳсүнүн</w:t>
      </w:r>
      <w:r w:rsidRPr="00421D41">
        <w:rPr>
          <w:rFonts w:ascii="Times New Roman" w:hAnsi="Times New Roman" w:cs="Times New Roman"/>
          <w:sz w:val="28"/>
          <w:szCs w:val="28"/>
          <w:lang w:val="ky-KG"/>
        </w:rPr>
        <w:t xml:space="preserve"> </w:t>
      </w:r>
      <w:r w:rsidR="001D54FD" w:rsidRPr="00421D41">
        <w:rPr>
          <w:rFonts w:ascii="Times New Roman" w:hAnsi="Times New Roman" w:cs="Times New Roman"/>
          <w:sz w:val="28"/>
          <w:szCs w:val="28"/>
          <w:lang w:val="ky-KG"/>
        </w:rPr>
        <w:t>деңгээлин,</w:t>
      </w:r>
      <w:r w:rsidR="00C51135" w:rsidRPr="00421D41">
        <w:rPr>
          <w:rFonts w:ascii="Times New Roman" w:hAnsi="Times New Roman" w:cs="Times New Roman"/>
          <w:sz w:val="28"/>
          <w:szCs w:val="28"/>
          <w:lang w:val="ky-KG"/>
        </w:rPr>
        <w:t xml:space="preserve"> ошондой эле</w:t>
      </w:r>
      <w:r w:rsidRPr="00421D41">
        <w:rPr>
          <w:rFonts w:ascii="Times New Roman" w:hAnsi="Times New Roman" w:cs="Times New Roman"/>
          <w:sz w:val="28"/>
          <w:szCs w:val="28"/>
          <w:lang w:val="ky-KG"/>
        </w:rPr>
        <w:t xml:space="preserve"> </w:t>
      </w:r>
      <w:r w:rsidR="00FD748E" w:rsidRPr="00421D41">
        <w:rPr>
          <w:rFonts w:ascii="Times New Roman" w:hAnsi="Times New Roman" w:cs="Times New Roman"/>
          <w:sz w:val="28"/>
          <w:szCs w:val="28"/>
          <w:lang w:val="ky-KG"/>
        </w:rPr>
        <w:t xml:space="preserve">алардын </w:t>
      </w:r>
      <w:r w:rsidRPr="00421D41">
        <w:rPr>
          <w:rFonts w:ascii="Times New Roman" w:hAnsi="Times New Roman" w:cs="Times New Roman"/>
          <w:sz w:val="28"/>
          <w:szCs w:val="28"/>
          <w:lang w:val="ky-KG"/>
        </w:rPr>
        <w:t>ч</w:t>
      </w:r>
      <w:r w:rsidR="00645B03" w:rsidRPr="00421D41">
        <w:rPr>
          <w:rFonts w:ascii="Times New Roman" w:hAnsi="Times New Roman" w:cs="Times New Roman"/>
          <w:sz w:val="28"/>
          <w:szCs w:val="28"/>
          <w:lang w:val="ky-KG"/>
        </w:rPr>
        <w:t xml:space="preserve">ыгармачылык ишмердүүлүктөрүнүн </w:t>
      </w:r>
      <w:r w:rsidRPr="00421D41">
        <w:rPr>
          <w:rFonts w:ascii="Times New Roman" w:hAnsi="Times New Roman" w:cs="Times New Roman"/>
          <w:sz w:val="28"/>
          <w:szCs w:val="28"/>
          <w:lang w:val="ky-KG"/>
        </w:rPr>
        <w:t>өнүгүшүн камсыз кылууга болот.</w:t>
      </w:r>
    </w:p>
    <w:p w14:paraId="03233D55"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 xml:space="preserve">Изилдөөнүн максаты: </w:t>
      </w:r>
      <w:r w:rsidRPr="00421D41">
        <w:rPr>
          <w:rFonts w:ascii="Times New Roman" w:hAnsi="Times New Roman" w:cs="Times New Roman"/>
          <w:sz w:val="28"/>
          <w:szCs w:val="28"/>
          <w:lang w:val="ky-KG"/>
        </w:rPr>
        <w:t xml:space="preserve">«Сандык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009A0634" w:rsidRPr="00421D41">
        <w:rPr>
          <w:rFonts w:ascii="Times New Roman" w:hAnsi="Times New Roman" w:cs="Times New Roman"/>
          <w:sz w:val="28"/>
          <w:szCs w:val="28"/>
          <w:lang w:val="ky-KG"/>
        </w:rPr>
        <w:t>оку</w:t>
      </w:r>
      <w:r w:rsidRPr="00421D41">
        <w:rPr>
          <w:rFonts w:ascii="Times New Roman" w:hAnsi="Times New Roman" w:cs="Times New Roman"/>
          <w:sz w:val="28"/>
          <w:szCs w:val="28"/>
          <w:lang w:val="ky-KG"/>
        </w:rPr>
        <w:t>туунун</w:t>
      </w:r>
      <w:r w:rsidR="00645B03" w:rsidRPr="00421D41">
        <w:rPr>
          <w:rFonts w:ascii="Times New Roman" w:hAnsi="Times New Roman" w:cs="Times New Roman"/>
          <w:sz w:val="28"/>
          <w:szCs w:val="28"/>
          <w:lang w:val="ky-KG"/>
        </w:rPr>
        <w:t xml:space="preserve"> методикасын иштеп чыгуу жана </w:t>
      </w:r>
      <w:r w:rsidRPr="00421D41">
        <w:rPr>
          <w:rFonts w:ascii="Times New Roman" w:hAnsi="Times New Roman" w:cs="Times New Roman"/>
          <w:sz w:val="28"/>
          <w:szCs w:val="28"/>
          <w:lang w:val="ky-KG"/>
        </w:rPr>
        <w:t>анын натыйжалуул</w:t>
      </w:r>
      <w:r w:rsidR="001D54FD" w:rsidRPr="00421D41">
        <w:rPr>
          <w:rFonts w:ascii="Times New Roman" w:hAnsi="Times New Roman" w:cs="Times New Roman"/>
          <w:sz w:val="28"/>
          <w:szCs w:val="28"/>
          <w:lang w:val="ky-KG"/>
        </w:rPr>
        <w:t>угун педагогикалык эксперимент аркылуу</w:t>
      </w:r>
      <w:r w:rsidRPr="00421D41">
        <w:rPr>
          <w:rFonts w:ascii="Times New Roman" w:hAnsi="Times New Roman" w:cs="Times New Roman"/>
          <w:sz w:val="28"/>
          <w:szCs w:val="28"/>
          <w:lang w:val="ky-KG"/>
        </w:rPr>
        <w:t xml:space="preserve"> текшерүү</w:t>
      </w:r>
      <w:r w:rsidR="003A2CCC" w:rsidRPr="00421D41">
        <w:rPr>
          <w:rFonts w:ascii="Times New Roman" w:hAnsi="Times New Roman" w:cs="Times New Roman"/>
          <w:sz w:val="28"/>
          <w:szCs w:val="28"/>
          <w:lang w:val="ky-KG"/>
        </w:rPr>
        <w:t xml:space="preserve"> жана практикага киргизүү</w:t>
      </w:r>
      <w:r w:rsidRPr="00421D41">
        <w:rPr>
          <w:rFonts w:ascii="Times New Roman" w:hAnsi="Times New Roman" w:cs="Times New Roman"/>
          <w:sz w:val="28"/>
          <w:szCs w:val="28"/>
          <w:lang w:val="ky-KG"/>
        </w:rPr>
        <w:t xml:space="preserve">. </w:t>
      </w:r>
    </w:p>
    <w:p w14:paraId="79F4A138" w14:textId="0FD5A863" w:rsidR="00E876A4" w:rsidRPr="00421D41" w:rsidRDefault="00E876A4" w:rsidP="008F6099">
      <w:pPr>
        <w:tabs>
          <w:tab w:val="center" w:pos="5031"/>
        </w:tabs>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Изилдөөнүн милдеттери</w:t>
      </w:r>
      <w:r w:rsidRPr="00421D41">
        <w:rPr>
          <w:rFonts w:ascii="Times New Roman" w:hAnsi="Times New Roman" w:cs="Times New Roman"/>
          <w:sz w:val="28"/>
          <w:szCs w:val="28"/>
          <w:lang w:val="ky-KG"/>
        </w:rPr>
        <w:t>:</w:t>
      </w:r>
      <w:r w:rsidR="008F6099">
        <w:rPr>
          <w:rFonts w:ascii="Times New Roman" w:hAnsi="Times New Roman" w:cs="Times New Roman"/>
          <w:sz w:val="28"/>
          <w:szCs w:val="28"/>
          <w:lang w:val="ky-KG"/>
        </w:rPr>
        <w:tab/>
      </w:r>
    </w:p>
    <w:p w14:paraId="38D9DC28" w14:textId="77777777" w:rsidR="00123962" w:rsidRPr="00421D41" w:rsidRDefault="00123962" w:rsidP="00123962">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1. Проблема боюнча психологиялык-педагогикалык, методикалык эмгектерге </w:t>
      </w:r>
      <w:r w:rsidR="00645B03" w:rsidRPr="00421D41">
        <w:rPr>
          <w:rFonts w:ascii="Times New Roman" w:hAnsi="Times New Roman" w:cs="Times New Roman"/>
          <w:sz w:val="28"/>
          <w:szCs w:val="28"/>
          <w:lang w:val="ky-KG"/>
        </w:rPr>
        <w:t xml:space="preserve">жана </w:t>
      </w:r>
      <w:r w:rsidRPr="00421D41">
        <w:rPr>
          <w:rFonts w:ascii="Times New Roman" w:hAnsi="Times New Roman" w:cs="Times New Roman"/>
          <w:sz w:val="28"/>
          <w:szCs w:val="28"/>
          <w:lang w:val="ky-KG"/>
        </w:rPr>
        <w:t>жогорку окуу жайларында «Сандык ме</w:t>
      </w:r>
      <w:r w:rsidR="006A207E" w:rsidRPr="00421D41">
        <w:rPr>
          <w:rFonts w:ascii="Times New Roman" w:hAnsi="Times New Roman" w:cs="Times New Roman"/>
          <w:sz w:val="28"/>
          <w:szCs w:val="28"/>
          <w:lang w:val="ky-KG"/>
        </w:rPr>
        <w:t>тоддор» курсун окутуунун учурдагы абалына</w:t>
      </w:r>
      <w:r w:rsidRPr="00421D41">
        <w:rPr>
          <w:rFonts w:ascii="Times New Roman" w:hAnsi="Times New Roman" w:cs="Times New Roman"/>
          <w:sz w:val="28"/>
          <w:szCs w:val="28"/>
          <w:lang w:val="ky-KG"/>
        </w:rPr>
        <w:t xml:space="preserve"> талдоо жүргүзүү. </w:t>
      </w:r>
    </w:p>
    <w:p w14:paraId="18DFA9D9" w14:textId="77777777" w:rsidR="00123962" w:rsidRPr="00421D41" w:rsidRDefault="00123962" w:rsidP="00123962">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2. «Сандык методдор» курсун окутуунун дидактикалык моделин түзүү. </w:t>
      </w:r>
    </w:p>
    <w:p w14:paraId="5783AFF7" w14:textId="77777777" w:rsidR="00123962" w:rsidRPr="00421D41" w:rsidRDefault="00123962" w:rsidP="00123962">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3. «Сандык методдор» курсун окутуунун дидактикалык моделин ишке ашыруунун методикасын иштеп чыгуу. </w:t>
      </w:r>
    </w:p>
    <w:p w14:paraId="7202712B" w14:textId="77777777" w:rsidR="00123962" w:rsidRPr="00421D41" w:rsidRDefault="00123962" w:rsidP="00123962">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4. Иштелип чыккан методиканын натыйжалуулугун педагогикалык эксперимент аркылуу текшерүү жана практикага киргизүү.</w:t>
      </w:r>
    </w:p>
    <w:p w14:paraId="62BC61AD" w14:textId="77777777" w:rsidR="00E876A4" w:rsidRPr="00421D41" w:rsidRDefault="00E876A4" w:rsidP="00051944">
      <w:pPr>
        <w:spacing w:after="0" w:line="360" w:lineRule="auto"/>
        <w:ind w:firstLine="360"/>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 xml:space="preserve">  Изилдөөнүн илимий жаңылыгы жана теориялык маанилүүлүгү:</w:t>
      </w:r>
    </w:p>
    <w:p w14:paraId="6FFC08C7" w14:textId="77777777" w:rsidR="00E876A4" w:rsidRPr="00421D41" w:rsidRDefault="00E876A4" w:rsidP="002F72C5">
      <w:pPr>
        <w:numPr>
          <w:ilvl w:val="0"/>
          <w:numId w:val="1"/>
        </w:numPr>
        <w:spacing w:after="0" w:line="360" w:lineRule="auto"/>
        <w:ind w:firstLine="42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жогорку окуу жайларында «Сандык методдор» </w:t>
      </w:r>
      <w:r w:rsidR="00D71572" w:rsidRPr="00421D41">
        <w:rPr>
          <w:rFonts w:ascii="Times New Roman" w:eastAsia="Times New Roman" w:hAnsi="Times New Roman" w:cs="Times New Roman"/>
          <w:sz w:val="28"/>
          <w:szCs w:val="28"/>
          <w:lang w:val="ky-KG" w:eastAsia="ru-RU"/>
        </w:rPr>
        <w:t>курсун</w:t>
      </w:r>
      <w:r w:rsidRPr="00421D41">
        <w:rPr>
          <w:rFonts w:ascii="Times New Roman" w:eastAsia="Times New Roman" w:hAnsi="Times New Roman" w:cs="Times New Roman"/>
          <w:sz w:val="28"/>
          <w:szCs w:val="28"/>
          <w:lang w:val="ky-KG" w:eastAsia="ru-RU"/>
        </w:rPr>
        <w:t xml:space="preserve"> окутуунун</w:t>
      </w:r>
      <w:r w:rsidR="0045062B" w:rsidRPr="00421D41">
        <w:rPr>
          <w:rFonts w:ascii="Times New Roman" w:eastAsia="Times New Roman" w:hAnsi="Times New Roman" w:cs="Times New Roman"/>
          <w:sz w:val="28"/>
          <w:szCs w:val="28"/>
          <w:lang w:val="ky-KG" w:eastAsia="ru-RU"/>
        </w:rPr>
        <w:t xml:space="preserve"> </w:t>
      </w:r>
      <w:r w:rsidR="00E32CAE" w:rsidRPr="00421D41">
        <w:rPr>
          <w:rFonts w:ascii="Times New Roman" w:eastAsia="Times New Roman" w:hAnsi="Times New Roman" w:cs="Times New Roman"/>
          <w:sz w:val="28"/>
          <w:szCs w:val="28"/>
          <w:lang w:val="ky-KG" w:eastAsia="ru-RU"/>
        </w:rPr>
        <w:t>учурдагы</w:t>
      </w:r>
      <w:r w:rsidRPr="00421D41">
        <w:rPr>
          <w:rFonts w:ascii="Times New Roman" w:eastAsia="Times New Roman" w:hAnsi="Times New Roman" w:cs="Times New Roman"/>
          <w:sz w:val="28"/>
          <w:szCs w:val="28"/>
          <w:lang w:val="ky-KG" w:eastAsia="ru-RU"/>
        </w:rPr>
        <w:t xml:space="preserve"> абалы талданып, </w:t>
      </w:r>
      <w:r w:rsidR="006F07FE" w:rsidRPr="00421D41">
        <w:rPr>
          <w:rFonts w:ascii="Times New Roman" w:eastAsia="Times New Roman" w:hAnsi="Times New Roman" w:cs="Times New Roman"/>
          <w:sz w:val="28"/>
          <w:szCs w:val="28"/>
          <w:lang w:val="ky-KG" w:eastAsia="ru-RU"/>
        </w:rPr>
        <w:t>окутуу процессинде окутуунун</w:t>
      </w:r>
      <w:r w:rsidRPr="00421D41">
        <w:rPr>
          <w:rFonts w:ascii="Times New Roman" w:eastAsia="Times New Roman" w:hAnsi="Times New Roman" w:cs="Times New Roman"/>
          <w:sz w:val="28"/>
          <w:szCs w:val="28"/>
          <w:lang w:val="ky-KG" w:eastAsia="ru-RU"/>
        </w:rPr>
        <w:t xml:space="preserve"> технологияларды колдонуунун зарылдыгы аныкталды;</w:t>
      </w:r>
    </w:p>
    <w:p w14:paraId="32E9BFD1" w14:textId="77777777" w:rsidR="00E876A4" w:rsidRPr="00421D41" w:rsidRDefault="00E876A4" w:rsidP="00051944">
      <w:pPr>
        <w:numPr>
          <w:ilvl w:val="0"/>
          <w:numId w:val="1"/>
        </w:numPr>
        <w:spacing w:after="0" w:line="360" w:lineRule="auto"/>
        <w:ind w:firstLine="42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«Сандык методдор» </w:t>
      </w:r>
      <w:r w:rsidR="00D71572" w:rsidRPr="00421D41">
        <w:rPr>
          <w:rFonts w:ascii="Times New Roman" w:eastAsia="Times New Roman" w:hAnsi="Times New Roman" w:cs="Times New Roman"/>
          <w:sz w:val="28"/>
          <w:szCs w:val="28"/>
          <w:lang w:val="ky-KG" w:eastAsia="ru-RU"/>
        </w:rPr>
        <w:t>курсун</w:t>
      </w:r>
      <w:r w:rsidR="006F07FE" w:rsidRPr="00421D41">
        <w:rPr>
          <w:rFonts w:ascii="Times New Roman" w:eastAsia="Times New Roman" w:hAnsi="Times New Roman" w:cs="Times New Roman"/>
          <w:sz w:val="28"/>
          <w:szCs w:val="28"/>
          <w:lang w:val="ky-KG" w:eastAsia="ru-RU"/>
        </w:rPr>
        <w:t xml:space="preserve"> о</w:t>
      </w:r>
      <w:r w:rsidRPr="00421D41">
        <w:rPr>
          <w:rFonts w:ascii="Times New Roman" w:eastAsia="Times New Roman" w:hAnsi="Times New Roman" w:cs="Times New Roman"/>
          <w:sz w:val="28"/>
          <w:szCs w:val="28"/>
          <w:lang w:val="ky-KG" w:eastAsia="ru-RU"/>
        </w:rPr>
        <w:t>кутуунун</w:t>
      </w:r>
      <w:r w:rsidR="00E32CAE" w:rsidRPr="00421D41">
        <w:rPr>
          <w:rFonts w:ascii="Times New Roman" w:eastAsia="Times New Roman" w:hAnsi="Times New Roman" w:cs="Times New Roman"/>
          <w:sz w:val="28"/>
          <w:szCs w:val="28"/>
          <w:lang w:val="ky-KG" w:eastAsia="ru-RU"/>
        </w:rPr>
        <w:t xml:space="preserve"> дидактикалык </w:t>
      </w:r>
      <w:r w:rsidR="00AA35E7" w:rsidRPr="00421D41">
        <w:rPr>
          <w:rFonts w:ascii="Times New Roman" w:eastAsia="Times New Roman" w:hAnsi="Times New Roman" w:cs="Times New Roman"/>
          <w:sz w:val="28"/>
          <w:szCs w:val="28"/>
          <w:lang w:val="ky-KG" w:eastAsia="ru-RU"/>
        </w:rPr>
        <w:t xml:space="preserve">модели </w:t>
      </w:r>
      <w:r w:rsidRPr="00421D41">
        <w:rPr>
          <w:rFonts w:ascii="Times New Roman" w:eastAsia="Times New Roman" w:hAnsi="Times New Roman" w:cs="Times New Roman"/>
          <w:sz w:val="28"/>
          <w:szCs w:val="28"/>
          <w:lang w:val="ky-KG" w:eastAsia="ru-RU"/>
        </w:rPr>
        <w:t xml:space="preserve">иштелип чыкты; </w:t>
      </w:r>
    </w:p>
    <w:p w14:paraId="4C7082C7" w14:textId="77777777" w:rsidR="00F469CF" w:rsidRPr="00421D41" w:rsidRDefault="00E876A4" w:rsidP="00F469CF">
      <w:pPr>
        <w:numPr>
          <w:ilvl w:val="0"/>
          <w:numId w:val="1"/>
        </w:numPr>
        <w:spacing w:after="0" w:line="360" w:lineRule="auto"/>
        <w:ind w:firstLine="42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«Сандык методдор» </w:t>
      </w:r>
      <w:r w:rsidR="00D71572" w:rsidRPr="00421D41">
        <w:rPr>
          <w:rFonts w:ascii="Times New Roman" w:eastAsia="Times New Roman" w:hAnsi="Times New Roman" w:cs="Times New Roman"/>
          <w:sz w:val="28"/>
          <w:szCs w:val="28"/>
          <w:lang w:val="ky-KG" w:eastAsia="ru-RU"/>
        </w:rPr>
        <w:t>курсун</w:t>
      </w:r>
      <w:r w:rsidRPr="00421D41">
        <w:rPr>
          <w:rFonts w:ascii="Times New Roman" w:eastAsia="Times New Roman" w:hAnsi="Times New Roman" w:cs="Times New Roman"/>
          <w:sz w:val="28"/>
          <w:szCs w:val="28"/>
          <w:lang w:val="ky-KG" w:eastAsia="ru-RU"/>
        </w:rPr>
        <w:t xml:space="preserve"> оку</w:t>
      </w:r>
      <w:r w:rsidR="0052747D" w:rsidRPr="00421D41">
        <w:rPr>
          <w:rFonts w:ascii="Times New Roman" w:eastAsia="Times New Roman" w:hAnsi="Times New Roman" w:cs="Times New Roman"/>
          <w:sz w:val="28"/>
          <w:szCs w:val="28"/>
          <w:lang w:val="ky-KG" w:eastAsia="ru-RU"/>
        </w:rPr>
        <w:t xml:space="preserve">туунун методикасы  иштелип чыгып </w:t>
      </w:r>
      <w:r w:rsidRPr="00421D41">
        <w:rPr>
          <w:rFonts w:ascii="Times New Roman" w:eastAsia="Times New Roman" w:hAnsi="Times New Roman" w:cs="Times New Roman"/>
          <w:sz w:val="28"/>
          <w:szCs w:val="28"/>
          <w:lang w:val="ky-KG" w:eastAsia="ru-RU"/>
        </w:rPr>
        <w:t xml:space="preserve"> анын натыйжалуулугу педагогикалык эксперимент аркылуу тастыкталды.  </w:t>
      </w:r>
    </w:p>
    <w:p w14:paraId="1355DB92" w14:textId="77777777" w:rsidR="00E876A4" w:rsidRPr="00421D41" w:rsidRDefault="00E876A4" w:rsidP="00F469CF">
      <w:pPr>
        <w:spacing w:after="0" w:line="360" w:lineRule="auto"/>
        <w:ind w:firstLine="644"/>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Изилдөөнүн практикалык маанилүүлүгү</w:t>
      </w:r>
      <w:r w:rsidRPr="00421D41">
        <w:rPr>
          <w:rFonts w:ascii="Times New Roman" w:hAnsi="Times New Roman" w:cs="Times New Roman"/>
          <w:sz w:val="28"/>
          <w:szCs w:val="28"/>
          <w:lang w:val="ky-KG"/>
        </w:rPr>
        <w:t xml:space="preserve">: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окутууга карата иштелип чыккан ыкмалардын, каражаттардын топтому, изилдөөнүн жыйынтыктары жогорку окуу жайларынын окутуучусуна натыйжалуу, кызыктуу сабак уюштурууга жардам берет. Иштелип чыккан окуу куралын, окуу-методикалык комплексти, методикалык колдонмолорду </w:t>
      </w:r>
      <w:r w:rsidRPr="00421D41">
        <w:rPr>
          <w:rFonts w:ascii="Times New Roman" w:hAnsi="Times New Roman" w:cs="Times New Roman"/>
          <w:sz w:val="28"/>
          <w:szCs w:val="28"/>
          <w:lang w:val="ky-KG"/>
        </w:rPr>
        <w:lastRenderedPageBreak/>
        <w:t>окутуучулар, мугалимдер, илим изилдөөчүлөр жана студенттер пайдаланса болот.</w:t>
      </w:r>
    </w:p>
    <w:p w14:paraId="5FD52A42" w14:textId="77777777" w:rsidR="00435D68" w:rsidRPr="00421D41" w:rsidRDefault="00435D68" w:rsidP="00435D68">
      <w:pPr>
        <w:widowControl w:val="0"/>
        <w:tabs>
          <w:tab w:val="left" w:pos="993"/>
          <w:tab w:val="left" w:pos="1134"/>
        </w:tabs>
        <w:autoSpaceDE w:val="0"/>
        <w:autoSpaceDN w:val="0"/>
        <w:spacing w:after="0" w:line="360" w:lineRule="auto"/>
        <w:ind w:firstLine="709"/>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Алынган натыйжалардын  экономикалык маанилүүлүгү:</w:t>
      </w:r>
    </w:p>
    <w:p w14:paraId="0FC304FD" w14:textId="77777777" w:rsidR="00435D68" w:rsidRPr="00421D41" w:rsidRDefault="00435D68" w:rsidP="00435D68">
      <w:pPr>
        <w:widowControl w:val="0"/>
        <w:tabs>
          <w:tab w:val="left" w:pos="993"/>
          <w:tab w:val="left" w:pos="1134"/>
        </w:tabs>
        <w:autoSpaceDE w:val="0"/>
        <w:autoSpaceDN w:val="0"/>
        <w:spacing w:after="0" w:line="360" w:lineRule="auto"/>
        <w:ind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Изилдөөнүн жыйынтыктарын жогорку окуу жайларынын практикасына киргизүү </w:t>
      </w:r>
      <w:r w:rsidR="00195A55" w:rsidRPr="00421D41">
        <w:rPr>
          <w:rFonts w:ascii="Times New Roman" w:hAnsi="Times New Roman" w:cs="Times New Roman"/>
          <w:sz w:val="28"/>
          <w:szCs w:val="28"/>
          <w:lang w:val="ky-KG"/>
        </w:rPr>
        <w:t xml:space="preserve">«Сандык методдор» </w:t>
      </w:r>
      <w:r w:rsidRPr="00421D41">
        <w:rPr>
          <w:rFonts w:ascii="Times New Roman" w:hAnsi="Times New Roman" w:cs="Times New Roman"/>
          <w:sz w:val="28"/>
          <w:szCs w:val="28"/>
          <w:lang w:val="ky-KG"/>
        </w:rPr>
        <w:t>курсу боюнча тиешелүү компетенттүүлүктөргө ээ болгон адистерди чыгаруу менен камсыздалат.</w:t>
      </w:r>
    </w:p>
    <w:p w14:paraId="47A31DAD" w14:textId="77777777" w:rsidR="00E876A4" w:rsidRPr="00421D41" w:rsidRDefault="00676204" w:rsidP="00051944">
      <w:pPr>
        <w:spacing w:after="0" w:line="360" w:lineRule="auto"/>
        <w:ind w:firstLine="645"/>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 xml:space="preserve"> Коргоого коюлуучу</w:t>
      </w:r>
      <w:r w:rsidR="00E876A4" w:rsidRPr="00421D41">
        <w:rPr>
          <w:rFonts w:ascii="Times New Roman" w:hAnsi="Times New Roman" w:cs="Times New Roman"/>
          <w:b/>
          <w:sz w:val="28"/>
          <w:szCs w:val="28"/>
          <w:lang w:val="ky-KG"/>
        </w:rPr>
        <w:t xml:space="preserve"> </w:t>
      </w:r>
      <w:r w:rsidR="00435D68" w:rsidRPr="00421D41">
        <w:rPr>
          <w:rFonts w:ascii="Times New Roman" w:hAnsi="Times New Roman" w:cs="Times New Roman"/>
          <w:b/>
          <w:sz w:val="28"/>
          <w:szCs w:val="28"/>
          <w:lang w:val="ky-KG"/>
        </w:rPr>
        <w:t xml:space="preserve">негизги </w:t>
      </w:r>
      <w:r w:rsidRPr="00421D41">
        <w:rPr>
          <w:rFonts w:ascii="Times New Roman" w:hAnsi="Times New Roman" w:cs="Times New Roman"/>
          <w:b/>
          <w:sz w:val="28"/>
          <w:szCs w:val="28"/>
          <w:lang w:val="ky-KG"/>
        </w:rPr>
        <w:t>ж</w:t>
      </w:r>
      <w:r w:rsidR="00E876A4" w:rsidRPr="00421D41">
        <w:rPr>
          <w:rFonts w:ascii="Times New Roman" w:hAnsi="Times New Roman" w:cs="Times New Roman"/>
          <w:b/>
          <w:sz w:val="28"/>
          <w:szCs w:val="28"/>
          <w:lang w:val="ky-KG"/>
        </w:rPr>
        <w:t>оболор:</w:t>
      </w:r>
    </w:p>
    <w:p w14:paraId="57B63F6D" w14:textId="77777777" w:rsidR="00114FBD" w:rsidRPr="00421D41" w:rsidRDefault="008A4B32" w:rsidP="00051944">
      <w:p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00E876A4" w:rsidRPr="00421D41">
        <w:rPr>
          <w:rFonts w:ascii="Times New Roman" w:eastAsia="Times New Roman" w:hAnsi="Times New Roman" w:cs="Times New Roman"/>
          <w:sz w:val="28"/>
          <w:szCs w:val="28"/>
          <w:lang w:val="ky-KG" w:eastAsia="ru-RU"/>
        </w:rPr>
        <w:t xml:space="preserve">- </w:t>
      </w:r>
      <w:r w:rsidR="00114FBD" w:rsidRPr="00421D41">
        <w:rPr>
          <w:rFonts w:ascii="Times New Roman" w:eastAsia="Times New Roman" w:hAnsi="Times New Roman" w:cs="Times New Roman"/>
          <w:sz w:val="28"/>
          <w:szCs w:val="28"/>
          <w:lang w:val="ky-KG" w:eastAsia="ru-RU"/>
        </w:rPr>
        <w:t xml:space="preserve">жогорку окуу </w:t>
      </w:r>
      <w:r w:rsidR="00676204" w:rsidRPr="00421D41">
        <w:rPr>
          <w:rFonts w:ascii="Times New Roman" w:eastAsia="Times New Roman" w:hAnsi="Times New Roman" w:cs="Times New Roman"/>
          <w:sz w:val="28"/>
          <w:szCs w:val="28"/>
          <w:lang w:val="ky-KG" w:eastAsia="ru-RU"/>
        </w:rPr>
        <w:t>жайларында «Сандык методдор» курсун окутуунун теориядагы жана практикадагы абалын аныктоо окуу процессин өркүндөтүүнүн жолун табууга мүмкүндүк берет.</w:t>
      </w:r>
    </w:p>
    <w:p w14:paraId="05AC20AD" w14:textId="77777777" w:rsidR="00676204" w:rsidRPr="00421D41" w:rsidRDefault="008A4B32" w:rsidP="00676204">
      <w:p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ab/>
      </w:r>
      <w:r w:rsidR="00E876A4" w:rsidRPr="00421D41">
        <w:rPr>
          <w:rFonts w:ascii="Times New Roman" w:hAnsi="Times New Roman" w:cs="Times New Roman"/>
          <w:sz w:val="28"/>
          <w:szCs w:val="28"/>
          <w:lang w:val="ky-KG"/>
        </w:rPr>
        <w:t xml:space="preserve">-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 xml:space="preserve">окутуунун иштелип чыккан </w:t>
      </w:r>
      <w:r w:rsidR="003C0DCB" w:rsidRPr="00421D41">
        <w:rPr>
          <w:rFonts w:ascii="Times New Roman" w:hAnsi="Times New Roman" w:cs="Times New Roman"/>
          <w:sz w:val="28"/>
          <w:szCs w:val="28"/>
          <w:lang w:val="ky-KG"/>
        </w:rPr>
        <w:t xml:space="preserve">дидактикалык </w:t>
      </w:r>
      <w:r w:rsidR="00AA35E7" w:rsidRPr="00421D41">
        <w:rPr>
          <w:rFonts w:ascii="Times New Roman" w:eastAsia="Times New Roman" w:hAnsi="Times New Roman" w:cs="Times New Roman"/>
          <w:sz w:val="28"/>
          <w:szCs w:val="28"/>
          <w:lang w:val="ky-KG" w:eastAsia="ru-RU"/>
        </w:rPr>
        <w:t>модели</w:t>
      </w:r>
      <w:r w:rsidR="00676204" w:rsidRPr="00421D41">
        <w:rPr>
          <w:rFonts w:ascii="Times New Roman" w:eastAsia="Times New Roman" w:hAnsi="Times New Roman" w:cs="Times New Roman"/>
          <w:sz w:val="28"/>
          <w:szCs w:val="28"/>
          <w:lang w:val="ky-KG" w:eastAsia="ru-RU"/>
        </w:rPr>
        <w:t xml:space="preserve"> билимдеринин калып</w:t>
      </w:r>
      <w:r w:rsidR="00676204" w:rsidRPr="00421D41">
        <w:rPr>
          <w:rFonts w:ascii="Times New Roman" w:eastAsia="Times New Roman" w:hAnsi="Times New Roman" w:cs="Times New Roman"/>
          <w:sz w:val="28"/>
          <w:szCs w:val="28"/>
          <w:lang w:val="ky-KG" w:eastAsia="ru-RU"/>
        </w:rPr>
        <w:softHyphen/>
        <w:t>танышына негизделген.</w:t>
      </w:r>
    </w:p>
    <w:p w14:paraId="376E4BCA" w14:textId="77777777" w:rsidR="00E876A4" w:rsidRPr="00421D41" w:rsidRDefault="008A4B32"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00C25C48" w:rsidRPr="00421D41">
        <w:rPr>
          <w:rFonts w:ascii="Times New Roman" w:hAnsi="Times New Roman" w:cs="Times New Roman"/>
          <w:sz w:val="28"/>
          <w:szCs w:val="28"/>
          <w:lang w:val="ky-KG"/>
        </w:rPr>
        <w:t>- «Сандык методдор»</w:t>
      </w:r>
      <w:r w:rsidR="00C25C48" w:rsidRPr="00421D41">
        <w:rPr>
          <w:rFonts w:ascii="Times New Roman" w:eastAsia="Times New Roman" w:hAnsi="Times New Roman" w:cs="Times New Roman"/>
          <w:sz w:val="28"/>
          <w:szCs w:val="28"/>
          <w:lang w:val="ky-KG" w:eastAsia="ru-RU"/>
        </w:rPr>
        <w:t xml:space="preserve">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окутуунун м</w:t>
      </w:r>
      <w:r w:rsidR="00E876A4" w:rsidRPr="00421D41">
        <w:rPr>
          <w:rFonts w:ascii="Times New Roman" w:hAnsi="Times New Roman" w:cs="Times New Roman"/>
          <w:sz w:val="28"/>
          <w:szCs w:val="28"/>
          <w:lang w:val="ky-KG"/>
        </w:rPr>
        <w:t>етодикасы</w:t>
      </w:r>
      <w:r w:rsidR="00676204" w:rsidRPr="00421D41">
        <w:rPr>
          <w:rFonts w:ascii="Times New Roman" w:hAnsi="Times New Roman" w:cs="Times New Roman"/>
          <w:sz w:val="28"/>
          <w:szCs w:val="28"/>
          <w:lang w:val="ky-KG"/>
        </w:rPr>
        <w:t xml:space="preserve"> </w:t>
      </w:r>
      <w:r w:rsidR="006459F5" w:rsidRPr="00421D41">
        <w:rPr>
          <w:rFonts w:ascii="Times New Roman" w:hAnsi="Times New Roman" w:cs="Times New Roman"/>
          <w:sz w:val="28"/>
          <w:szCs w:val="28"/>
          <w:lang w:val="ky-KG"/>
        </w:rPr>
        <w:t>студенттердин билимдеринин сапатын</w:t>
      </w:r>
      <w:r w:rsidR="00676204" w:rsidRPr="00421D41">
        <w:rPr>
          <w:rFonts w:ascii="Times New Roman" w:hAnsi="Times New Roman" w:cs="Times New Roman"/>
          <w:sz w:val="28"/>
          <w:szCs w:val="28"/>
          <w:lang w:val="ky-KG"/>
        </w:rPr>
        <w:t xml:space="preserve"> жогорулатат.</w:t>
      </w:r>
    </w:p>
    <w:p w14:paraId="1D5E4E0A" w14:textId="77777777" w:rsidR="00676204" w:rsidRPr="00421D41" w:rsidRDefault="008A4B32" w:rsidP="00676204">
      <w:pPr>
        <w:spacing w:after="0" w:line="360" w:lineRule="auto"/>
        <w:ind w:left="13"/>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008F3F8D" w:rsidRPr="00421D41">
        <w:rPr>
          <w:rFonts w:ascii="Times New Roman" w:hAnsi="Times New Roman" w:cs="Times New Roman"/>
          <w:sz w:val="28"/>
          <w:szCs w:val="28"/>
          <w:lang w:val="ky-KG"/>
        </w:rPr>
        <w:t>- Жог</w:t>
      </w:r>
      <w:r w:rsidR="00565101" w:rsidRPr="00421D41">
        <w:rPr>
          <w:rFonts w:ascii="Times New Roman" w:hAnsi="Times New Roman" w:cs="Times New Roman"/>
          <w:sz w:val="28"/>
          <w:szCs w:val="28"/>
          <w:lang w:val="ky-KG"/>
        </w:rPr>
        <w:t>орку окуу жайлар</w:t>
      </w:r>
      <w:r w:rsidR="008F3F8D" w:rsidRPr="00421D41">
        <w:rPr>
          <w:rFonts w:ascii="Times New Roman" w:hAnsi="Times New Roman" w:cs="Times New Roman"/>
          <w:sz w:val="28"/>
          <w:szCs w:val="28"/>
          <w:lang w:val="ky-KG"/>
        </w:rPr>
        <w:t>ын</w:t>
      </w:r>
      <w:r w:rsidR="00565101" w:rsidRPr="00421D41">
        <w:rPr>
          <w:rFonts w:ascii="Times New Roman" w:hAnsi="Times New Roman" w:cs="Times New Roman"/>
          <w:sz w:val="28"/>
          <w:szCs w:val="28"/>
          <w:lang w:val="ky-KG"/>
        </w:rPr>
        <w:t xml:space="preserve">да </w:t>
      </w:r>
      <w:r w:rsidR="008F3F8D" w:rsidRPr="00421D41">
        <w:rPr>
          <w:rFonts w:ascii="Times New Roman" w:hAnsi="Times New Roman" w:cs="Times New Roman"/>
          <w:sz w:val="28"/>
          <w:szCs w:val="28"/>
          <w:lang w:val="ky-KG"/>
        </w:rPr>
        <w:t>«Сандык методдор» курсун</w:t>
      </w:r>
      <w:r w:rsidR="00565101" w:rsidRPr="00421D41">
        <w:rPr>
          <w:rFonts w:ascii="Times New Roman" w:hAnsi="Times New Roman" w:cs="Times New Roman"/>
          <w:sz w:val="28"/>
          <w:szCs w:val="28"/>
          <w:lang w:val="ky-KG"/>
        </w:rPr>
        <w:t xml:space="preserve"> окутуунун </w:t>
      </w:r>
      <w:r w:rsidR="008323EB" w:rsidRPr="00421D41">
        <w:rPr>
          <w:rFonts w:ascii="Times New Roman" w:hAnsi="Times New Roman" w:cs="Times New Roman"/>
          <w:sz w:val="28"/>
          <w:szCs w:val="28"/>
          <w:lang w:val="ky-KG"/>
        </w:rPr>
        <w:t xml:space="preserve">дидактикалык моделин шке ашыруунун </w:t>
      </w:r>
      <w:r w:rsidR="002E6633" w:rsidRPr="00421D41">
        <w:rPr>
          <w:rFonts w:ascii="Times New Roman" w:hAnsi="Times New Roman" w:cs="Times New Roman"/>
          <w:sz w:val="28"/>
          <w:szCs w:val="28"/>
          <w:lang w:val="ky-KG"/>
        </w:rPr>
        <w:t xml:space="preserve">методикасынын </w:t>
      </w:r>
      <w:r w:rsidR="00565101" w:rsidRPr="00421D41">
        <w:rPr>
          <w:rFonts w:ascii="Times New Roman" w:hAnsi="Times New Roman" w:cs="Times New Roman"/>
          <w:sz w:val="28"/>
          <w:szCs w:val="28"/>
          <w:lang w:val="ky-KG"/>
        </w:rPr>
        <w:t>натыйжалары жана педагогикалык эксперименттин жы</w:t>
      </w:r>
      <w:r w:rsidR="003E6BA0" w:rsidRPr="00421D41">
        <w:rPr>
          <w:rFonts w:ascii="Times New Roman" w:hAnsi="Times New Roman" w:cs="Times New Roman"/>
          <w:sz w:val="28"/>
          <w:szCs w:val="28"/>
          <w:lang w:val="ky-KG"/>
        </w:rPr>
        <w:t>йын</w:t>
      </w:r>
      <w:r w:rsidR="003E6BA0" w:rsidRPr="00421D41">
        <w:rPr>
          <w:rFonts w:ascii="Times New Roman" w:hAnsi="Times New Roman" w:cs="Times New Roman"/>
          <w:sz w:val="28"/>
          <w:szCs w:val="28"/>
          <w:lang w:val="ky-KG"/>
        </w:rPr>
        <w:softHyphen/>
        <w:t xml:space="preserve">тыктары изилдөөнүн максатынын ишке ашырылгандыгын далилдейт.  </w:t>
      </w:r>
    </w:p>
    <w:p w14:paraId="45E49E50" w14:textId="77777777" w:rsidR="00E876A4" w:rsidRPr="00421D41" w:rsidRDefault="00E876A4" w:rsidP="00114FBD">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Из</w:t>
      </w:r>
      <w:r w:rsidR="00E32CAE" w:rsidRPr="00421D41">
        <w:rPr>
          <w:rFonts w:ascii="Times New Roman" w:hAnsi="Times New Roman" w:cs="Times New Roman"/>
          <w:b/>
          <w:sz w:val="28"/>
          <w:szCs w:val="28"/>
          <w:lang w:val="ky-KG"/>
        </w:rPr>
        <w:t>денүүчүнүн өздүк</w:t>
      </w:r>
      <w:r w:rsidRPr="00421D41">
        <w:rPr>
          <w:rFonts w:ascii="Times New Roman" w:hAnsi="Times New Roman" w:cs="Times New Roman"/>
          <w:b/>
          <w:sz w:val="28"/>
          <w:szCs w:val="28"/>
          <w:lang w:val="ky-KG"/>
        </w:rPr>
        <w:t xml:space="preserve"> салымы:</w:t>
      </w:r>
      <w:r w:rsidRPr="00421D41">
        <w:rPr>
          <w:rFonts w:ascii="Times New Roman" w:hAnsi="Times New Roman" w:cs="Times New Roman"/>
          <w:sz w:val="28"/>
          <w:szCs w:val="28"/>
          <w:lang w:val="ky-KG"/>
        </w:rPr>
        <w:t xml:space="preserve"> жогорку окуу </w:t>
      </w:r>
      <w:r w:rsidR="002E1A88" w:rsidRPr="00421D41">
        <w:rPr>
          <w:rFonts w:ascii="Times New Roman" w:hAnsi="Times New Roman" w:cs="Times New Roman"/>
          <w:sz w:val="28"/>
          <w:szCs w:val="28"/>
          <w:lang w:val="ky-KG"/>
        </w:rPr>
        <w:t>жайларында</w:t>
      </w:r>
      <w:r w:rsidRPr="00421D41">
        <w:rPr>
          <w:rFonts w:ascii="Times New Roman" w:hAnsi="Times New Roman" w:cs="Times New Roman"/>
          <w:sz w:val="28"/>
          <w:szCs w:val="28"/>
          <w:lang w:val="ky-KG"/>
        </w:rPr>
        <w:t xml:space="preserve"> окуган студенттер үчүн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005768C0" w:rsidRPr="00421D41">
        <w:rPr>
          <w:rFonts w:ascii="Times New Roman" w:hAnsi="Times New Roman" w:cs="Times New Roman"/>
          <w:sz w:val="28"/>
          <w:szCs w:val="28"/>
          <w:lang w:val="ky-KG"/>
        </w:rPr>
        <w:t xml:space="preserve">окутуунун </w:t>
      </w:r>
      <w:r w:rsidR="00C03D75" w:rsidRPr="00421D41">
        <w:rPr>
          <w:rFonts w:ascii="Times New Roman" w:hAnsi="Times New Roman" w:cs="Times New Roman"/>
          <w:sz w:val="28"/>
          <w:szCs w:val="28"/>
          <w:lang w:val="ky-KG"/>
        </w:rPr>
        <w:t>технологиялар</w:t>
      </w:r>
      <w:r w:rsidR="005768C0" w:rsidRPr="00421D41">
        <w:rPr>
          <w:rFonts w:ascii="Times New Roman" w:hAnsi="Times New Roman" w:cs="Times New Roman"/>
          <w:sz w:val="28"/>
          <w:szCs w:val="28"/>
          <w:lang w:val="ky-KG"/>
        </w:rPr>
        <w:t>ы</w:t>
      </w:r>
      <w:r w:rsidR="00C03D75"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аны</w:t>
      </w:r>
      <w:r w:rsidR="00C25C48" w:rsidRPr="00421D41">
        <w:rPr>
          <w:rFonts w:ascii="Times New Roman" w:hAnsi="Times New Roman" w:cs="Times New Roman"/>
          <w:sz w:val="28"/>
          <w:szCs w:val="28"/>
          <w:lang w:val="ky-KG"/>
        </w:rPr>
        <w:t xml:space="preserve">кталды, «Сандык методдор» </w:t>
      </w:r>
      <w:r w:rsidR="00D71572" w:rsidRPr="00421D41">
        <w:rPr>
          <w:rFonts w:ascii="Times New Roman" w:eastAsia="Times New Roman" w:hAnsi="Times New Roman" w:cs="Times New Roman"/>
          <w:sz w:val="28"/>
          <w:szCs w:val="28"/>
          <w:lang w:val="ky-KG" w:eastAsia="ru-RU"/>
        </w:rPr>
        <w:t>курсун</w:t>
      </w:r>
      <w:r w:rsidR="00D71572" w:rsidRPr="00421D41">
        <w:rPr>
          <w:rFonts w:ascii="Times New Roman" w:eastAsia="Calibri" w:hAnsi="Times New Roman" w:cs="Times New Roman"/>
          <w:sz w:val="28"/>
          <w:szCs w:val="28"/>
          <w:lang w:val="ky-KG"/>
        </w:rPr>
        <w:t xml:space="preserve"> </w:t>
      </w:r>
      <w:r w:rsidRPr="00421D41">
        <w:rPr>
          <w:rFonts w:ascii="Times New Roman" w:hAnsi="Times New Roman" w:cs="Times New Roman"/>
          <w:sz w:val="28"/>
          <w:szCs w:val="28"/>
          <w:lang w:val="ky-KG"/>
        </w:rPr>
        <w:t>окутуунун дидактикалы</w:t>
      </w:r>
      <w:r w:rsidR="003C0DCB" w:rsidRPr="00421D41">
        <w:rPr>
          <w:rFonts w:ascii="Times New Roman" w:hAnsi="Times New Roman" w:cs="Times New Roman"/>
          <w:sz w:val="28"/>
          <w:szCs w:val="28"/>
          <w:lang w:val="ky-KG"/>
        </w:rPr>
        <w:t xml:space="preserve">к </w:t>
      </w:r>
      <w:r w:rsidR="00AA35E7" w:rsidRPr="00421D41">
        <w:rPr>
          <w:rFonts w:ascii="Times New Roman" w:eastAsia="Times New Roman" w:hAnsi="Times New Roman" w:cs="Times New Roman"/>
          <w:sz w:val="28"/>
          <w:szCs w:val="28"/>
          <w:lang w:val="ky-KG" w:eastAsia="ru-RU"/>
        </w:rPr>
        <w:t>модели</w:t>
      </w:r>
      <w:r w:rsidRPr="00421D41">
        <w:rPr>
          <w:rFonts w:ascii="Times New Roman" w:hAnsi="Times New Roman" w:cs="Times New Roman"/>
          <w:sz w:val="28"/>
          <w:szCs w:val="28"/>
          <w:lang w:val="ky-KG"/>
        </w:rPr>
        <w:t xml:space="preserve"> жана аны ишке ашыруунун методикасы  иштелип чыкты;</w:t>
      </w:r>
      <w:r w:rsidR="005768C0" w:rsidRPr="00421D41">
        <w:rPr>
          <w:rFonts w:ascii="Times New Roman" w:hAnsi="Times New Roman" w:cs="Times New Roman"/>
          <w:sz w:val="28"/>
          <w:szCs w:val="28"/>
          <w:lang w:val="ky-KG"/>
        </w:rPr>
        <w:t xml:space="preserve"> </w:t>
      </w:r>
      <w:r w:rsidR="00D71572" w:rsidRPr="00421D41">
        <w:rPr>
          <w:rFonts w:ascii="Times New Roman" w:eastAsia="Times New Roman" w:hAnsi="Times New Roman" w:cs="Times New Roman"/>
          <w:sz w:val="28"/>
          <w:szCs w:val="28"/>
          <w:lang w:val="ky-KG" w:eastAsia="ru-RU"/>
        </w:rPr>
        <w:t>курсту</w:t>
      </w:r>
      <w:r w:rsidR="00C25C48" w:rsidRPr="00421D41">
        <w:rPr>
          <w:rFonts w:ascii="Times New Roman" w:hAnsi="Times New Roman" w:cs="Times New Roman"/>
          <w:sz w:val="28"/>
          <w:szCs w:val="28"/>
          <w:lang w:val="ky-KG"/>
        </w:rPr>
        <w:t xml:space="preserve"> окутуунун м</w:t>
      </w:r>
      <w:r w:rsidRPr="00421D41">
        <w:rPr>
          <w:rFonts w:ascii="Times New Roman" w:hAnsi="Times New Roman" w:cs="Times New Roman"/>
          <w:sz w:val="28"/>
          <w:szCs w:val="28"/>
          <w:lang w:val="ky-KG"/>
        </w:rPr>
        <w:t xml:space="preserve">етодикасынын натыйжалуулугу педагогикалык эксперимент аркылуу тастыкталды. </w:t>
      </w:r>
    </w:p>
    <w:p w14:paraId="6E9A443E" w14:textId="77777777" w:rsidR="00435D68" w:rsidRPr="00421D41" w:rsidRDefault="00435D68" w:rsidP="00435D68">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 xml:space="preserve">Изилдөөнүн натыйжаларын апробациялоо: </w:t>
      </w:r>
      <w:r w:rsidRPr="00421D41">
        <w:rPr>
          <w:rFonts w:ascii="Times New Roman" w:hAnsi="Times New Roman" w:cs="Times New Roman"/>
          <w:sz w:val="28"/>
          <w:szCs w:val="28"/>
          <w:lang w:val="ky-KG"/>
        </w:rPr>
        <w:t xml:space="preserve">диссертациялык иштин негизги идеялары жана жыйынтыктары 2012-2020-жылдар аралыгында (Москва, Кемерово, Бишкек, Талас) жогорку окуу жайларында Кыргыз билим берүү академиясында өткөрүлгөн эл аралык жана республикалык илимий – практикалык конференцияларда, Талас мамлекеттик университетинин математика, физика жана информатика жана И. Арабаев атындагы КМУнун </w:t>
      </w:r>
      <w:r w:rsidRPr="00421D41">
        <w:rPr>
          <w:rFonts w:ascii="Times New Roman" w:hAnsi="Times New Roman" w:cs="Times New Roman"/>
          <w:sz w:val="28"/>
          <w:szCs w:val="28"/>
          <w:lang w:val="ky-KG"/>
        </w:rPr>
        <w:lastRenderedPageBreak/>
        <w:t xml:space="preserve">математика жана аны окутуунун технологиясы кафедраларынын отурумдарында талкуулоо, ошондой эле изилдөөлөрдүн жыйынтыктарын илимий басылмаларга чыгаруу аркылуу жүргүзүлдү. </w:t>
      </w:r>
    </w:p>
    <w:p w14:paraId="2F38EEEB" w14:textId="77777777" w:rsidR="00435D68" w:rsidRPr="00421D41" w:rsidRDefault="00435D68" w:rsidP="00435D68">
      <w:pPr>
        <w:spacing w:after="0" w:line="360" w:lineRule="auto"/>
        <w:ind w:firstLine="708"/>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 xml:space="preserve">Диссертациянын натыйжаларынын басылып чыгарылышы: </w:t>
      </w:r>
      <w:r w:rsidRPr="00421D41">
        <w:rPr>
          <w:rFonts w:ascii="Times New Roman" w:hAnsi="Times New Roman" w:cs="Times New Roman"/>
          <w:sz w:val="28"/>
          <w:szCs w:val="28"/>
          <w:lang w:val="ky-KG"/>
        </w:rPr>
        <w:t>Изилдөөнүн натыйжалары боюнча 26 илимий макала, анын ичинде 5 макала Россиядан жана 1 окуу-куралы, 2 окуу-методикалык колдонмо, 1 методикалык көрсөтмө басмадан чыкты.</w:t>
      </w:r>
    </w:p>
    <w:p w14:paraId="36327288" w14:textId="77777777" w:rsidR="00435D68" w:rsidRPr="00421D41" w:rsidRDefault="00435D68" w:rsidP="00435D68">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 xml:space="preserve">Диссертациянын түзүлүшү жана көлөмү: </w:t>
      </w:r>
      <w:r w:rsidRPr="00421D41">
        <w:rPr>
          <w:rFonts w:ascii="Times New Roman" w:hAnsi="Times New Roman" w:cs="Times New Roman"/>
          <w:sz w:val="28"/>
          <w:szCs w:val="28"/>
          <w:lang w:val="ky-KG"/>
        </w:rPr>
        <w:t xml:space="preserve">диссертация киришүүдөн, үч главадан, корутундудан, 165 колдонулган адабияттардын тизмесинен жана тиркемелерден турат. Диссертациянын жалпы көлөмү 155 бетти түзөт. </w:t>
      </w:r>
    </w:p>
    <w:p w14:paraId="486097FC" w14:textId="77777777" w:rsidR="00E876A4" w:rsidRPr="00421D41" w:rsidRDefault="00ED6155" w:rsidP="00645B0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Изилдөөлөр 2012 – 2020</w:t>
      </w:r>
      <w:r w:rsidR="00E876A4" w:rsidRPr="00421D41">
        <w:rPr>
          <w:rFonts w:ascii="Times New Roman" w:hAnsi="Times New Roman" w:cs="Times New Roman"/>
          <w:sz w:val="28"/>
          <w:szCs w:val="28"/>
          <w:lang w:val="ky-KG"/>
        </w:rPr>
        <w:t xml:space="preserve"> – жылдары жүргүзүл</w:t>
      </w:r>
      <w:r w:rsidRPr="00421D41">
        <w:rPr>
          <w:rFonts w:ascii="Times New Roman" w:hAnsi="Times New Roman" w:cs="Times New Roman"/>
          <w:sz w:val="28"/>
          <w:szCs w:val="28"/>
          <w:lang w:val="ky-KG"/>
        </w:rPr>
        <w:t>дү</w:t>
      </w:r>
      <w:r w:rsidR="00E876A4" w:rsidRPr="00421D41">
        <w:rPr>
          <w:rFonts w:ascii="Times New Roman" w:hAnsi="Times New Roman" w:cs="Times New Roman"/>
          <w:sz w:val="28"/>
          <w:szCs w:val="28"/>
          <w:lang w:val="ky-KG"/>
        </w:rPr>
        <w:t xml:space="preserve"> жана 3 этаптан турат. </w:t>
      </w:r>
    </w:p>
    <w:p w14:paraId="3CB36A73" w14:textId="77777777" w:rsidR="00B106B1" w:rsidRPr="00421D41" w:rsidRDefault="00B106B1" w:rsidP="00B106B1">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Биринчи (изденүүчүлүк) этап  2012-2014 жж.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окутууга байланыштуу илимий изилдөөлөрдү талдоо жана аларды ишке ашыруунун философиялык, </w:t>
      </w:r>
      <w:r w:rsidR="000C4B1D" w:rsidRPr="00421D41">
        <w:rPr>
          <w:rFonts w:ascii="Times New Roman" w:hAnsi="Times New Roman" w:cs="Times New Roman"/>
          <w:sz w:val="28"/>
          <w:szCs w:val="28"/>
          <w:lang w:val="ky-KG"/>
        </w:rPr>
        <w:t>м</w:t>
      </w:r>
      <w:r w:rsidRPr="00421D41">
        <w:rPr>
          <w:rFonts w:ascii="Times New Roman" w:hAnsi="Times New Roman" w:cs="Times New Roman"/>
          <w:sz w:val="28"/>
          <w:szCs w:val="28"/>
          <w:lang w:val="ky-KG"/>
        </w:rPr>
        <w:t xml:space="preserve">етодологиялык-математикалык, психологиялык-педагогикалык, дидактикалык жана методикалык эмгектери </w:t>
      </w:r>
      <w:r w:rsidR="000C4B1D" w:rsidRPr="00421D41">
        <w:rPr>
          <w:rFonts w:ascii="Times New Roman" w:hAnsi="Times New Roman" w:cs="Times New Roman"/>
          <w:sz w:val="28"/>
          <w:szCs w:val="28"/>
          <w:lang w:val="ky-KG"/>
        </w:rPr>
        <w:t>каралды,</w:t>
      </w:r>
      <w:r w:rsidR="00010DF7" w:rsidRPr="00421D41">
        <w:rPr>
          <w:rFonts w:ascii="Times New Roman" w:hAnsi="Times New Roman" w:cs="Times New Roman"/>
          <w:sz w:val="28"/>
          <w:szCs w:val="28"/>
          <w:lang w:val="ky-KG"/>
        </w:rPr>
        <w:t xml:space="preserve"> </w:t>
      </w:r>
      <w:r w:rsidR="004B18A9" w:rsidRPr="00421D41">
        <w:rPr>
          <w:rFonts w:ascii="Times New Roman" w:eastAsia="Times New Roman" w:hAnsi="Times New Roman" w:cs="Times New Roman"/>
          <w:sz w:val="28"/>
          <w:szCs w:val="28"/>
          <w:lang w:val="ky-KG" w:eastAsia="ru-RU"/>
        </w:rPr>
        <w:t>окутуу</w:t>
      </w:r>
      <w:r w:rsidR="00C03D75" w:rsidRPr="00421D41">
        <w:rPr>
          <w:rFonts w:ascii="Times New Roman" w:hAnsi="Times New Roman" w:cs="Times New Roman"/>
          <w:sz w:val="28"/>
          <w:szCs w:val="28"/>
          <w:lang w:val="ky-KG"/>
        </w:rPr>
        <w:t xml:space="preserve"> тех</w:t>
      </w:r>
      <w:r w:rsidR="00784CF9" w:rsidRPr="00421D41">
        <w:rPr>
          <w:rFonts w:ascii="Times New Roman" w:hAnsi="Times New Roman" w:cs="Times New Roman"/>
          <w:sz w:val="28"/>
          <w:szCs w:val="28"/>
          <w:lang w:val="ky-KG"/>
        </w:rPr>
        <w:t>нологияларын</w:t>
      </w:r>
      <w:r w:rsidR="00C03D75" w:rsidRPr="00421D41">
        <w:rPr>
          <w:rFonts w:ascii="Times New Roman" w:hAnsi="Times New Roman" w:cs="Times New Roman"/>
          <w:sz w:val="28"/>
          <w:szCs w:val="28"/>
          <w:lang w:val="ky-KG"/>
        </w:rPr>
        <w:t xml:space="preserve"> колдонуу</w:t>
      </w:r>
      <w:r w:rsidRPr="00421D41">
        <w:rPr>
          <w:rFonts w:ascii="Times New Roman" w:hAnsi="Times New Roman" w:cs="Times New Roman"/>
          <w:sz w:val="28"/>
          <w:szCs w:val="28"/>
          <w:lang w:val="ky-KG"/>
        </w:rPr>
        <w:t xml:space="preserve"> а</w:t>
      </w:r>
      <w:r w:rsidR="00AA35E7" w:rsidRPr="00421D41">
        <w:rPr>
          <w:rFonts w:ascii="Times New Roman" w:hAnsi="Times New Roman" w:cs="Times New Roman"/>
          <w:sz w:val="28"/>
          <w:szCs w:val="28"/>
          <w:lang w:val="ky-KG"/>
        </w:rPr>
        <w:t>ныкталды</w:t>
      </w:r>
      <w:r w:rsidRPr="00421D41">
        <w:rPr>
          <w:rFonts w:ascii="Times New Roman" w:hAnsi="Times New Roman" w:cs="Times New Roman"/>
          <w:sz w:val="28"/>
          <w:szCs w:val="28"/>
          <w:lang w:val="ky-KG"/>
        </w:rPr>
        <w:t xml:space="preserve">, изилдөөнүн актуалдуулугу негизделди. </w:t>
      </w:r>
    </w:p>
    <w:p w14:paraId="4A0797B1" w14:textId="77777777" w:rsidR="00B106B1" w:rsidRPr="00421D41" w:rsidRDefault="00B106B1" w:rsidP="00B106B1">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Экинчи (мотиваци</w:t>
      </w:r>
      <w:r w:rsidR="00274805" w:rsidRPr="00421D41">
        <w:rPr>
          <w:rFonts w:ascii="Times New Roman" w:hAnsi="Times New Roman" w:cs="Times New Roman"/>
          <w:sz w:val="28"/>
          <w:szCs w:val="28"/>
          <w:lang w:val="ky-KG"/>
        </w:rPr>
        <w:t>ялык - максаттык) этап 2014-2018</w:t>
      </w:r>
      <w:r w:rsidRPr="00421D41">
        <w:rPr>
          <w:rFonts w:ascii="Times New Roman" w:hAnsi="Times New Roman" w:cs="Times New Roman"/>
          <w:sz w:val="28"/>
          <w:szCs w:val="28"/>
          <w:lang w:val="ky-KG"/>
        </w:rPr>
        <w:t xml:space="preserve"> жж.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окутуунун дидактикалык </w:t>
      </w:r>
      <w:r w:rsidR="00AA35E7" w:rsidRPr="00421D41">
        <w:rPr>
          <w:rFonts w:ascii="Times New Roman" w:eastAsia="Times New Roman" w:hAnsi="Times New Roman" w:cs="Times New Roman"/>
          <w:sz w:val="28"/>
          <w:szCs w:val="28"/>
          <w:lang w:val="ky-KG" w:eastAsia="ru-RU"/>
        </w:rPr>
        <w:t>модели</w:t>
      </w:r>
      <w:r w:rsidRPr="00421D41">
        <w:rPr>
          <w:rFonts w:ascii="Times New Roman" w:hAnsi="Times New Roman" w:cs="Times New Roman"/>
          <w:sz w:val="28"/>
          <w:szCs w:val="28"/>
          <w:lang w:val="ky-KG"/>
        </w:rPr>
        <w:t xml:space="preserve"> жана аны ишке ашыруунун методикалык шарттары иштелип чыкты. Ушунун негизинде, «Сандык методдор» курсун окутуунун методикасы иштелип чыкты.</w:t>
      </w:r>
    </w:p>
    <w:p w14:paraId="205339F1" w14:textId="77777777" w:rsidR="000C4B1D" w:rsidRPr="00421D41" w:rsidRDefault="00B106B1" w:rsidP="00703D9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Үчүнчү (экспер</w:t>
      </w:r>
      <w:r w:rsidR="00274805" w:rsidRPr="00421D41">
        <w:rPr>
          <w:rFonts w:ascii="Times New Roman" w:hAnsi="Times New Roman" w:cs="Times New Roman"/>
          <w:sz w:val="28"/>
          <w:szCs w:val="28"/>
          <w:lang w:val="ky-KG"/>
        </w:rPr>
        <w:t>именталдык-өздөштүрүү) этап 2018</w:t>
      </w:r>
      <w:r w:rsidRPr="00421D41">
        <w:rPr>
          <w:rFonts w:ascii="Times New Roman" w:hAnsi="Times New Roman" w:cs="Times New Roman"/>
          <w:sz w:val="28"/>
          <w:szCs w:val="28"/>
          <w:lang w:val="ky-KG"/>
        </w:rPr>
        <w:t xml:space="preserve">–2020 жж.  «Сандык методдор» </w:t>
      </w:r>
      <w:r w:rsidR="00D71572" w:rsidRPr="00421D41">
        <w:rPr>
          <w:rFonts w:ascii="Times New Roman" w:eastAsia="Times New Roman" w:hAnsi="Times New Roman" w:cs="Times New Roman"/>
          <w:sz w:val="28"/>
          <w:szCs w:val="28"/>
          <w:lang w:val="ky-KG" w:eastAsia="ru-RU"/>
        </w:rPr>
        <w:t>курсун</w:t>
      </w:r>
      <w:r w:rsidR="00C25C48" w:rsidRPr="00421D41">
        <w:rPr>
          <w:rFonts w:ascii="Times New Roman" w:hAnsi="Times New Roman" w:cs="Times New Roman"/>
          <w:sz w:val="28"/>
          <w:szCs w:val="28"/>
          <w:lang w:val="ky-KG"/>
        </w:rPr>
        <w:t xml:space="preserve"> </w:t>
      </w:r>
      <w:r w:rsidR="00B62EBB" w:rsidRPr="00421D41">
        <w:rPr>
          <w:rFonts w:ascii="Times New Roman" w:hAnsi="Times New Roman" w:cs="Times New Roman"/>
          <w:sz w:val="28"/>
          <w:szCs w:val="28"/>
          <w:lang w:val="ky-KG"/>
        </w:rPr>
        <w:t xml:space="preserve">окутуунун </w:t>
      </w:r>
      <w:r w:rsidR="00645B03" w:rsidRPr="00421D41">
        <w:rPr>
          <w:rFonts w:ascii="Times New Roman" w:hAnsi="Times New Roman" w:cs="Times New Roman"/>
          <w:sz w:val="28"/>
          <w:szCs w:val="28"/>
          <w:lang w:val="ky-KG"/>
        </w:rPr>
        <w:t xml:space="preserve">методикасынын </w:t>
      </w:r>
      <w:r w:rsidRPr="00421D41">
        <w:rPr>
          <w:rFonts w:ascii="Times New Roman" w:hAnsi="Times New Roman" w:cs="Times New Roman"/>
          <w:sz w:val="28"/>
          <w:szCs w:val="28"/>
          <w:lang w:val="ky-KG"/>
        </w:rPr>
        <w:t xml:space="preserve">натыйжалуулугу педагогикалык эксперимент аркылуу текшерилди. </w:t>
      </w:r>
      <w:r w:rsidR="00010DF7" w:rsidRPr="00421D41">
        <w:rPr>
          <w:rFonts w:ascii="Times New Roman" w:hAnsi="Times New Roman" w:cs="Times New Roman"/>
          <w:sz w:val="28"/>
          <w:szCs w:val="28"/>
          <w:lang w:val="ky-KG"/>
        </w:rPr>
        <w:t xml:space="preserve">Жогорку окуу жайларында </w:t>
      </w:r>
      <w:r w:rsidRPr="00421D41">
        <w:rPr>
          <w:rFonts w:ascii="Times New Roman" w:hAnsi="Times New Roman" w:cs="Times New Roman"/>
          <w:sz w:val="28"/>
          <w:szCs w:val="28"/>
          <w:lang w:val="ky-KG"/>
        </w:rPr>
        <w:t xml:space="preserve">окуган студенттер үчүн «Сандык методдор» </w:t>
      </w:r>
      <w:r w:rsidR="00D71572" w:rsidRPr="00421D41">
        <w:rPr>
          <w:rFonts w:ascii="Times New Roman" w:eastAsia="Times New Roman" w:hAnsi="Times New Roman" w:cs="Times New Roman"/>
          <w:sz w:val="28"/>
          <w:szCs w:val="28"/>
          <w:lang w:val="ky-KG" w:eastAsia="ru-RU"/>
        </w:rPr>
        <w:t>курсу</w:t>
      </w:r>
      <w:r w:rsidR="00C25C48"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боюнча окуу-методикалык курал иштелип чыкты. Изилдөө учурунда иштелип чыккан божомол толугу менен тасты</w:t>
      </w:r>
      <w:r w:rsidR="00703D99" w:rsidRPr="00421D41">
        <w:rPr>
          <w:rFonts w:ascii="Times New Roman" w:hAnsi="Times New Roman" w:cs="Times New Roman"/>
          <w:sz w:val="28"/>
          <w:szCs w:val="28"/>
          <w:lang w:val="ky-KG"/>
        </w:rPr>
        <w:t>кталды жана милдеттери чечилди.</w:t>
      </w:r>
    </w:p>
    <w:p w14:paraId="33E2A7D2" w14:textId="77777777" w:rsidR="006A207E" w:rsidRPr="00421D41" w:rsidRDefault="006A207E" w:rsidP="00051944">
      <w:pPr>
        <w:spacing w:after="0" w:line="360" w:lineRule="auto"/>
        <w:jc w:val="center"/>
        <w:rPr>
          <w:rFonts w:ascii="Times New Roman" w:hAnsi="Times New Roman" w:cs="Times New Roman"/>
          <w:b/>
          <w:sz w:val="28"/>
          <w:szCs w:val="28"/>
          <w:lang w:val="ky-KG"/>
        </w:rPr>
      </w:pPr>
    </w:p>
    <w:p w14:paraId="194CF1E4" w14:textId="77777777" w:rsidR="006A207E" w:rsidRPr="00421D41" w:rsidRDefault="006A207E" w:rsidP="00051944">
      <w:pPr>
        <w:spacing w:after="0" w:line="360" w:lineRule="auto"/>
        <w:jc w:val="center"/>
        <w:rPr>
          <w:rFonts w:ascii="Times New Roman" w:hAnsi="Times New Roman" w:cs="Times New Roman"/>
          <w:b/>
          <w:sz w:val="28"/>
          <w:szCs w:val="28"/>
          <w:lang w:val="ky-KG"/>
        </w:rPr>
      </w:pPr>
    </w:p>
    <w:p w14:paraId="37E8800F" w14:textId="77777777" w:rsidR="006A207E" w:rsidRPr="00421D41" w:rsidRDefault="006A207E" w:rsidP="00051944">
      <w:pPr>
        <w:spacing w:after="0" w:line="360" w:lineRule="auto"/>
        <w:jc w:val="center"/>
        <w:rPr>
          <w:rFonts w:ascii="Times New Roman" w:hAnsi="Times New Roman" w:cs="Times New Roman"/>
          <w:b/>
          <w:sz w:val="28"/>
          <w:szCs w:val="28"/>
          <w:lang w:val="ky-KG"/>
        </w:rPr>
      </w:pPr>
    </w:p>
    <w:p w14:paraId="6D859D2F" w14:textId="77777777" w:rsidR="00E876A4" w:rsidRPr="00421D41" w:rsidRDefault="00FC3005" w:rsidP="00051944">
      <w:pPr>
        <w:spacing w:after="0" w:line="360" w:lineRule="auto"/>
        <w:jc w:val="center"/>
        <w:rPr>
          <w:rFonts w:ascii="Times New Roman" w:hAnsi="Times New Roman" w:cs="Times New Roman"/>
          <w:sz w:val="28"/>
          <w:szCs w:val="28"/>
          <w:lang w:val="ky-KG"/>
        </w:rPr>
      </w:pPr>
      <w:r w:rsidRPr="00421D41">
        <w:rPr>
          <w:rFonts w:ascii="Times New Roman" w:hAnsi="Times New Roman" w:cs="Times New Roman"/>
          <w:b/>
          <w:sz w:val="28"/>
          <w:szCs w:val="28"/>
          <w:lang w:val="ky-KG"/>
        </w:rPr>
        <w:lastRenderedPageBreak/>
        <w:t>I ГЛАВА</w:t>
      </w:r>
      <w:r w:rsidR="000C4A26" w:rsidRPr="00421D41">
        <w:rPr>
          <w:rFonts w:ascii="Times New Roman" w:hAnsi="Times New Roman" w:cs="Times New Roman"/>
          <w:b/>
          <w:sz w:val="28"/>
          <w:szCs w:val="28"/>
          <w:lang w:val="ky-KG"/>
        </w:rPr>
        <w:t>. «САНДЫК МЕТОДДОР» КУРСУ</w:t>
      </w:r>
      <w:r w:rsidRPr="00421D41">
        <w:rPr>
          <w:rFonts w:ascii="Times New Roman" w:hAnsi="Times New Roman" w:cs="Times New Roman"/>
          <w:b/>
          <w:sz w:val="28"/>
          <w:szCs w:val="28"/>
          <w:lang w:val="ky-KG"/>
        </w:rPr>
        <w:t>Н</w:t>
      </w:r>
      <w:r w:rsidR="00E876A4" w:rsidRPr="00421D41">
        <w:rPr>
          <w:rFonts w:ascii="Times New Roman" w:hAnsi="Times New Roman" w:cs="Times New Roman"/>
          <w:b/>
          <w:sz w:val="28"/>
          <w:szCs w:val="28"/>
          <w:lang w:val="ky-KG"/>
        </w:rPr>
        <w:t xml:space="preserve"> ОКУТУУНУН ТЕОРИЯЛЫК НЕГИЗДЕРИ</w:t>
      </w:r>
    </w:p>
    <w:p w14:paraId="39EBF6D5" w14:textId="77777777" w:rsidR="00E876A4" w:rsidRPr="00421D41" w:rsidRDefault="00C25C48" w:rsidP="00051944">
      <w:pPr>
        <w:spacing w:after="0"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1.1.</w:t>
      </w:r>
      <w:r w:rsidR="00E876A4" w:rsidRPr="00421D41">
        <w:rPr>
          <w:rFonts w:ascii="Times New Roman" w:eastAsia="Calibri" w:hAnsi="Times New Roman" w:cs="Times New Roman"/>
          <w:b/>
          <w:sz w:val="28"/>
          <w:szCs w:val="28"/>
          <w:lang w:val="ky-KG"/>
        </w:rPr>
        <w:t xml:space="preserve"> «Сандык методдор» </w:t>
      </w:r>
      <w:r w:rsidR="000C4A26" w:rsidRPr="00421D41">
        <w:rPr>
          <w:rFonts w:ascii="Times New Roman" w:eastAsia="Times New Roman" w:hAnsi="Times New Roman" w:cs="Times New Roman"/>
          <w:b/>
          <w:sz w:val="28"/>
          <w:szCs w:val="28"/>
          <w:lang w:val="ky-KG" w:eastAsia="ru-RU"/>
        </w:rPr>
        <w:t>курсун</w:t>
      </w:r>
      <w:r w:rsidRPr="00421D41">
        <w:rPr>
          <w:rFonts w:ascii="Times New Roman" w:eastAsia="Calibri" w:hAnsi="Times New Roman" w:cs="Times New Roman"/>
          <w:b/>
          <w:sz w:val="28"/>
          <w:szCs w:val="28"/>
          <w:lang w:val="ky-KG"/>
        </w:rPr>
        <w:t xml:space="preserve"> </w:t>
      </w:r>
      <w:r w:rsidR="00E876A4" w:rsidRPr="00421D41">
        <w:rPr>
          <w:rFonts w:ascii="Times New Roman" w:eastAsia="Calibri" w:hAnsi="Times New Roman" w:cs="Times New Roman"/>
          <w:b/>
          <w:sz w:val="28"/>
          <w:szCs w:val="28"/>
          <w:lang w:val="ky-KG"/>
        </w:rPr>
        <w:t xml:space="preserve">окутуунун орду жана ролу </w:t>
      </w:r>
    </w:p>
    <w:p w14:paraId="2C690C71" w14:textId="77777777" w:rsidR="0083513B" w:rsidRPr="00421D41" w:rsidRDefault="00074357" w:rsidP="00051944">
      <w:pPr>
        <w:spacing w:after="0" w:line="360" w:lineRule="auto"/>
        <w:ind w:firstLine="72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Коомдун келечеги билим менен  </w:t>
      </w:r>
      <w:r w:rsidR="00BA4F6D" w:rsidRPr="00421D41">
        <w:rPr>
          <w:rFonts w:ascii="Times New Roman" w:eastAsia="Times New Roman" w:hAnsi="Times New Roman" w:cs="Times New Roman"/>
          <w:sz w:val="28"/>
          <w:szCs w:val="28"/>
          <w:lang w:val="ky-KG" w:eastAsia="ru-RU"/>
        </w:rPr>
        <w:t>байланышкандыктан</w:t>
      </w:r>
      <w:r w:rsidR="00761ADF" w:rsidRPr="00421D41">
        <w:rPr>
          <w:rFonts w:ascii="Times New Roman" w:eastAsia="Times New Roman" w:hAnsi="Times New Roman" w:cs="Times New Roman"/>
          <w:sz w:val="28"/>
          <w:szCs w:val="28"/>
          <w:lang w:val="ky-KG" w:eastAsia="ru-RU"/>
        </w:rPr>
        <w:t>,</w:t>
      </w:r>
      <w:r w:rsidR="00BA4F6D" w:rsidRPr="00421D41">
        <w:rPr>
          <w:rFonts w:ascii="Times New Roman" w:eastAsia="Times New Roman" w:hAnsi="Times New Roman" w:cs="Times New Roman"/>
          <w:sz w:val="28"/>
          <w:szCs w:val="28"/>
          <w:lang w:val="ky-KG" w:eastAsia="ru-RU"/>
        </w:rPr>
        <w:t xml:space="preserve"> </w:t>
      </w:r>
      <w:r w:rsidR="00273690" w:rsidRPr="00421D41">
        <w:rPr>
          <w:rFonts w:ascii="Times New Roman" w:eastAsia="Times New Roman" w:hAnsi="Times New Roman" w:cs="Times New Roman"/>
          <w:sz w:val="28"/>
          <w:szCs w:val="28"/>
          <w:lang w:val="ky-KG" w:eastAsia="ru-RU"/>
        </w:rPr>
        <w:t>ар бир окуу жай</w:t>
      </w:r>
      <w:r w:rsidRPr="00421D41">
        <w:rPr>
          <w:rFonts w:ascii="Times New Roman" w:eastAsia="Times New Roman" w:hAnsi="Times New Roman" w:cs="Times New Roman"/>
          <w:sz w:val="28"/>
          <w:szCs w:val="28"/>
          <w:lang w:val="ky-KG" w:eastAsia="ru-RU"/>
        </w:rPr>
        <w:t>ы ар тараптан билимдүү, логикалык ой-жүгүртүүсү жогору, өз адистигин</w:t>
      </w:r>
      <w:r w:rsidR="00273690" w:rsidRPr="00421D41">
        <w:rPr>
          <w:rFonts w:ascii="Times New Roman" w:eastAsia="Times New Roman" w:hAnsi="Times New Roman" w:cs="Times New Roman"/>
          <w:sz w:val="28"/>
          <w:szCs w:val="28"/>
          <w:lang w:val="ky-KG" w:eastAsia="ru-RU"/>
        </w:rPr>
        <w:t>е компетенттүү болго</w:t>
      </w:r>
      <w:r w:rsidRPr="00421D41">
        <w:rPr>
          <w:rFonts w:ascii="Times New Roman" w:eastAsia="Times New Roman" w:hAnsi="Times New Roman" w:cs="Times New Roman"/>
          <w:sz w:val="28"/>
          <w:szCs w:val="28"/>
          <w:lang w:val="ky-KG" w:eastAsia="ru-RU"/>
        </w:rPr>
        <w:t xml:space="preserve">н </w:t>
      </w:r>
      <w:r w:rsidR="005A33BA" w:rsidRPr="00421D41">
        <w:rPr>
          <w:rFonts w:ascii="Times New Roman" w:eastAsia="Times New Roman" w:hAnsi="Times New Roman" w:cs="Times New Roman"/>
          <w:sz w:val="28"/>
          <w:szCs w:val="28"/>
          <w:lang w:val="ky-KG" w:eastAsia="ru-RU"/>
        </w:rPr>
        <w:t>мугалимдерди керектейт.</w:t>
      </w:r>
    </w:p>
    <w:p w14:paraId="550F1454" w14:textId="77777777" w:rsidR="00074357" w:rsidRPr="00421D41" w:rsidRDefault="00645B03" w:rsidP="00051944">
      <w:pPr>
        <w:spacing w:after="0" w:line="360" w:lineRule="auto"/>
        <w:ind w:firstLine="72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Кесиптик даярдыкты</w:t>
      </w:r>
      <w:r w:rsidR="0092079F" w:rsidRPr="00421D41">
        <w:rPr>
          <w:rFonts w:ascii="Times New Roman" w:eastAsia="Times New Roman" w:hAnsi="Times New Roman" w:cs="Times New Roman"/>
          <w:sz w:val="28"/>
          <w:szCs w:val="28"/>
          <w:lang w:val="ky-KG" w:eastAsia="ru-RU"/>
        </w:rPr>
        <w:t xml:space="preserve"> коомдун талап кылуусуна </w:t>
      </w:r>
      <w:r w:rsidR="00074357" w:rsidRPr="00421D41">
        <w:rPr>
          <w:rFonts w:ascii="Times New Roman" w:eastAsia="Times New Roman" w:hAnsi="Times New Roman" w:cs="Times New Roman"/>
          <w:sz w:val="28"/>
          <w:szCs w:val="28"/>
          <w:lang w:val="ky-KG" w:eastAsia="ru-RU"/>
        </w:rPr>
        <w:t>ыла</w:t>
      </w:r>
      <w:r w:rsidR="0092079F" w:rsidRPr="00421D41">
        <w:rPr>
          <w:rFonts w:ascii="Times New Roman" w:eastAsia="Times New Roman" w:hAnsi="Times New Roman" w:cs="Times New Roman"/>
          <w:sz w:val="28"/>
          <w:szCs w:val="28"/>
          <w:lang w:val="ky-KG" w:eastAsia="ru-RU"/>
        </w:rPr>
        <w:t>йык деңгээл</w:t>
      </w:r>
      <w:r w:rsidRPr="00421D41">
        <w:rPr>
          <w:rFonts w:ascii="Times New Roman" w:eastAsia="Times New Roman" w:hAnsi="Times New Roman" w:cs="Times New Roman"/>
          <w:sz w:val="28"/>
          <w:szCs w:val="28"/>
          <w:lang w:val="ky-KG" w:eastAsia="ru-RU"/>
        </w:rPr>
        <w:t xml:space="preserve">де </w:t>
      </w:r>
      <w:r w:rsidR="00BA4F6D" w:rsidRPr="00421D41">
        <w:rPr>
          <w:rFonts w:ascii="Times New Roman" w:eastAsia="Times New Roman" w:hAnsi="Times New Roman" w:cs="Times New Roman"/>
          <w:sz w:val="28"/>
          <w:szCs w:val="28"/>
          <w:lang w:val="ky-KG" w:eastAsia="ru-RU"/>
        </w:rPr>
        <w:t xml:space="preserve">камсыз кылуу </w:t>
      </w:r>
      <w:r w:rsidR="0092079F" w:rsidRPr="00421D41">
        <w:rPr>
          <w:rFonts w:ascii="Times New Roman" w:eastAsia="Times New Roman" w:hAnsi="Times New Roman" w:cs="Times New Roman"/>
          <w:sz w:val="28"/>
          <w:szCs w:val="28"/>
          <w:lang w:val="ky-KG" w:eastAsia="ru-RU"/>
        </w:rPr>
        <w:t xml:space="preserve">үчүн </w:t>
      </w:r>
      <w:r w:rsidR="00074357" w:rsidRPr="00421D41">
        <w:rPr>
          <w:rFonts w:ascii="Times New Roman" w:eastAsia="Times New Roman" w:hAnsi="Times New Roman" w:cs="Times New Roman"/>
          <w:sz w:val="28"/>
          <w:szCs w:val="28"/>
          <w:lang w:val="ky-KG" w:eastAsia="ru-RU"/>
        </w:rPr>
        <w:t>каралуучу тармактагы  билимдерди камтый турган маалыма</w:t>
      </w:r>
      <w:r w:rsidRPr="00421D41">
        <w:rPr>
          <w:rFonts w:ascii="Times New Roman" w:eastAsia="Times New Roman" w:hAnsi="Times New Roman" w:cs="Times New Roman"/>
          <w:sz w:val="28"/>
          <w:szCs w:val="28"/>
          <w:lang w:val="ky-KG" w:eastAsia="ru-RU"/>
        </w:rPr>
        <w:t>ттарды кеңейтүү менен берилүүчү мазмундун</w:t>
      </w:r>
      <w:r w:rsidR="00074357" w:rsidRPr="00421D41">
        <w:rPr>
          <w:rFonts w:ascii="Times New Roman" w:eastAsia="Times New Roman" w:hAnsi="Times New Roman" w:cs="Times New Roman"/>
          <w:sz w:val="28"/>
          <w:szCs w:val="28"/>
          <w:lang w:val="ky-KG" w:eastAsia="ru-RU"/>
        </w:rPr>
        <w:t xml:space="preserve"> деңгээлин жогорулатуу максаты коюлат.</w:t>
      </w:r>
      <w:r w:rsidR="0092079F" w:rsidRPr="00421D41">
        <w:rPr>
          <w:rFonts w:ascii="Times New Roman" w:eastAsia="Times New Roman" w:hAnsi="Times New Roman" w:cs="Times New Roman"/>
          <w:sz w:val="28"/>
          <w:szCs w:val="28"/>
          <w:lang w:val="ky-KG" w:eastAsia="ru-RU"/>
        </w:rPr>
        <w:t xml:space="preserve"> Б</w:t>
      </w:r>
      <w:r w:rsidR="00074357" w:rsidRPr="00421D41">
        <w:rPr>
          <w:rFonts w:ascii="Times New Roman" w:eastAsia="Times New Roman" w:hAnsi="Times New Roman" w:cs="Times New Roman"/>
          <w:sz w:val="28"/>
          <w:szCs w:val="28"/>
          <w:lang w:val="ky-KG" w:eastAsia="ru-RU"/>
        </w:rPr>
        <w:t>илим берүүнүн мазм</w:t>
      </w:r>
      <w:r w:rsidR="001466AA" w:rsidRPr="00421D41">
        <w:rPr>
          <w:rFonts w:ascii="Times New Roman" w:eastAsia="Times New Roman" w:hAnsi="Times New Roman" w:cs="Times New Roman"/>
          <w:sz w:val="28"/>
          <w:szCs w:val="28"/>
          <w:lang w:val="ky-KG" w:eastAsia="ru-RU"/>
        </w:rPr>
        <w:t>унун тандоо жолу</w:t>
      </w:r>
      <w:r w:rsidRPr="00421D41">
        <w:rPr>
          <w:rFonts w:ascii="Times New Roman" w:eastAsia="Times New Roman" w:hAnsi="Times New Roman" w:cs="Times New Roman"/>
          <w:sz w:val="28"/>
          <w:szCs w:val="28"/>
          <w:lang w:val="ky-KG" w:eastAsia="ru-RU"/>
        </w:rPr>
        <w:t xml:space="preserve">н </w:t>
      </w:r>
      <w:r w:rsidR="001466AA" w:rsidRPr="00421D41">
        <w:rPr>
          <w:rFonts w:ascii="Times New Roman" w:eastAsia="Times New Roman" w:hAnsi="Times New Roman" w:cs="Times New Roman"/>
          <w:sz w:val="28"/>
          <w:szCs w:val="28"/>
          <w:lang w:val="ky-KG" w:eastAsia="ru-RU"/>
        </w:rPr>
        <w:t>камсыздоо</w:t>
      </w:r>
      <w:r w:rsidR="00074357" w:rsidRPr="00421D41">
        <w:rPr>
          <w:rFonts w:ascii="Times New Roman" w:eastAsia="Times New Roman" w:hAnsi="Times New Roman" w:cs="Times New Roman"/>
          <w:sz w:val="28"/>
          <w:szCs w:val="28"/>
          <w:lang w:val="ky-KG" w:eastAsia="ru-RU"/>
        </w:rPr>
        <w:t>, бул ар кандай принципиалдуу</w:t>
      </w:r>
      <w:r w:rsidRPr="00421D41">
        <w:rPr>
          <w:rFonts w:ascii="Times New Roman" w:eastAsia="Times New Roman" w:hAnsi="Times New Roman" w:cs="Times New Roman"/>
          <w:sz w:val="28"/>
          <w:szCs w:val="28"/>
          <w:lang w:val="ky-KG" w:eastAsia="ru-RU"/>
        </w:rPr>
        <w:t xml:space="preserve"> суроолорду жана математикалык </w:t>
      </w:r>
      <w:r w:rsidR="00074357" w:rsidRPr="00421D41">
        <w:rPr>
          <w:rFonts w:ascii="Times New Roman" w:eastAsia="Times New Roman" w:hAnsi="Times New Roman" w:cs="Times New Roman"/>
          <w:sz w:val="28"/>
          <w:szCs w:val="28"/>
          <w:lang w:val="ky-KG" w:eastAsia="ru-RU"/>
        </w:rPr>
        <w:t>билим берүүдөгү актуалдуу проблемалард</w:t>
      </w:r>
      <w:r w:rsidR="001C47EA" w:rsidRPr="00421D41">
        <w:rPr>
          <w:rFonts w:ascii="Times New Roman" w:eastAsia="Times New Roman" w:hAnsi="Times New Roman" w:cs="Times New Roman"/>
          <w:sz w:val="28"/>
          <w:szCs w:val="28"/>
          <w:lang w:val="ky-KG" w:eastAsia="ru-RU"/>
        </w:rPr>
        <w:t>ы чагылдырат</w:t>
      </w:r>
      <w:r w:rsidR="001325B2" w:rsidRPr="00421D41">
        <w:rPr>
          <w:rFonts w:ascii="Times New Roman" w:eastAsia="Times New Roman" w:hAnsi="Times New Roman" w:cs="Times New Roman"/>
          <w:sz w:val="28"/>
          <w:szCs w:val="28"/>
          <w:lang w:val="ky-KG" w:eastAsia="ru-RU"/>
        </w:rPr>
        <w:t xml:space="preserve"> [144</w:t>
      </w:r>
      <w:r w:rsidR="0083513B" w:rsidRPr="00421D41">
        <w:rPr>
          <w:rFonts w:ascii="Times New Roman" w:eastAsia="Times New Roman" w:hAnsi="Times New Roman" w:cs="Times New Roman"/>
          <w:sz w:val="28"/>
          <w:szCs w:val="28"/>
          <w:lang w:val="ky-KG" w:eastAsia="ru-RU"/>
        </w:rPr>
        <w:t>, 16-б].</w:t>
      </w:r>
      <w:r w:rsidR="00074357" w:rsidRPr="00421D41">
        <w:rPr>
          <w:rFonts w:ascii="Times New Roman" w:eastAsia="Times New Roman" w:hAnsi="Times New Roman" w:cs="Times New Roman"/>
          <w:sz w:val="28"/>
          <w:szCs w:val="28"/>
          <w:lang w:val="ky-KG" w:eastAsia="ru-RU"/>
        </w:rPr>
        <w:tab/>
      </w:r>
      <w:r w:rsidR="00074357" w:rsidRPr="00421D41">
        <w:rPr>
          <w:rFonts w:ascii="Times New Roman" w:hAnsi="Times New Roman" w:cs="Times New Roman"/>
          <w:sz w:val="28"/>
          <w:szCs w:val="28"/>
          <w:lang w:val="ky-KG"/>
        </w:rPr>
        <w:t xml:space="preserve"> </w:t>
      </w:r>
    </w:p>
    <w:p w14:paraId="3E8BCD15" w14:textId="77777777" w:rsidR="00074357" w:rsidRPr="00421D41" w:rsidRDefault="00645B03" w:rsidP="00051944">
      <w:pPr>
        <w:tabs>
          <w:tab w:val="decimal" w:pos="142"/>
        </w:tabs>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Pr="00421D41">
        <w:rPr>
          <w:rFonts w:ascii="Times New Roman" w:hAnsi="Times New Roman" w:cs="Times New Roman"/>
          <w:sz w:val="28"/>
          <w:szCs w:val="28"/>
          <w:lang w:val="ky-KG"/>
        </w:rPr>
        <w:tab/>
      </w:r>
      <w:r w:rsidR="00074357" w:rsidRPr="00421D41">
        <w:rPr>
          <w:rFonts w:ascii="Times New Roman" w:hAnsi="Times New Roman" w:cs="Times New Roman"/>
          <w:sz w:val="28"/>
          <w:szCs w:val="28"/>
          <w:lang w:val="ky-KG"/>
        </w:rPr>
        <w:t xml:space="preserve">Кесиптик калыптануу </w:t>
      </w:r>
      <w:r w:rsidR="00C25C48" w:rsidRPr="00421D41">
        <w:rPr>
          <w:rFonts w:ascii="Times New Roman" w:hAnsi="Times New Roman" w:cs="Times New Roman"/>
          <w:sz w:val="28"/>
          <w:szCs w:val="28"/>
          <w:lang w:val="ky-KG"/>
        </w:rPr>
        <w:t>ишмердүүлүктүн</w:t>
      </w:r>
      <w:r w:rsidR="00074357" w:rsidRPr="00421D41">
        <w:rPr>
          <w:rFonts w:ascii="Times New Roman" w:hAnsi="Times New Roman" w:cs="Times New Roman"/>
          <w:sz w:val="28"/>
          <w:szCs w:val="28"/>
          <w:lang w:val="ky-KG"/>
        </w:rPr>
        <w:t xml:space="preserve"> интегралдык көрсөткүчү катары педагогикалык билим берүү менен тыгыз байланышта. Педагогикалык билим берүү - бул алган адистигине ылайык окуу жайларында окуу-тарбия иштерин жүргүзүүгө</w:t>
      </w:r>
      <w:r w:rsidRPr="00421D41">
        <w:rPr>
          <w:rFonts w:ascii="Times New Roman" w:hAnsi="Times New Roman" w:cs="Times New Roman"/>
          <w:sz w:val="28"/>
          <w:szCs w:val="28"/>
          <w:lang w:val="ky-KG"/>
        </w:rPr>
        <w:t xml:space="preserve"> мүмкүнчүлүк бере турган </w:t>
      </w:r>
      <w:r w:rsidR="00074357" w:rsidRPr="00421D41">
        <w:rPr>
          <w:rFonts w:ascii="Times New Roman" w:hAnsi="Times New Roman" w:cs="Times New Roman"/>
          <w:sz w:val="28"/>
          <w:szCs w:val="28"/>
          <w:lang w:val="ky-KG"/>
        </w:rPr>
        <w:t>билим</w:t>
      </w:r>
      <w:r w:rsidRPr="00421D41">
        <w:rPr>
          <w:rFonts w:ascii="Times New Roman" w:hAnsi="Times New Roman" w:cs="Times New Roman"/>
          <w:sz w:val="28"/>
          <w:szCs w:val="28"/>
          <w:lang w:val="ky-KG"/>
        </w:rPr>
        <w:t xml:space="preserve">дердин тобу (жалпы теориялык, </w:t>
      </w:r>
      <w:r w:rsidR="00074357" w:rsidRPr="00421D41">
        <w:rPr>
          <w:rFonts w:ascii="Times New Roman" w:hAnsi="Times New Roman" w:cs="Times New Roman"/>
          <w:sz w:val="28"/>
          <w:szCs w:val="28"/>
          <w:lang w:val="ky-KG"/>
        </w:rPr>
        <w:t xml:space="preserve">педагогикалык, атайын билимдер </w:t>
      </w:r>
      <w:r w:rsidRPr="00421D41">
        <w:rPr>
          <w:rFonts w:ascii="Times New Roman" w:hAnsi="Times New Roman" w:cs="Times New Roman"/>
          <w:sz w:val="28"/>
          <w:szCs w:val="28"/>
          <w:lang w:val="ky-KG"/>
        </w:rPr>
        <w:t xml:space="preserve">жана практикалык педагогикалык </w:t>
      </w:r>
      <w:r w:rsidR="00074357" w:rsidRPr="00421D41">
        <w:rPr>
          <w:rFonts w:ascii="Times New Roman" w:hAnsi="Times New Roman" w:cs="Times New Roman"/>
          <w:sz w:val="28"/>
          <w:szCs w:val="28"/>
          <w:lang w:val="ky-KG"/>
        </w:rPr>
        <w:t>көндүмдөр</w:t>
      </w:r>
      <w:r w:rsidRPr="00421D41">
        <w:rPr>
          <w:rFonts w:ascii="Times New Roman" w:hAnsi="Times New Roman" w:cs="Times New Roman"/>
          <w:sz w:val="28"/>
          <w:szCs w:val="28"/>
          <w:lang w:val="ky-KG"/>
        </w:rPr>
        <w:t xml:space="preserve">)  болуп </w:t>
      </w:r>
      <w:r w:rsidR="001325B2" w:rsidRPr="00421D41">
        <w:rPr>
          <w:rFonts w:ascii="Times New Roman" w:hAnsi="Times New Roman" w:cs="Times New Roman"/>
          <w:sz w:val="28"/>
          <w:szCs w:val="28"/>
          <w:lang w:val="ky-KG"/>
        </w:rPr>
        <w:t>эсептелет [144</w:t>
      </w:r>
      <w:r w:rsidR="00286D52" w:rsidRPr="00421D41">
        <w:rPr>
          <w:rFonts w:ascii="Times New Roman" w:hAnsi="Times New Roman" w:cs="Times New Roman"/>
          <w:sz w:val="28"/>
          <w:szCs w:val="28"/>
          <w:lang w:val="ky-KG"/>
        </w:rPr>
        <w:t>, 3</w:t>
      </w:r>
      <w:r w:rsidR="00074357" w:rsidRPr="00421D41">
        <w:rPr>
          <w:rFonts w:ascii="Times New Roman" w:hAnsi="Times New Roman" w:cs="Times New Roman"/>
          <w:sz w:val="28"/>
          <w:szCs w:val="28"/>
          <w:lang w:val="ky-KG"/>
        </w:rPr>
        <w:t>-б.].</w:t>
      </w:r>
    </w:p>
    <w:p w14:paraId="14476E0E" w14:textId="77777777" w:rsidR="00051944" w:rsidRPr="00421D41" w:rsidRDefault="00074357"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Адистин  ишинин ийгилиги  анын кесиптик даярдыгынын сапатына байланыштуу болот. «Кесиптик даярдык - бул атайын билимдердин, билгичтиктердин жана көндүмдөрдүн сапаты, эмгек тажрыйбасы жана аныкталган кесип боюнча  ийгиликтүү иштөөнү камсыз кылуучу талапта</w:t>
      </w:r>
      <w:r w:rsidR="001325B2" w:rsidRPr="00421D41">
        <w:rPr>
          <w:rFonts w:ascii="Times New Roman" w:hAnsi="Times New Roman" w:cs="Times New Roman"/>
          <w:sz w:val="28"/>
          <w:szCs w:val="28"/>
          <w:lang w:val="ky-KG"/>
        </w:rPr>
        <w:t>рдын нормасы болуп саналат» [151</w:t>
      </w:r>
      <w:r w:rsidRPr="00421D41">
        <w:rPr>
          <w:rFonts w:ascii="Times New Roman" w:hAnsi="Times New Roman" w:cs="Times New Roman"/>
          <w:sz w:val="28"/>
          <w:szCs w:val="28"/>
          <w:lang w:val="ky-KG"/>
        </w:rPr>
        <w:t xml:space="preserve">, 149-бет]. </w:t>
      </w:r>
    </w:p>
    <w:p w14:paraId="1355D73F" w14:textId="77777777" w:rsidR="007179DC" w:rsidRPr="00421D41" w:rsidRDefault="00074357" w:rsidP="008953C0">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Кесиптик даярдыктын жыйынтыгында системалаштырылган  билимдердин, билгичтиктердин, көндүмдөрдүн жана керектүү инс</w:t>
      </w:r>
      <w:r w:rsidR="00645B03" w:rsidRPr="00421D41">
        <w:rPr>
          <w:rFonts w:ascii="Times New Roman" w:hAnsi="Times New Roman" w:cs="Times New Roman"/>
          <w:sz w:val="28"/>
          <w:szCs w:val="28"/>
          <w:lang w:val="ky-KG"/>
        </w:rPr>
        <w:t xml:space="preserve">андык-кесиптик сапаттагы </w:t>
      </w:r>
      <w:r w:rsidRPr="00421D41">
        <w:rPr>
          <w:rFonts w:ascii="Times New Roman" w:hAnsi="Times New Roman" w:cs="Times New Roman"/>
          <w:sz w:val="28"/>
          <w:szCs w:val="28"/>
          <w:lang w:val="ky-KG"/>
        </w:rPr>
        <w:t>кесиптик билимдерге ээ болуу максаты иш жүзүнө ашырылат.</w:t>
      </w:r>
      <w:r w:rsidR="008953C0" w:rsidRPr="00421D41">
        <w:rPr>
          <w:rFonts w:ascii="Times New Roman" w:hAnsi="Times New Roman" w:cs="Times New Roman"/>
          <w:sz w:val="28"/>
          <w:szCs w:val="28"/>
          <w:lang w:val="ky-KG"/>
        </w:rPr>
        <w:t xml:space="preserve"> </w:t>
      </w:r>
      <w:r w:rsidR="00A23B87" w:rsidRPr="00421D41">
        <w:rPr>
          <w:rFonts w:ascii="Times New Roman" w:hAnsi="Times New Roman" w:cs="Times New Roman"/>
          <w:sz w:val="28"/>
          <w:szCs w:val="28"/>
          <w:lang w:val="ky-KG"/>
        </w:rPr>
        <w:t xml:space="preserve">Азыркы учурда көптөгөн жогорку билимдүү адистердин кесиптик ишмердүүлүктөрүндө, колдонмо багыттагы маселелерди чыгаруу боюнча математикалык методдорду киргизүү, ар түрдүү математикалык моделдөө каражаттарын түзүү жана пайдалануу талап кылынууда. </w:t>
      </w:r>
      <w:r w:rsidR="00A23B87" w:rsidRPr="00421D41">
        <w:rPr>
          <w:rFonts w:ascii="Times New Roman" w:hAnsi="Times New Roman" w:cs="Times New Roman"/>
          <w:sz w:val="28"/>
          <w:szCs w:val="28"/>
        </w:rPr>
        <w:t xml:space="preserve">Ар кандай илим </w:t>
      </w:r>
      <w:r w:rsidR="00A23B87" w:rsidRPr="00421D41">
        <w:rPr>
          <w:rFonts w:ascii="Times New Roman" w:hAnsi="Times New Roman" w:cs="Times New Roman"/>
          <w:sz w:val="28"/>
          <w:szCs w:val="28"/>
        </w:rPr>
        <w:lastRenderedPageBreak/>
        <w:t xml:space="preserve">тармактарында математикалык моделдөөнүн процесстери жана кубулуштары жаңы билимдерди жана технологиялык чечимдерди кабыл алуунун негизги жолдорунун бири катары каралат. </w:t>
      </w:r>
    </w:p>
    <w:p w14:paraId="5F2F3C4A" w14:textId="77777777" w:rsidR="00A23B87" w:rsidRPr="00421D41" w:rsidRDefault="0092079F" w:rsidP="002B6DC2">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К</w:t>
      </w:r>
      <w:r w:rsidR="007179DC" w:rsidRPr="00421D41">
        <w:rPr>
          <w:rFonts w:ascii="Times New Roman" w:hAnsi="Times New Roman" w:cs="Times New Roman"/>
          <w:sz w:val="28"/>
          <w:szCs w:val="28"/>
          <w:lang w:val="ky-KG"/>
        </w:rPr>
        <w:t>олдонмо математикалык маселелерди чыгарууда логикалык жана матема</w:t>
      </w:r>
      <w:r w:rsidRPr="00421D41">
        <w:rPr>
          <w:rFonts w:ascii="Times New Roman" w:hAnsi="Times New Roman" w:cs="Times New Roman"/>
          <w:sz w:val="28"/>
          <w:szCs w:val="28"/>
          <w:lang w:val="ky-KG"/>
        </w:rPr>
        <w:t>тикалык билимдер талап кылынат</w:t>
      </w:r>
      <w:r w:rsidR="007179DC" w:rsidRPr="00421D41">
        <w:rPr>
          <w:rFonts w:ascii="Times New Roman" w:hAnsi="Times New Roman" w:cs="Times New Roman"/>
          <w:sz w:val="28"/>
          <w:szCs w:val="28"/>
          <w:lang w:val="ky-KG"/>
        </w:rPr>
        <w:t>. Атап айтканда</w:t>
      </w:r>
      <w:r w:rsidR="002D3B81" w:rsidRPr="00421D41">
        <w:rPr>
          <w:rFonts w:ascii="Times New Roman" w:hAnsi="Times New Roman" w:cs="Times New Roman"/>
          <w:sz w:val="28"/>
          <w:szCs w:val="28"/>
          <w:lang w:val="ky-KG"/>
        </w:rPr>
        <w:t>,</w:t>
      </w:r>
      <w:r w:rsidR="007179DC" w:rsidRPr="00421D41">
        <w:rPr>
          <w:rFonts w:ascii="Times New Roman" w:hAnsi="Times New Roman" w:cs="Times New Roman"/>
          <w:sz w:val="28"/>
          <w:szCs w:val="28"/>
          <w:lang w:val="ky-KG"/>
        </w:rPr>
        <w:t xml:space="preserve"> математикалык маселелердин са</w:t>
      </w:r>
      <w:r w:rsidR="002D3B81" w:rsidRPr="00421D41">
        <w:rPr>
          <w:rFonts w:ascii="Times New Roman" w:hAnsi="Times New Roman" w:cs="Times New Roman"/>
          <w:sz w:val="28"/>
          <w:szCs w:val="28"/>
          <w:lang w:val="ky-KG"/>
        </w:rPr>
        <w:t xml:space="preserve">ндык чыгарылыштарын табууда жана </w:t>
      </w:r>
      <w:r w:rsidR="007179DC" w:rsidRPr="00421D41">
        <w:rPr>
          <w:rFonts w:ascii="Times New Roman" w:hAnsi="Times New Roman" w:cs="Times New Roman"/>
          <w:sz w:val="28"/>
          <w:szCs w:val="28"/>
          <w:lang w:val="ky-KG"/>
        </w:rPr>
        <w:t xml:space="preserve">реалдуу  кубулуштарды моделдештирүүдө «Сандык методдор» </w:t>
      </w:r>
      <w:r w:rsidR="000C4A26" w:rsidRPr="00421D41">
        <w:rPr>
          <w:rFonts w:ascii="Times New Roman" w:eastAsia="Times New Roman" w:hAnsi="Times New Roman" w:cs="Times New Roman"/>
          <w:sz w:val="28"/>
          <w:szCs w:val="28"/>
          <w:lang w:val="ky-KG" w:eastAsia="ru-RU"/>
        </w:rPr>
        <w:t>курсунун</w:t>
      </w:r>
      <w:r w:rsidR="007179DC" w:rsidRPr="00421D41">
        <w:rPr>
          <w:rFonts w:ascii="Times New Roman" w:hAnsi="Times New Roman" w:cs="Times New Roman"/>
          <w:sz w:val="28"/>
          <w:szCs w:val="28"/>
          <w:lang w:val="ky-KG"/>
        </w:rPr>
        <w:t xml:space="preserve"> ролу маанилүү.</w:t>
      </w:r>
      <w:r w:rsidR="002B6DC2" w:rsidRPr="00421D41">
        <w:rPr>
          <w:rFonts w:ascii="Times New Roman" w:eastAsia="Times New Roman" w:hAnsi="Times New Roman" w:cs="Times New Roman"/>
          <w:sz w:val="28"/>
          <w:szCs w:val="28"/>
          <w:lang w:val="ky-KG" w:eastAsia="ru-RU"/>
        </w:rPr>
        <w:t xml:space="preserve"> </w:t>
      </w:r>
      <w:r w:rsidR="00A23B87" w:rsidRPr="00421D41">
        <w:rPr>
          <w:rFonts w:ascii="Times New Roman" w:hAnsi="Times New Roman" w:cs="Times New Roman"/>
          <w:sz w:val="28"/>
          <w:szCs w:val="28"/>
          <w:lang w:val="ky-KG"/>
        </w:rPr>
        <w:t>Адистин ишмердүүлүгүнүн түрүнө карабастан, математикалык моделдөөнү өздөштүрүү үчүн заманбап маалымат жана байланыш технологияларынын не</w:t>
      </w:r>
      <w:r w:rsidR="00981517" w:rsidRPr="00421D41">
        <w:rPr>
          <w:rFonts w:ascii="Times New Roman" w:hAnsi="Times New Roman" w:cs="Times New Roman"/>
          <w:sz w:val="28"/>
          <w:szCs w:val="28"/>
          <w:lang w:val="ky-KG"/>
        </w:rPr>
        <w:t xml:space="preserve">гизинде </w:t>
      </w:r>
      <w:r w:rsidR="00A23B87" w:rsidRPr="00421D41">
        <w:rPr>
          <w:rFonts w:ascii="Times New Roman" w:hAnsi="Times New Roman" w:cs="Times New Roman"/>
          <w:sz w:val="28"/>
          <w:szCs w:val="28"/>
          <w:lang w:val="ky-KG"/>
        </w:rPr>
        <w:t xml:space="preserve">аныкталган алгоритмдеринин жыйындысын билүү жана ЭЭМдин программаларын ишке ашыруу эсептелинет. </w:t>
      </w:r>
    </w:p>
    <w:p w14:paraId="3228C9C3" w14:textId="77777777" w:rsidR="008377F5" w:rsidRPr="00421D41" w:rsidRDefault="00AD4DAB" w:rsidP="00AD4DAB">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деп ар кандай маселелердин чыгарылыш методдорунун, сандар менен болгон логикалык жана арифметикалык амалдарга алынып келиниши, башкача айтканда амалдардын компьютердик технологияларда аткарылышын түшүнөбүз. </w:t>
      </w:r>
    </w:p>
    <w:p w14:paraId="61D10060" w14:textId="77777777" w:rsidR="00AD4DAB" w:rsidRPr="00421D41" w:rsidRDefault="00AD4DAB" w:rsidP="00AD4DAB">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0C4A26" w:rsidRPr="00421D41">
        <w:rPr>
          <w:rFonts w:ascii="Times New Roman" w:eastAsia="Times New Roman" w:hAnsi="Times New Roman" w:cs="Times New Roman"/>
          <w:sz w:val="28"/>
          <w:szCs w:val="28"/>
          <w:lang w:val="ky-KG" w:eastAsia="ru-RU"/>
        </w:rPr>
        <w:t>курсун</w:t>
      </w:r>
      <w:r w:rsidRPr="00421D41">
        <w:rPr>
          <w:rFonts w:ascii="Times New Roman" w:hAnsi="Times New Roman" w:cs="Times New Roman"/>
          <w:sz w:val="28"/>
          <w:szCs w:val="28"/>
          <w:lang w:val="ky-KG"/>
        </w:rPr>
        <w:t xml:space="preserve"> окутуунун натыйжалуулугу тандоодон жана окутуу мазмунун калыптандыруудан, окутуу сабактарын уюштуруу формаларынан, окутуу методдорунан жана ыкмаларынан, ошондой эле аларды ишке ашыруу жолдорунан көз каранды болот. </w:t>
      </w:r>
    </w:p>
    <w:p w14:paraId="2A08481B" w14:textId="77777777" w:rsidR="00FC3005" w:rsidRPr="00421D41" w:rsidRDefault="00FC3005" w:rsidP="00FC3005">
      <w:pPr>
        <w:spacing w:after="13" w:line="360" w:lineRule="auto"/>
        <w:ind w:right="10" w:firstLine="708"/>
        <w:jc w:val="both"/>
        <w:rPr>
          <w:rFonts w:ascii="Times New Roman" w:eastAsia="Calibri" w:hAnsi="Times New Roman" w:cs="Times New Roman"/>
          <w:sz w:val="28"/>
          <w:szCs w:val="28"/>
          <w:lang w:val="ky-KG"/>
        </w:rPr>
      </w:pPr>
      <w:r w:rsidRPr="00421D41">
        <w:rPr>
          <w:rFonts w:ascii="Times New Roman" w:hAnsi="Times New Roman" w:cs="Times New Roman"/>
          <w:bCs/>
          <w:iCs/>
          <w:sz w:val="28"/>
          <w:szCs w:val="28"/>
          <w:lang w:val="ky-KG"/>
        </w:rPr>
        <w:t>Ар бир студент математиканын негизги түшүнүктөрү: сан, функция, математикалык модель, алгоритм, ыктымалдуулук, оптималдаштыруу, дискреттик жана үзгүлтүксүз чоңдуктар, чексиз кичине жана чексиз чоң чоңдуктар түшүнүктөрү жөнүндө маалыматы болушу керек.</w:t>
      </w:r>
      <w:r w:rsidRPr="00421D41">
        <w:rPr>
          <w:rFonts w:ascii="Times New Roman" w:hAnsi="Times New Roman" w:cs="Times New Roman"/>
          <w:bCs/>
          <w:sz w:val="28"/>
          <w:szCs w:val="28"/>
          <w:lang w:val="ky-KG"/>
        </w:rPr>
        <w:t xml:space="preserve"> Көпчүлүк учурда студенттер </w:t>
      </w:r>
      <w:r w:rsidR="008377F5" w:rsidRPr="00421D41">
        <w:rPr>
          <w:rFonts w:ascii="Times New Roman" w:eastAsia="Calibri" w:hAnsi="Times New Roman" w:cs="Times New Roman"/>
          <w:sz w:val="28"/>
          <w:szCs w:val="28"/>
          <w:lang w:val="ky-KG"/>
        </w:rPr>
        <w:t xml:space="preserve">«Сандык методдор» </w:t>
      </w:r>
      <w:r w:rsidR="000C4A26" w:rsidRPr="00421D41">
        <w:rPr>
          <w:rFonts w:ascii="Times New Roman" w:eastAsia="Times New Roman" w:hAnsi="Times New Roman" w:cs="Times New Roman"/>
          <w:sz w:val="28"/>
          <w:szCs w:val="28"/>
          <w:lang w:val="ky-KG" w:eastAsia="ru-RU"/>
        </w:rPr>
        <w:t>курсунда</w:t>
      </w:r>
      <w:r w:rsidR="008377F5" w:rsidRPr="00421D41">
        <w:rPr>
          <w:rFonts w:ascii="Times New Roman" w:eastAsia="Calibri" w:hAnsi="Times New Roman" w:cs="Times New Roman"/>
          <w:sz w:val="28"/>
          <w:szCs w:val="28"/>
          <w:lang w:val="ky-KG"/>
        </w:rPr>
        <w:t xml:space="preserve"> </w:t>
      </w:r>
      <w:r w:rsidRPr="00421D41">
        <w:rPr>
          <w:rFonts w:ascii="Times New Roman" w:hAnsi="Times New Roman" w:cs="Times New Roman"/>
          <w:bCs/>
          <w:sz w:val="28"/>
          <w:szCs w:val="28"/>
          <w:lang w:val="ky-KG"/>
        </w:rPr>
        <w:t>өз алдынча иштерди аткарууда алгебралык жана трансценденттик теңдемелерди чыгарууга туш болушат. Бул учурда сандык методдордун практикалык ыкмаларынын негизинде натыйжалуулук аныкталат.</w:t>
      </w:r>
      <w:r w:rsidRPr="00421D41">
        <w:rPr>
          <w:rFonts w:ascii="Times New Roman" w:eastAsia="Calibri" w:hAnsi="Times New Roman" w:cs="Times New Roman"/>
          <w:sz w:val="28"/>
          <w:szCs w:val="28"/>
          <w:lang w:val="ky-KG"/>
        </w:rPr>
        <w:t xml:space="preserve"> </w:t>
      </w:r>
    </w:p>
    <w:p w14:paraId="1AC2F67F" w14:textId="77777777" w:rsidR="00FC3005" w:rsidRPr="00421D41" w:rsidRDefault="00FC3005" w:rsidP="00FC3005">
      <w:pPr>
        <w:spacing w:after="13" w:line="360" w:lineRule="auto"/>
        <w:ind w:right="10" w:firstLine="708"/>
        <w:jc w:val="both"/>
        <w:rPr>
          <w:rFonts w:ascii="Times New Roman" w:eastAsia="Times New Roman" w:hAnsi="Times New Roman" w:cs="Times New Roman"/>
          <w:bCs/>
          <w:iCs/>
          <w:sz w:val="28"/>
          <w:szCs w:val="28"/>
          <w:lang w:val="ky-KG" w:eastAsia="ru-RU"/>
        </w:rPr>
      </w:pPr>
      <w:r w:rsidRPr="00421D41">
        <w:rPr>
          <w:rFonts w:ascii="Times New Roman" w:eastAsia="Calibri" w:hAnsi="Times New Roman" w:cs="Times New Roman"/>
          <w:sz w:val="28"/>
          <w:szCs w:val="28"/>
          <w:lang w:val="ky-KG"/>
        </w:rPr>
        <w:t xml:space="preserve">«Сандык методдор» </w:t>
      </w:r>
      <w:r w:rsidR="000C4A26"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да </w:t>
      </w:r>
      <w:r w:rsidRPr="00421D41">
        <w:rPr>
          <w:rFonts w:ascii="Times New Roman" w:eastAsia="Times New Roman" w:hAnsi="Times New Roman" w:cs="Times New Roman"/>
          <w:bCs/>
          <w:iCs/>
          <w:sz w:val="28"/>
          <w:szCs w:val="28"/>
          <w:lang w:val="ky-KG" w:eastAsia="ru-RU"/>
        </w:rPr>
        <w:t xml:space="preserve">студенттер математикалык маселелерди сан түрүндө чыгаруу, каталарды классификациялоо, жөнөкөй математикалык маселелерин чыгаруунун жыйынтыгында тактыгын жана каталарын аныктоо </w:t>
      </w:r>
      <w:r w:rsidRPr="00421D41">
        <w:rPr>
          <w:rFonts w:ascii="Times New Roman" w:eastAsia="Times New Roman" w:hAnsi="Times New Roman" w:cs="Times New Roman"/>
          <w:bCs/>
          <w:iCs/>
          <w:sz w:val="28"/>
          <w:szCs w:val="28"/>
          <w:lang w:val="ky-KG" w:eastAsia="ru-RU"/>
        </w:rPr>
        <w:lastRenderedPageBreak/>
        <w:t xml:space="preserve">методдорун баалоо, математикалык маселелерди чыгарууда жакындаштырылган методдордун системалаштырылган түрдөгү түшүнүктөрүн окуп үйрѳнүшѳт. </w:t>
      </w:r>
    </w:p>
    <w:p w14:paraId="447732F0" w14:textId="77777777" w:rsidR="00EF673C" w:rsidRPr="00421D41" w:rsidRDefault="00A46097" w:rsidP="00FC3005">
      <w:pPr>
        <w:spacing w:after="13" w:line="360" w:lineRule="auto"/>
        <w:ind w:right="10"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Сандык методдор математикалык маселелерди чыгарууну кол менен же эсептөө машинасынын жардамы менен аткарылуучу эсептөөлөргө алып келет. Себеби, каралган ар бир методдун идеясы</w:t>
      </w:r>
      <w:r w:rsidR="008377F5" w:rsidRPr="00421D41">
        <w:rPr>
          <w:rFonts w:ascii="Times New Roman" w:eastAsia="Times New Roman" w:hAnsi="Times New Roman" w:cs="Times New Roman"/>
          <w:bCs/>
          <w:iCs/>
          <w:sz w:val="28"/>
          <w:szCs w:val="28"/>
          <w:lang w:val="ky-KG" w:eastAsia="ru-RU"/>
        </w:rPr>
        <w:t>н</w:t>
      </w:r>
      <w:r w:rsidRPr="00421D41">
        <w:rPr>
          <w:rFonts w:ascii="Times New Roman" w:eastAsia="Times New Roman" w:hAnsi="Times New Roman" w:cs="Times New Roman"/>
          <w:bCs/>
          <w:iCs/>
          <w:sz w:val="28"/>
          <w:szCs w:val="28"/>
          <w:lang w:val="ky-KG" w:eastAsia="ru-RU"/>
        </w:rPr>
        <w:t xml:space="preserve"> чектүү сандагы арифметикалык амалдарды аткаруу маселесин берет. Сандык методдор менен эсептөөдө ЭЭМдин жардамы менен жогорку тактыктагы жооп алууга болот.</w:t>
      </w:r>
    </w:p>
    <w:p w14:paraId="2BEA01FF" w14:textId="77777777" w:rsidR="00AD4DAB" w:rsidRPr="00421D41" w:rsidRDefault="00AD4DAB" w:rsidP="00AD4DAB">
      <w:pPr>
        <w:spacing w:after="13" w:line="360" w:lineRule="auto"/>
        <w:ind w:right="10" w:firstLine="708"/>
        <w:jc w:val="both"/>
        <w:rPr>
          <w:rFonts w:ascii="Times New Roman" w:hAnsi="Times New Roman" w:cs="Times New Roman"/>
          <w:sz w:val="28"/>
          <w:szCs w:val="28"/>
          <w:lang w:val="ky-KG"/>
        </w:rPr>
      </w:pPr>
      <w:r w:rsidRPr="00421D41">
        <w:rPr>
          <w:rFonts w:ascii="Times New Roman" w:eastAsia="Times New Roman" w:hAnsi="Times New Roman" w:cs="Times New Roman"/>
          <w:sz w:val="28"/>
          <w:szCs w:val="28"/>
          <w:lang w:val="ky-KG" w:eastAsia="ru-RU"/>
        </w:rPr>
        <w:t>Жыйынтыктап айтканда,</w:t>
      </w:r>
      <w:r w:rsidRPr="00421D41">
        <w:rPr>
          <w:rFonts w:ascii="Times New Roman" w:eastAsia="Times New Roman" w:hAnsi="Times New Roman" w:cs="Times New Roman"/>
          <w:i/>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«Сандык методдор» </w:t>
      </w:r>
      <w:r w:rsidR="000C4A26" w:rsidRPr="00421D41">
        <w:rPr>
          <w:rFonts w:ascii="Times New Roman" w:eastAsia="Times New Roman" w:hAnsi="Times New Roman" w:cs="Times New Roman"/>
          <w:sz w:val="28"/>
          <w:szCs w:val="28"/>
          <w:lang w:val="ky-KG" w:eastAsia="ru-RU"/>
        </w:rPr>
        <w:t>курсун</w:t>
      </w:r>
      <w:r w:rsidRPr="00421D41">
        <w:rPr>
          <w:rFonts w:ascii="Times New Roman" w:eastAsia="Times New Roman" w:hAnsi="Times New Roman" w:cs="Times New Roman"/>
          <w:sz w:val="28"/>
          <w:szCs w:val="28"/>
          <w:lang w:val="ky-KG" w:eastAsia="ru-RU"/>
        </w:rPr>
        <w:t xml:space="preserve"> окутуунун максаттары</w:t>
      </w:r>
      <w:r w:rsidRPr="00421D41">
        <w:rPr>
          <w:rFonts w:ascii="Times New Roman" w:hAnsi="Times New Roman" w:cs="Times New Roman"/>
          <w:sz w:val="28"/>
          <w:szCs w:val="28"/>
          <w:lang w:val="ky-KG"/>
        </w:rPr>
        <w:t xml:space="preserve">: </w:t>
      </w:r>
    </w:p>
    <w:p w14:paraId="4B5B6130" w14:textId="77777777" w:rsidR="00AD4DAB" w:rsidRPr="00421D41" w:rsidRDefault="00AD4DAB" w:rsidP="00AD4DAB">
      <w:pPr>
        <w:shd w:val="clear" w:color="auto" w:fill="FFFFFF"/>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студенттерди математикалык маселелердин эсептөө алгоритмин түзүү методологиясы менен тааныштыруу; </w:t>
      </w:r>
    </w:p>
    <w:p w14:paraId="0BAC4835" w14:textId="77777777" w:rsidR="00AD4DAB" w:rsidRPr="00421D41" w:rsidRDefault="00AD4DAB" w:rsidP="00AD4DAB">
      <w:pPr>
        <w:shd w:val="clear" w:color="auto" w:fill="FFFFFF"/>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математикалык маселелерди чыгарууда заманбап эсептөө алгоритмин колдонууга үйрөтүү</w:t>
      </w:r>
      <w:r w:rsidR="00EF673C" w:rsidRPr="00421D41">
        <w:rPr>
          <w:rFonts w:ascii="Times New Roman" w:hAnsi="Times New Roman" w:cs="Times New Roman"/>
          <w:sz w:val="28"/>
          <w:szCs w:val="28"/>
          <w:lang w:val="ky-KG"/>
        </w:rPr>
        <w:t xml:space="preserve">; өз алдынча натыйжалуу </w:t>
      </w:r>
      <w:r w:rsidRPr="00421D41">
        <w:rPr>
          <w:rFonts w:ascii="Times New Roman" w:hAnsi="Times New Roman" w:cs="Times New Roman"/>
          <w:sz w:val="28"/>
          <w:szCs w:val="28"/>
          <w:lang w:val="ky-KG"/>
        </w:rPr>
        <w:t>алгоритмдерин тандоого жана иштеп чыгууга калыптандыруу; к</w:t>
      </w:r>
      <w:r w:rsidR="00B752B3" w:rsidRPr="00421D41">
        <w:rPr>
          <w:rFonts w:ascii="Times New Roman" w:hAnsi="Times New Roman" w:cs="Times New Roman"/>
          <w:sz w:val="28"/>
          <w:szCs w:val="28"/>
          <w:lang w:val="ky-KG"/>
        </w:rPr>
        <w:t>омпьютердик технологиялар</w:t>
      </w:r>
      <w:r w:rsidRPr="00421D41">
        <w:rPr>
          <w:rFonts w:ascii="Times New Roman" w:hAnsi="Times New Roman" w:cs="Times New Roman"/>
          <w:sz w:val="28"/>
          <w:szCs w:val="28"/>
          <w:lang w:val="ky-KG"/>
        </w:rPr>
        <w:t xml:space="preserve"> аркыл</w:t>
      </w:r>
      <w:r w:rsidR="00B752B3" w:rsidRPr="00421D41">
        <w:rPr>
          <w:rFonts w:ascii="Times New Roman" w:hAnsi="Times New Roman" w:cs="Times New Roman"/>
          <w:sz w:val="28"/>
          <w:szCs w:val="28"/>
          <w:lang w:val="ky-KG"/>
        </w:rPr>
        <w:t>уу колдонмо маселелердин</w:t>
      </w:r>
      <w:r w:rsidRPr="00421D41">
        <w:rPr>
          <w:rFonts w:ascii="Times New Roman" w:hAnsi="Times New Roman" w:cs="Times New Roman"/>
          <w:sz w:val="28"/>
          <w:szCs w:val="28"/>
          <w:lang w:val="ky-KG"/>
        </w:rPr>
        <w:t xml:space="preserve"> алгоритмдерин программалык </w:t>
      </w:r>
      <w:r w:rsidR="00B752B3" w:rsidRPr="00421D41">
        <w:rPr>
          <w:rFonts w:ascii="Times New Roman" w:hAnsi="Times New Roman" w:cs="Times New Roman"/>
          <w:sz w:val="28"/>
          <w:szCs w:val="28"/>
          <w:lang w:val="ky-KG"/>
        </w:rPr>
        <w:t xml:space="preserve">жактан </w:t>
      </w:r>
      <w:r w:rsidRPr="00421D41">
        <w:rPr>
          <w:rFonts w:ascii="Times New Roman" w:hAnsi="Times New Roman" w:cs="Times New Roman"/>
          <w:sz w:val="28"/>
          <w:szCs w:val="28"/>
          <w:lang w:val="ky-KG"/>
        </w:rPr>
        <w:t>ишк</w:t>
      </w:r>
      <w:r w:rsidR="00EF673C" w:rsidRPr="00421D41">
        <w:rPr>
          <w:rFonts w:ascii="Times New Roman" w:hAnsi="Times New Roman" w:cs="Times New Roman"/>
          <w:sz w:val="28"/>
          <w:szCs w:val="28"/>
          <w:lang w:val="ky-KG"/>
        </w:rPr>
        <w:t xml:space="preserve">е ашыруу көндүмдөрүн өнүктүрүү </w:t>
      </w:r>
      <w:r w:rsidRPr="00421D41">
        <w:rPr>
          <w:rFonts w:ascii="Times New Roman" w:hAnsi="Times New Roman" w:cs="Times New Roman"/>
          <w:sz w:val="28"/>
          <w:szCs w:val="28"/>
          <w:lang w:val="ky-KG"/>
        </w:rPr>
        <w:t>ж. б.;</w:t>
      </w:r>
      <w:r w:rsidRPr="00421D41">
        <w:rPr>
          <w:rFonts w:ascii="Times New Roman" w:eastAsia="Times New Roman" w:hAnsi="Times New Roman" w:cs="Times New Roman"/>
          <w:sz w:val="28"/>
          <w:szCs w:val="28"/>
          <w:lang w:val="ky-KG" w:eastAsia="ru-RU"/>
        </w:rPr>
        <w:t xml:space="preserve"> </w:t>
      </w:r>
    </w:p>
    <w:p w14:paraId="6B5ABD98" w14:textId="77777777" w:rsidR="00AD4DAB" w:rsidRPr="00421D41" w:rsidRDefault="00AD4DAB" w:rsidP="00AD4DAB">
      <w:pPr>
        <w:spacing w:after="0" w:line="360" w:lineRule="auto"/>
        <w:ind w:firstLine="708"/>
        <w:jc w:val="both"/>
        <w:rPr>
          <w:rFonts w:ascii="Times New Roman" w:hAnsi="Times New Roman" w:cs="Times New Roman"/>
          <w:sz w:val="28"/>
          <w:szCs w:val="28"/>
          <w:lang w:val="ky-KG"/>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колдонмо маселелерди чыгарууда сандык методдорду системалаштырылган түрдө ка</w:t>
      </w:r>
      <w:r w:rsidR="00B752B3" w:rsidRPr="00421D41">
        <w:rPr>
          <w:rFonts w:ascii="Times New Roman" w:hAnsi="Times New Roman" w:cs="Times New Roman"/>
          <w:sz w:val="28"/>
          <w:szCs w:val="28"/>
          <w:lang w:val="ky-KG"/>
        </w:rPr>
        <w:t xml:space="preserve">лыптандыруу, </w:t>
      </w:r>
      <w:r w:rsidRPr="00421D41">
        <w:rPr>
          <w:rFonts w:ascii="Times New Roman" w:hAnsi="Times New Roman" w:cs="Times New Roman"/>
          <w:sz w:val="28"/>
          <w:szCs w:val="28"/>
          <w:lang w:val="ky-KG"/>
        </w:rPr>
        <w:t>теориялык негизин үйрөтүү менен эсептөөчү математиканын маселелерин заманбап программалоо тилдерин колдонуу менен ЭЭМде чыгаруу методдоруна ээ болуу саналат.</w:t>
      </w:r>
    </w:p>
    <w:p w14:paraId="13284DBB" w14:textId="77777777" w:rsidR="00C961DA" w:rsidRPr="00421D41" w:rsidRDefault="00C961DA" w:rsidP="00C961D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0C4A26" w:rsidRPr="00421D41">
        <w:rPr>
          <w:rFonts w:ascii="Times New Roman" w:eastAsia="Times New Roman" w:hAnsi="Times New Roman" w:cs="Times New Roman"/>
          <w:sz w:val="28"/>
          <w:szCs w:val="28"/>
          <w:lang w:val="ky-KG" w:eastAsia="ru-RU"/>
        </w:rPr>
        <w:t>курсунун</w:t>
      </w:r>
      <w:r w:rsidRPr="00421D41">
        <w:rPr>
          <w:rFonts w:ascii="Times New Roman" w:hAnsi="Times New Roman" w:cs="Times New Roman"/>
          <w:sz w:val="28"/>
          <w:szCs w:val="28"/>
          <w:lang w:val="ky-KG"/>
        </w:rPr>
        <w:t xml:space="preserve"> окуу программасындагы мазмуну теориялык мазмундагы материалдардын өзгөрүүсү менен чектелбестен, аларды окутуудагы жаңы методикалык ыкмаларды колдонууну талап кылуусу менен мүнөздөлөт. Бул талаптардын негизинде окуу процессинде илимий түшүнүктөрдү калыптандырууга болгон көз караштар олуттуу өзгөрүүлөргө дуушар болду. Мисалы, айрым математикалык түшүнүктөргө (теңдеме, теңдемелер системасы, дифференциалдык теңдемелер ж.б.) жаңы ыкмаларды берүү максатында сандык методдор курсунун элементтери киргизилген. </w:t>
      </w:r>
    </w:p>
    <w:p w14:paraId="0C3ACCCA" w14:textId="77777777" w:rsidR="00C961DA" w:rsidRPr="00421D41" w:rsidRDefault="00C961DA" w:rsidP="00C961D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«Сандык методдор» </w:t>
      </w:r>
      <w:r w:rsidR="000C4A26" w:rsidRPr="00421D41">
        <w:rPr>
          <w:rFonts w:ascii="Times New Roman" w:eastAsia="Times New Roman" w:hAnsi="Times New Roman" w:cs="Times New Roman"/>
          <w:sz w:val="28"/>
          <w:szCs w:val="28"/>
          <w:lang w:val="ky-KG" w:eastAsia="ru-RU"/>
        </w:rPr>
        <w:t>курсун</w:t>
      </w:r>
      <w:r w:rsidR="00A726E9"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 xml:space="preserve">окутуунун методикасын долбоорлоо, мазмундун теориялык негиздерин түшүнүү - компьютердик эсептөөлөрдүн тууралыгы, туруктуулугу эсептөө алгоритмдеринин борбордук, өтмө багытын бөлүп алуу зарылдыгына алып келди. </w:t>
      </w:r>
    </w:p>
    <w:p w14:paraId="46CF0A4B" w14:textId="77777777" w:rsidR="00C961DA" w:rsidRPr="00421D41" w:rsidRDefault="00C961DA" w:rsidP="00C961D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Ошондой эле, «Сандык методдор» курсунун универсалдуулугу, анын башка өтүлүүчү математикалык </w:t>
      </w:r>
      <w:r w:rsidR="00A726E9" w:rsidRPr="00421D41">
        <w:rPr>
          <w:rFonts w:ascii="Times New Roman" w:eastAsia="Times New Roman" w:hAnsi="Times New Roman" w:cs="Times New Roman"/>
          <w:sz w:val="28"/>
          <w:szCs w:val="28"/>
          <w:lang w:val="ky-KG" w:eastAsia="ru-RU"/>
        </w:rPr>
        <w:t>дисциплиналар</w:t>
      </w:r>
      <w:r w:rsidRPr="00421D41">
        <w:rPr>
          <w:rFonts w:ascii="Times New Roman" w:hAnsi="Times New Roman" w:cs="Times New Roman"/>
          <w:sz w:val="28"/>
          <w:szCs w:val="28"/>
          <w:lang w:val="ky-KG"/>
        </w:rPr>
        <w:t xml:space="preserve"> менен өз ара  предметтик байланыштарда болушу менен окутууда  студенттердин ой-жүгүртүүсүн активдештирет. Математиканын бөлүмдөрүнүн жана «Сандык методдор» </w:t>
      </w:r>
      <w:r w:rsidR="000C4A26" w:rsidRPr="00421D41">
        <w:rPr>
          <w:rFonts w:ascii="Times New Roman" w:eastAsia="Times New Roman" w:hAnsi="Times New Roman" w:cs="Times New Roman"/>
          <w:sz w:val="28"/>
          <w:szCs w:val="28"/>
          <w:lang w:val="ky-KG" w:eastAsia="ru-RU"/>
        </w:rPr>
        <w:t>курсунун</w:t>
      </w:r>
      <w:r w:rsidR="00A726E9"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өз ара байланышы студенттердин  ой - жүгүртүүсүнүн калыптануусуна жана илимий көз-караштарынын өнүгүүсүнө таасир берет. Өз ара байланыштын негизги таянычы математикалы</w:t>
      </w:r>
      <w:r w:rsidR="00645B03" w:rsidRPr="00421D41">
        <w:rPr>
          <w:rFonts w:ascii="Times New Roman" w:hAnsi="Times New Roman" w:cs="Times New Roman"/>
          <w:sz w:val="28"/>
          <w:szCs w:val="28"/>
          <w:lang w:val="ky-KG"/>
        </w:rPr>
        <w:t xml:space="preserve">к моделдерди </w:t>
      </w:r>
      <w:r w:rsidR="005578DF" w:rsidRPr="00421D41">
        <w:rPr>
          <w:rFonts w:ascii="Times New Roman" w:hAnsi="Times New Roman" w:cs="Times New Roman"/>
          <w:sz w:val="28"/>
          <w:szCs w:val="28"/>
          <w:lang w:val="ky-KG"/>
        </w:rPr>
        <w:t>түзүү</w:t>
      </w:r>
      <w:r w:rsidR="00DC5A9E" w:rsidRPr="00421D41">
        <w:rPr>
          <w:rFonts w:ascii="Times New Roman" w:hAnsi="Times New Roman" w:cs="Times New Roman"/>
          <w:sz w:val="28"/>
          <w:szCs w:val="28"/>
          <w:lang w:val="ky-KG"/>
        </w:rPr>
        <w:t>. Окуу курсу</w:t>
      </w:r>
      <w:r w:rsidRPr="00421D41">
        <w:rPr>
          <w:rFonts w:ascii="Times New Roman" w:hAnsi="Times New Roman" w:cs="Times New Roman"/>
          <w:sz w:val="28"/>
          <w:szCs w:val="28"/>
          <w:lang w:val="ky-KG"/>
        </w:rPr>
        <w:t xml:space="preserve"> аркылуу көптөгөн математикалык маселелер каралат. </w:t>
      </w:r>
    </w:p>
    <w:p w14:paraId="0FCABFD5" w14:textId="77777777" w:rsidR="00C961DA" w:rsidRPr="00421D41" w:rsidRDefault="00C961DA" w:rsidP="00645B03">
      <w:pPr>
        <w:spacing w:after="0" w:line="360" w:lineRule="auto"/>
        <w:ind w:firstLine="708"/>
        <w:jc w:val="both"/>
        <w:rPr>
          <w:rFonts w:ascii="Times New Roman" w:hAnsi="Times New Roman" w:cs="Times New Roman"/>
          <w:sz w:val="28"/>
          <w:szCs w:val="28"/>
        </w:rPr>
      </w:pPr>
      <w:r w:rsidRPr="00421D41">
        <w:rPr>
          <w:rFonts w:ascii="Times New Roman" w:hAnsi="Times New Roman" w:cs="Times New Roman"/>
          <w:sz w:val="28"/>
          <w:szCs w:val="28"/>
          <w:lang w:val="ky-KG"/>
        </w:rPr>
        <w:t>Окуу процессинде көптөгөн моделдерди түзүү, изилдөө студенттердин  реалдуу математикалык моделдер жөнүндөгү элестетүүлөрүнө чындыкка жакындаштырып чагылдыруус</w:t>
      </w:r>
      <w:r w:rsidR="00645B03" w:rsidRPr="00421D41">
        <w:rPr>
          <w:rFonts w:ascii="Times New Roman" w:hAnsi="Times New Roman" w:cs="Times New Roman"/>
          <w:sz w:val="28"/>
          <w:szCs w:val="28"/>
          <w:lang w:val="ky-KG"/>
        </w:rPr>
        <w:t xml:space="preserve">уна жана алынган жыйынтыктарды </w:t>
      </w:r>
      <w:r w:rsidRPr="00421D41">
        <w:rPr>
          <w:rFonts w:ascii="Times New Roman" w:hAnsi="Times New Roman" w:cs="Times New Roman"/>
          <w:sz w:val="28"/>
          <w:szCs w:val="28"/>
          <w:lang w:val="ky-KG"/>
        </w:rPr>
        <w:t xml:space="preserve">чындык даражасына салыштыруусуна түрткү болот. </w:t>
      </w:r>
      <w:r w:rsidRPr="00421D41">
        <w:rPr>
          <w:rFonts w:ascii="Times New Roman" w:hAnsi="Times New Roman" w:cs="Times New Roman"/>
          <w:sz w:val="28"/>
          <w:szCs w:val="28"/>
        </w:rPr>
        <w:t>Модель менен чындыктын дал келтир</w:t>
      </w:r>
      <w:r w:rsidRPr="00421D41">
        <w:rPr>
          <w:rFonts w:ascii="Times New Roman" w:hAnsi="Times New Roman" w:cs="Times New Roman"/>
          <w:sz w:val="28"/>
          <w:szCs w:val="28"/>
          <w:lang w:val="ky-KG"/>
        </w:rPr>
        <w:t>үү</w:t>
      </w:r>
      <w:r w:rsidRPr="00421D41">
        <w:rPr>
          <w:rFonts w:ascii="Times New Roman" w:hAnsi="Times New Roman" w:cs="Times New Roman"/>
          <w:sz w:val="28"/>
          <w:szCs w:val="28"/>
        </w:rPr>
        <w:t xml:space="preserve"> даражасы математикалык моделдерди ишке ашырууга жол ачат.</w:t>
      </w:r>
    </w:p>
    <w:p w14:paraId="702E0706" w14:textId="77777777" w:rsidR="00C961DA" w:rsidRPr="00421D41" w:rsidRDefault="00C961DA" w:rsidP="00645B0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w:t>
      </w:r>
      <w:r w:rsidR="005578DF" w:rsidRPr="00421D41">
        <w:rPr>
          <w:rFonts w:ascii="Times New Roman" w:hAnsi="Times New Roman" w:cs="Times New Roman"/>
          <w:sz w:val="28"/>
          <w:szCs w:val="28"/>
          <w:lang w:val="ky-KG"/>
        </w:rPr>
        <w:t>атематикалык моделдерди талдоо</w:t>
      </w:r>
      <w:r w:rsidRPr="00421D41">
        <w:rPr>
          <w:rFonts w:ascii="Times New Roman" w:hAnsi="Times New Roman" w:cs="Times New Roman"/>
          <w:sz w:val="28"/>
          <w:szCs w:val="28"/>
          <w:lang w:val="ky-KG"/>
        </w:rPr>
        <w:t xml:space="preserve"> маселелердин коюлушун үйрөнүүнү, моделди тандоону, моделди изилдөөгө байланыштуу келип чыккан математикалык маселелерди сандык чыгарууну, эс</w:t>
      </w:r>
      <w:r w:rsidR="005578DF" w:rsidRPr="00421D41">
        <w:rPr>
          <w:rFonts w:ascii="Times New Roman" w:hAnsi="Times New Roman" w:cs="Times New Roman"/>
          <w:sz w:val="28"/>
          <w:szCs w:val="28"/>
          <w:lang w:val="ky-KG"/>
        </w:rPr>
        <w:t>ептөөнүн натыйжаларынын талдоого</w:t>
      </w:r>
      <w:r w:rsidRPr="00421D41">
        <w:rPr>
          <w:rFonts w:ascii="Times New Roman" w:hAnsi="Times New Roman" w:cs="Times New Roman"/>
          <w:sz w:val="28"/>
          <w:szCs w:val="28"/>
          <w:lang w:val="ky-KG"/>
        </w:rPr>
        <w:t xml:space="preserve"> жана алынган натыйжаларды колдонууга  байланыштуу келип чыккан маселелерди камтыйт. Моделди тандоо маселеси төмөнкү талапты эске алып чыгуусу зарыл. Конкреттүү кубулушту изилдөөчү чындык даражасы баштапкы маалыматтын тактыгына жараша болуусу керек. </w:t>
      </w:r>
    </w:p>
    <w:p w14:paraId="30D0574F" w14:textId="77777777" w:rsidR="00C961DA" w:rsidRPr="00421D41" w:rsidRDefault="00C961DA" w:rsidP="00C961D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Көп кезигүүчү типтүү математикалык маселелердин мисалы катары алгебранын маселелерин атоого болот: мында сызыктуу алгебралык теңдемелер системасын чыгаруунун сандык методдору, матрицага тескери матрицаны табуу, матрицанын өздүк маанилерин табуу зор мааниге ээ. Башка мисалдар: бир же бир нече өзгөрмөлүү функцияларды дифференцирлөөнүн </w:t>
      </w:r>
      <w:r w:rsidRPr="00421D41">
        <w:rPr>
          <w:rFonts w:ascii="Times New Roman" w:hAnsi="Times New Roman" w:cs="Times New Roman"/>
          <w:sz w:val="28"/>
          <w:szCs w:val="28"/>
          <w:lang w:val="ky-KG"/>
        </w:rPr>
        <w:lastRenderedPageBreak/>
        <w:t>жана интегралдоонун сандык методдору, кадимки дифференциалдык, жекече туунду интегралдык теңдемелерди чыгаруунун сандык методдору.</w:t>
      </w:r>
    </w:p>
    <w:p w14:paraId="43B23B5B" w14:textId="77777777" w:rsidR="00C961DA" w:rsidRPr="00421D41" w:rsidRDefault="00CE2312" w:rsidP="00C961DA">
      <w:pPr>
        <w:spacing w:after="0" w:line="360" w:lineRule="auto"/>
        <w:ind w:firstLine="708"/>
        <w:jc w:val="both"/>
        <w:rPr>
          <w:rFonts w:ascii="Times New Roman" w:hAnsi="Times New Roman" w:cs="Times New Roman"/>
          <w:sz w:val="28"/>
          <w:szCs w:val="28"/>
        </w:rPr>
      </w:pPr>
      <w:r w:rsidRPr="00421D41">
        <w:rPr>
          <w:rFonts w:ascii="Times New Roman" w:hAnsi="Times New Roman" w:cs="Times New Roman"/>
          <w:sz w:val="28"/>
          <w:szCs w:val="28"/>
          <w:lang w:val="ky-KG"/>
        </w:rPr>
        <w:t>Математиканын бөлүмдөрүнүн</w:t>
      </w:r>
      <w:r w:rsidR="00C961DA" w:rsidRPr="00421D41">
        <w:rPr>
          <w:rFonts w:ascii="Times New Roman" w:hAnsi="Times New Roman" w:cs="Times New Roman"/>
          <w:sz w:val="28"/>
          <w:szCs w:val="28"/>
          <w:lang w:val="ky-KG"/>
        </w:rPr>
        <w:t xml:space="preserve"> жана </w:t>
      </w:r>
      <w:r w:rsidR="008377F5" w:rsidRPr="00421D41">
        <w:rPr>
          <w:rFonts w:ascii="Times New Roman" w:hAnsi="Times New Roman" w:cs="Times New Roman"/>
          <w:sz w:val="28"/>
          <w:szCs w:val="28"/>
          <w:lang w:val="ky-KG"/>
        </w:rPr>
        <w:t xml:space="preserve">«Сандык методдор» </w:t>
      </w:r>
      <w:r w:rsidR="000C4A26" w:rsidRPr="00421D41">
        <w:rPr>
          <w:rFonts w:ascii="Times New Roman" w:eastAsia="Times New Roman" w:hAnsi="Times New Roman" w:cs="Times New Roman"/>
          <w:sz w:val="28"/>
          <w:szCs w:val="28"/>
          <w:lang w:val="ky-KG" w:eastAsia="ru-RU"/>
        </w:rPr>
        <w:t>курсунун</w:t>
      </w:r>
      <w:r w:rsidR="008377F5" w:rsidRPr="00421D41">
        <w:rPr>
          <w:rFonts w:ascii="Times New Roman" w:eastAsia="Times New Roman" w:hAnsi="Times New Roman" w:cs="Times New Roman"/>
          <w:sz w:val="28"/>
          <w:szCs w:val="28"/>
          <w:lang w:val="ky-KG" w:eastAsia="ru-RU"/>
        </w:rPr>
        <w:t xml:space="preserve"> </w:t>
      </w:r>
      <w:r w:rsidR="00C961DA" w:rsidRPr="00421D41">
        <w:rPr>
          <w:rFonts w:ascii="Times New Roman" w:hAnsi="Times New Roman" w:cs="Times New Roman"/>
          <w:sz w:val="28"/>
          <w:szCs w:val="28"/>
          <w:lang w:val="ky-KG"/>
        </w:rPr>
        <w:t>башкы багыттарынын бири ыкмаларды жана жакындатылган эсептөөнүн методдорун изилдөөнү талап кылат. Математика туруктуу эмес маселелер жакындатылган чыгарылыштар түшүнүгүнүн атайын аныктамасын жан</w:t>
      </w:r>
      <w:r w:rsidR="00645B03" w:rsidRPr="00421D41">
        <w:rPr>
          <w:rFonts w:ascii="Times New Roman" w:hAnsi="Times New Roman" w:cs="Times New Roman"/>
          <w:sz w:val="28"/>
          <w:szCs w:val="28"/>
          <w:lang w:val="ky-KG"/>
        </w:rPr>
        <w:t xml:space="preserve">а тиешелүү сандык методдордун </w:t>
      </w:r>
      <w:r w:rsidR="00C961DA" w:rsidRPr="00421D41">
        <w:rPr>
          <w:rFonts w:ascii="Times New Roman" w:hAnsi="Times New Roman" w:cs="Times New Roman"/>
          <w:sz w:val="28"/>
          <w:szCs w:val="28"/>
          <w:lang w:val="ky-KG"/>
        </w:rPr>
        <w:t xml:space="preserve">өнүгүшүн талап кылууда. </w:t>
      </w:r>
      <w:r w:rsidR="00C961DA" w:rsidRPr="00421D41">
        <w:rPr>
          <w:rFonts w:ascii="Times New Roman" w:hAnsi="Times New Roman" w:cs="Times New Roman"/>
          <w:sz w:val="28"/>
          <w:szCs w:val="28"/>
        </w:rPr>
        <w:t>Турук</w:t>
      </w:r>
      <w:r w:rsidR="005578DF" w:rsidRPr="00421D41">
        <w:rPr>
          <w:rFonts w:ascii="Times New Roman" w:hAnsi="Times New Roman" w:cs="Times New Roman"/>
          <w:sz w:val="28"/>
          <w:szCs w:val="28"/>
        </w:rPr>
        <w:t>туу эмес маселелерге эксперимент</w:t>
      </w:r>
      <w:r w:rsidR="00C961DA" w:rsidRPr="00421D41">
        <w:rPr>
          <w:rFonts w:ascii="Times New Roman" w:hAnsi="Times New Roman" w:cs="Times New Roman"/>
          <w:sz w:val="28"/>
          <w:szCs w:val="28"/>
        </w:rPr>
        <w:t>тердин натыйжаларын иштеп чыгууну автоматташтыруу проблемалары менен байланышкан маселелер кирет.</w:t>
      </w:r>
    </w:p>
    <w:p w14:paraId="279BDABE" w14:textId="77777777" w:rsidR="00C961DA" w:rsidRPr="00421D41" w:rsidRDefault="00C961DA" w:rsidP="00645B0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Математика боюнча теориялык изилд</w:t>
      </w:r>
      <w:r w:rsidRPr="00421D41">
        <w:rPr>
          <w:rFonts w:ascii="Times New Roman" w:hAnsi="Times New Roman" w:cs="Times New Roman"/>
          <w:sz w:val="28"/>
          <w:szCs w:val="28"/>
          <w:lang w:val="ky-KG"/>
        </w:rPr>
        <w:t>өө</w:t>
      </w:r>
      <w:r w:rsidRPr="00421D41">
        <w:rPr>
          <w:rFonts w:ascii="Times New Roman" w:hAnsi="Times New Roman" w:cs="Times New Roman"/>
          <w:sz w:val="28"/>
          <w:szCs w:val="28"/>
        </w:rPr>
        <w:t>л</w:t>
      </w:r>
      <w:r w:rsidRPr="00421D41">
        <w:rPr>
          <w:rFonts w:ascii="Times New Roman" w:hAnsi="Times New Roman" w:cs="Times New Roman"/>
          <w:sz w:val="28"/>
          <w:szCs w:val="28"/>
          <w:lang w:val="ky-KG"/>
        </w:rPr>
        <w:t>ө</w:t>
      </w:r>
      <w:r w:rsidRPr="00421D41">
        <w:rPr>
          <w:rFonts w:ascii="Times New Roman" w:hAnsi="Times New Roman" w:cs="Times New Roman"/>
          <w:sz w:val="28"/>
          <w:szCs w:val="28"/>
        </w:rPr>
        <w:t>рд</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н натыйжаларын практикада колдонуу коюлган маселелердин жообун сан т</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р</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нд</w:t>
      </w:r>
      <w:r w:rsidRPr="00421D41">
        <w:rPr>
          <w:rFonts w:ascii="Times New Roman" w:hAnsi="Times New Roman" w:cs="Times New Roman"/>
          <w:sz w:val="28"/>
          <w:szCs w:val="28"/>
          <w:lang w:val="ky-KG"/>
        </w:rPr>
        <w:t>ө</w:t>
      </w:r>
      <w:r w:rsidRPr="00421D41">
        <w:rPr>
          <w:rFonts w:ascii="Times New Roman" w:hAnsi="Times New Roman" w:cs="Times New Roman"/>
          <w:sz w:val="28"/>
          <w:szCs w:val="28"/>
        </w:rPr>
        <w:t xml:space="preserve"> туюнтууну талап кыла баштаган жана ушунун негизинде анализдин жана алгебранын сандык методдору т</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з</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лг</w:t>
      </w:r>
      <w:r w:rsidRPr="00421D41">
        <w:rPr>
          <w:rFonts w:ascii="Times New Roman" w:hAnsi="Times New Roman" w:cs="Times New Roman"/>
          <w:sz w:val="28"/>
          <w:szCs w:val="28"/>
          <w:lang w:val="ky-KG"/>
        </w:rPr>
        <w:t>ө</w:t>
      </w:r>
      <w:r w:rsidRPr="00421D41">
        <w:rPr>
          <w:rFonts w:ascii="Times New Roman" w:hAnsi="Times New Roman" w:cs="Times New Roman"/>
          <w:sz w:val="28"/>
          <w:szCs w:val="28"/>
        </w:rPr>
        <w:t>н.</w:t>
      </w:r>
      <w:r w:rsidRPr="00421D41">
        <w:rPr>
          <w:rFonts w:ascii="Times New Roman" w:hAnsi="Times New Roman" w:cs="Times New Roman"/>
          <w:sz w:val="28"/>
          <w:szCs w:val="28"/>
          <w:lang w:val="ky-KG"/>
        </w:rPr>
        <w:t xml:space="preserve"> Математиканын табият таануу менен байланышы тыгыз жана жаңы татаал формадагы байланыштар келип чыгууда. Ошондой эле сандык катыштардын жана мейкиндик формаларынын мазмуну кеңейүүдө. Математиканын ички керектөөлөрүнүн  өнүгүшү жакындаштырып эсептөөлөрдүн сандык методдорунун пайда болушуна түрткү болду. </w:t>
      </w:r>
    </w:p>
    <w:p w14:paraId="212365D8" w14:textId="77777777" w:rsidR="00A23B87" w:rsidRPr="00421D41" w:rsidRDefault="00100896" w:rsidP="00051944">
      <w:pPr>
        <w:tabs>
          <w:tab w:val="decimal" w:pos="142"/>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t>Ошондуктан</w:t>
      </w:r>
      <w:r w:rsidR="00A23B87" w:rsidRPr="00421D41">
        <w:rPr>
          <w:rFonts w:ascii="Times New Roman" w:eastAsia="Times New Roman" w:hAnsi="Times New Roman" w:cs="Times New Roman"/>
          <w:sz w:val="28"/>
          <w:szCs w:val="28"/>
          <w:lang w:val="ky-KG" w:eastAsia="ru-RU"/>
        </w:rPr>
        <w:t xml:space="preserve">, адистикке тиешелүү дисциплиналарды, алардын ичинен </w:t>
      </w:r>
      <w:r w:rsidR="00A23B87" w:rsidRPr="00421D41">
        <w:rPr>
          <w:rFonts w:ascii="Times New Roman" w:hAnsi="Times New Roman" w:cs="Times New Roman"/>
          <w:sz w:val="28"/>
          <w:szCs w:val="28"/>
          <w:lang w:val="ky-KG"/>
        </w:rPr>
        <w:t xml:space="preserve">«Сандык методдор» </w:t>
      </w:r>
      <w:r w:rsidR="000C4A26" w:rsidRPr="00421D41">
        <w:rPr>
          <w:rFonts w:ascii="Times New Roman" w:eastAsia="Times New Roman" w:hAnsi="Times New Roman" w:cs="Times New Roman"/>
          <w:sz w:val="28"/>
          <w:szCs w:val="28"/>
          <w:lang w:val="ky-KG" w:eastAsia="ru-RU"/>
        </w:rPr>
        <w:t>курсун</w:t>
      </w:r>
      <w:r w:rsidR="00A726E9" w:rsidRPr="00421D41">
        <w:rPr>
          <w:rFonts w:ascii="Times New Roman" w:eastAsia="Times New Roman" w:hAnsi="Times New Roman" w:cs="Times New Roman"/>
          <w:sz w:val="28"/>
          <w:szCs w:val="28"/>
          <w:lang w:val="ky-KG" w:eastAsia="ru-RU"/>
        </w:rPr>
        <w:t xml:space="preserve"> </w:t>
      </w:r>
      <w:r w:rsidR="00A23B87" w:rsidRPr="00421D41">
        <w:rPr>
          <w:rFonts w:ascii="Times New Roman" w:eastAsia="Times New Roman" w:hAnsi="Times New Roman" w:cs="Times New Roman"/>
          <w:sz w:val="28"/>
          <w:szCs w:val="28"/>
          <w:lang w:val="ky-KG" w:eastAsia="ru-RU"/>
        </w:rPr>
        <w:t>оку</w:t>
      </w:r>
      <w:r w:rsidR="0018152F" w:rsidRPr="00421D41">
        <w:rPr>
          <w:rFonts w:ascii="Times New Roman" w:eastAsia="Times New Roman" w:hAnsi="Times New Roman" w:cs="Times New Roman"/>
          <w:sz w:val="28"/>
          <w:szCs w:val="28"/>
          <w:lang w:val="ky-KG" w:eastAsia="ru-RU"/>
        </w:rPr>
        <w:t xml:space="preserve">тууда </w:t>
      </w:r>
      <w:r w:rsidR="00A23B87" w:rsidRPr="00421D41">
        <w:rPr>
          <w:rFonts w:ascii="Times New Roman" w:eastAsia="Times New Roman" w:hAnsi="Times New Roman" w:cs="Times New Roman"/>
          <w:sz w:val="28"/>
          <w:szCs w:val="28"/>
          <w:lang w:val="ky-KG" w:eastAsia="ru-RU"/>
        </w:rPr>
        <w:t xml:space="preserve">студенттердин инсан катары калыптанышы төмөндөгүлөрдү көздөйт: </w:t>
      </w:r>
      <w:r w:rsidR="00A23B87" w:rsidRPr="00421D41">
        <w:rPr>
          <w:rFonts w:ascii="Times New Roman" w:eastAsia="Times New Roman" w:hAnsi="Times New Roman" w:cs="Times New Roman"/>
          <w:sz w:val="28"/>
          <w:szCs w:val="28"/>
          <w:lang w:val="ky-KG" w:eastAsia="ru-RU"/>
        </w:rPr>
        <w:tab/>
      </w:r>
      <w:r w:rsidR="005578DF" w:rsidRPr="00421D41">
        <w:rPr>
          <w:rFonts w:ascii="Times New Roman" w:hAnsi="Times New Roman" w:cs="Times New Roman"/>
          <w:sz w:val="28"/>
          <w:szCs w:val="28"/>
          <w:lang w:val="ky-KG"/>
        </w:rPr>
        <w:t xml:space="preserve">аталган </w:t>
      </w:r>
      <w:r w:rsidR="00624671" w:rsidRPr="00421D41">
        <w:rPr>
          <w:rFonts w:ascii="Times New Roman" w:hAnsi="Times New Roman" w:cs="Times New Roman"/>
          <w:sz w:val="28"/>
          <w:szCs w:val="28"/>
          <w:lang w:val="ky-KG"/>
        </w:rPr>
        <w:t>курсту</w:t>
      </w:r>
      <w:r w:rsidR="00A23B87" w:rsidRPr="00421D41">
        <w:rPr>
          <w:rFonts w:ascii="Times New Roman" w:hAnsi="Times New Roman" w:cs="Times New Roman"/>
          <w:sz w:val="28"/>
          <w:szCs w:val="28"/>
          <w:lang w:val="ky-KG"/>
        </w:rPr>
        <w:t xml:space="preserve"> </w:t>
      </w:r>
      <w:r w:rsidR="00A23B87" w:rsidRPr="00421D41">
        <w:rPr>
          <w:rFonts w:ascii="Times New Roman" w:eastAsia="Times New Roman" w:hAnsi="Times New Roman" w:cs="Times New Roman"/>
          <w:sz w:val="28"/>
          <w:szCs w:val="28"/>
          <w:lang w:val="ky-KG" w:eastAsia="ru-RU"/>
        </w:rPr>
        <w:t>окутуудагы ишмердүүлүктөр боюнча студенттердин  билим алуудагы кесиптик даярдыктар</w:t>
      </w:r>
      <w:r w:rsidR="00996FDB" w:rsidRPr="00421D41">
        <w:rPr>
          <w:rFonts w:ascii="Times New Roman" w:eastAsia="Times New Roman" w:hAnsi="Times New Roman" w:cs="Times New Roman"/>
          <w:sz w:val="28"/>
          <w:szCs w:val="28"/>
          <w:lang w:val="ky-KG" w:eastAsia="ru-RU"/>
        </w:rPr>
        <w:t>ындагы талаптарын тактап билүү</w:t>
      </w:r>
      <w:r w:rsidR="00645B03" w:rsidRPr="00421D41">
        <w:rPr>
          <w:rFonts w:ascii="Times New Roman" w:eastAsia="Times New Roman" w:hAnsi="Times New Roman" w:cs="Times New Roman"/>
          <w:sz w:val="28"/>
          <w:szCs w:val="28"/>
          <w:lang w:val="ky-KG" w:eastAsia="ru-RU"/>
        </w:rPr>
        <w:t xml:space="preserve">; студенттерге </w:t>
      </w:r>
      <w:r w:rsidR="00624671" w:rsidRPr="00421D41">
        <w:rPr>
          <w:rFonts w:ascii="Times New Roman" w:eastAsia="Times New Roman" w:hAnsi="Times New Roman" w:cs="Times New Roman"/>
          <w:sz w:val="28"/>
          <w:szCs w:val="28"/>
          <w:lang w:val="ky-KG" w:eastAsia="ru-RU"/>
        </w:rPr>
        <w:t>курс</w:t>
      </w:r>
      <w:r w:rsidR="00A23B87" w:rsidRPr="00421D41">
        <w:rPr>
          <w:rFonts w:ascii="Times New Roman" w:hAnsi="Times New Roman" w:cs="Times New Roman"/>
          <w:sz w:val="28"/>
          <w:szCs w:val="28"/>
          <w:lang w:val="ky-KG"/>
        </w:rPr>
        <w:t xml:space="preserve"> боюнча </w:t>
      </w:r>
      <w:r w:rsidR="00A23B87" w:rsidRPr="00421D41">
        <w:rPr>
          <w:rFonts w:ascii="Times New Roman" w:eastAsia="Times New Roman" w:hAnsi="Times New Roman" w:cs="Times New Roman"/>
          <w:sz w:val="28"/>
          <w:szCs w:val="28"/>
          <w:lang w:val="ky-KG" w:eastAsia="ru-RU"/>
        </w:rPr>
        <w:t>билимдерди алууга карата ар к</w:t>
      </w:r>
      <w:r w:rsidR="00996FDB" w:rsidRPr="00421D41">
        <w:rPr>
          <w:rFonts w:ascii="Times New Roman" w:eastAsia="Times New Roman" w:hAnsi="Times New Roman" w:cs="Times New Roman"/>
          <w:sz w:val="28"/>
          <w:szCs w:val="28"/>
          <w:lang w:val="ky-KG" w:eastAsia="ru-RU"/>
        </w:rPr>
        <w:t>андай  м</w:t>
      </w:r>
      <w:r w:rsidR="00645B03" w:rsidRPr="00421D41">
        <w:rPr>
          <w:rFonts w:ascii="Times New Roman" w:eastAsia="Times New Roman" w:hAnsi="Times New Roman" w:cs="Times New Roman"/>
          <w:sz w:val="28"/>
          <w:szCs w:val="28"/>
          <w:lang w:val="ky-KG" w:eastAsia="ru-RU"/>
        </w:rPr>
        <w:t xml:space="preserve">үмкүнчүлүктөрдү </w:t>
      </w:r>
      <w:r w:rsidR="00996FDB" w:rsidRPr="00421D41">
        <w:rPr>
          <w:rFonts w:ascii="Times New Roman" w:eastAsia="Times New Roman" w:hAnsi="Times New Roman" w:cs="Times New Roman"/>
          <w:sz w:val="28"/>
          <w:szCs w:val="28"/>
          <w:lang w:val="ky-KG" w:eastAsia="ru-RU"/>
        </w:rPr>
        <w:t>түзүү</w:t>
      </w:r>
      <w:r w:rsidR="00645B03" w:rsidRPr="00421D41">
        <w:rPr>
          <w:rFonts w:ascii="Times New Roman" w:eastAsia="Times New Roman" w:hAnsi="Times New Roman" w:cs="Times New Roman"/>
          <w:sz w:val="28"/>
          <w:szCs w:val="28"/>
          <w:lang w:val="ky-KG" w:eastAsia="ru-RU"/>
        </w:rPr>
        <w:t xml:space="preserve">; студенттердин </w:t>
      </w:r>
      <w:r w:rsidR="00A23B87" w:rsidRPr="00421D41">
        <w:rPr>
          <w:rFonts w:ascii="Times New Roman" w:eastAsia="Times New Roman" w:hAnsi="Times New Roman" w:cs="Times New Roman"/>
          <w:sz w:val="28"/>
          <w:szCs w:val="28"/>
          <w:lang w:val="ky-KG" w:eastAsia="ru-RU"/>
        </w:rPr>
        <w:t>кесиптик  сапаттарын, интеллектуалдык мүмкүнчүлүктөрүн жана чыгармачыл</w:t>
      </w:r>
      <w:r w:rsidR="00996FDB" w:rsidRPr="00421D41">
        <w:rPr>
          <w:rFonts w:ascii="Times New Roman" w:eastAsia="Times New Roman" w:hAnsi="Times New Roman" w:cs="Times New Roman"/>
          <w:sz w:val="28"/>
          <w:szCs w:val="28"/>
          <w:lang w:val="ky-KG" w:eastAsia="ru-RU"/>
        </w:rPr>
        <w:t>ык жөндөмдүүлүктөрүн өнүктүрүү</w:t>
      </w:r>
      <w:r w:rsidR="00A23B87" w:rsidRPr="00421D41">
        <w:rPr>
          <w:rFonts w:ascii="Times New Roman" w:eastAsia="Times New Roman" w:hAnsi="Times New Roman" w:cs="Times New Roman"/>
          <w:sz w:val="28"/>
          <w:szCs w:val="28"/>
          <w:lang w:val="ky-KG" w:eastAsia="ru-RU"/>
        </w:rPr>
        <w:t xml:space="preserve"> болуп саналат.</w:t>
      </w:r>
    </w:p>
    <w:p w14:paraId="6606D97F" w14:textId="77777777" w:rsidR="00A23B87" w:rsidRPr="00421D41" w:rsidRDefault="00A23B87" w:rsidP="00051944">
      <w:pPr>
        <w:tabs>
          <w:tab w:val="decimal" w:pos="142"/>
        </w:tabs>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r>
      <w:r w:rsidRPr="00421D41">
        <w:rPr>
          <w:rFonts w:ascii="Times New Roman" w:hAnsi="Times New Roman" w:cs="Times New Roman"/>
          <w:sz w:val="28"/>
          <w:szCs w:val="28"/>
          <w:lang w:val="ky-KG"/>
        </w:rPr>
        <w:tab/>
      </w:r>
      <w:r w:rsidR="00100896" w:rsidRPr="00421D41">
        <w:rPr>
          <w:rFonts w:ascii="Times New Roman" w:hAnsi="Times New Roman" w:cs="Times New Roman"/>
          <w:sz w:val="28"/>
          <w:szCs w:val="28"/>
          <w:lang w:val="ky-KG"/>
        </w:rPr>
        <w:t>Демек</w:t>
      </w:r>
      <w:r w:rsidRPr="00421D41">
        <w:rPr>
          <w:rFonts w:ascii="Times New Roman" w:hAnsi="Times New Roman" w:cs="Times New Roman"/>
          <w:sz w:val="28"/>
          <w:szCs w:val="28"/>
          <w:lang w:val="ky-KG"/>
        </w:rPr>
        <w:t xml:space="preserve">, «Сандык методдор» </w:t>
      </w:r>
      <w:r w:rsidR="000C4A26"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окутууда</w:t>
      </w:r>
      <w:r w:rsidRPr="00421D41">
        <w:rPr>
          <w:rFonts w:ascii="Times New Roman" w:hAnsi="Times New Roman" w:cs="Times New Roman"/>
          <w:sz w:val="28"/>
          <w:szCs w:val="28"/>
          <w:lang w:val="ky-KG"/>
        </w:rPr>
        <w:t xml:space="preserve"> белгилүү деңгээлде билимдердин, билгичтиктердин жана көндүмдөрдүн системасын гана камс</w:t>
      </w:r>
      <w:r w:rsidR="00645B03" w:rsidRPr="00421D41">
        <w:rPr>
          <w:rFonts w:ascii="Times New Roman" w:hAnsi="Times New Roman" w:cs="Times New Roman"/>
          <w:sz w:val="28"/>
          <w:szCs w:val="28"/>
          <w:lang w:val="ky-KG"/>
        </w:rPr>
        <w:t>ыз кылбастан, өз алдынча өнүгүү</w:t>
      </w:r>
      <w:r w:rsidRPr="00421D41">
        <w:rPr>
          <w:rFonts w:ascii="Times New Roman" w:hAnsi="Times New Roman" w:cs="Times New Roman"/>
          <w:sz w:val="28"/>
          <w:szCs w:val="28"/>
          <w:lang w:val="ky-KG"/>
        </w:rPr>
        <w:t xml:space="preserve"> жана билим алуу жөндөмдүүлүгүн да калыптандыруу зарыл. </w:t>
      </w:r>
    </w:p>
    <w:p w14:paraId="2FD2C8A9" w14:textId="77777777" w:rsidR="000A0465" w:rsidRPr="00421D41" w:rsidRDefault="00996FDB"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И.В. Янченко тѳмѳндѳгүдѳй дейт: </w:t>
      </w:r>
      <w:r w:rsidR="00074357" w:rsidRPr="00421D41">
        <w:rPr>
          <w:rFonts w:ascii="Times New Roman" w:hAnsi="Times New Roman" w:cs="Times New Roman"/>
          <w:sz w:val="28"/>
          <w:szCs w:val="28"/>
          <w:lang w:val="ky-KG"/>
        </w:rPr>
        <w:t>«Сандык методд</w:t>
      </w:r>
      <w:r w:rsidR="000A0465" w:rsidRPr="00421D41">
        <w:rPr>
          <w:rFonts w:ascii="Times New Roman" w:hAnsi="Times New Roman" w:cs="Times New Roman"/>
          <w:sz w:val="28"/>
          <w:szCs w:val="28"/>
          <w:lang w:val="ky-KG"/>
        </w:rPr>
        <w:t xml:space="preserve">ор» </w:t>
      </w:r>
      <w:r w:rsidR="000C4A26" w:rsidRPr="00421D41">
        <w:rPr>
          <w:rFonts w:ascii="Times New Roman" w:hAnsi="Times New Roman" w:cs="Times New Roman"/>
          <w:sz w:val="28"/>
          <w:szCs w:val="28"/>
          <w:lang w:val="ky-KG"/>
        </w:rPr>
        <w:t>курсун</w:t>
      </w:r>
      <w:r w:rsidR="00A726E9" w:rsidRPr="00421D41">
        <w:rPr>
          <w:rFonts w:ascii="Times New Roman" w:eastAsia="Times New Roman" w:hAnsi="Times New Roman" w:cs="Times New Roman"/>
          <w:sz w:val="28"/>
          <w:szCs w:val="28"/>
          <w:lang w:val="ky-KG" w:eastAsia="ru-RU"/>
        </w:rPr>
        <w:t xml:space="preserve"> </w:t>
      </w:r>
      <w:r w:rsidR="000A0465" w:rsidRPr="00421D41">
        <w:rPr>
          <w:rFonts w:ascii="Times New Roman" w:hAnsi="Times New Roman" w:cs="Times New Roman"/>
          <w:sz w:val="28"/>
          <w:szCs w:val="28"/>
          <w:lang w:val="ky-KG"/>
        </w:rPr>
        <w:t xml:space="preserve"> окутуунун максаты - </w:t>
      </w:r>
      <w:r w:rsidR="00074357" w:rsidRPr="00421D41">
        <w:rPr>
          <w:rFonts w:ascii="Times New Roman" w:hAnsi="Times New Roman" w:cs="Times New Roman"/>
          <w:sz w:val="28"/>
          <w:szCs w:val="28"/>
          <w:lang w:val="ky-KG"/>
        </w:rPr>
        <w:t>ма</w:t>
      </w:r>
      <w:r w:rsidR="00DC5A9E" w:rsidRPr="00421D41">
        <w:rPr>
          <w:rFonts w:ascii="Times New Roman" w:hAnsi="Times New Roman" w:cs="Times New Roman"/>
          <w:sz w:val="28"/>
          <w:szCs w:val="28"/>
          <w:lang w:val="ky-KG"/>
        </w:rPr>
        <w:t xml:space="preserve">алыматтык коомдо илимий жана </w:t>
      </w:r>
      <w:r w:rsidR="00074357" w:rsidRPr="00421D41">
        <w:rPr>
          <w:rFonts w:ascii="Times New Roman" w:hAnsi="Times New Roman" w:cs="Times New Roman"/>
          <w:sz w:val="28"/>
          <w:szCs w:val="28"/>
          <w:lang w:val="ky-KG"/>
        </w:rPr>
        <w:t>технологиялык билимдер</w:t>
      </w:r>
      <w:r w:rsidRPr="00421D41">
        <w:rPr>
          <w:rFonts w:ascii="Times New Roman" w:hAnsi="Times New Roman" w:cs="Times New Roman"/>
          <w:sz w:val="28"/>
          <w:szCs w:val="28"/>
          <w:lang w:val="ky-KG"/>
        </w:rPr>
        <w:t>д</w:t>
      </w:r>
      <w:r w:rsidR="00074357" w:rsidRPr="00421D41">
        <w:rPr>
          <w:rFonts w:ascii="Times New Roman" w:hAnsi="Times New Roman" w:cs="Times New Roman"/>
          <w:sz w:val="28"/>
          <w:szCs w:val="28"/>
          <w:lang w:val="ky-KG"/>
        </w:rPr>
        <w:t>и сандык методдор</w:t>
      </w:r>
      <w:r w:rsidR="00DC5A9E" w:rsidRPr="00421D41">
        <w:rPr>
          <w:rFonts w:ascii="Times New Roman" w:hAnsi="Times New Roman" w:cs="Times New Roman"/>
          <w:sz w:val="28"/>
          <w:szCs w:val="28"/>
          <w:lang w:val="ky-KG"/>
        </w:rPr>
        <w:t>дун аймагында калыптандыруу,</w:t>
      </w:r>
      <w:r w:rsidR="00074357" w:rsidRPr="00421D41">
        <w:rPr>
          <w:rFonts w:ascii="Times New Roman" w:hAnsi="Times New Roman" w:cs="Times New Roman"/>
          <w:sz w:val="28"/>
          <w:szCs w:val="28"/>
          <w:lang w:val="ky-KG"/>
        </w:rPr>
        <w:t xml:space="preserve"> болочоктогу кесиптик ишмер</w:t>
      </w:r>
      <w:r w:rsidR="00C25FF7" w:rsidRPr="00421D41">
        <w:rPr>
          <w:rFonts w:ascii="Times New Roman" w:hAnsi="Times New Roman" w:cs="Times New Roman"/>
          <w:sz w:val="28"/>
          <w:szCs w:val="28"/>
          <w:lang w:val="ky-KG"/>
        </w:rPr>
        <w:t>дүүлүгүндө заманбап маалыматтык-</w:t>
      </w:r>
      <w:r w:rsidR="00074357" w:rsidRPr="00421D41">
        <w:rPr>
          <w:rFonts w:ascii="Times New Roman" w:hAnsi="Times New Roman" w:cs="Times New Roman"/>
          <w:sz w:val="28"/>
          <w:szCs w:val="28"/>
          <w:lang w:val="ky-KG"/>
        </w:rPr>
        <w:t>коммуникациялык технологияларды кол</w:t>
      </w:r>
      <w:r w:rsidR="001325B2" w:rsidRPr="00421D41">
        <w:rPr>
          <w:rFonts w:ascii="Times New Roman" w:hAnsi="Times New Roman" w:cs="Times New Roman"/>
          <w:sz w:val="28"/>
          <w:szCs w:val="28"/>
          <w:lang w:val="ky-KG"/>
        </w:rPr>
        <w:t>донуу көндүмдөрүн өнүктүрүү [156</w:t>
      </w:r>
      <w:r w:rsidR="00264111" w:rsidRPr="00421D41">
        <w:rPr>
          <w:rFonts w:ascii="Times New Roman" w:hAnsi="Times New Roman" w:cs="Times New Roman"/>
          <w:sz w:val="28"/>
          <w:szCs w:val="28"/>
          <w:lang w:val="ky-KG"/>
        </w:rPr>
        <w:t>, 3-б</w:t>
      </w:r>
      <w:r w:rsidR="00074357" w:rsidRPr="00421D41">
        <w:rPr>
          <w:rFonts w:ascii="Times New Roman" w:hAnsi="Times New Roman" w:cs="Times New Roman"/>
          <w:sz w:val="28"/>
          <w:szCs w:val="28"/>
          <w:lang w:val="ky-KG"/>
        </w:rPr>
        <w:t>].</w:t>
      </w:r>
      <w:r w:rsidR="000A0465" w:rsidRPr="00421D41">
        <w:rPr>
          <w:rFonts w:ascii="Times New Roman" w:hAnsi="Times New Roman" w:cs="Times New Roman"/>
          <w:sz w:val="28"/>
          <w:szCs w:val="28"/>
          <w:lang w:val="ky-KG"/>
        </w:rPr>
        <w:t xml:space="preserve"> </w:t>
      </w:r>
    </w:p>
    <w:p w14:paraId="4468C7F9" w14:textId="77777777" w:rsidR="000A0465" w:rsidRPr="00421D41" w:rsidRDefault="00645B03"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Жогорку окуу жайларында өтүлүүчү </w:t>
      </w:r>
      <w:r w:rsidR="00FE5F43" w:rsidRPr="00421D41">
        <w:rPr>
          <w:rFonts w:ascii="Times New Roman" w:hAnsi="Times New Roman" w:cs="Times New Roman"/>
          <w:sz w:val="28"/>
          <w:szCs w:val="28"/>
          <w:lang w:val="ky-KG"/>
        </w:rPr>
        <w:t xml:space="preserve">математикалык дисциплиналардын </w:t>
      </w:r>
      <w:r w:rsidR="000A0465" w:rsidRPr="00421D41">
        <w:rPr>
          <w:rFonts w:ascii="Times New Roman" w:hAnsi="Times New Roman" w:cs="Times New Roman"/>
          <w:sz w:val="28"/>
          <w:szCs w:val="28"/>
          <w:lang w:val="ky-KG"/>
        </w:rPr>
        <w:t xml:space="preserve">арасында «Сандык методдор» </w:t>
      </w:r>
      <w:r w:rsidR="000C4A26" w:rsidRPr="00421D41">
        <w:rPr>
          <w:rFonts w:ascii="Times New Roman" w:hAnsi="Times New Roman" w:cs="Times New Roman"/>
          <w:sz w:val="28"/>
          <w:szCs w:val="28"/>
          <w:lang w:val="ky-KG"/>
        </w:rPr>
        <w:t>курсу</w:t>
      </w:r>
      <w:r w:rsidRPr="00421D41">
        <w:rPr>
          <w:rFonts w:ascii="Times New Roman" w:hAnsi="Times New Roman" w:cs="Times New Roman"/>
          <w:sz w:val="28"/>
          <w:szCs w:val="28"/>
          <w:lang w:val="ky-KG"/>
        </w:rPr>
        <w:t xml:space="preserve"> </w:t>
      </w:r>
      <w:r w:rsidR="000A0465" w:rsidRPr="00421D41">
        <w:rPr>
          <w:rFonts w:ascii="Times New Roman" w:hAnsi="Times New Roman" w:cs="Times New Roman"/>
          <w:sz w:val="28"/>
          <w:szCs w:val="28"/>
          <w:lang w:val="ky-KG"/>
        </w:rPr>
        <w:t>өзгөчө  орунга ээ</w:t>
      </w:r>
      <w:r w:rsidR="00FE5F43"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Анын негизги </w:t>
      </w:r>
      <w:r w:rsidR="000A0465" w:rsidRPr="00421D41">
        <w:rPr>
          <w:rFonts w:ascii="Times New Roman" w:hAnsi="Times New Roman" w:cs="Times New Roman"/>
          <w:sz w:val="28"/>
          <w:szCs w:val="28"/>
          <w:lang w:val="ky-KG"/>
        </w:rPr>
        <w:t>өзгөчөлүктөрү</w:t>
      </w:r>
      <w:r w:rsidR="008003E8" w:rsidRPr="00421D41">
        <w:rPr>
          <w:rFonts w:ascii="Times New Roman" w:hAnsi="Times New Roman" w:cs="Times New Roman"/>
          <w:sz w:val="28"/>
          <w:szCs w:val="28"/>
          <w:lang w:val="ky-KG"/>
        </w:rPr>
        <w:t xml:space="preserve"> катары төмөнкүлөр</w:t>
      </w:r>
      <w:r w:rsidR="00FE5F43" w:rsidRPr="00421D41">
        <w:rPr>
          <w:rFonts w:ascii="Times New Roman" w:hAnsi="Times New Roman" w:cs="Times New Roman"/>
          <w:sz w:val="28"/>
          <w:szCs w:val="28"/>
          <w:lang w:val="ky-KG"/>
        </w:rPr>
        <w:t>дү белгилесек болот.</w:t>
      </w:r>
    </w:p>
    <w:p w14:paraId="02CC675D" w14:textId="77777777" w:rsidR="000A0465" w:rsidRPr="00421D41" w:rsidRDefault="000A0465" w:rsidP="006D703D">
      <w:pPr>
        <w:numPr>
          <w:ilvl w:val="0"/>
          <w:numId w:val="21"/>
        </w:num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Сан огун сандардын дискрет</w:t>
      </w:r>
      <w:r w:rsidR="00FA0AFF" w:rsidRPr="00421D41">
        <w:rPr>
          <w:rFonts w:ascii="Times New Roman" w:hAnsi="Times New Roman" w:cs="Times New Roman"/>
          <w:sz w:val="28"/>
          <w:szCs w:val="28"/>
          <w:lang w:val="ky-KG"/>
        </w:rPr>
        <w:t>т</w:t>
      </w:r>
      <w:r w:rsidRPr="00421D41">
        <w:rPr>
          <w:rFonts w:ascii="Times New Roman" w:hAnsi="Times New Roman" w:cs="Times New Roman"/>
          <w:sz w:val="28"/>
          <w:szCs w:val="28"/>
          <w:lang w:val="ky-KG"/>
        </w:rPr>
        <w:t xml:space="preserve">үү </w:t>
      </w:r>
      <w:r w:rsidRPr="00421D41">
        <w:rPr>
          <w:rFonts w:ascii="Times New Roman" w:hAnsi="Times New Roman" w:cs="Times New Roman"/>
          <w:sz w:val="28"/>
          <w:szCs w:val="28"/>
        </w:rPr>
        <w:t>торчосу катары кароо</w:t>
      </w:r>
      <w:r w:rsidR="008449B6" w:rsidRPr="00421D41">
        <w:rPr>
          <w:rFonts w:ascii="Times New Roman" w:hAnsi="Times New Roman" w:cs="Times New Roman"/>
          <w:sz w:val="28"/>
          <w:szCs w:val="28"/>
          <w:lang w:val="ky-KG"/>
        </w:rPr>
        <w:t>.</w:t>
      </w:r>
    </w:p>
    <w:p w14:paraId="76A60E55" w14:textId="77777777" w:rsidR="000A0465" w:rsidRPr="00421D41" w:rsidRDefault="000A0465" w:rsidP="006D703D">
      <w:pPr>
        <w:numPr>
          <w:ilvl w:val="0"/>
          <w:numId w:val="21"/>
        </w:num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зг</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лт</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кс</w:t>
      </w:r>
      <w:r w:rsidRPr="00421D41">
        <w:rPr>
          <w:rFonts w:ascii="Times New Roman" w:hAnsi="Times New Roman" w:cs="Times New Roman"/>
          <w:sz w:val="28"/>
          <w:szCs w:val="28"/>
          <w:lang w:val="ky-KG"/>
        </w:rPr>
        <w:t>ү</w:t>
      </w:r>
      <w:r w:rsidR="00645B03" w:rsidRPr="00421D41">
        <w:rPr>
          <w:rFonts w:ascii="Times New Roman" w:hAnsi="Times New Roman" w:cs="Times New Roman"/>
          <w:sz w:val="28"/>
          <w:szCs w:val="28"/>
        </w:rPr>
        <w:t xml:space="preserve">з </w:t>
      </w:r>
      <w:r w:rsidRPr="00421D41">
        <w:rPr>
          <w:rFonts w:ascii="Times New Roman" w:hAnsi="Times New Roman" w:cs="Times New Roman"/>
          <w:sz w:val="28"/>
          <w:szCs w:val="28"/>
        </w:rPr>
        <w:t>аргумент</w:t>
      </w:r>
      <w:r w:rsidR="00FA0AFF" w:rsidRPr="00421D41">
        <w:rPr>
          <w:rFonts w:ascii="Times New Roman" w:hAnsi="Times New Roman" w:cs="Times New Roman"/>
          <w:sz w:val="28"/>
          <w:szCs w:val="28"/>
          <w:lang w:val="ky-KG"/>
        </w:rPr>
        <w:t>т</w:t>
      </w:r>
      <w:r w:rsidRPr="00421D41">
        <w:rPr>
          <w:rFonts w:ascii="Times New Roman" w:hAnsi="Times New Roman" w:cs="Times New Roman"/>
          <w:sz w:val="28"/>
          <w:szCs w:val="28"/>
          <w:lang w:val="ky-KG"/>
        </w:rPr>
        <w:t>үү</w:t>
      </w:r>
      <w:r w:rsidR="00645B03" w:rsidRPr="00421D41">
        <w:rPr>
          <w:rFonts w:ascii="Times New Roman" w:hAnsi="Times New Roman" w:cs="Times New Roman"/>
          <w:sz w:val="28"/>
          <w:szCs w:val="28"/>
        </w:rPr>
        <w:t xml:space="preserve"> </w:t>
      </w:r>
      <w:r w:rsidRPr="00421D41">
        <w:rPr>
          <w:rFonts w:ascii="Times New Roman" w:hAnsi="Times New Roman" w:cs="Times New Roman"/>
          <w:sz w:val="28"/>
          <w:szCs w:val="28"/>
        </w:rPr>
        <w:t>функци</w:t>
      </w:r>
      <w:r w:rsidR="00645B03" w:rsidRPr="00421D41">
        <w:rPr>
          <w:rFonts w:ascii="Times New Roman" w:hAnsi="Times New Roman" w:cs="Times New Roman"/>
          <w:sz w:val="28"/>
          <w:szCs w:val="28"/>
        </w:rPr>
        <w:t>ялардын торчодогу маанилеринин</w:t>
      </w:r>
      <w:r w:rsidRPr="00421D41">
        <w:rPr>
          <w:rFonts w:ascii="Times New Roman" w:hAnsi="Times New Roman" w:cs="Times New Roman"/>
          <w:sz w:val="28"/>
          <w:szCs w:val="28"/>
        </w:rPr>
        <w:t xml:space="preserve"> </w:t>
      </w:r>
    </w:p>
    <w:p w14:paraId="5B80D1E2" w14:textId="77777777" w:rsidR="000A0465" w:rsidRPr="00421D41" w:rsidRDefault="000A0465"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таблицасын т</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з</w:t>
      </w:r>
      <w:r w:rsidRPr="00421D41">
        <w:rPr>
          <w:rFonts w:ascii="Times New Roman" w:hAnsi="Times New Roman" w:cs="Times New Roman"/>
          <w:sz w:val="28"/>
          <w:szCs w:val="28"/>
          <w:lang w:val="ky-KG"/>
        </w:rPr>
        <w:t>үү</w:t>
      </w:r>
      <w:r w:rsidR="008449B6" w:rsidRPr="00421D41">
        <w:rPr>
          <w:rFonts w:ascii="Times New Roman" w:hAnsi="Times New Roman" w:cs="Times New Roman"/>
          <w:sz w:val="28"/>
          <w:szCs w:val="28"/>
          <w:lang w:val="ky-KG"/>
        </w:rPr>
        <w:t>.</w:t>
      </w:r>
    </w:p>
    <w:p w14:paraId="7800B75F" w14:textId="77777777" w:rsidR="000A0465" w:rsidRPr="00421D41" w:rsidRDefault="000A0465" w:rsidP="006D703D">
      <w:pPr>
        <w:numPr>
          <w:ilvl w:val="0"/>
          <w:numId w:val="21"/>
        </w:num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Анализдин </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зг</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лт</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кс</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зд</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 xml:space="preserve">к болгон амалдарын, функциялардын </w:t>
      </w:r>
    </w:p>
    <w:p w14:paraId="4E87A368" w14:textId="77777777" w:rsidR="000A0465" w:rsidRPr="00421D41" w:rsidRDefault="000A0465"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торчодогу маанилери менен болгон алгебралык амалдар менен алмаштыруу.</w:t>
      </w:r>
    </w:p>
    <w:p w14:paraId="4494BC33" w14:textId="77777777" w:rsidR="00AB16DD" w:rsidRPr="00421D41" w:rsidRDefault="00AB16DD" w:rsidP="006D703D">
      <w:pPr>
        <w:pStyle w:val="a8"/>
        <w:numPr>
          <w:ilvl w:val="0"/>
          <w:numId w:val="21"/>
        </w:num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Математиканын ички байланыштарынын ке</w:t>
      </w:r>
      <w:r w:rsidRPr="00421D41">
        <w:rPr>
          <w:rFonts w:ascii="Times New Roman" w:hAnsi="Times New Roman" w:cs="Times New Roman"/>
          <w:sz w:val="28"/>
          <w:szCs w:val="28"/>
          <w:lang w:val="ky-KG"/>
        </w:rPr>
        <w:t>ң</w:t>
      </w:r>
      <w:r w:rsidRPr="00421D41">
        <w:rPr>
          <w:rFonts w:ascii="Times New Roman" w:hAnsi="Times New Roman" w:cs="Times New Roman"/>
          <w:sz w:val="28"/>
          <w:szCs w:val="28"/>
        </w:rPr>
        <w:t>ири колдонулушу</w:t>
      </w:r>
      <w:r w:rsidR="008449B6" w:rsidRPr="00421D41">
        <w:rPr>
          <w:rFonts w:ascii="Times New Roman" w:hAnsi="Times New Roman" w:cs="Times New Roman"/>
          <w:sz w:val="28"/>
          <w:szCs w:val="28"/>
          <w:lang w:val="ky-KG"/>
        </w:rPr>
        <w:t>.</w:t>
      </w:r>
    </w:p>
    <w:p w14:paraId="1904CE31" w14:textId="77777777" w:rsidR="00074357" w:rsidRPr="00421D41" w:rsidRDefault="000A0465" w:rsidP="00645B03">
      <w:pPr>
        <w:spacing w:after="0" w:line="360" w:lineRule="auto"/>
        <w:ind w:firstLine="42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0C4A26" w:rsidRPr="00421D41">
        <w:rPr>
          <w:rFonts w:ascii="Times New Roman" w:hAnsi="Times New Roman" w:cs="Times New Roman"/>
          <w:sz w:val="28"/>
          <w:szCs w:val="28"/>
          <w:lang w:val="ky-KG"/>
        </w:rPr>
        <w:t>курсунун</w:t>
      </w:r>
      <w:r w:rsidRPr="00421D41">
        <w:rPr>
          <w:rFonts w:ascii="Times New Roman" w:hAnsi="Times New Roman" w:cs="Times New Roman"/>
          <w:sz w:val="28"/>
          <w:szCs w:val="28"/>
          <w:lang w:val="ky-KG"/>
        </w:rPr>
        <w:t xml:space="preserve"> окуу программасындагы мазмуну теориялык мазмундагы материалдардын өзгөрүүсү менен чектелбестен, аларды окутуудагы жаңы методикалык ыкмаларды колдонууну талап кылуусу менен мүнөздөлөт. Бул талаптардын негизинде окуу про</w:t>
      </w:r>
      <w:r w:rsidR="00645B03" w:rsidRPr="00421D41">
        <w:rPr>
          <w:rFonts w:ascii="Times New Roman" w:hAnsi="Times New Roman" w:cs="Times New Roman"/>
          <w:sz w:val="28"/>
          <w:szCs w:val="28"/>
          <w:lang w:val="ky-KG"/>
        </w:rPr>
        <w:t xml:space="preserve">цессинде илимий </w:t>
      </w:r>
      <w:r w:rsidRPr="00421D41">
        <w:rPr>
          <w:rFonts w:ascii="Times New Roman" w:hAnsi="Times New Roman" w:cs="Times New Roman"/>
          <w:sz w:val="28"/>
          <w:szCs w:val="28"/>
          <w:lang w:val="ky-KG"/>
        </w:rPr>
        <w:t>түшүнүктөрдү калыптандырууга болгон көз караштар олуттуу өзгөрүүлөргө дуушар болду. Мисалы, айрым математикалык түшүнүктөргө (теңдеме, теңдемелер системасы, дифференциалдык теңдемелер ж.б.) жаңы ыкмаларды б</w:t>
      </w:r>
      <w:r w:rsidR="00A726E9" w:rsidRPr="00421D41">
        <w:rPr>
          <w:rFonts w:ascii="Times New Roman" w:hAnsi="Times New Roman" w:cs="Times New Roman"/>
          <w:sz w:val="28"/>
          <w:szCs w:val="28"/>
          <w:lang w:val="ky-KG"/>
        </w:rPr>
        <w:t xml:space="preserve">ерүү максатында сандык методдордун </w:t>
      </w:r>
      <w:r w:rsidRPr="00421D41">
        <w:rPr>
          <w:rFonts w:ascii="Times New Roman" w:hAnsi="Times New Roman" w:cs="Times New Roman"/>
          <w:sz w:val="28"/>
          <w:szCs w:val="28"/>
          <w:lang w:val="ky-KG"/>
        </w:rPr>
        <w:t>элементтери киргизилген.</w:t>
      </w:r>
    </w:p>
    <w:p w14:paraId="6866E339" w14:textId="77777777" w:rsidR="00C25FF7" w:rsidRPr="00421D41" w:rsidRDefault="00C25FF7" w:rsidP="00051944">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Математикалык маселелерди жакындаштырып чыгаруу методдору сандык методдор деп аталат. Сандык методдор маселелерди чыгарууну, сандар менен болгон чектүү сандагы арифметикалык амалдарды  аткарууга келтирүүгө мүмкүнчүлүк түзөт. </w:t>
      </w:r>
      <w:r w:rsidRPr="00421D41">
        <w:rPr>
          <w:rFonts w:ascii="Times New Roman" w:hAnsi="Times New Roman" w:cs="Times New Roman"/>
          <w:sz w:val="28"/>
          <w:szCs w:val="28"/>
          <w:lang w:val="ky-KG"/>
        </w:rPr>
        <w:t>«Сандык методдор»</w:t>
      </w:r>
      <w:r w:rsidR="000C4A26" w:rsidRPr="00421D41">
        <w:rPr>
          <w:rFonts w:ascii="Times New Roman" w:hAnsi="Times New Roman" w:cs="Times New Roman"/>
          <w:sz w:val="28"/>
          <w:szCs w:val="28"/>
          <w:lang w:val="ky-KG"/>
        </w:rPr>
        <w:t xml:space="preserve"> курсун</w:t>
      </w:r>
      <w:r w:rsidR="000C4A26" w:rsidRPr="00421D41">
        <w:rPr>
          <w:rFonts w:ascii="Times New Roman" w:eastAsia="Times New Roman" w:hAnsi="Times New Roman" w:cs="Times New Roman"/>
          <w:bCs/>
          <w:sz w:val="28"/>
          <w:szCs w:val="28"/>
          <w:lang w:val="ky-KG" w:eastAsia="ru-RU"/>
        </w:rPr>
        <w:t xml:space="preserve"> </w:t>
      </w:r>
      <w:r w:rsidRPr="00421D41">
        <w:rPr>
          <w:rFonts w:ascii="Times New Roman" w:eastAsia="Times New Roman" w:hAnsi="Times New Roman" w:cs="Times New Roman"/>
          <w:bCs/>
          <w:sz w:val="28"/>
          <w:szCs w:val="28"/>
          <w:lang w:val="ky-KG" w:eastAsia="ru-RU"/>
        </w:rPr>
        <w:t>окутуу учурунда, студенттердин математикалык жана функционалдык анализ, алгебра жана геометрия, кадимки туунду</w:t>
      </w:r>
      <w:r w:rsidR="00645B03" w:rsidRPr="00421D41">
        <w:rPr>
          <w:rFonts w:ascii="Times New Roman" w:eastAsia="Times New Roman" w:hAnsi="Times New Roman" w:cs="Times New Roman"/>
          <w:bCs/>
          <w:sz w:val="28"/>
          <w:szCs w:val="28"/>
          <w:lang w:val="ky-KG" w:eastAsia="ru-RU"/>
        </w:rPr>
        <w:t xml:space="preserve"> жана оптималдаштыруу ыкмалары </w:t>
      </w:r>
      <w:r w:rsidRPr="00421D41">
        <w:rPr>
          <w:rFonts w:ascii="Times New Roman" w:eastAsia="Times New Roman" w:hAnsi="Times New Roman" w:cs="Times New Roman"/>
          <w:bCs/>
          <w:sz w:val="28"/>
          <w:szCs w:val="28"/>
          <w:lang w:val="ky-KG" w:eastAsia="ru-RU"/>
        </w:rPr>
        <w:t>жана башка математикалык билимдери болушу талап кылынат.</w:t>
      </w:r>
    </w:p>
    <w:p w14:paraId="4E27EF1A" w14:textId="77777777" w:rsidR="00C25FF7" w:rsidRPr="00421D41" w:rsidRDefault="00C25FF7" w:rsidP="00645B03">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hAnsi="Times New Roman" w:cs="Times New Roman"/>
          <w:sz w:val="28"/>
          <w:szCs w:val="28"/>
          <w:lang w:val="ky-KG"/>
        </w:rPr>
        <w:t xml:space="preserve">«Сандык методдор» </w:t>
      </w:r>
      <w:r w:rsidR="000C4A26" w:rsidRPr="00421D41">
        <w:rPr>
          <w:rFonts w:ascii="Times New Roman" w:hAnsi="Times New Roman" w:cs="Times New Roman"/>
          <w:sz w:val="28"/>
          <w:szCs w:val="28"/>
          <w:lang w:val="ky-KG"/>
        </w:rPr>
        <w:t>курсун</w:t>
      </w:r>
      <w:r w:rsidR="00A726E9"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bCs/>
          <w:sz w:val="28"/>
          <w:szCs w:val="28"/>
          <w:lang w:val="ky-KG" w:eastAsia="ru-RU"/>
        </w:rPr>
        <w:t xml:space="preserve">окутуунун милдеттери: </w:t>
      </w:r>
    </w:p>
    <w:p w14:paraId="6D0C99C6" w14:textId="77777777" w:rsidR="00C25FF7" w:rsidRPr="00421D41" w:rsidRDefault="005F744B" w:rsidP="00051944">
      <w:pPr>
        <w:spacing w:after="0" w:line="360" w:lineRule="auto"/>
        <w:contextualSpacing/>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lastRenderedPageBreak/>
        <w:t xml:space="preserve">- </w:t>
      </w:r>
      <w:r w:rsidR="00C25FF7" w:rsidRPr="00421D41">
        <w:rPr>
          <w:rFonts w:ascii="Times New Roman" w:eastAsia="Times New Roman" w:hAnsi="Times New Roman" w:cs="Times New Roman"/>
          <w:bCs/>
          <w:sz w:val="28"/>
          <w:szCs w:val="28"/>
          <w:lang w:val="ky-KG" w:eastAsia="ru-RU"/>
        </w:rPr>
        <w:t>окутуунун жеткиликтүүлүгүн жогорулатуу;</w:t>
      </w:r>
    </w:p>
    <w:p w14:paraId="17743F43" w14:textId="77777777" w:rsidR="00C25FF7" w:rsidRPr="00421D41" w:rsidRDefault="005F744B" w:rsidP="00051944">
      <w:pPr>
        <w:spacing w:after="0" w:line="360" w:lineRule="auto"/>
        <w:contextualSpacing/>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 </w:t>
      </w:r>
      <w:r w:rsidR="00C25FF7" w:rsidRPr="00421D41">
        <w:rPr>
          <w:rFonts w:ascii="Times New Roman" w:eastAsia="Times New Roman" w:hAnsi="Times New Roman" w:cs="Times New Roman"/>
          <w:bCs/>
          <w:sz w:val="28"/>
          <w:szCs w:val="28"/>
          <w:lang w:val="ky-KG" w:eastAsia="ru-RU"/>
        </w:rPr>
        <w:t xml:space="preserve">студенттердин таанып-билүүчүлүк билимин  бир кыйла күчөтүү; </w:t>
      </w:r>
    </w:p>
    <w:p w14:paraId="61ABAA68" w14:textId="77777777" w:rsidR="00C25FF7" w:rsidRPr="00421D41" w:rsidRDefault="005F744B" w:rsidP="00051944">
      <w:pPr>
        <w:spacing w:after="0" w:line="360" w:lineRule="auto"/>
        <w:contextualSpacing/>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 </w:t>
      </w:r>
      <w:r w:rsidR="00C25FF7" w:rsidRPr="00421D41">
        <w:rPr>
          <w:rFonts w:ascii="Times New Roman" w:eastAsia="Times New Roman" w:hAnsi="Times New Roman" w:cs="Times New Roman"/>
          <w:bCs/>
          <w:sz w:val="28"/>
          <w:szCs w:val="28"/>
          <w:lang w:val="ky-KG" w:eastAsia="ru-RU"/>
        </w:rPr>
        <w:t xml:space="preserve">натыйжалуу илимий көз караштарын өздөштүрүү; </w:t>
      </w:r>
    </w:p>
    <w:p w14:paraId="11B5330C" w14:textId="77777777" w:rsidR="002644B0" w:rsidRPr="00421D41" w:rsidRDefault="002644B0" w:rsidP="002644B0">
      <w:pPr>
        <w:spacing w:after="0" w:line="360" w:lineRule="auto"/>
        <w:contextualSpacing/>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 ар кандай математикалык ички  байланыштарды түзүү каражаты катары </w:t>
      </w:r>
    </w:p>
    <w:p w14:paraId="6F740FF9" w14:textId="77777777" w:rsidR="002644B0" w:rsidRPr="00421D41" w:rsidRDefault="002644B0" w:rsidP="00051944">
      <w:pPr>
        <w:spacing w:after="0" w:line="360" w:lineRule="auto"/>
        <w:contextualSpacing/>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сандык методдорду окутуу;</w:t>
      </w:r>
    </w:p>
    <w:p w14:paraId="5295C1A3" w14:textId="77777777" w:rsidR="00C25FF7" w:rsidRPr="00421D41" w:rsidRDefault="005F744B" w:rsidP="00051944">
      <w:pPr>
        <w:spacing w:after="0" w:line="360" w:lineRule="auto"/>
        <w:contextualSpacing/>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 </w:t>
      </w:r>
      <w:r w:rsidR="00C25FF7" w:rsidRPr="00421D41">
        <w:rPr>
          <w:rFonts w:ascii="Times New Roman" w:eastAsia="Times New Roman" w:hAnsi="Times New Roman" w:cs="Times New Roman"/>
          <w:bCs/>
          <w:sz w:val="28"/>
          <w:szCs w:val="28"/>
          <w:lang w:val="ky-KG" w:eastAsia="ru-RU"/>
        </w:rPr>
        <w:t xml:space="preserve">алардын билим сапатын жогорулатууга салым кошуу. </w:t>
      </w:r>
    </w:p>
    <w:p w14:paraId="56325F8F" w14:textId="77777777" w:rsidR="00C25FF7" w:rsidRPr="00421D41" w:rsidRDefault="00C25FF7"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Окуу программасы төмөндөгү мазмундан турат</w:t>
      </w:r>
      <w:r w:rsidR="00645B03" w:rsidRPr="00421D41">
        <w:rPr>
          <w:rFonts w:ascii="Times New Roman" w:hAnsi="Times New Roman" w:cs="Times New Roman"/>
          <w:sz w:val="28"/>
          <w:szCs w:val="28"/>
          <w:lang w:val="ky-KG"/>
        </w:rPr>
        <w:t xml:space="preserve"> [43]. </w:t>
      </w:r>
    </w:p>
    <w:p w14:paraId="6588C684" w14:textId="77777777" w:rsidR="00C25FF7" w:rsidRPr="00421D41" w:rsidRDefault="00C25FF7"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Алгебралык теңдемелерди жакындаштырып чыгаруу методдору: кесиндини тең экиге бөлүү, хорда, жаныма, итерация, комбинирленген методдордун теориялык мааниси. </w:t>
      </w:r>
    </w:p>
    <w:p w14:paraId="4B34A06D" w14:textId="77777777" w:rsidR="00C25FF7" w:rsidRPr="00421D41" w:rsidRDefault="00C25FF7"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Сызыктуу теңдемелер системаларын жакындаштырып чыгаруунун итерация жана Зейдел методдору. Лежандр полиномдору: полином, ортогоналдык көп мүчө түшүнүк</w:t>
      </w:r>
      <w:r w:rsidR="00645B03" w:rsidRPr="00421D41">
        <w:rPr>
          <w:rFonts w:ascii="Times New Roman" w:hAnsi="Times New Roman" w:cs="Times New Roman"/>
          <w:sz w:val="28"/>
          <w:szCs w:val="28"/>
          <w:lang w:val="ky-KG"/>
        </w:rPr>
        <w:t xml:space="preserve">төрү. Лежандр полиномун түзүү. </w:t>
      </w:r>
      <w:r w:rsidRPr="00421D41">
        <w:rPr>
          <w:rFonts w:ascii="Times New Roman" w:hAnsi="Times New Roman" w:cs="Times New Roman"/>
          <w:sz w:val="28"/>
          <w:szCs w:val="28"/>
          <w:lang w:val="ky-KG"/>
        </w:rPr>
        <w:t xml:space="preserve">Родрига формуласы.  Лежандр полиномдорунун  касиеттери.  Функцияны Лежандр полиномунун сызыктуу комбинациясына жакындаштыруу. Чебышев полиномдору: салмагы менен ортогоналдуулук жөнүндө түшүнүк, Чебышев полиномдорун  түзүүнүн жолдору. Чебышев полиномдорунун касиеттери. Бирдей аралыктагы чекиттердин системасына ортогоналдуу болгон Чебышев полиномдору. </w:t>
      </w:r>
    </w:p>
    <w:p w14:paraId="3CFB53B5" w14:textId="77777777" w:rsidR="000A0465" w:rsidRPr="00421D41" w:rsidRDefault="00C25FF7" w:rsidP="00645B0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Биринчи тартиптеги дифференциалдык теңдемелерди чыгаруу методдору:  Эйлер методу, Эйлердин методунун модификациялары, Рунге–Кутта методу, Адамс методу, Милна методу жана Крыловдун удаалаш жакындаштыруу методдору. Ар бир методдун өзүнүн идеясына негизделген программа TURBO PASCAL программалоо тилинде иштетилип жооптор алынат. Бул алынган жооптор кол менен чыгарууда алынган ж</w:t>
      </w:r>
      <w:r w:rsidR="00FA0AFF" w:rsidRPr="00421D41">
        <w:rPr>
          <w:rFonts w:ascii="Times New Roman" w:hAnsi="Times New Roman" w:cs="Times New Roman"/>
          <w:sz w:val="28"/>
          <w:szCs w:val="28"/>
          <w:lang w:val="ky-KG"/>
        </w:rPr>
        <w:t>ыйынтыктар менен салыштырылат.</w:t>
      </w:r>
    </w:p>
    <w:p w14:paraId="10C725FE"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Азыр</w:t>
      </w:r>
      <w:r w:rsidR="001C47EA" w:rsidRPr="00421D41">
        <w:rPr>
          <w:rFonts w:ascii="Times New Roman" w:hAnsi="Times New Roman" w:cs="Times New Roman"/>
          <w:sz w:val="28"/>
          <w:szCs w:val="28"/>
          <w:lang w:val="ky-KG"/>
        </w:rPr>
        <w:t xml:space="preserve">кы коомдо </w:t>
      </w:r>
      <w:r w:rsidRPr="00421D41">
        <w:rPr>
          <w:rFonts w:ascii="Times New Roman" w:hAnsi="Times New Roman" w:cs="Times New Roman"/>
          <w:sz w:val="28"/>
          <w:szCs w:val="28"/>
          <w:lang w:val="ky-KG"/>
        </w:rPr>
        <w:t xml:space="preserve">компьютерлештирүү илимдин жана экономиканын өнүгүшүнө олуттуу таасирин тийгизүүдө. Билим берүүнүн маалыматташтыруу тенденциялары кесиптик ишмердүүлүктүн жана анын </w:t>
      </w:r>
      <w:r w:rsidRPr="00421D41">
        <w:rPr>
          <w:rFonts w:ascii="Times New Roman" w:hAnsi="Times New Roman" w:cs="Times New Roman"/>
          <w:sz w:val="28"/>
          <w:szCs w:val="28"/>
          <w:lang w:val="ky-KG"/>
        </w:rPr>
        <w:lastRenderedPageBreak/>
        <w:t>чектеш тармактарында компетенттүү, жогорку квалификациялуу адистерди даярдоого багытталууда.</w:t>
      </w:r>
    </w:p>
    <w:p w14:paraId="43092F94"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ЖОЖдордо </w:t>
      </w:r>
      <w:r w:rsidR="008377F5" w:rsidRPr="00421D41">
        <w:rPr>
          <w:rFonts w:ascii="Times New Roman" w:hAnsi="Times New Roman" w:cs="Times New Roman"/>
          <w:sz w:val="28"/>
          <w:szCs w:val="28"/>
          <w:lang w:val="ky-KG"/>
        </w:rPr>
        <w:t>студенттердин</w:t>
      </w:r>
      <w:r w:rsidRPr="00421D41">
        <w:rPr>
          <w:rFonts w:ascii="Times New Roman" w:hAnsi="Times New Roman" w:cs="Times New Roman"/>
          <w:sz w:val="28"/>
          <w:szCs w:val="28"/>
          <w:lang w:val="ky-KG"/>
        </w:rPr>
        <w:t xml:space="preserve"> кесиптик даярдыгына карата заманбап талаптар маалыматтардын агымы адамдын өз алдынча функционалдык көз карандысыздыгын камсыздоочу маалыматтык каражаттарга жана компьютердик технологияларга ээ болуу деңгээлин болжолдойт</w:t>
      </w:r>
      <w:r w:rsidR="001325B2" w:rsidRPr="00421D41">
        <w:rPr>
          <w:rFonts w:ascii="Times New Roman" w:hAnsi="Times New Roman" w:cs="Times New Roman"/>
          <w:sz w:val="28"/>
          <w:szCs w:val="28"/>
          <w:lang w:val="ky-KG"/>
        </w:rPr>
        <w:t xml:space="preserve"> [153</w:t>
      </w:r>
      <w:r w:rsidRPr="00421D41">
        <w:rPr>
          <w:rFonts w:ascii="Times New Roman" w:hAnsi="Times New Roman" w:cs="Times New Roman"/>
          <w:sz w:val="28"/>
          <w:szCs w:val="28"/>
          <w:lang w:val="ky-KG"/>
        </w:rPr>
        <w:t xml:space="preserve">, 62-б]. </w:t>
      </w:r>
    </w:p>
    <w:p w14:paraId="52732458" w14:textId="77777777" w:rsidR="00E876A4" w:rsidRPr="00421D41" w:rsidRDefault="00A726E9"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К</w:t>
      </w:r>
      <w:r w:rsidR="00CC3935" w:rsidRPr="00421D41">
        <w:rPr>
          <w:rFonts w:ascii="Times New Roman" w:hAnsi="Times New Roman" w:cs="Times New Roman"/>
          <w:sz w:val="28"/>
          <w:szCs w:val="28"/>
          <w:lang w:val="ky-KG"/>
        </w:rPr>
        <w:t xml:space="preserve">есиптик </w:t>
      </w:r>
      <w:r w:rsidRPr="00421D41">
        <w:rPr>
          <w:rFonts w:ascii="Times New Roman" w:hAnsi="Times New Roman" w:cs="Times New Roman"/>
          <w:sz w:val="28"/>
          <w:szCs w:val="28"/>
          <w:lang w:val="ky-KG"/>
        </w:rPr>
        <w:t>даярдыктын</w:t>
      </w:r>
      <w:r w:rsidR="00DA4A5F" w:rsidRPr="00421D41">
        <w:rPr>
          <w:rFonts w:ascii="Times New Roman" w:hAnsi="Times New Roman" w:cs="Times New Roman"/>
          <w:sz w:val="28"/>
          <w:szCs w:val="28"/>
          <w:lang w:val="ky-KG"/>
        </w:rPr>
        <w:t xml:space="preserve"> маанилүү бөлүгү</w:t>
      </w:r>
      <w:r w:rsidR="00CC3935" w:rsidRPr="00421D41">
        <w:rPr>
          <w:rFonts w:ascii="Times New Roman" w:hAnsi="Times New Roman" w:cs="Times New Roman"/>
          <w:sz w:val="28"/>
          <w:szCs w:val="28"/>
          <w:lang w:val="ky-KG"/>
        </w:rPr>
        <w:t xml:space="preserve"> </w:t>
      </w:r>
      <w:r w:rsidR="00DA4A5F" w:rsidRPr="00421D41">
        <w:rPr>
          <w:rFonts w:ascii="Times New Roman" w:hAnsi="Times New Roman" w:cs="Times New Roman"/>
          <w:sz w:val="28"/>
          <w:szCs w:val="28"/>
          <w:lang w:val="ky-KG"/>
        </w:rPr>
        <w:t xml:space="preserve">теориялык билим алуу </w:t>
      </w:r>
      <w:r w:rsidR="00E876A4" w:rsidRPr="00421D41">
        <w:rPr>
          <w:rFonts w:ascii="Times New Roman" w:hAnsi="Times New Roman" w:cs="Times New Roman"/>
          <w:sz w:val="28"/>
          <w:szCs w:val="28"/>
          <w:lang w:val="ky-KG"/>
        </w:rPr>
        <w:t>гана эмес, ошондой эле компьютердик техноло</w:t>
      </w:r>
      <w:r w:rsidR="00FA0AFF" w:rsidRPr="00421D41">
        <w:rPr>
          <w:rFonts w:ascii="Times New Roman" w:hAnsi="Times New Roman" w:cs="Times New Roman"/>
          <w:sz w:val="28"/>
          <w:szCs w:val="28"/>
          <w:lang w:val="ky-KG"/>
        </w:rPr>
        <w:t>гиялар аркылуу</w:t>
      </w:r>
      <w:r w:rsidR="00CC3935"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 xml:space="preserve">практикалык көндүмдөрүн </w:t>
      </w:r>
      <w:r w:rsidR="00CC3935" w:rsidRPr="00421D41">
        <w:rPr>
          <w:rFonts w:ascii="Times New Roman" w:hAnsi="Times New Roman" w:cs="Times New Roman"/>
          <w:sz w:val="28"/>
          <w:szCs w:val="28"/>
          <w:lang w:val="ky-KG"/>
        </w:rPr>
        <w:t>пайдалануу</w:t>
      </w:r>
      <w:r w:rsidR="00DA4A5F" w:rsidRPr="00421D41">
        <w:rPr>
          <w:rFonts w:ascii="Times New Roman" w:hAnsi="Times New Roman" w:cs="Times New Roman"/>
          <w:sz w:val="28"/>
          <w:szCs w:val="28"/>
          <w:lang w:val="ky-KG"/>
        </w:rPr>
        <w:t>су</w:t>
      </w:r>
      <w:r w:rsidR="00CC3935"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жана жаңы маалымат технологияларын</w:t>
      </w:r>
      <w:r w:rsidR="00CC3935" w:rsidRPr="00421D41">
        <w:rPr>
          <w:rFonts w:ascii="Times New Roman" w:hAnsi="Times New Roman" w:cs="Times New Roman"/>
          <w:sz w:val="28"/>
          <w:szCs w:val="28"/>
          <w:lang w:val="ky-KG"/>
        </w:rPr>
        <w:t xml:space="preserve"> түзүү ыкмаларын үйрөнүү</w:t>
      </w:r>
      <w:r w:rsidR="00DA4A5F" w:rsidRPr="00421D41">
        <w:rPr>
          <w:rFonts w:ascii="Times New Roman" w:hAnsi="Times New Roman" w:cs="Times New Roman"/>
          <w:sz w:val="28"/>
          <w:szCs w:val="28"/>
          <w:lang w:val="ky-KG"/>
        </w:rPr>
        <w:t>сү</w:t>
      </w:r>
      <w:r w:rsidR="00CC3935" w:rsidRPr="00421D41">
        <w:rPr>
          <w:rFonts w:ascii="Times New Roman" w:hAnsi="Times New Roman" w:cs="Times New Roman"/>
          <w:sz w:val="28"/>
          <w:szCs w:val="28"/>
          <w:lang w:val="ky-KG"/>
        </w:rPr>
        <w:t xml:space="preserve"> абзел.</w:t>
      </w:r>
      <w:r w:rsidR="008471CC" w:rsidRPr="00421D41">
        <w:rPr>
          <w:rFonts w:ascii="Times New Roman" w:hAnsi="Times New Roman" w:cs="Times New Roman"/>
          <w:sz w:val="28"/>
          <w:szCs w:val="28"/>
          <w:lang w:val="ky-KG"/>
        </w:rPr>
        <w:t xml:space="preserve"> </w:t>
      </w:r>
    </w:p>
    <w:p w14:paraId="26462D2C" w14:textId="77777777" w:rsidR="003375A0" w:rsidRPr="00421D41" w:rsidRDefault="003375A0"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ЖОЖдордо «Сандык методдор» </w:t>
      </w:r>
      <w:r w:rsidR="000C4A26" w:rsidRPr="00421D41">
        <w:rPr>
          <w:rFonts w:ascii="Times New Roman" w:hAnsi="Times New Roman" w:cs="Times New Roman"/>
          <w:sz w:val="28"/>
          <w:szCs w:val="28"/>
          <w:lang w:val="ky-KG"/>
        </w:rPr>
        <w:t>курсун</w:t>
      </w:r>
      <w:r w:rsidR="00A726E9"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окутууга байланыштуу маалыматтык жактан даярдоону, студенттердин кесиптик ишмердүүлүгүнүн өзгөчөлүгүн эске алуу менен окутуу процессин уюштурууну, башкача айтканда, кесиптик дисциплиналарды окутууда компьютер</w:t>
      </w:r>
      <w:r w:rsidR="00FA0AFF" w:rsidRPr="00421D41">
        <w:rPr>
          <w:rFonts w:ascii="Times New Roman" w:hAnsi="Times New Roman" w:cs="Times New Roman"/>
          <w:sz w:val="28"/>
          <w:szCs w:val="28"/>
          <w:lang w:val="ky-KG"/>
        </w:rPr>
        <w:t>дик технологиялардын</w:t>
      </w:r>
      <w:r w:rsidRPr="00421D41">
        <w:rPr>
          <w:rFonts w:ascii="Times New Roman" w:hAnsi="Times New Roman" w:cs="Times New Roman"/>
          <w:sz w:val="28"/>
          <w:szCs w:val="28"/>
          <w:lang w:val="ky-KG"/>
        </w:rPr>
        <w:t xml:space="preserve"> коштоосу максатка ылайыктуу. </w:t>
      </w:r>
    </w:p>
    <w:p w14:paraId="6D3FA55B"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Маалыматтык-коммуникациялык технологияларды окутуу процессинде колдонуу методикалык жана дидактикалык шарттары төмөнкү окумуштуулардын: В.П. Беспалько, </w:t>
      </w:r>
      <w:r w:rsidR="00050D32" w:rsidRPr="00421D41">
        <w:rPr>
          <w:rFonts w:ascii="Times New Roman" w:hAnsi="Times New Roman" w:cs="Times New Roman"/>
          <w:sz w:val="28"/>
          <w:szCs w:val="28"/>
          <w:lang w:val="ky-KG"/>
        </w:rPr>
        <w:t>Г.Р. Громов,</w:t>
      </w:r>
      <w:r w:rsidRPr="00421D41">
        <w:rPr>
          <w:rFonts w:ascii="Times New Roman" w:hAnsi="Times New Roman" w:cs="Times New Roman"/>
          <w:sz w:val="28"/>
          <w:szCs w:val="28"/>
          <w:lang w:val="ky-KG"/>
        </w:rPr>
        <w:t xml:space="preserve"> Е.И. Машбиц,</w:t>
      </w:r>
      <w:r w:rsidR="00050D32" w:rsidRPr="00421D41">
        <w:rPr>
          <w:rFonts w:ascii="Times New Roman" w:hAnsi="Times New Roman" w:cs="Times New Roman"/>
          <w:sz w:val="28"/>
          <w:szCs w:val="28"/>
          <w:lang w:val="ky-KG"/>
        </w:rPr>
        <w:t xml:space="preserve"> В.М. Мона</w:t>
      </w:r>
      <w:r w:rsidR="001325B2" w:rsidRPr="00421D41">
        <w:rPr>
          <w:rFonts w:ascii="Times New Roman" w:hAnsi="Times New Roman" w:cs="Times New Roman"/>
          <w:sz w:val="28"/>
          <w:szCs w:val="28"/>
          <w:lang w:val="ky-KG"/>
        </w:rPr>
        <w:t>хов, И.В. Роберт [21-22, 45, 114</w:t>
      </w:r>
      <w:r w:rsidR="00050D32" w:rsidRPr="00421D41">
        <w:rPr>
          <w:rFonts w:ascii="Times New Roman" w:hAnsi="Times New Roman" w:cs="Times New Roman"/>
          <w:sz w:val="28"/>
          <w:szCs w:val="28"/>
          <w:lang w:val="ky-KG"/>
        </w:rPr>
        <w:t>, 11</w:t>
      </w:r>
      <w:r w:rsidR="001325B2" w:rsidRPr="00421D41">
        <w:rPr>
          <w:rFonts w:ascii="Times New Roman" w:hAnsi="Times New Roman" w:cs="Times New Roman"/>
          <w:sz w:val="28"/>
          <w:szCs w:val="28"/>
          <w:lang w:val="ky-KG"/>
        </w:rPr>
        <w:t>9, 133</w:t>
      </w:r>
      <w:r w:rsidRPr="00421D41">
        <w:rPr>
          <w:rFonts w:ascii="Times New Roman" w:hAnsi="Times New Roman" w:cs="Times New Roman"/>
          <w:sz w:val="28"/>
          <w:szCs w:val="28"/>
          <w:lang w:val="ky-KG"/>
        </w:rPr>
        <w:t xml:space="preserve">] ж.б дын эмгектеринде каралган. </w:t>
      </w:r>
    </w:p>
    <w:p w14:paraId="3DB792FD"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Ошондой эле, математикалык билим берүүнүн абалын жакшыртуу, окутуунун жаңы методдору, формаларын жана компь</w:t>
      </w:r>
      <w:r w:rsidR="008471CC" w:rsidRPr="00421D41">
        <w:rPr>
          <w:rFonts w:ascii="Times New Roman" w:hAnsi="Times New Roman" w:cs="Times New Roman"/>
          <w:sz w:val="28"/>
          <w:szCs w:val="28"/>
          <w:lang w:val="ky-KG"/>
        </w:rPr>
        <w:t>ютердик технологияларды иликтөө</w:t>
      </w:r>
      <w:r w:rsidR="000507AF" w:rsidRPr="00421D41">
        <w:rPr>
          <w:rFonts w:ascii="Times New Roman" w:hAnsi="Times New Roman" w:cs="Times New Roman"/>
          <w:sz w:val="28"/>
          <w:szCs w:val="28"/>
          <w:lang w:val="ky-KG"/>
        </w:rPr>
        <w:t xml:space="preserve"> жана </w:t>
      </w:r>
      <w:r w:rsidRPr="00421D41">
        <w:rPr>
          <w:rFonts w:ascii="Times New Roman" w:hAnsi="Times New Roman" w:cs="Times New Roman"/>
          <w:sz w:val="28"/>
          <w:szCs w:val="28"/>
          <w:lang w:val="ky-KG"/>
        </w:rPr>
        <w:t>колд</w:t>
      </w:r>
      <w:r w:rsidR="008471CC" w:rsidRPr="00421D41">
        <w:rPr>
          <w:rFonts w:ascii="Times New Roman" w:hAnsi="Times New Roman" w:cs="Times New Roman"/>
          <w:sz w:val="28"/>
          <w:szCs w:val="28"/>
          <w:lang w:val="ky-KG"/>
        </w:rPr>
        <w:t>онуу максатында республикабызда</w:t>
      </w:r>
      <w:r w:rsidRPr="00421D41">
        <w:rPr>
          <w:rFonts w:ascii="Times New Roman" w:hAnsi="Times New Roman" w:cs="Times New Roman"/>
          <w:sz w:val="28"/>
          <w:szCs w:val="28"/>
          <w:lang w:val="ky-KG"/>
        </w:rPr>
        <w:t xml:space="preserve"> Ш.А. Алиев,</w:t>
      </w:r>
      <w:r w:rsidR="0004059E" w:rsidRPr="00421D41">
        <w:rPr>
          <w:rFonts w:ascii="Times New Roman" w:hAnsi="Times New Roman" w:cs="Times New Roman"/>
          <w:sz w:val="28"/>
          <w:szCs w:val="28"/>
          <w:lang w:val="ky-KG"/>
        </w:rPr>
        <w:t xml:space="preserve"> А.А. Акматкулов,</w:t>
      </w:r>
      <w:r w:rsidRPr="00421D41">
        <w:rPr>
          <w:rFonts w:ascii="Times New Roman" w:hAnsi="Times New Roman" w:cs="Times New Roman"/>
          <w:sz w:val="28"/>
          <w:szCs w:val="28"/>
          <w:lang w:val="ky-KG"/>
        </w:rPr>
        <w:t xml:space="preserve"> Дж.У. Байсалов, И.</w:t>
      </w:r>
      <w:r w:rsidR="000507AF" w:rsidRPr="00421D41">
        <w:rPr>
          <w:rFonts w:ascii="Times New Roman" w:hAnsi="Times New Roman" w:cs="Times New Roman"/>
          <w:sz w:val="28"/>
          <w:szCs w:val="28"/>
          <w:lang w:val="ky-KG"/>
        </w:rPr>
        <w:t>Б. Бекбоев, Ж.Р. Джаналиева, Н.</w:t>
      </w:r>
      <w:r w:rsidRPr="00421D41">
        <w:rPr>
          <w:rFonts w:ascii="Times New Roman" w:hAnsi="Times New Roman" w:cs="Times New Roman"/>
          <w:sz w:val="28"/>
          <w:szCs w:val="28"/>
          <w:lang w:val="ky-KG"/>
        </w:rPr>
        <w:t xml:space="preserve">К. Кайдиева, С.К. Калдыбаев, Т.А. Курамаева,  </w:t>
      </w:r>
      <w:r w:rsidR="000507AF" w:rsidRPr="00421D41">
        <w:rPr>
          <w:rFonts w:ascii="Times New Roman" w:hAnsi="Times New Roman" w:cs="Times New Roman"/>
          <w:sz w:val="28"/>
          <w:szCs w:val="28"/>
          <w:lang w:val="ky-KG"/>
        </w:rPr>
        <w:t xml:space="preserve">Ч.Т. Раева, </w:t>
      </w:r>
      <w:r w:rsidRPr="00421D41">
        <w:rPr>
          <w:rFonts w:ascii="Times New Roman" w:hAnsi="Times New Roman" w:cs="Times New Roman"/>
          <w:sz w:val="28"/>
          <w:szCs w:val="28"/>
          <w:lang w:val="ky-KG"/>
        </w:rPr>
        <w:t xml:space="preserve">К.М. Төрөгельдиева </w:t>
      </w:r>
      <w:r w:rsidR="007266E2" w:rsidRPr="00421D41">
        <w:rPr>
          <w:rFonts w:ascii="Times New Roman" w:hAnsi="Times New Roman" w:cs="Times New Roman"/>
          <w:sz w:val="28"/>
          <w:szCs w:val="28"/>
          <w:lang w:val="ky-KG"/>
        </w:rPr>
        <w:t>[</w:t>
      </w:r>
      <w:r w:rsidR="00050D32" w:rsidRPr="00421D41">
        <w:rPr>
          <w:rFonts w:ascii="Times New Roman" w:hAnsi="Times New Roman" w:cs="Times New Roman"/>
          <w:sz w:val="28"/>
          <w:szCs w:val="28"/>
          <w:lang w:val="ky-KG"/>
        </w:rPr>
        <w:t>5</w:t>
      </w:r>
      <w:r w:rsidRPr="00421D41">
        <w:rPr>
          <w:rFonts w:ascii="Times New Roman" w:hAnsi="Times New Roman" w:cs="Times New Roman"/>
          <w:sz w:val="28"/>
          <w:szCs w:val="28"/>
          <w:lang w:val="ky-KG"/>
        </w:rPr>
        <w:t xml:space="preserve">, </w:t>
      </w:r>
      <w:r w:rsidR="00050D32" w:rsidRPr="00421D41">
        <w:rPr>
          <w:rFonts w:ascii="Times New Roman" w:hAnsi="Times New Roman" w:cs="Times New Roman"/>
          <w:sz w:val="28"/>
          <w:szCs w:val="28"/>
          <w:lang w:val="ky-KG"/>
        </w:rPr>
        <w:t>6</w:t>
      </w:r>
      <w:r w:rsidR="000507AF" w:rsidRPr="00421D41">
        <w:rPr>
          <w:rFonts w:ascii="Times New Roman" w:hAnsi="Times New Roman" w:cs="Times New Roman"/>
          <w:sz w:val="28"/>
          <w:szCs w:val="28"/>
          <w:lang w:val="ky-KG"/>
        </w:rPr>
        <w:t>, 12, 17-18, 55</w:t>
      </w:r>
      <w:r w:rsidR="0004059E" w:rsidRPr="00421D41">
        <w:rPr>
          <w:rFonts w:ascii="Times New Roman" w:hAnsi="Times New Roman" w:cs="Times New Roman"/>
          <w:sz w:val="28"/>
          <w:szCs w:val="28"/>
          <w:lang w:val="ky-KG"/>
        </w:rPr>
        <w:t>,</w:t>
      </w:r>
      <w:r w:rsidR="000507AF" w:rsidRPr="00421D41">
        <w:rPr>
          <w:rFonts w:ascii="Times New Roman" w:hAnsi="Times New Roman" w:cs="Times New Roman"/>
          <w:sz w:val="28"/>
          <w:szCs w:val="28"/>
          <w:lang w:val="ky-KG"/>
        </w:rPr>
        <w:t xml:space="preserve"> 74</w:t>
      </w:r>
      <w:r w:rsidR="007266E2" w:rsidRPr="00421D41">
        <w:rPr>
          <w:rFonts w:ascii="Times New Roman" w:hAnsi="Times New Roman" w:cs="Times New Roman"/>
          <w:sz w:val="28"/>
          <w:szCs w:val="28"/>
          <w:lang w:val="ky-KG"/>
        </w:rPr>
        <w:t xml:space="preserve">, </w:t>
      </w:r>
      <w:r w:rsidR="00F843AA" w:rsidRPr="00421D41">
        <w:rPr>
          <w:rFonts w:ascii="Times New Roman" w:hAnsi="Times New Roman" w:cs="Times New Roman"/>
          <w:sz w:val="28"/>
          <w:szCs w:val="28"/>
          <w:lang w:val="ky-KG"/>
        </w:rPr>
        <w:t xml:space="preserve"> 75-76, </w:t>
      </w:r>
      <w:r w:rsidR="001325B2" w:rsidRPr="00421D41">
        <w:rPr>
          <w:rFonts w:ascii="Times New Roman" w:hAnsi="Times New Roman" w:cs="Times New Roman"/>
          <w:sz w:val="28"/>
          <w:szCs w:val="28"/>
          <w:lang w:val="ky-KG"/>
        </w:rPr>
        <w:t>110, 132, 144</w:t>
      </w:r>
      <w:r w:rsidRPr="00421D41">
        <w:rPr>
          <w:rFonts w:ascii="Times New Roman" w:hAnsi="Times New Roman" w:cs="Times New Roman"/>
          <w:sz w:val="28"/>
          <w:szCs w:val="28"/>
          <w:lang w:val="ky-KG"/>
        </w:rPr>
        <w:t>] ж.б. тарабынан бир катар илимий изилдөө иштери жүргүзүлгөн.</w:t>
      </w:r>
    </w:p>
    <w:p w14:paraId="468EC25C" w14:textId="77777777" w:rsidR="00D0121D"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Жогорудагы окумуштуулардын эмгектеринде,  окутуу процессинде студенттерди маалыматтык жактан даярдоо, ЖОЖдордо билим берүү процессинде маалыматтык-коммуникациялык технологияларды колдонуу маселе</w:t>
      </w:r>
      <w:r w:rsidR="00E14C17" w:rsidRPr="00421D41">
        <w:rPr>
          <w:rFonts w:ascii="Times New Roman" w:hAnsi="Times New Roman" w:cs="Times New Roman"/>
          <w:sz w:val="28"/>
          <w:szCs w:val="28"/>
          <w:lang w:val="ky-KG"/>
        </w:rPr>
        <w:t xml:space="preserve">лери </w:t>
      </w:r>
      <w:r w:rsidR="00FA0AFF" w:rsidRPr="00421D41">
        <w:rPr>
          <w:rFonts w:ascii="Times New Roman" w:hAnsi="Times New Roman" w:cs="Times New Roman"/>
          <w:sz w:val="28"/>
          <w:szCs w:val="28"/>
          <w:lang w:val="ky-KG"/>
        </w:rPr>
        <w:t>белгиленген</w:t>
      </w:r>
      <w:r w:rsidR="00D0121D" w:rsidRPr="00421D41">
        <w:rPr>
          <w:rFonts w:ascii="Times New Roman" w:hAnsi="Times New Roman" w:cs="Times New Roman"/>
          <w:sz w:val="28"/>
          <w:szCs w:val="28"/>
          <w:lang w:val="ky-KG"/>
        </w:rPr>
        <w:t>.</w:t>
      </w:r>
      <w:r w:rsidR="00FA0AFF" w:rsidRPr="00421D41">
        <w:rPr>
          <w:rFonts w:ascii="Times New Roman" w:hAnsi="Times New Roman" w:cs="Times New Roman"/>
          <w:sz w:val="28"/>
          <w:szCs w:val="28"/>
          <w:lang w:val="ky-KG"/>
        </w:rPr>
        <w:t xml:space="preserve"> </w:t>
      </w:r>
    </w:p>
    <w:p w14:paraId="6DC32414" w14:textId="77777777" w:rsidR="00F526EE" w:rsidRPr="00421D41" w:rsidRDefault="00D0121D"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«Сандык методдор» </w:t>
      </w:r>
      <w:r w:rsidR="000C4A26" w:rsidRPr="00421D41">
        <w:rPr>
          <w:rFonts w:ascii="Times New Roman" w:hAnsi="Times New Roman" w:cs="Times New Roman"/>
          <w:sz w:val="28"/>
          <w:szCs w:val="28"/>
          <w:lang w:val="ky-KG"/>
        </w:rPr>
        <w:t>курсун</w:t>
      </w:r>
      <w:r w:rsidR="00A726E9"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 xml:space="preserve">ѳздѳштүрүүдѳ </w:t>
      </w:r>
      <w:r w:rsidR="00A726E9" w:rsidRPr="00421D41">
        <w:rPr>
          <w:rFonts w:ascii="Times New Roman" w:hAnsi="Times New Roman" w:cs="Times New Roman"/>
          <w:sz w:val="28"/>
          <w:szCs w:val="28"/>
          <w:lang w:val="ky-KG"/>
        </w:rPr>
        <w:t xml:space="preserve"> студенттердин</w:t>
      </w:r>
      <w:r w:rsidR="00E876A4" w:rsidRPr="00421D41">
        <w:rPr>
          <w:rFonts w:ascii="Times New Roman" w:hAnsi="Times New Roman" w:cs="Times New Roman"/>
          <w:sz w:val="28"/>
          <w:szCs w:val="28"/>
          <w:lang w:val="ky-KG"/>
        </w:rPr>
        <w:t xml:space="preserve"> </w:t>
      </w:r>
      <w:r w:rsidR="00A726E9" w:rsidRPr="00421D41">
        <w:rPr>
          <w:rFonts w:ascii="Times New Roman" w:hAnsi="Times New Roman" w:cs="Times New Roman"/>
          <w:sz w:val="28"/>
          <w:szCs w:val="28"/>
          <w:lang w:val="ky-KG"/>
        </w:rPr>
        <w:t xml:space="preserve">өз алдынча </w:t>
      </w:r>
      <w:r w:rsidR="00E876A4" w:rsidRPr="00421D41">
        <w:rPr>
          <w:rFonts w:ascii="Times New Roman" w:hAnsi="Times New Roman" w:cs="Times New Roman"/>
          <w:sz w:val="28"/>
          <w:szCs w:val="28"/>
          <w:lang w:val="ky-KG"/>
        </w:rPr>
        <w:t xml:space="preserve">билим алуусу, өз алдынча иштөөсү жана практикалык ишмердүүлүктөрү өзгөчө маанилүү. </w:t>
      </w:r>
    </w:p>
    <w:p w14:paraId="724BF93E" w14:textId="77777777" w:rsidR="00E57808" w:rsidRPr="00421D41" w:rsidRDefault="00D0121D" w:rsidP="00100896">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И.Н. Пальчикованын илимий изилдөөсүндѳ б</w:t>
      </w:r>
      <w:r w:rsidR="00E876A4" w:rsidRPr="00421D41">
        <w:rPr>
          <w:rFonts w:ascii="Times New Roman" w:hAnsi="Times New Roman" w:cs="Times New Roman"/>
          <w:sz w:val="28"/>
          <w:szCs w:val="28"/>
          <w:lang w:val="ky-KG"/>
        </w:rPr>
        <w:t xml:space="preserve">олочоктогу </w:t>
      </w:r>
      <w:r w:rsidRPr="00421D41">
        <w:rPr>
          <w:rFonts w:ascii="Times New Roman" w:hAnsi="Times New Roman" w:cs="Times New Roman"/>
          <w:sz w:val="28"/>
          <w:szCs w:val="28"/>
          <w:lang w:val="ky-KG"/>
        </w:rPr>
        <w:t xml:space="preserve">адистерди </w:t>
      </w:r>
      <w:r w:rsidR="00E876A4" w:rsidRPr="00421D41">
        <w:rPr>
          <w:rFonts w:ascii="Times New Roman" w:hAnsi="Times New Roman" w:cs="Times New Roman"/>
          <w:sz w:val="28"/>
          <w:szCs w:val="28"/>
          <w:lang w:val="ky-KG"/>
        </w:rPr>
        <w:t>кесиптик даярд</w:t>
      </w:r>
      <w:r w:rsidRPr="00421D41">
        <w:rPr>
          <w:rFonts w:ascii="Times New Roman" w:hAnsi="Times New Roman" w:cs="Times New Roman"/>
          <w:sz w:val="28"/>
          <w:szCs w:val="28"/>
          <w:lang w:val="ky-KG"/>
        </w:rPr>
        <w:t xml:space="preserve">оодогу </w:t>
      </w:r>
      <w:r w:rsidR="00E876A4" w:rsidRPr="00421D41">
        <w:rPr>
          <w:rFonts w:ascii="Times New Roman" w:hAnsi="Times New Roman" w:cs="Times New Roman"/>
          <w:sz w:val="28"/>
          <w:szCs w:val="28"/>
          <w:lang w:val="ky-KG"/>
        </w:rPr>
        <w:t xml:space="preserve">«Сандык методдор» </w:t>
      </w:r>
      <w:r w:rsidR="000C4A26" w:rsidRPr="00421D41">
        <w:rPr>
          <w:rFonts w:ascii="Times New Roman" w:hAnsi="Times New Roman" w:cs="Times New Roman"/>
          <w:sz w:val="28"/>
          <w:szCs w:val="28"/>
          <w:lang w:val="ky-KG"/>
        </w:rPr>
        <w:t>курсунун</w:t>
      </w:r>
      <w:r w:rsidR="00DA7DDC" w:rsidRPr="00421D41">
        <w:rPr>
          <w:rFonts w:ascii="Times New Roman" w:hAnsi="Times New Roman" w:cs="Times New Roman"/>
          <w:sz w:val="28"/>
          <w:szCs w:val="28"/>
          <w:lang w:val="ky-KG"/>
        </w:rPr>
        <w:t xml:space="preserve"> ролун</w:t>
      </w:r>
      <w:r w:rsidR="00E57808" w:rsidRPr="00421D41">
        <w:rPr>
          <w:rFonts w:ascii="Times New Roman" w:hAnsi="Times New Roman" w:cs="Times New Roman"/>
          <w:sz w:val="28"/>
          <w:szCs w:val="28"/>
          <w:lang w:val="ky-KG"/>
        </w:rPr>
        <w:t>ун жогору экендигин белгилеп, тѳмѳндѳгүдѳй аныктаманы берет: "Сандык методдор-математиканын бөлүмү, ал электрондук эсептөө машиналарын пайдалануу менен байланышкан колдонмо мас</w:t>
      </w:r>
      <w:r w:rsidR="001325B2" w:rsidRPr="00421D41">
        <w:rPr>
          <w:rFonts w:ascii="Times New Roman" w:hAnsi="Times New Roman" w:cs="Times New Roman"/>
          <w:sz w:val="28"/>
          <w:szCs w:val="28"/>
          <w:lang w:val="ky-KG"/>
        </w:rPr>
        <w:t>елелердин чөйрөсүн камтыйт" [126</w:t>
      </w:r>
      <w:r w:rsidR="00E57808" w:rsidRPr="00421D41">
        <w:rPr>
          <w:rFonts w:ascii="Times New Roman" w:hAnsi="Times New Roman" w:cs="Times New Roman"/>
          <w:sz w:val="28"/>
          <w:szCs w:val="28"/>
          <w:lang w:val="ky-KG"/>
        </w:rPr>
        <w:t>, 31-б].</w:t>
      </w:r>
      <w:r w:rsidR="00DA7DDC" w:rsidRPr="00421D41">
        <w:rPr>
          <w:rFonts w:ascii="Times New Roman" w:hAnsi="Times New Roman" w:cs="Times New Roman"/>
          <w:sz w:val="28"/>
          <w:szCs w:val="28"/>
          <w:lang w:val="ky-KG"/>
        </w:rPr>
        <w:t xml:space="preserve"> </w:t>
      </w:r>
    </w:p>
    <w:p w14:paraId="67A5A19A" w14:textId="77777777" w:rsidR="006A207E" w:rsidRPr="00421D41" w:rsidRDefault="006A207E" w:rsidP="006A207E">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Бирок, изилдөө информатика адистигине багытталган. </w:t>
      </w:r>
    </w:p>
    <w:p w14:paraId="5835884E" w14:textId="77777777" w:rsidR="00FA0AFF" w:rsidRPr="00421D41" w:rsidRDefault="00E44A21" w:rsidP="00FA0AFF">
      <w:pPr>
        <w:spacing w:after="0" w:line="360" w:lineRule="auto"/>
        <w:ind w:firstLine="708"/>
        <w:jc w:val="both"/>
        <w:rPr>
          <w:rFonts w:ascii="Times New Roman" w:eastAsia="Calibri" w:hAnsi="Times New Roman" w:cs="Times New Roman"/>
          <w:sz w:val="28"/>
          <w:szCs w:val="28"/>
          <w:lang w:val="ky-KG"/>
        </w:rPr>
      </w:pPr>
      <w:r w:rsidRPr="00421D41">
        <w:rPr>
          <w:rFonts w:ascii="Times New Roman" w:hAnsi="Times New Roman" w:cs="Times New Roman"/>
          <w:sz w:val="28"/>
          <w:szCs w:val="28"/>
          <w:lang w:val="ky-KG"/>
        </w:rPr>
        <w:t>С</w:t>
      </w:r>
      <w:r w:rsidR="00CE37BE" w:rsidRPr="00421D41">
        <w:rPr>
          <w:rFonts w:ascii="Times New Roman" w:hAnsi="Times New Roman" w:cs="Times New Roman"/>
          <w:sz w:val="28"/>
          <w:szCs w:val="28"/>
          <w:lang w:val="ky-KG"/>
        </w:rPr>
        <w:t>андык</w:t>
      </w:r>
      <w:r w:rsidR="00E876A4" w:rsidRPr="00421D41">
        <w:rPr>
          <w:rFonts w:ascii="Times New Roman" w:hAnsi="Times New Roman" w:cs="Times New Roman"/>
          <w:sz w:val="28"/>
          <w:szCs w:val="28"/>
          <w:lang w:val="ky-KG"/>
        </w:rPr>
        <w:t xml:space="preserve"> методдор деп, биз </w:t>
      </w:r>
      <w:r w:rsidR="00DD0F37" w:rsidRPr="00421D41">
        <w:rPr>
          <w:rFonts w:ascii="Times New Roman" w:eastAsia="Calibri" w:hAnsi="Times New Roman" w:cs="Times New Roman"/>
          <w:sz w:val="28"/>
          <w:szCs w:val="28"/>
          <w:lang w:val="ky-KG"/>
        </w:rPr>
        <w:t>компьютердин</w:t>
      </w:r>
      <w:r w:rsidR="007E3350" w:rsidRPr="00421D41">
        <w:rPr>
          <w:rFonts w:ascii="Times New Roman" w:eastAsia="Calibri" w:hAnsi="Times New Roman" w:cs="Times New Roman"/>
          <w:sz w:val="28"/>
          <w:szCs w:val="28"/>
          <w:lang w:val="ky-KG"/>
        </w:rPr>
        <w:t xml:space="preserve"> жардамы менен типтүү математикалык маселелерди чыгаруунун методдору</w:t>
      </w:r>
      <w:r w:rsidR="00FA0AFF" w:rsidRPr="00421D41">
        <w:rPr>
          <w:rFonts w:ascii="Times New Roman" w:eastAsia="Calibri" w:hAnsi="Times New Roman" w:cs="Times New Roman"/>
          <w:sz w:val="28"/>
          <w:szCs w:val="28"/>
          <w:lang w:val="ky-KG"/>
        </w:rPr>
        <w:t xml:space="preserve">н жана алгоритмдерин айтабыз. </w:t>
      </w:r>
    </w:p>
    <w:p w14:paraId="18BAFFBD" w14:textId="77777777" w:rsidR="00D13B0A" w:rsidRPr="00421D41" w:rsidRDefault="00D13B0A" w:rsidP="00D13B0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М.И. Рагулина математиканын илимий методикалык багыттарын теориялык, техникалык жана колдонмо математика деп бөлгѳн</w:t>
      </w:r>
      <w:r w:rsidR="00194F0F" w:rsidRPr="00421D41">
        <w:rPr>
          <w:rFonts w:ascii="Times New Roman" w:hAnsi="Times New Roman" w:cs="Times New Roman"/>
          <w:sz w:val="28"/>
          <w:szCs w:val="28"/>
          <w:lang w:val="ky-KG"/>
        </w:rPr>
        <w:t xml:space="preserve"> [131]</w:t>
      </w:r>
      <w:r w:rsidRPr="00421D41">
        <w:rPr>
          <w:rFonts w:ascii="Times New Roman" w:hAnsi="Times New Roman" w:cs="Times New Roman"/>
          <w:sz w:val="28"/>
          <w:szCs w:val="28"/>
          <w:lang w:val="ky-KG"/>
        </w:rPr>
        <w:t xml:space="preserve">. </w:t>
      </w:r>
    </w:p>
    <w:p w14:paraId="58F1C29C" w14:textId="77777777" w:rsidR="00D13B0A" w:rsidRPr="00421D41" w:rsidRDefault="00D13B0A" w:rsidP="00D13B0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Биз, М.И. Рагулинанын багыттарына таянып, «Сандык методдор» </w:t>
      </w:r>
      <w:r w:rsidR="000C4A26" w:rsidRPr="00421D41">
        <w:rPr>
          <w:rFonts w:ascii="Times New Roman" w:hAnsi="Times New Roman" w:cs="Times New Roman"/>
          <w:sz w:val="28"/>
          <w:szCs w:val="28"/>
          <w:lang w:val="ky-KG"/>
        </w:rPr>
        <w:t>курсунун</w:t>
      </w:r>
      <w:r w:rsidR="00A726E9" w:rsidRPr="00421D41">
        <w:rPr>
          <w:rFonts w:ascii="Times New Roman" w:hAnsi="Times New Roman" w:cs="Times New Roman"/>
          <w:sz w:val="28"/>
          <w:szCs w:val="28"/>
          <w:lang w:val="ky-KG"/>
        </w:rPr>
        <w:t xml:space="preserve"> структурасын</w:t>
      </w:r>
      <w:r w:rsidRPr="00421D41">
        <w:rPr>
          <w:rFonts w:ascii="Times New Roman" w:hAnsi="Times New Roman" w:cs="Times New Roman"/>
          <w:sz w:val="28"/>
          <w:szCs w:val="28"/>
          <w:lang w:val="ky-KG"/>
        </w:rPr>
        <w:t xml:space="preserve"> төмөндөгүдөй бөлүштүрдүк  (1</w:t>
      </w:r>
      <w:r w:rsidR="00527C56" w:rsidRPr="00421D41">
        <w:rPr>
          <w:rFonts w:ascii="Times New Roman" w:hAnsi="Times New Roman" w:cs="Times New Roman"/>
          <w:sz w:val="28"/>
          <w:szCs w:val="28"/>
          <w:lang w:val="ky-KG"/>
        </w:rPr>
        <w:t>.1.1</w:t>
      </w:r>
      <w:r w:rsidR="009A4C0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 </w:t>
      </w:r>
      <w:r w:rsidR="009A4C0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сүрөт).</w:t>
      </w:r>
    </w:p>
    <w:p w14:paraId="4DC3C96A" w14:textId="77777777" w:rsidR="00D13B0A" w:rsidRPr="00421D41" w:rsidRDefault="00D13B0A" w:rsidP="00D13B0A">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noProof/>
          <w:sz w:val="28"/>
          <w:szCs w:val="28"/>
          <w:lang w:eastAsia="ru-RU"/>
        </w:rPr>
        <mc:AlternateContent>
          <mc:Choice Requires="wpc">
            <w:drawing>
              <wp:inline distT="0" distB="0" distL="0" distR="0" wp14:anchorId="75BEB2EC" wp14:editId="2FE2ECAA">
                <wp:extent cx="5915024" cy="1666240"/>
                <wp:effectExtent l="0" t="0" r="0" b="0"/>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Скругленный прямоугольник 11"/>
                        <wps:cNvSpPr/>
                        <wps:spPr>
                          <a:xfrm>
                            <a:off x="1609552" y="178873"/>
                            <a:ext cx="2371726" cy="59265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DE4DDA3" w14:textId="77777777" w:rsidR="00D304C1" w:rsidRPr="002D3B81" w:rsidRDefault="00D304C1" w:rsidP="00D13B0A">
                              <w:pPr>
                                <w:jc w:val="center"/>
                                <w:rPr>
                                  <w:rFonts w:ascii="Times New Roman" w:hAnsi="Times New Roman" w:cs="Times New Roman"/>
                                  <w:sz w:val="24"/>
                                  <w:szCs w:val="24"/>
                                  <w:lang w:val="ky-KG"/>
                                </w:rPr>
                              </w:pPr>
                              <w:r>
                                <w:rPr>
                                  <w:rFonts w:ascii="Times New Roman" w:hAnsi="Times New Roman" w:cs="Times New Roman"/>
                                  <w:sz w:val="24"/>
                                  <w:szCs w:val="24"/>
                                  <w:lang w:val="ky-KG"/>
                                </w:rPr>
                                <w:t>«Сандык методдор» курсунун</w:t>
                              </w:r>
                              <w:r w:rsidRPr="00A726E9">
                                <w:rPr>
                                  <w:rFonts w:ascii="Times New Roman" w:hAnsi="Times New Roman" w:cs="Times New Roman"/>
                                  <w:sz w:val="24"/>
                                  <w:szCs w:val="24"/>
                                  <w:lang w:val="ky-KG"/>
                                </w:rPr>
                                <w:t xml:space="preserve"> </w:t>
                              </w:r>
                              <w:r>
                                <w:rPr>
                                  <w:rFonts w:ascii="Times New Roman" w:hAnsi="Times New Roman" w:cs="Times New Roman"/>
                                  <w:sz w:val="24"/>
                                  <w:szCs w:val="24"/>
                                  <w:lang w:val="ky-KG"/>
                                </w:rPr>
                                <w:t>структурасы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619125" y="1143001"/>
                            <a:ext cx="1247775" cy="342899"/>
                          </a:xfrm>
                          <a:prstGeom prst="rect">
                            <a:avLst/>
                          </a:prstGeom>
                          <a:ln/>
                        </wps:spPr>
                        <wps:style>
                          <a:lnRef idx="2">
                            <a:schemeClr val="dk1"/>
                          </a:lnRef>
                          <a:fillRef idx="1">
                            <a:schemeClr val="lt1"/>
                          </a:fillRef>
                          <a:effectRef idx="0">
                            <a:schemeClr val="dk1"/>
                          </a:effectRef>
                          <a:fontRef idx="minor">
                            <a:schemeClr val="dk1"/>
                          </a:fontRef>
                        </wps:style>
                        <wps:txbx>
                          <w:txbxContent>
                            <w:p w14:paraId="70BC74C0" w14:textId="77777777" w:rsidR="00D304C1" w:rsidRPr="00AD35BC" w:rsidRDefault="00D304C1" w:rsidP="00D13B0A">
                              <w:pPr>
                                <w:jc w:val="center"/>
                                <w:rPr>
                                  <w:rFonts w:ascii="Times New Roman" w:hAnsi="Times New Roman" w:cs="Times New Roman"/>
                                  <w:lang w:val="ky-KG"/>
                                </w:rPr>
                              </w:pPr>
                              <w:r w:rsidRPr="00AD35BC">
                                <w:rPr>
                                  <w:rFonts w:ascii="Times New Roman" w:hAnsi="Times New Roman" w:cs="Times New Roman"/>
                                  <w:lang w:val="ky-KG"/>
                                </w:rPr>
                                <w:t>Теориялык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3533793" y="1140985"/>
                            <a:ext cx="1277325" cy="344915"/>
                          </a:xfrm>
                          <a:prstGeom prst="rect">
                            <a:avLst/>
                          </a:prstGeom>
                          <a:ln/>
                        </wps:spPr>
                        <wps:style>
                          <a:lnRef idx="2">
                            <a:schemeClr val="dk1"/>
                          </a:lnRef>
                          <a:fillRef idx="1">
                            <a:schemeClr val="lt1"/>
                          </a:fillRef>
                          <a:effectRef idx="0">
                            <a:schemeClr val="dk1"/>
                          </a:effectRef>
                          <a:fontRef idx="minor">
                            <a:schemeClr val="dk1"/>
                          </a:fontRef>
                        </wps:style>
                        <wps:txbx>
                          <w:txbxContent>
                            <w:p w14:paraId="5BCD031E" w14:textId="77777777" w:rsidR="00D304C1" w:rsidRPr="00AD35BC" w:rsidRDefault="00D304C1" w:rsidP="00D13B0A">
                              <w:pPr>
                                <w:jc w:val="center"/>
                                <w:rPr>
                                  <w:rFonts w:ascii="Times New Roman" w:hAnsi="Times New Roman" w:cs="Times New Roman"/>
                                  <w:lang w:val="ky-KG"/>
                                </w:rPr>
                              </w:pPr>
                              <w:r w:rsidRPr="00AD35BC">
                                <w:rPr>
                                  <w:rFonts w:ascii="Times New Roman" w:hAnsi="Times New Roman" w:cs="Times New Roman"/>
                                  <w:lang w:val="ky-KG"/>
                                </w:rPr>
                                <w:t>Колдонмо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ая со стрелкой 21"/>
                        <wps:cNvCnPr>
                          <a:endCxn id="12" idx="0"/>
                        </wps:cNvCnPr>
                        <wps:spPr>
                          <a:xfrm flipH="1">
                            <a:off x="1242880" y="683698"/>
                            <a:ext cx="900245" cy="459303"/>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Прямая со стрелкой 27"/>
                        <wps:cNvCnPr>
                          <a:endCxn id="14" idx="0"/>
                        </wps:cNvCnPr>
                        <wps:spPr>
                          <a:xfrm>
                            <a:off x="3375706" y="683698"/>
                            <a:ext cx="796302" cy="457287"/>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75BEB2EC" id="Полотно 29" o:spid="_x0000_s1026" editas="canvas" style="width:465.75pt;height:131.2pt;mso-position-horizontal-relative:char;mso-position-vertical-relative:line" coordsize="59143,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43;height:16662;visibility:visible;mso-wrap-style:square">
                  <v:fill o:detectmouseclick="t"/>
                  <v:path o:connecttype="none"/>
                </v:shape>
                <v:roundrect id="Скругленный прямоугольник 11" o:spid="_x0000_s1028" style="position:absolute;left:16095;top:1788;width:23717;height:5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Y0sEA&#10;AADbAAAADwAAAGRycy9kb3ducmV2LnhtbERPTWvCQBC9F/wPywje6iY9iERXEUWsgpTGtuchO81G&#10;s7Mhu5r4791Cwds83ufMl72txY1aXzlWkI4TEMSF0xWXCr5O29cpCB+QNdaOScGdPCwXg5c5Ztp1&#10;/Em3PJQihrDPUIEJocmk9IUhi37sGuLI/brWYoiwLaVusYvhtpZvSTKRFiuODQYbWhsqLvnVKvhZ&#10;ud2HvB6O3xeTB3Pec7dJd0qNhv1qBiJQH57if/e7jvNT+Ps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2NLBAAAA2wAAAA8AAAAAAAAAAAAAAAAAmAIAAGRycy9kb3du&#10;cmV2LnhtbFBLBQYAAAAABAAEAPUAAACGAwAAAAA=&#10;" fillcolor="white [3201]" strokecolor="black [3200]" strokeweight="1pt">
                  <v:stroke joinstyle="miter"/>
                  <v:textbox>
                    <w:txbxContent>
                      <w:p w14:paraId="3DE4DDA3" w14:textId="77777777" w:rsidR="00D304C1" w:rsidRPr="002D3B81" w:rsidRDefault="00D304C1" w:rsidP="00D13B0A">
                        <w:pPr>
                          <w:jc w:val="center"/>
                          <w:rPr>
                            <w:rFonts w:ascii="Times New Roman" w:hAnsi="Times New Roman" w:cs="Times New Roman"/>
                            <w:sz w:val="24"/>
                            <w:szCs w:val="24"/>
                            <w:lang w:val="ky-KG"/>
                          </w:rPr>
                        </w:pPr>
                        <w:r>
                          <w:rPr>
                            <w:rFonts w:ascii="Times New Roman" w:hAnsi="Times New Roman" w:cs="Times New Roman"/>
                            <w:sz w:val="24"/>
                            <w:szCs w:val="24"/>
                            <w:lang w:val="ky-KG"/>
                          </w:rPr>
                          <w:t>«Сандык методдор» курсунун</w:t>
                        </w:r>
                        <w:r w:rsidRPr="00A726E9">
                          <w:rPr>
                            <w:rFonts w:ascii="Times New Roman" w:hAnsi="Times New Roman" w:cs="Times New Roman"/>
                            <w:sz w:val="24"/>
                            <w:szCs w:val="24"/>
                            <w:lang w:val="ky-KG"/>
                          </w:rPr>
                          <w:t xml:space="preserve"> </w:t>
                        </w:r>
                        <w:r>
                          <w:rPr>
                            <w:rFonts w:ascii="Times New Roman" w:hAnsi="Times New Roman" w:cs="Times New Roman"/>
                            <w:sz w:val="24"/>
                            <w:szCs w:val="24"/>
                            <w:lang w:val="ky-KG"/>
                          </w:rPr>
                          <w:t>структурасы</w:t>
                        </w:r>
                      </w:p>
                    </w:txbxContent>
                  </v:textbox>
                </v:roundrect>
                <v:rect id="Прямоугольник 12" o:spid="_x0000_s1029" style="position:absolute;left:6191;top:11430;width:12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14:paraId="70BC74C0" w14:textId="77777777" w:rsidR="00D304C1" w:rsidRPr="00AD35BC" w:rsidRDefault="00D304C1" w:rsidP="00D13B0A">
                        <w:pPr>
                          <w:jc w:val="center"/>
                          <w:rPr>
                            <w:rFonts w:ascii="Times New Roman" w:hAnsi="Times New Roman" w:cs="Times New Roman"/>
                            <w:lang w:val="ky-KG"/>
                          </w:rPr>
                        </w:pPr>
                        <w:r w:rsidRPr="00AD35BC">
                          <w:rPr>
                            <w:rFonts w:ascii="Times New Roman" w:hAnsi="Times New Roman" w:cs="Times New Roman"/>
                            <w:lang w:val="ky-KG"/>
                          </w:rPr>
                          <w:t>Теориялык</w:t>
                        </w:r>
                      </w:p>
                    </w:txbxContent>
                  </v:textbox>
                </v:rect>
                <v:rect id="Прямоугольник 14" o:spid="_x0000_s1030" style="position:absolute;left:35337;top:11409;width:12774;height:3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138IA&#10;AADbAAAADwAAAGRycy9kb3ducmV2LnhtbERPTWvCQBC9F/wPywi91Y2lWJ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TXfwgAAANsAAAAPAAAAAAAAAAAAAAAAAJgCAABkcnMvZG93&#10;bnJldi54bWxQSwUGAAAAAAQABAD1AAAAhwMAAAAA&#10;" fillcolor="white [3201]" strokecolor="black [3200]" strokeweight="1pt">
                  <v:textbox>
                    <w:txbxContent>
                      <w:p w14:paraId="5BCD031E" w14:textId="77777777" w:rsidR="00D304C1" w:rsidRPr="00AD35BC" w:rsidRDefault="00D304C1" w:rsidP="00D13B0A">
                        <w:pPr>
                          <w:jc w:val="center"/>
                          <w:rPr>
                            <w:rFonts w:ascii="Times New Roman" w:hAnsi="Times New Roman" w:cs="Times New Roman"/>
                            <w:lang w:val="ky-KG"/>
                          </w:rPr>
                        </w:pPr>
                        <w:r w:rsidRPr="00AD35BC">
                          <w:rPr>
                            <w:rFonts w:ascii="Times New Roman" w:hAnsi="Times New Roman" w:cs="Times New Roman"/>
                            <w:lang w:val="ky-KG"/>
                          </w:rPr>
                          <w:t>Колдонмо</w:t>
                        </w:r>
                      </w:p>
                    </w:txbxContent>
                  </v:textbox>
                </v:rect>
                <v:shapetype id="_x0000_t32" coordsize="21600,21600" o:spt="32" o:oned="t" path="m,l21600,21600e" filled="f">
                  <v:path arrowok="t" fillok="f" o:connecttype="none"/>
                  <o:lock v:ext="edit" shapetype="t"/>
                </v:shapetype>
                <v:shape id="Прямая со стрелкой 21" o:spid="_x0000_s1031" type="#_x0000_t32" style="position:absolute;left:12428;top:6836;width:9003;height:4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srcQAAADbAAAADwAAAGRycy9kb3ducmV2LnhtbESPT4vCMBTE78J+h/AWvGlqZUW6Rtkt&#10;+O8k6l68PZpnW2xeShNr9dNvBMHjMDO/YWaLzlSipcaVlhWMhhEI4szqknMFf8flYArCeWSNlWVS&#10;cCcHi/lHb4aJtjfeU3vwuQgQdgkqKLyvEyldVpBBN7Q1cfDOtjHog2xyqRu8BbipZBxFE2mw5LBQ&#10;YE1pQdnlcDUKTq3P063drcZfv7v0tHrE3XQdK9X/7H6+QXjq/Dv8am+0gngEzy/h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mytxAAAANsAAAAPAAAAAAAAAAAA&#10;AAAAAKECAABkcnMvZG93bnJldi54bWxQSwUGAAAAAAQABAD5AAAAkgMAAAAA&#10;" strokecolor="windowText" strokeweight=".5pt">
                  <v:stroke endarrow="block" joinstyle="miter"/>
                </v:shape>
                <v:shape id="Прямая со стрелкой 27" o:spid="_x0000_s1032" type="#_x0000_t32" style="position:absolute;left:33757;top:6836;width:7963;height:4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q18UAAADbAAAADwAAAGRycy9kb3ducmV2LnhtbESPT2sCMRTE70K/Q3gFL0WzVbC6NUqp&#10;FbwU6yp4fWze/qGbl22S6vrtjSB4HGbmN8x82ZlGnMj52rKC12ECgji3uuZSwWG/HkxB+ICssbFM&#10;Ci7kYbl46s0x1fbMOzploRQRwj5FBVUIbSqlzysy6Ie2JY5eYZ3BEKUrpXZ4jnDTyFGSTKTBmuNC&#10;hS19VpT/Zv9GgSx3Y3P8KrrJd+Fmq5+X7V+bbZXqP3cf7yACdeERvrc3WsHoDW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q18UAAADbAAAADwAAAAAAAAAA&#10;AAAAAAChAgAAZHJzL2Rvd25yZXYueG1sUEsFBgAAAAAEAAQA+QAAAJMDAAAAAA==&#10;" strokecolor="windowText" strokeweight=".5pt">
                  <v:stroke endarrow="block" joinstyle="miter"/>
                </v:shape>
                <w10:anchorlock/>
              </v:group>
            </w:pict>
          </mc:Fallback>
        </mc:AlternateContent>
      </w:r>
    </w:p>
    <w:p w14:paraId="6B12D32D" w14:textId="77777777" w:rsidR="00D13B0A" w:rsidRPr="00421D41" w:rsidRDefault="00527C56" w:rsidP="00527C56">
      <w:pPr>
        <w:pStyle w:val="a8"/>
        <w:spacing w:after="0" w:line="360" w:lineRule="auto"/>
        <w:ind w:left="1428"/>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1.1.1. – </w:t>
      </w:r>
      <w:r w:rsidR="00D13B0A" w:rsidRPr="00421D41">
        <w:rPr>
          <w:rFonts w:ascii="Times New Roman" w:hAnsi="Times New Roman" w:cs="Times New Roman"/>
          <w:sz w:val="28"/>
          <w:szCs w:val="28"/>
          <w:lang w:val="ky-KG"/>
        </w:rPr>
        <w:t>сүрөт. «Сан</w:t>
      </w:r>
      <w:r w:rsidR="00A726E9" w:rsidRPr="00421D41">
        <w:rPr>
          <w:rFonts w:ascii="Times New Roman" w:hAnsi="Times New Roman" w:cs="Times New Roman"/>
          <w:sz w:val="28"/>
          <w:szCs w:val="28"/>
          <w:lang w:val="ky-KG"/>
        </w:rPr>
        <w:t xml:space="preserve">дык методдор» </w:t>
      </w:r>
      <w:r w:rsidR="000C4A26" w:rsidRPr="00421D41">
        <w:rPr>
          <w:rFonts w:ascii="Times New Roman" w:hAnsi="Times New Roman" w:cs="Times New Roman"/>
          <w:sz w:val="28"/>
          <w:szCs w:val="28"/>
          <w:lang w:val="ky-KG"/>
        </w:rPr>
        <w:t>курсунун</w:t>
      </w:r>
      <w:r w:rsidR="00A726E9" w:rsidRPr="00421D41">
        <w:rPr>
          <w:rFonts w:ascii="Times New Roman" w:hAnsi="Times New Roman" w:cs="Times New Roman"/>
          <w:sz w:val="28"/>
          <w:szCs w:val="28"/>
          <w:lang w:val="ky-KG"/>
        </w:rPr>
        <w:t xml:space="preserve"> структурасы</w:t>
      </w:r>
    </w:p>
    <w:p w14:paraId="4C3C6639" w14:textId="77777777" w:rsidR="006A207E" w:rsidRPr="00421D41" w:rsidRDefault="006A207E" w:rsidP="00195A55">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«Сандык методдор» курсунун “теориялык” бѳлүгүндѳ сандык методдордун математикалык негиздери калыптандырылат, “колдонмо математикада” математикалык маселелерди чыгарууда сандык методдор колдонулат</w:t>
      </w:r>
      <w:r w:rsidR="00645B03"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442A82BB" w14:textId="77777777" w:rsidR="00E876A4" w:rsidRPr="00421D41" w:rsidRDefault="00E876A4" w:rsidP="006A207E">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Илимий-практикалык жана билим берүү ишмердүүлүгүндө маалыматтык жана коммуникациялык технологиялар кеңири жайылууда. Ар </w:t>
      </w:r>
      <w:r w:rsidRPr="00421D41">
        <w:rPr>
          <w:rFonts w:ascii="Times New Roman" w:hAnsi="Times New Roman" w:cs="Times New Roman"/>
          <w:sz w:val="28"/>
          <w:szCs w:val="28"/>
          <w:lang w:val="ky-KG"/>
        </w:rPr>
        <w:lastRenderedPageBreak/>
        <w:t xml:space="preserve">кайсы тармактын адистеринин бул чөйрөдөгү даярдык деңгээлине коюлуучу талаптар тез-тез жогорулап жатат. </w:t>
      </w:r>
    </w:p>
    <w:p w14:paraId="2DE61A99" w14:textId="77777777" w:rsidR="00E876A4" w:rsidRPr="00421D41" w:rsidRDefault="009D3B50"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w:t>
      </w:r>
      <w:r w:rsidR="00E876A4" w:rsidRPr="00421D41">
        <w:rPr>
          <w:rFonts w:ascii="Times New Roman" w:hAnsi="Times New Roman" w:cs="Times New Roman"/>
          <w:sz w:val="28"/>
          <w:szCs w:val="28"/>
          <w:lang w:val="ky-KG"/>
        </w:rPr>
        <w:t>андык методдор - дискреттик моделдерди, эсептөөчү алгоритмдерди изилдөөдө жана маалыматтардын эсептөө экспериментин өздөштү</w:t>
      </w:r>
      <w:r w:rsidRPr="00421D41">
        <w:rPr>
          <w:rFonts w:ascii="Times New Roman" w:hAnsi="Times New Roman" w:cs="Times New Roman"/>
          <w:sz w:val="28"/>
          <w:szCs w:val="28"/>
          <w:lang w:val="ky-KG"/>
        </w:rPr>
        <w:t xml:space="preserve">рүүдө </w:t>
      </w:r>
      <w:r w:rsidR="00E876A4" w:rsidRPr="00421D41">
        <w:rPr>
          <w:rFonts w:ascii="Times New Roman" w:hAnsi="Times New Roman" w:cs="Times New Roman"/>
          <w:sz w:val="28"/>
          <w:szCs w:val="28"/>
          <w:lang w:val="ky-KG"/>
        </w:rPr>
        <w:t>компь</w:t>
      </w:r>
      <w:r w:rsidR="00123036" w:rsidRPr="00421D41">
        <w:rPr>
          <w:rFonts w:ascii="Times New Roman" w:hAnsi="Times New Roman" w:cs="Times New Roman"/>
          <w:sz w:val="28"/>
          <w:szCs w:val="28"/>
          <w:lang w:val="ky-KG"/>
        </w:rPr>
        <w:t xml:space="preserve">ютердик технологиялар аркылуу </w:t>
      </w:r>
      <w:r w:rsidR="00E876A4" w:rsidRPr="00421D41">
        <w:rPr>
          <w:rFonts w:ascii="Times New Roman" w:hAnsi="Times New Roman" w:cs="Times New Roman"/>
          <w:sz w:val="28"/>
          <w:szCs w:val="28"/>
          <w:lang w:val="ky-KG"/>
        </w:rPr>
        <w:t>ишке ашырууга чейинки чынжырчанын өткөндүгүн көрсөтүп турат б.а.: «Математикалык модель</w:t>
      </w:r>
      <w:r w:rsidR="0095482E" w:rsidRPr="00421D41">
        <w:rPr>
          <w:rFonts w:ascii="Times New Roman" w:hAnsi="Times New Roman" w:cs="Times New Roman"/>
          <w:sz w:val="28"/>
          <w:szCs w:val="28"/>
          <w:lang w:val="ky-KG"/>
        </w:rPr>
        <w:t>”</w:t>
      </w:r>
      <w:r w:rsidR="002269C7" w:rsidRPr="00421D41">
        <w:rPr>
          <w:rFonts w:ascii="Times New Roman" w:hAnsi="Times New Roman" w:cs="Times New Roman"/>
          <w:sz w:val="28"/>
          <w:szCs w:val="28"/>
          <w:lang w:val="ky-KG"/>
        </w:rPr>
        <w:t>,</w:t>
      </w:r>
      <w:r w:rsidR="00AE28DD" w:rsidRPr="00421D41">
        <w:rPr>
          <w:rFonts w:ascii="Times New Roman" w:hAnsi="Times New Roman" w:cs="Times New Roman"/>
          <w:sz w:val="28"/>
          <w:szCs w:val="28"/>
          <w:lang w:val="ky-KG"/>
        </w:rPr>
        <w:t xml:space="preserve"> </w:t>
      </w:r>
      <w:r w:rsidR="002269C7" w:rsidRPr="00421D41">
        <w:rPr>
          <w:rFonts w:ascii="Times New Roman" w:hAnsi="Times New Roman" w:cs="Times New Roman"/>
          <w:sz w:val="28"/>
          <w:szCs w:val="28"/>
          <w:lang w:val="ky-KG"/>
        </w:rPr>
        <w:t>“</w:t>
      </w:r>
      <w:r w:rsidR="00E876A4" w:rsidRPr="00421D41">
        <w:rPr>
          <w:rFonts w:ascii="Times New Roman" w:hAnsi="Times New Roman" w:cs="Times New Roman"/>
          <w:sz w:val="28"/>
          <w:szCs w:val="28"/>
          <w:lang w:val="ky-KG"/>
        </w:rPr>
        <w:t>Сандык метод</w:t>
      </w:r>
      <w:r w:rsidR="002269C7" w:rsidRPr="00421D41">
        <w:rPr>
          <w:rFonts w:ascii="Times New Roman" w:hAnsi="Times New Roman" w:cs="Times New Roman"/>
          <w:sz w:val="28"/>
          <w:szCs w:val="28"/>
          <w:lang w:val="ky-KG"/>
        </w:rPr>
        <w:t>”</w:t>
      </w:r>
      <w:r w:rsidR="00E876A4" w:rsidRPr="00421D41">
        <w:rPr>
          <w:rFonts w:ascii="Times New Roman" w:hAnsi="Times New Roman" w:cs="Times New Roman"/>
          <w:sz w:val="28"/>
          <w:szCs w:val="28"/>
          <w:lang w:val="ky-KG"/>
        </w:rPr>
        <w:t xml:space="preserve"> (дискреттик </w:t>
      </w:r>
      <w:r w:rsidR="002269C7" w:rsidRPr="00421D41">
        <w:rPr>
          <w:rFonts w:ascii="Times New Roman" w:hAnsi="Times New Roman" w:cs="Times New Roman"/>
          <w:sz w:val="28"/>
          <w:szCs w:val="28"/>
          <w:lang w:val="ky-KG"/>
        </w:rPr>
        <w:t>модель жана эсептөө алгоритми), “</w:t>
      </w:r>
      <w:r w:rsidR="00E876A4" w:rsidRPr="00421D41">
        <w:rPr>
          <w:rFonts w:ascii="Times New Roman" w:hAnsi="Times New Roman" w:cs="Times New Roman"/>
          <w:sz w:val="28"/>
          <w:szCs w:val="28"/>
          <w:lang w:val="ky-KG"/>
        </w:rPr>
        <w:t>Программа же аспаптык каражаттар (сандык методдорду ишке ашыруу)</w:t>
      </w:r>
      <w:r w:rsidR="002269C7" w:rsidRPr="00421D41">
        <w:rPr>
          <w:rFonts w:ascii="Times New Roman" w:hAnsi="Times New Roman" w:cs="Times New Roman"/>
          <w:sz w:val="28"/>
          <w:szCs w:val="28"/>
          <w:lang w:val="ky-KG"/>
        </w:rPr>
        <w:t>”</w:t>
      </w:r>
      <w:r w:rsidR="00B35EC6" w:rsidRPr="00421D41">
        <w:rPr>
          <w:rFonts w:ascii="Times New Roman" w:hAnsi="Times New Roman" w:cs="Times New Roman"/>
          <w:sz w:val="28"/>
          <w:szCs w:val="28"/>
          <w:lang w:val="ky-KG"/>
        </w:rPr>
        <w:t>, “С</w:t>
      </w:r>
      <w:r w:rsidR="007E3350" w:rsidRPr="00421D41">
        <w:rPr>
          <w:rFonts w:ascii="Times New Roman" w:hAnsi="Times New Roman" w:cs="Times New Roman"/>
          <w:sz w:val="28"/>
          <w:szCs w:val="28"/>
          <w:lang w:val="ky-KG"/>
        </w:rPr>
        <w:t>андык</w:t>
      </w:r>
      <w:r w:rsidR="00B35EC6" w:rsidRPr="00421D41">
        <w:rPr>
          <w:rFonts w:ascii="Times New Roman" w:hAnsi="Times New Roman" w:cs="Times New Roman"/>
          <w:sz w:val="28"/>
          <w:szCs w:val="28"/>
          <w:lang w:val="ky-KG"/>
        </w:rPr>
        <w:t xml:space="preserve"> эксперимент</w:t>
      </w:r>
      <w:r w:rsidR="00E876A4" w:rsidRPr="00421D41">
        <w:rPr>
          <w:rFonts w:ascii="Times New Roman" w:hAnsi="Times New Roman" w:cs="Times New Roman"/>
          <w:sz w:val="28"/>
          <w:szCs w:val="28"/>
          <w:lang w:val="ky-KG"/>
        </w:rPr>
        <w:t xml:space="preserve"> жана жыйынтыктарын талдоо».</w:t>
      </w:r>
    </w:p>
    <w:p w14:paraId="6F97312D" w14:textId="77777777" w:rsidR="002F6572" w:rsidRPr="00421D41" w:rsidRDefault="002F6572"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«Модель», «математикалык  моделдөө» түшүнүктөрүнө кыскача токтололу. «Модель» сөзү латынча modus (көчүрмө, көрүнүш, чагылдыруу). Моделдөө – каалагандай А (оригинал) объектисин В (модели) башка объекттин ээлеши.  Математикалык модель - математикалык түшүнүктөрдүн жардамы менен чыныгы дүйнөнүн жөнөкөй сүрөттөлүшү.  Математикалык моделдөө</w:t>
      </w:r>
      <w:r w:rsidR="00AE28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w:t>
      </w:r>
      <w:r w:rsidR="00AE28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реалдуу процесстердин жана көрүнүштөрдүн математикалык моделдерин түзүү жана изилдөө процесси, б.а. реалдуу дүйнө объекттерин жана процесстерин математикалык тилде жакындаштырылган сүрөттөөнүн</w:t>
      </w:r>
      <w:r w:rsidR="00471A70" w:rsidRPr="00421D41">
        <w:rPr>
          <w:rFonts w:ascii="Times New Roman" w:hAnsi="Times New Roman" w:cs="Times New Roman"/>
          <w:sz w:val="28"/>
          <w:szCs w:val="28"/>
          <w:lang w:val="ky-KG"/>
        </w:rPr>
        <w:t xml:space="preserve"> жардамы менен изилдөө методу [3</w:t>
      </w:r>
      <w:r w:rsidRPr="00421D41">
        <w:rPr>
          <w:rFonts w:ascii="Times New Roman" w:hAnsi="Times New Roman" w:cs="Times New Roman"/>
          <w:sz w:val="28"/>
          <w:szCs w:val="28"/>
          <w:lang w:val="ky-KG"/>
        </w:rPr>
        <w:t>, 49-б].</w:t>
      </w:r>
      <w:r w:rsidRPr="00421D41">
        <w:rPr>
          <w:rFonts w:ascii="Times New Roman" w:hAnsi="Times New Roman" w:cs="Times New Roman"/>
          <w:i/>
          <w:iCs/>
          <w:sz w:val="28"/>
          <w:szCs w:val="28"/>
          <w:lang w:val="ky-KG"/>
        </w:rPr>
        <w:t xml:space="preserve"> </w:t>
      </w:r>
    </w:p>
    <w:p w14:paraId="16468423" w14:textId="77777777" w:rsidR="00FF0BF9" w:rsidRPr="00421D41" w:rsidRDefault="002F6572"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Азыркы учурда, математикалык моделдер методологиянын универсалдуу компоненти</w:t>
      </w:r>
      <w:r w:rsidR="006E035C" w:rsidRPr="00421D41">
        <w:rPr>
          <w:rFonts w:ascii="Times New Roman" w:hAnsi="Times New Roman" w:cs="Times New Roman"/>
          <w:sz w:val="28"/>
          <w:szCs w:val="28"/>
          <w:lang w:val="ky-KG"/>
        </w:rPr>
        <w:t xml:space="preserve"> катары жана </w:t>
      </w:r>
      <w:r w:rsidRPr="00421D41">
        <w:rPr>
          <w:rFonts w:ascii="Times New Roman" w:hAnsi="Times New Roman" w:cs="Times New Roman"/>
          <w:sz w:val="28"/>
          <w:szCs w:val="28"/>
          <w:lang w:val="ky-KG"/>
        </w:rPr>
        <w:t>айлана-чөйрөнү таанып-билүүнүн натыйжалуу ыкмасы жана маселелердин кандайдыр бир чөйрөсүн кароодо колдонулат. Математикалык модель маанилүү касиетке ээ, ал окуп-үйрөнүү объект-оригинал жөнүндө жаңы билимдерди берет</w:t>
      </w:r>
      <w:r w:rsidR="00471A70" w:rsidRPr="00421D41">
        <w:rPr>
          <w:rFonts w:ascii="Times New Roman" w:hAnsi="Times New Roman" w:cs="Times New Roman"/>
          <w:sz w:val="28"/>
          <w:szCs w:val="28"/>
          <w:lang w:val="ky-KG"/>
        </w:rPr>
        <w:t xml:space="preserve"> [11</w:t>
      </w:r>
      <w:r w:rsidRPr="00421D41">
        <w:rPr>
          <w:rFonts w:ascii="Times New Roman" w:hAnsi="Times New Roman" w:cs="Times New Roman"/>
          <w:sz w:val="28"/>
          <w:szCs w:val="28"/>
          <w:lang w:val="ky-KG"/>
        </w:rPr>
        <w:t xml:space="preserve">, 78-б]. </w:t>
      </w:r>
    </w:p>
    <w:p w14:paraId="2A47DEB3" w14:textId="77777777" w:rsidR="002F6572" w:rsidRPr="00421D41" w:rsidRDefault="00265DC3" w:rsidP="00265DC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Математикалык маселени  сандык методдорду колдонуп чыгаруу ыкма</w:t>
      </w:r>
      <w:r w:rsidR="009A4C08" w:rsidRPr="00421D41">
        <w:rPr>
          <w:rFonts w:ascii="Times New Roman" w:hAnsi="Times New Roman" w:cs="Times New Roman"/>
          <w:sz w:val="28"/>
          <w:szCs w:val="28"/>
          <w:lang w:val="ky-KG"/>
        </w:rPr>
        <w:t>ларынын өз ара байланышы 1.1.2</w:t>
      </w:r>
      <w:r w:rsidR="00527C56"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 сүрөттө берилди.</w:t>
      </w:r>
      <w:r w:rsidR="006119DC" w:rsidRPr="00421D41">
        <w:rPr>
          <w:rFonts w:ascii="Times New Roman" w:hAnsi="Times New Roman" w:cs="Times New Roman"/>
          <w:sz w:val="28"/>
          <w:szCs w:val="28"/>
          <w:lang w:val="ky-KG"/>
        </w:rPr>
        <w:t xml:space="preserve"> </w:t>
      </w:r>
    </w:p>
    <w:p w14:paraId="22374468" w14:textId="77777777" w:rsidR="002F6572" w:rsidRPr="00421D41" w:rsidRDefault="002F6572" w:rsidP="00051944">
      <w:pPr>
        <w:spacing w:line="360" w:lineRule="auto"/>
        <w:jc w:val="both"/>
        <w:rPr>
          <w:rFonts w:ascii="Times New Roman" w:hAnsi="Times New Roman" w:cs="Times New Roman"/>
          <w:sz w:val="28"/>
          <w:szCs w:val="28"/>
        </w:rPr>
      </w:pPr>
      <w:r w:rsidRPr="00421D41">
        <w:rPr>
          <w:rFonts w:ascii="Times New Roman" w:hAnsi="Times New Roman" w:cs="Times New Roman"/>
          <w:noProof/>
          <w:sz w:val="28"/>
          <w:szCs w:val="28"/>
          <w:lang w:eastAsia="ru-RU"/>
        </w:rPr>
        <w:lastRenderedPageBreak/>
        <mc:AlternateContent>
          <mc:Choice Requires="wpc">
            <w:drawing>
              <wp:inline distT="0" distB="0" distL="0" distR="0" wp14:anchorId="2F9E0303" wp14:editId="5BE647FB">
                <wp:extent cx="5581650" cy="2533651"/>
                <wp:effectExtent l="0" t="0" r="19050" b="0"/>
                <wp:docPr id="3599" name="Полотно 35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06" name="Овал 3606"/>
                        <wps:cNvSpPr/>
                        <wps:spPr>
                          <a:xfrm>
                            <a:off x="1371537" y="35998"/>
                            <a:ext cx="2381313" cy="411678"/>
                          </a:xfrm>
                          <a:prstGeom prst="ellipse">
                            <a:avLst/>
                          </a:prstGeom>
                          <a:ln/>
                        </wps:spPr>
                        <wps:style>
                          <a:lnRef idx="2">
                            <a:schemeClr val="dk1"/>
                          </a:lnRef>
                          <a:fillRef idx="1">
                            <a:schemeClr val="lt1"/>
                          </a:fillRef>
                          <a:effectRef idx="0">
                            <a:schemeClr val="dk1"/>
                          </a:effectRef>
                          <a:fontRef idx="minor">
                            <a:schemeClr val="dk1"/>
                          </a:fontRef>
                        </wps:style>
                        <wps:txbx>
                          <w:txbxContent>
                            <w:p w14:paraId="303011C6" w14:textId="77777777" w:rsidR="00D304C1" w:rsidRPr="004F25C8" w:rsidRDefault="00D304C1" w:rsidP="002F6572">
                              <w:pPr>
                                <w:jc w:val="center"/>
                                <w:rPr>
                                  <w:rFonts w:ascii="Times New Roman" w:hAnsi="Times New Roman" w:cs="Times New Roman"/>
                                  <w:lang w:val="ky-KG"/>
                                </w:rPr>
                              </w:pPr>
                              <w:r>
                                <w:rPr>
                                  <w:rFonts w:ascii="Times New Roman" w:hAnsi="Times New Roman" w:cs="Times New Roman"/>
                                  <w:lang w:val="ky-KG"/>
                                </w:rPr>
                                <w:t>Математикалык  маселе</w:t>
                              </w:r>
                              <w:r w:rsidRPr="004F25C8">
                                <w:rPr>
                                  <w:rFonts w:ascii="Times New Roman" w:hAnsi="Times New Roman" w:cs="Times New Roman"/>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7" name="Скругленный прямоугольник 3607"/>
                        <wps:cNvSpPr/>
                        <wps:spPr>
                          <a:xfrm>
                            <a:off x="285782" y="581187"/>
                            <a:ext cx="1142025" cy="46619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7048B03"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Аналитикалык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9" name="Скругленный прямоугольник 3609"/>
                        <wps:cNvSpPr/>
                        <wps:spPr>
                          <a:xfrm>
                            <a:off x="1609724" y="588526"/>
                            <a:ext cx="1247774" cy="458859"/>
                          </a:xfrm>
                          <a:prstGeom prst="roundRect">
                            <a:avLst>
                              <a:gd name="adj" fmla="val 14584"/>
                            </a:avLst>
                          </a:prstGeom>
                          <a:ln/>
                        </wps:spPr>
                        <wps:style>
                          <a:lnRef idx="2">
                            <a:schemeClr val="dk1"/>
                          </a:lnRef>
                          <a:fillRef idx="1">
                            <a:schemeClr val="lt1"/>
                          </a:fillRef>
                          <a:effectRef idx="0">
                            <a:schemeClr val="dk1"/>
                          </a:effectRef>
                          <a:fontRef idx="minor">
                            <a:schemeClr val="dk1"/>
                          </a:fontRef>
                        </wps:style>
                        <wps:txbx>
                          <w:txbxContent>
                            <w:p w14:paraId="38AE6FF4" w14:textId="77777777" w:rsidR="00D304C1" w:rsidRPr="004F25C8" w:rsidRDefault="00D304C1" w:rsidP="002F6572">
                              <w:pPr>
                                <w:jc w:val="center"/>
                                <w:rPr>
                                  <w:rFonts w:ascii="Times New Roman" w:hAnsi="Times New Roman" w:cs="Times New Roman"/>
                                  <w:lang w:val="ky-KG"/>
                                </w:rPr>
                              </w:pPr>
                              <w:r>
                                <w:rPr>
                                  <w:rFonts w:ascii="Times New Roman" w:hAnsi="Times New Roman" w:cs="Times New Roman"/>
                                  <w:lang w:val="ky-KG"/>
                                </w:rPr>
                                <w:t>Графиктик</w:t>
                              </w:r>
                              <w:r w:rsidRPr="004F25C8">
                                <w:rPr>
                                  <w:rFonts w:ascii="Times New Roman" w:hAnsi="Times New Roman" w:cs="Times New Roman"/>
                                  <w:lang w:val="ky-KG"/>
                                </w:rPr>
                                <w:t xml:space="preserve"> методдор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Скругленный прямоугольник 3610"/>
                        <wps:cNvSpPr/>
                        <wps:spPr>
                          <a:xfrm>
                            <a:off x="2943225" y="674198"/>
                            <a:ext cx="914400" cy="450777"/>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D57B69A"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Сандык методдор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Скругленный прямоугольник 3611"/>
                        <wps:cNvSpPr/>
                        <wps:spPr>
                          <a:xfrm>
                            <a:off x="4190024" y="233524"/>
                            <a:ext cx="1391626" cy="695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400748E" w14:textId="77777777" w:rsidR="00D304C1" w:rsidRPr="004F25C8" w:rsidRDefault="00D304C1" w:rsidP="002F6572">
                              <w:pPr>
                                <w:jc w:val="center"/>
                                <w:rPr>
                                  <w:rFonts w:ascii="Times New Roman" w:hAnsi="Times New Roman" w:cs="Times New Roman"/>
                                  <w:lang w:val="ky-KG"/>
                                </w:rPr>
                              </w:pPr>
                              <w:r>
                                <w:rPr>
                                  <w:rFonts w:ascii="Times New Roman" w:hAnsi="Times New Roman" w:cs="Times New Roman"/>
                                  <w:lang w:val="ky-KG"/>
                                </w:rPr>
                                <w:t>Компьютердик технологияларды колдонуу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2" name="Скругленный прямоугольник 3612"/>
                        <wps:cNvSpPr/>
                        <wps:spPr>
                          <a:xfrm>
                            <a:off x="1028701" y="1279379"/>
                            <a:ext cx="1266825" cy="552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B996D17"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Аналитикалык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Скругленный прямоугольник 101"/>
                        <wps:cNvSpPr/>
                        <wps:spPr>
                          <a:xfrm>
                            <a:off x="285782" y="1952709"/>
                            <a:ext cx="2400300" cy="49765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0D84E15" w14:textId="77777777" w:rsidR="00D304C1" w:rsidRPr="004F25C8" w:rsidRDefault="00D304C1" w:rsidP="002F6572">
                              <w:pPr>
                                <w:jc w:val="center"/>
                                <w:rPr>
                                  <w:sz w:val="18"/>
                                  <w:szCs w:val="18"/>
                                  <w:lang w:val="ky-KG"/>
                                </w:rPr>
                              </w:pPr>
                              <w:r w:rsidRPr="004F25C8">
                                <w:rPr>
                                  <w:rFonts w:ascii="Times New Roman" w:hAnsi="Times New Roman" w:cs="Times New Roman"/>
                                  <w:lang w:val="ky-KG"/>
                                </w:rPr>
                                <w:t>Математикалык  пакеттерди колдонуу (</w:t>
                              </w:r>
                              <w:r>
                                <w:rPr>
                                  <w:rFonts w:ascii="Times New Roman" w:hAnsi="Times New Roman" w:cs="Times New Roman"/>
                                  <w:sz w:val="18"/>
                                  <w:szCs w:val="18"/>
                                  <w:lang w:val="ky-KG"/>
                                </w:rPr>
                                <w:t xml:space="preserve">, matchad, </w:t>
                              </w:r>
                              <w:r>
                                <w:rPr>
                                  <w:rFonts w:ascii="Times New Roman" w:hAnsi="Times New Roman" w:cs="Times New Roman"/>
                                  <w:sz w:val="18"/>
                                  <w:szCs w:val="18"/>
                                  <w:lang w:val="en-AU"/>
                                </w:rPr>
                                <w:t>matlab</w:t>
                              </w:r>
                              <w:r w:rsidRPr="004F25C8">
                                <w:rPr>
                                  <w:rFonts w:ascii="Times New Roman" w:hAnsi="Times New Roman" w:cs="Times New Roman"/>
                                  <w:sz w:val="18"/>
                                  <w:szCs w:val="18"/>
                                  <w:lang w:val="ky-KG"/>
                                </w:rPr>
                                <w:t xml:space="preserve">, </w:t>
                              </w:r>
                              <w:r>
                                <w:rPr>
                                  <w:rFonts w:ascii="Times New Roman" w:hAnsi="Times New Roman" w:cs="Times New Roman"/>
                                  <w:sz w:val="18"/>
                                  <w:szCs w:val="18"/>
                                  <w:lang w:val="en-AU"/>
                                </w:rPr>
                                <w:t>maple</w:t>
                              </w:r>
                              <w:r w:rsidRPr="004F25C8">
                                <w:rPr>
                                  <w:sz w:val="18"/>
                                  <w:szCs w:val="18"/>
                                  <w:lang w:val="ky-KG"/>
                                </w:rPr>
                                <w:t xml:space="preserve">  ж.б.)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Скругленный прямоугольник 102"/>
                        <wps:cNvSpPr/>
                        <wps:spPr>
                          <a:xfrm>
                            <a:off x="3295651" y="2170876"/>
                            <a:ext cx="1552639" cy="34622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F9232FB"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Жыйынтыгын талдоо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ая со стрелкой 6"/>
                        <wps:cNvCnPr/>
                        <wps:spPr>
                          <a:xfrm flipH="1">
                            <a:off x="1190625" y="397052"/>
                            <a:ext cx="533400" cy="184135"/>
                          </a:xfrm>
                          <a:prstGeom prst="straightConnector1">
                            <a:avLst/>
                          </a:prstGeom>
                          <a:noFill/>
                          <a:ln w="6350" cap="flat" cmpd="sng" algn="ctr">
                            <a:solidFill>
                              <a:sysClr val="windowText" lastClr="000000"/>
                            </a:solidFill>
                            <a:prstDash val="solid"/>
                            <a:miter lim="800000"/>
                            <a:tailEnd type="triangle"/>
                          </a:ln>
                          <a:effectLst/>
                        </wps:spPr>
                        <wps:bodyPr/>
                      </wps:wsp>
                      <wps:wsp>
                        <wps:cNvPr id="103" name="Прямая со стрелкой 103"/>
                        <wps:cNvCnPr>
                          <a:stCxn id="3606" idx="5"/>
                        </wps:cNvCnPr>
                        <wps:spPr>
                          <a:xfrm flipH="1">
                            <a:off x="3295651" y="387387"/>
                            <a:ext cx="108464" cy="286452"/>
                          </a:xfrm>
                          <a:prstGeom prst="straightConnector1">
                            <a:avLst/>
                          </a:prstGeom>
                          <a:noFill/>
                          <a:ln w="6350" cap="flat" cmpd="sng" algn="ctr">
                            <a:solidFill>
                              <a:sysClr val="windowText" lastClr="000000"/>
                            </a:solidFill>
                            <a:prstDash val="solid"/>
                            <a:miter lim="800000"/>
                            <a:tailEnd type="triangle"/>
                          </a:ln>
                          <a:effectLst/>
                        </wps:spPr>
                        <wps:bodyPr/>
                      </wps:wsp>
                      <wps:wsp>
                        <wps:cNvPr id="104" name="Прямая со стрелкой 104"/>
                        <wps:cNvCnPr/>
                        <wps:spPr>
                          <a:xfrm flipH="1">
                            <a:off x="2295526" y="447693"/>
                            <a:ext cx="204790" cy="142876"/>
                          </a:xfrm>
                          <a:prstGeom prst="straightConnector1">
                            <a:avLst/>
                          </a:prstGeom>
                          <a:noFill/>
                          <a:ln w="6350" cap="flat" cmpd="sng" algn="ctr">
                            <a:solidFill>
                              <a:sysClr val="windowText" lastClr="000000"/>
                            </a:solidFill>
                            <a:prstDash val="solid"/>
                            <a:miter lim="800000"/>
                            <a:tailEnd type="triangle"/>
                          </a:ln>
                          <a:effectLst/>
                        </wps:spPr>
                        <wps:bodyPr/>
                      </wps:wsp>
                      <wps:wsp>
                        <wps:cNvPr id="105" name="Прямая со стрелкой 105"/>
                        <wps:cNvCnPr/>
                        <wps:spPr>
                          <a:xfrm>
                            <a:off x="856795" y="1047385"/>
                            <a:ext cx="419555" cy="231993"/>
                          </a:xfrm>
                          <a:prstGeom prst="straightConnector1">
                            <a:avLst/>
                          </a:prstGeom>
                          <a:noFill/>
                          <a:ln w="6350" cap="flat" cmpd="sng" algn="ctr">
                            <a:solidFill>
                              <a:sysClr val="windowText" lastClr="000000"/>
                            </a:solidFill>
                            <a:prstDash val="solid"/>
                            <a:miter lim="800000"/>
                            <a:tailEnd type="triangle"/>
                          </a:ln>
                          <a:effectLst/>
                        </wps:spPr>
                        <wps:bodyPr/>
                      </wps:wsp>
                      <wps:wsp>
                        <wps:cNvPr id="106" name="Прямая со стрелкой 106"/>
                        <wps:cNvCnPr/>
                        <wps:spPr>
                          <a:xfrm>
                            <a:off x="1893104" y="1047385"/>
                            <a:ext cx="140504"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107" name="Прямая со стрелкой 107"/>
                        <wps:cNvCnPr>
                          <a:stCxn id="3610" idx="3"/>
                          <a:endCxn id="3611" idx="1"/>
                        </wps:cNvCnPr>
                        <wps:spPr>
                          <a:xfrm flipV="1">
                            <a:off x="3857625" y="581187"/>
                            <a:ext cx="332399" cy="318400"/>
                          </a:xfrm>
                          <a:prstGeom prst="straightConnector1">
                            <a:avLst/>
                          </a:prstGeom>
                          <a:noFill/>
                          <a:ln w="6350" cap="flat" cmpd="sng" algn="ctr">
                            <a:solidFill>
                              <a:sysClr val="windowText" lastClr="000000"/>
                            </a:solidFill>
                            <a:prstDash val="solid"/>
                            <a:miter lim="800000"/>
                            <a:tailEnd type="triangle"/>
                          </a:ln>
                          <a:effectLst/>
                        </wps:spPr>
                        <wps:bodyPr/>
                      </wps:wsp>
                      <wps:wsp>
                        <wps:cNvPr id="108" name="Прямая со стрелкой 108"/>
                        <wps:cNvCnPr>
                          <a:endCxn id="102" idx="0"/>
                        </wps:cNvCnPr>
                        <wps:spPr>
                          <a:xfrm flipH="1">
                            <a:off x="4071971" y="899587"/>
                            <a:ext cx="528604" cy="1271288"/>
                          </a:xfrm>
                          <a:prstGeom prst="straightConnector1">
                            <a:avLst/>
                          </a:prstGeom>
                          <a:noFill/>
                          <a:ln w="6350" cap="flat" cmpd="sng" algn="ctr">
                            <a:solidFill>
                              <a:sysClr val="windowText" lastClr="000000"/>
                            </a:solidFill>
                            <a:prstDash val="solid"/>
                            <a:miter lim="800000"/>
                            <a:tailEnd type="triangle"/>
                          </a:ln>
                          <a:effectLst/>
                        </wps:spPr>
                        <wps:bodyPr/>
                      </wps:wsp>
                      <wps:wsp>
                        <wps:cNvPr id="145" name="Прямая со стрелкой 145"/>
                        <wps:cNvCnPr>
                          <a:stCxn id="3612" idx="3"/>
                        </wps:cNvCnPr>
                        <wps:spPr>
                          <a:xfrm>
                            <a:off x="2295526" y="1555328"/>
                            <a:ext cx="1000125" cy="702097"/>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Скругленная соединительная линия 46"/>
                        <wps:cNvCnPr>
                          <a:endCxn id="101" idx="3"/>
                        </wps:cNvCnPr>
                        <wps:spPr>
                          <a:xfrm rot="10800000" flipV="1">
                            <a:off x="2686083" y="1792715"/>
                            <a:ext cx="456995" cy="408772"/>
                          </a:xfrm>
                          <a:prstGeom prst="curvedConnector3">
                            <a:avLst>
                              <a:gd name="adj1" fmla="val 50000"/>
                            </a:avLst>
                          </a:prstGeom>
                          <a:noFill/>
                          <a:ln w="6350" cap="flat" cmpd="sng" algn="ctr">
                            <a:solidFill>
                              <a:sysClr val="windowText" lastClr="000000"/>
                            </a:solidFill>
                            <a:prstDash val="solid"/>
                            <a:miter lim="800000"/>
                          </a:ln>
                          <a:effectLst/>
                        </wps:spPr>
                        <wps:bodyPr/>
                      </wps:wsp>
                      <wps:wsp>
                        <wps:cNvPr id="162" name="Скругленная соединительная линия 162"/>
                        <wps:cNvCnPr/>
                        <wps:spPr>
                          <a:xfrm rot="16200000" flipV="1">
                            <a:off x="191380" y="1431152"/>
                            <a:ext cx="905190" cy="137754"/>
                          </a:xfrm>
                          <a:prstGeom prst="curvedConnector3">
                            <a:avLst>
                              <a:gd name="adj1" fmla="val 50000"/>
                            </a:avLst>
                          </a:prstGeom>
                          <a:noFill/>
                          <a:ln w="6350" cap="flat" cmpd="sng" algn="ctr">
                            <a:solidFill>
                              <a:sysClr val="windowText" lastClr="000000"/>
                            </a:solidFill>
                            <a:prstDash val="solid"/>
                            <a:miter lim="800000"/>
                          </a:ln>
                          <a:effectLst/>
                        </wps:spPr>
                        <wps:bodyPr/>
                      </wps:wsp>
                      <wps:wsp>
                        <wps:cNvPr id="163" name="Скругленная соединительная линия 163"/>
                        <wps:cNvCnPr/>
                        <wps:spPr>
                          <a:xfrm rot="16200000" flipH="1">
                            <a:off x="1938584" y="1528267"/>
                            <a:ext cx="961665" cy="2"/>
                          </a:xfrm>
                          <a:prstGeom prst="curvedConnector3">
                            <a:avLst>
                              <a:gd name="adj1" fmla="val 50000"/>
                            </a:avLst>
                          </a:prstGeom>
                          <a:noFill/>
                          <a:ln w="6350" cap="flat" cmpd="sng" algn="ctr">
                            <a:solidFill>
                              <a:sysClr val="windowText" lastClr="000000"/>
                            </a:solidFill>
                            <a:prstDash val="solid"/>
                            <a:miter lim="800000"/>
                          </a:ln>
                          <a:effectLst/>
                        </wps:spPr>
                        <wps:bodyPr/>
                      </wps:wsp>
                      <wps:wsp>
                        <wps:cNvPr id="293" name="Скругленный прямоугольник 293"/>
                        <wps:cNvSpPr/>
                        <wps:spPr>
                          <a:xfrm>
                            <a:off x="2762293" y="1279377"/>
                            <a:ext cx="2752681" cy="70062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CDAC1B9" w14:textId="77777777" w:rsidR="00D304C1" w:rsidRPr="00E37918" w:rsidRDefault="00D304C1" w:rsidP="00E37918">
                              <w:pPr>
                                <w:pStyle w:val="a9"/>
                                <w:spacing w:line="256" w:lineRule="auto"/>
                                <w:rPr>
                                  <w:rFonts w:eastAsia="Calibri"/>
                                  <w:lang w:val="ky-KG"/>
                                </w:rPr>
                              </w:pPr>
                              <w:r w:rsidRPr="00E37918">
                                <w:rPr>
                                  <w:rFonts w:eastAsia="Calibri"/>
                                  <w:lang w:val="ky-KG"/>
                                </w:rPr>
                                <w:t>Ньютон методу, Лобачевский методу, удаалаш жакындатуу м</w:t>
                              </w:r>
                              <w:r>
                                <w:rPr>
                                  <w:rFonts w:eastAsia="Calibri"/>
                                  <w:lang w:val="ky-KG"/>
                                </w:rPr>
                                <w:t>етоду, катарга ажыратуу методу, Эйлер методу ж.б.</w:t>
                              </w:r>
                            </w:p>
                            <w:p w14:paraId="6F46E086" w14:textId="77777777" w:rsidR="00D304C1" w:rsidRDefault="00D304C1" w:rsidP="007A774A">
                              <w:pPr>
                                <w:pStyle w:val="a9"/>
                                <w:spacing w:before="0" w:beforeAutospacing="0" w:after="160" w:afterAutospacing="0" w:line="256" w:lineRule="auto"/>
                              </w:pPr>
                              <w:r>
                                <w:rPr>
                                  <w:rFonts w:eastAsia="Calibri"/>
                                  <w:sz w:val="22"/>
                                  <w:szCs w:val="22"/>
                                  <w:lang w:val="ky-KG"/>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Прямая со стрелкой 294"/>
                        <wps:cNvCnPr/>
                        <wps:spPr>
                          <a:xfrm>
                            <a:off x="3295650" y="1124533"/>
                            <a:ext cx="28575" cy="18394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F9E0303" id="Полотно 3599" o:spid="_x0000_s1033" editas="canvas" style="width:439.5pt;height:199.5pt;mso-position-horizontal-relative:char;mso-position-vertical-relative:line" coordsize="55816,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">
                <v:shape id="_x0000_s1034" type="#_x0000_t75" style="position:absolute;width:55816;height:25336;visibility:visible;mso-wrap-style:square">
                  <v:fill o:detectmouseclick="t"/>
                  <v:path o:connecttype="none"/>
                </v:shape>
                <v:oval id="Овал 3606" o:spid="_x0000_s1035" style="position:absolute;left:13715;top:359;width:23813;height:4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AVMMA&#10;AADdAAAADwAAAGRycy9kb3ducmV2LnhtbESPQWvCQBSE7wX/w/IKXkrdbQtBoqsUaaFXoyDeXrPP&#10;bEj2bchuY/TXdwXB4zAz3zDL9ehaMVAfas8a3mYKBHHpTc2Vhv3u+3UOIkRkg61n0nChAOvV5GmJ&#10;ufFn3tJQxEokCIccNdgYu1zKUFpyGGa+I07eyfcOY5J9JU2P5wR3rXxXKpMOa04LFjvaWCqb4s9p&#10;KFRTkHzB63EgZXe/3RcfZKP19Hn8XICINMZH+N7+MRo+MpXB7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JAVMMAAADdAAAADwAAAAAAAAAAAAAAAACYAgAAZHJzL2Rv&#10;d25yZXYueG1sUEsFBgAAAAAEAAQA9QAAAIgDAAAAAA==&#10;" fillcolor="white [3201]" strokecolor="black [3200]" strokeweight="1pt">
                  <v:stroke joinstyle="miter"/>
                  <v:textbox>
                    <w:txbxContent>
                      <w:p w14:paraId="303011C6" w14:textId="77777777" w:rsidR="00D304C1" w:rsidRPr="004F25C8" w:rsidRDefault="00D304C1" w:rsidP="002F6572">
                        <w:pPr>
                          <w:jc w:val="center"/>
                          <w:rPr>
                            <w:rFonts w:ascii="Times New Roman" w:hAnsi="Times New Roman" w:cs="Times New Roman"/>
                            <w:lang w:val="ky-KG"/>
                          </w:rPr>
                        </w:pPr>
                        <w:r>
                          <w:rPr>
                            <w:rFonts w:ascii="Times New Roman" w:hAnsi="Times New Roman" w:cs="Times New Roman"/>
                            <w:lang w:val="ky-KG"/>
                          </w:rPr>
                          <w:t>Математикалык  маселе</w:t>
                        </w:r>
                        <w:r w:rsidRPr="004F25C8">
                          <w:rPr>
                            <w:rFonts w:ascii="Times New Roman" w:hAnsi="Times New Roman" w:cs="Times New Roman"/>
                            <w:lang w:val="ky-KG"/>
                          </w:rPr>
                          <w:t xml:space="preserve"> </w:t>
                        </w:r>
                      </w:p>
                    </w:txbxContent>
                  </v:textbox>
                </v:oval>
                <v:roundrect id="Скругленный прямоугольник 3607" o:spid="_x0000_s1036" style="position:absolute;left:2857;top:5811;width:11421;height:46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2l8YA&#10;AADdAAAADwAAAGRycy9kb3ducmV2LnhtbESPQWvCQBSE74L/YXlCb83GFlRSVxGl2BaKGNueH9ln&#10;Npp9G7KrSf99Vyh4HGbmG2a+7G0trtT6yrGCcZKCIC6crrhU8HV4fZyB8AFZY+2YFPySh+ViOJhj&#10;pl3He7rmoRQRwj5DBSaEJpPSF4Ys+sQ1xNE7utZiiLItpW6xi3Bby6c0nUiLFccFgw2tDRXn/GIV&#10;/KzcdicvH5/fZ5MHc3rnbjPeKvUw6lcvIAL14R7+b79pBc+Td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2l8YAAADdAAAADwAAAAAAAAAAAAAAAACYAgAAZHJz&#10;L2Rvd25yZXYueG1sUEsFBgAAAAAEAAQA9QAAAIsDAAAAAA==&#10;" fillcolor="white [3201]" strokecolor="black [3200]" strokeweight="1pt">
                  <v:stroke joinstyle="miter"/>
                  <v:textbox>
                    <w:txbxContent>
                      <w:p w14:paraId="47048B03"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Аналитикалык метод</w:t>
                        </w:r>
                      </w:p>
                    </w:txbxContent>
                  </v:textbox>
                </v:roundrect>
                <v:roundrect id="Скругленный прямоугольник 3609" o:spid="_x0000_s1037" style="position:absolute;left:16097;top:5885;width:12477;height:4588;visibility:visible;mso-wrap-style:square;v-text-anchor:middle" arcsize="955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Q+MYA&#10;AADdAAAADwAAAGRycy9kb3ducmV2LnhtbESPT2vCQBTE70K/w/IKvYjuWjFodJVSKC305B8Qb8/s&#10;Mwlm34bsNibf3i0IHoeZ+Q2z2nS2Ei01vnSsYTJWIIgzZ0rONRz2X6M5CB+QDVaOSUNPHjbrl8EK&#10;U+NuvKV2F3IRIexT1FCEUKdS+qwgi37sauLoXVxjMUTZ5NI0eItwW8l3pRJpseS4UGBNnwVl192f&#10;1XDKjsnvsD8vwveE5/W2b9Wsu2j99tp9LEEE6sIz/Gj/GA3TRC3g/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9Q+MYAAADdAAAADwAAAAAAAAAAAAAAAACYAgAAZHJz&#10;L2Rvd25yZXYueG1sUEsFBgAAAAAEAAQA9QAAAIsDAAAAAA==&#10;" fillcolor="white [3201]" strokecolor="black [3200]" strokeweight="1pt">
                  <v:stroke joinstyle="miter"/>
                  <v:textbox>
                    <w:txbxContent>
                      <w:p w14:paraId="38AE6FF4" w14:textId="77777777" w:rsidR="00D304C1" w:rsidRPr="004F25C8" w:rsidRDefault="00D304C1" w:rsidP="002F6572">
                        <w:pPr>
                          <w:jc w:val="center"/>
                          <w:rPr>
                            <w:rFonts w:ascii="Times New Roman" w:hAnsi="Times New Roman" w:cs="Times New Roman"/>
                            <w:lang w:val="ky-KG"/>
                          </w:rPr>
                        </w:pPr>
                        <w:r>
                          <w:rPr>
                            <w:rFonts w:ascii="Times New Roman" w:hAnsi="Times New Roman" w:cs="Times New Roman"/>
                            <w:lang w:val="ky-KG"/>
                          </w:rPr>
                          <w:t>Графиктик</w:t>
                        </w:r>
                        <w:r w:rsidRPr="004F25C8">
                          <w:rPr>
                            <w:rFonts w:ascii="Times New Roman" w:hAnsi="Times New Roman" w:cs="Times New Roman"/>
                            <w:lang w:val="ky-KG"/>
                          </w:rPr>
                          <w:t xml:space="preserve"> методдор</w:t>
                        </w:r>
                      </w:p>
                    </w:txbxContent>
                  </v:textbox>
                </v:roundrect>
                <v:roundrect id="Скругленный прямоугольник 3610" o:spid="_x0000_s1038" style="position:absolute;left:29432;top:6741;width:9144;height:4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4PsMA&#10;AADdAAAADwAAAGRycy9kb3ducmV2LnhtbERPXWvCMBR9F/wP4Qp707QbiHSmRRRxGwxZdXu+NHdN&#10;tbkpTbTdv18eBns8nO91MdpW3Kn3jWMF6SIBQVw53XCt4Hzaz1cgfEDW2DomBT/kocinkzVm2g38&#10;Qfcy1CKGsM9QgQmhy6T0lSGLfuE64sh9u95iiLCvpe5xiOG2lY9JspQWG44NBjvaGqqu5c0q+Nq4&#10;w1He3t4/r6YM5vLKwy49KPUwGzfPIAKN4V/8537RCp6Wadwf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X4PsMAAADdAAAADwAAAAAAAAAAAAAAAACYAgAAZHJzL2Rv&#10;d25yZXYueG1sUEsFBgAAAAAEAAQA9QAAAIgDAAAAAA==&#10;" fillcolor="white [3201]" strokecolor="black [3200]" strokeweight="1pt">
                  <v:stroke joinstyle="miter"/>
                  <v:textbox>
                    <w:txbxContent>
                      <w:p w14:paraId="6D57B69A"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Сандык методдор</w:t>
                        </w:r>
                      </w:p>
                    </w:txbxContent>
                  </v:textbox>
                </v:roundrect>
                <v:roundrect id="Скругленный прямоугольник 3611" o:spid="_x0000_s1039" style="position:absolute;left:41900;top:2335;width:13916;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pcUA&#10;AADdAAAADwAAAGRycy9kb3ducmV2LnhtbESPQWvCQBSE7wX/w/KE3ppNKoikriJK0RaKNK2eH9nX&#10;bGr2bciuJv33XUHwOMzMN8x8OdhGXKjztWMFWZKCIC6drrlS8P31+jQD4QOyxsYxKfgjD8vF6GGO&#10;uXY9f9KlCJWIEPY5KjAhtLmUvjRk0SeuJY7ej+sshii7SuoO+wi3jXxO06m0WHNcMNjS2lB5Ks5W&#10;wXHltnt5fv84nEwRzO8b95tsq9TjeFi9gAg0hHv41t5pBZNplsH1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V2lxQAAAN0AAAAPAAAAAAAAAAAAAAAAAJgCAABkcnMv&#10;ZG93bnJldi54bWxQSwUGAAAAAAQABAD1AAAAigMAAAAA&#10;" fillcolor="white [3201]" strokecolor="black [3200]" strokeweight="1pt">
                  <v:stroke joinstyle="miter"/>
                  <v:textbox>
                    <w:txbxContent>
                      <w:p w14:paraId="3400748E" w14:textId="77777777" w:rsidR="00D304C1" w:rsidRPr="004F25C8" w:rsidRDefault="00D304C1" w:rsidP="002F6572">
                        <w:pPr>
                          <w:jc w:val="center"/>
                          <w:rPr>
                            <w:rFonts w:ascii="Times New Roman" w:hAnsi="Times New Roman" w:cs="Times New Roman"/>
                            <w:lang w:val="ky-KG"/>
                          </w:rPr>
                        </w:pPr>
                        <w:r>
                          <w:rPr>
                            <w:rFonts w:ascii="Times New Roman" w:hAnsi="Times New Roman" w:cs="Times New Roman"/>
                            <w:lang w:val="ky-KG"/>
                          </w:rPr>
                          <w:t>Компьютердик технологияларды колдонуу</w:t>
                        </w:r>
                      </w:p>
                    </w:txbxContent>
                  </v:textbox>
                </v:roundrect>
                <v:roundrect id="Скругленный прямоугольник 3612" o:spid="_x0000_s1040" style="position:absolute;left:10287;top:12793;width:12668;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D0sUA&#10;AADdAAAADwAAAGRycy9kb3ducmV2LnhtbESPQWvCQBSE74L/YXlCb7qJgpToKtJStAUpRu35kX3N&#10;pmbfhuxq0n/vFgoeh5n5hlmue1uLG7W+cqwgnSQgiAunKy4VnI5v42cQPiBrrB2Tgl/ysF4NB0vM&#10;tOv4QLc8lCJC2GeowITQZFL6wpBFP3ENcfS+XWsxRNmWUrfYRbit5TRJ5tJixXHBYEMvhopLfrUK&#10;vjZu+ymvH/vzxeTB/Lxz95pulXoa9ZsFiEB9eIT/2zutYDZPp/D3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8PSxQAAAN0AAAAPAAAAAAAAAAAAAAAAAJgCAABkcnMv&#10;ZG93bnJldi54bWxQSwUGAAAAAAQABAD1AAAAigMAAAAA&#10;" fillcolor="white [3201]" strokecolor="black [3200]" strokeweight="1pt">
                  <v:stroke joinstyle="miter"/>
                  <v:textbox>
                    <w:txbxContent>
                      <w:p w14:paraId="3B996D17"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Аналитикалык чыгаруу</w:t>
                        </w:r>
                      </w:p>
                    </w:txbxContent>
                  </v:textbox>
                </v:roundrect>
                <v:roundrect id="Скругленный прямоугольник 101" o:spid="_x0000_s1041" style="position:absolute;left:2857;top:19527;width:24003;height:49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15MEA&#10;AADcAAAADwAAAGRycy9kb3ducmV2LnhtbERPTWvCQBC9F/wPywje6iY9iERXEUWsgpTGtuchO81G&#10;s7Mhu5r4791Cwds83ufMl72txY1aXzlWkI4TEMSF0xWXCr5O29cpCB+QNdaOScGdPCwXg5c5Ztp1&#10;/Em3PJQihrDPUIEJocmk9IUhi37sGuLI/brWYoiwLaVusYvhtpZvSTKRFiuODQYbWhsqLvnVKvhZ&#10;ud2HvB6O3xeTB3Pec7dJd0qNhv1qBiJQH57if/e7jvOTFP6e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teTBAAAA3AAAAA8AAAAAAAAAAAAAAAAAmAIAAGRycy9kb3du&#10;cmV2LnhtbFBLBQYAAAAABAAEAPUAAACGAwAAAAA=&#10;" fillcolor="white [3201]" strokecolor="black [3200]" strokeweight="1pt">
                  <v:stroke joinstyle="miter"/>
                  <v:textbox>
                    <w:txbxContent>
                      <w:p w14:paraId="40D84E15" w14:textId="77777777" w:rsidR="00D304C1" w:rsidRPr="004F25C8" w:rsidRDefault="00D304C1" w:rsidP="002F6572">
                        <w:pPr>
                          <w:jc w:val="center"/>
                          <w:rPr>
                            <w:sz w:val="18"/>
                            <w:szCs w:val="18"/>
                            <w:lang w:val="ky-KG"/>
                          </w:rPr>
                        </w:pPr>
                        <w:r w:rsidRPr="004F25C8">
                          <w:rPr>
                            <w:rFonts w:ascii="Times New Roman" w:hAnsi="Times New Roman" w:cs="Times New Roman"/>
                            <w:lang w:val="ky-KG"/>
                          </w:rPr>
                          <w:t>Математикалык  пакеттерди колдонуу (</w:t>
                        </w:r>
                        <w:r>
                          <w:rPr>
                            <w:rFonts w:ascii="Times New Roman" w:hAnsi="Times New Roman" w:cs="Times New Roman"/>
                            <w:sz w:val="18"/>
                            <w:szCs w:val="18"/>
                            <w:lang w:val="ky-KG"/>
                          </w:rPr>
                          <w:t xml:space="preserve">, matchad, </w:t>
                        </w:r>
                        <w:r>
                          <w:rPr>
                            <w:rFonts w:ascii="Times New Roman" w:hAnsi="Times New Roman" w:cs="Times New Roman"/>
                            <w:sz w:val="18"/>
                            <w:szCs w:val="18"/>
                            <w:lang w:val="en-AU"/>
                          </w:rPr>
                          <w:t>matlab</w:t>
                        </w:r>
                        <w:r w:rsidRPr="004F25C8">
                          <w:rPr>
                            <w:rFonts w:ascii="Times New Roman" w:hAnsi="Times New Roman" w:cs="Times New Roman"/>
                            <w:sz w:val="18"/>
                            <w:szCs w:val="18"/>
                            <w:lang w:val="ky-KG"/>
                          </w:rPr>
                          <w:t xml:space="preserve">, </w:t>
                        </w:r>
                        <w:r>
                          <w:rPr>
                            <w:rFonts w:ascii="Times New Roman" w:hAnsi="Times New Roman" w:cs="Times New Roman"/>
                            <w:sz w:val="18"/>
                            <w:szCs w:val="18"/>
                            <w:lang w:val="en-AU"/>
                          </w:rPr>
                          <w:t>maple</w:t>
                        </w:r>
                        <w:r w:rsidRPr="004F25C8">
                          <w:rPr>
                            <w:sz w:val="18"/>
                            <w:szCs w:val="18"/>
                            <w:lang w:val="ky-KG"/>
                          </w:rPr>
                          <w:t xml:space="preserve">  ж.б.)</w:t>
                        </w:r>
                      </w:p>
                    </w:txbxContent>
                  </v:textbox>
                </v:roundrect>
                <v:roundrect id="Скругленный прямоугольник 102" o:spid="_x0000_s1042" style="position:absolute;left:32956;top:21708;width:15526;height:34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rk8EA&#10;AADcAAAADwAAAGRycy9kb3ducmV2LnhtbERPS4vCMBC+L/gfwgje1lQPy1KNIoroCrJsfZyHZmyq&#10;zaQ00dZ/v1lY8DYf33Om885W4kGNLx0rGA0TEMS50yUXCo6H9fsnCB+QNVaOScGTPMxnvbcpptq1&#10;/EOPLBQihrBPUYEJoU6l9Lkhi37oauLIXVxjMUTYFFI32MZwW8lxknxIiyXHBoM1LQ3lt+xuFZwX&#10;bvMt77v96WayYK5f3K5GG6UG/W4xARGoCy/xv3ur4/xkDH/Px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CK5PBAAAA3AAAAA8AAAAAAAAAAAAAAAAAmAIAAGRycy9kb3du&#10;cmV2LnhtbFBLBQYAAAAABAAEAPUAAACGAwAAAAA=&#10;" fillcolor="white [3201]" strokecolor="black [3200]" strokeweight="1pt">
                  <v:stroke joinstyle="miter"/>
                  <v:textbox>
                    <w:txbxContent>
                      <w:p w14:paraId="1F9232FB" w14:textId="77777777" w:rsidR="00D304C1" w:rsidRPr="004F25C8" w:rsidRDefault="00D304C1" w:rsidP="002F6572">
                        <w:pPr>
                          <w:jc w:val="center"/>
                          <w:rPr>
                            <w:rFonts w:ascii="Times New Roman" w:hAnsi="Times New Roman" w:cs="Times New Roman"/>
                            <w:lang w:val="ky-KG"/>
                          </w:rPr>
                        </w:pPr>
                        <w:r w:rsidRPr="004F25C8">
                          <w:rPr>
                            <w:rFonts w:ascii="Times New Roman" w:hAnsi="Times New Roman" w:cs="Times New Roman"/>
                            <w:lang w:val="ky-KG"/>
                          </w:rPr>
                          <w:t>Жыйынтыгын талдоо</w:t>
                        </w:r>
                      </w:p>
                    </w:txbxContent>
                  </v:textbox>
                </v:roundrect>
                <v:shape id="Прямая со стрелкой 6" o:spid="_x0000_s1043" type="#_x0000_t32" style="position:absolute;left:11906;top:3970;width:5334;height:1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2+sMAAADaAAAADwAAAGRycy9kb3ducmV2LnhtbESPT4vCMBTE7wt+h/AEb2tqlxWpRtGC&#10;unsS/1y8PZpnW2xeSpOt1U+/EQSPw8z8hpktOlOJlhpXWlYwGkYgiDOrS84VnI7rzwkI55E1VpZJ&#10;wZ0cLOa9jxkm2t54T+3B5yJA2CWooPC+TqR0WUEG3dDWxMG72MagD7LJpW7wFuCmknEUjaXBksNC&#10;gTWlBWXXw59RcG59nv7a3ebre7VLz5tH3E22sVKDfrecgvDU+Xf41f7RCsbwvBJu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j9vrDAAAA2gAAAA8AAAAAAAAAAAAA&#10;AAAAoQIAAGRycy9kb3ducmV2LnhtbFBLBQYAAAAABAAEAPkAAACRAwAAAAA=&#10;" strokecolor="windowText" strokeweight=".5pt">
                  <v:stroke endarrow="block" joinstyle="miter"/>
                </v:shape>
                <v:shape id="Прямая со стрелкой 103" o:spid="_x0000_s1044" type="#_x0000_t32" style="position:absolute;left:32956;top:3873;width:1085;height:28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LcMQAAADcAAAADwAAAGRycy9kb3ducmV2LnhtbERPTWvCQBC9F/oflin01mwasUh0lTZQ&#10;bU/B6MXbkB2TYHY2ZLdJ7K93CwVv83ifs9pMphUD9a6xrOA1ikEQl1Y3XCk4Hj5fFiCcR9bYWiYF&#10;V3KwWT8+rDDVduQ9DYWvRAhhl6KC2vsuldKVNRl0ke2IA3e2vUEfYF9J3eMYwk0rkzh+kwYbDg01&#10;dpTVVF6KH6PgNPgq+7b5djb/yLPT9jeZFrtEqeen6X0JwtPk7+J/95cO8+MZ/D0TL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UtwxAAAANwAAAAPAAAAAAAAAAAA&#10;AAAAAKECAABkcnMvZG93bnJldi54bWxQSwUGAAAAAAQABAD5AAAAkgMAAAAA&#10;" strokecolor="windowText" strokeweight=".5pt">
                  <v:stroke endarrow="block" joinstyle="miter"/>
                </v:shape>
                <v:shape id="Прямая со стрелкой 104" o:spid="_x0000_s1045" type="#_x0000_t32" style="position:absolute;left:22955;top:4476;width:2048;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TBMMAAADcAAAADwAAAGRycy9kb3ducmV2LnhtbERPS2vCQBC+C/0PyxR6003TWiS6CW3A&#10;10lqe/E2ZMckNDsbsmuM/fWuIHibj+85i2wwjeipc7VlBa+TCARxYXXNpYLfn+V4BsJ5ZI2NZVJw&#10;IQdZ+jRaYKLtmb+p3/tShBB2CSqovG8TKV1RkUE3sS1x4I62M+gD7EqpOzyHcNPIOIo+pMGaQ0OF&#10;LeUVFX/7k1Fw6H2Zb+1u9Tb92uWH1X88zNaxUi/Pw+cchKfBP8R390aH+dE73J4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Q0wTDAAAA3AAAAA8AAAAAAAAAAAAA&#10;AAAAoQIAAGRycy9kb3ducmV2LnhtbFBLBQYAAAAABAAEAPkAAACRAwAAAAA=&#10;" strokecolor="windowText" strokeweight=".5pt">
                  <v:stroke endarrow="block" joinstyle="miter"/>
                </v:shape>
                <v:shape id="Прямая со стрелкой 105" o:spid="_x0000_s1046" type="#_x0000_t32" style="position:absolute;left:8567;top:10473;width:4196;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9xMMAAADcAAAADwAAAGRycy9kb3ducmV2LnhtbERPS2sCMRC+C/0PYQQvolkVpW6NUtoK&#10;vYjdVeh12Mw+cDNZk1S3/74pFHqbj+85m11vWnEj5xvLCmbTBARxYXXDlYLzaT95BOEDssbWMin4&#10;Jg+77cNgg6m2d87olodKxBD2KSqoQ+hSKX1Rk0E/tR1x5ErrDIYIXSW1w3sMN62cJ8lKGmw4NtTY&#10;0UtNxSX/MgpklS3M51vZrw6lW79+jI/XLj8qNRr2z08gAvXhX/znftdxfrKE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PcTDAAAA3AAAAA8AAAAAAAAAAAAA&#10;AAAAoQIAAGRycy9kb3ducmV2LnhtbFBLBQYAAAAABAAEAPkAAACRAwAAAAA=&#10;" strokecolor="windowText" strokeweight=".5pt">
                  <v:stroke endarrow="block" joinstyle="miter"/>
                </v:shape>
                <v:shape id="Прямая со стрелкой 106" o:spid="_x0000_s1047" type="#_x0000_t32" style="position:absolute;left:18931;top:10473;width:1405;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js8MAAADcAAAADwAAAGRycy9kb3ducmV2LnhtbERPS2sCMRC+C/0PYQq9iGZbYalbo5S2&#10;ghfR3Qpeh83sg24m2yTq9t83guBtPr7nLFaD6cSZnG8tK3ieJiCIS6tbrhUcvteTVxA+IGvsLJOC&#10;P/KwWj6MFphpe+GczkWoRQxhn6GCJoQ+k9KXDRn0U9sTR66yzmCI0NVSO7zEcNPJlyRJpcGWY0OD&#10;PX00VP4UJ6NA1vnMHL+qId1Wbv65H+9++2Kn1NPj8P4GItAQ7uKbe6Pj/CSF6zP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o7PDAAAA3AAAAA8AAAAAAAAAAAAA&#10;AAAAoQIAAGRycy9kb3ducmV2LnhtbFBLBQYAAAAABAAEAPkAAACRAwAAAAA=&#10;" strokecolor="windowText" strokeweight=".5pt">
                  <v:stroke endarrow="block" joinstyle="miter"/>
                </v:shape>
                <v:shape id="Прямая со стрелкой 107" o:spid="_x0000_s1048" type="#_x0000_t32" style="position:absolute;left:38576;top:5811;width:3324;height:3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Nc8MAAADcAAAADwAAAGRycy9kb3ducmV2LnhtbERPS2vCQBC+C/0PyxR6001TaiW6CW3A&#10;10lqe/E2ZMckNDsbsmuM/fWuIHibj+85i2wwjeipc7VlBa+TCARxYXXNpYLfn+V4BsJ5ZI2NZVJw&#10;IQdZ+jRaYKLtmb+p3/tShBB2CSqovG8TKV1RkUE3sS1x4I62M+gD7EqpOzyHcNPIOIqm0mDNoaHC&#10;lvKKir/9ySg49L7Mt3a3env/2uWH1X88zNaxUi/Pw+cchKfBP8R390aH+dEH3J4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CTXPDAAAA3AAAAA8AAAAAAAAAAAAA&#10;AAAAoQIAAGRycy9kb3ducmV2LnhtbFBLBQYAAAAABAAEAPkAAACRAwAAAAA=&#10;" strokecolor="windowText" strokeweight=".5pt">
                  <v:stroke endarrow="block" joinstyle="miter"/>
                </v:shape>
                <v:shape id="Прямая со стрелкой 108" o:spid="_x0000_s1049" type="#_x0000_t32" style="position:absolute;left:40719;top:8995;width:5286;height:12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3ZAcYAAADcAAAADwAAAGRycy9kb3ducmV2LnhtbESPT2vCQBDF7wW/wzKCt7ox0iLRVTRQ&#10;257EPxdvQ3ZMgtnZkN3GtJ++cyj0NsN7895vVpvBNaqnLtSeDcymCSjiwtuaSwOX89vzAlSIyBYb&#10;z2TgmwJs1qOnFWbWP/hI/SmWSkI4ZGigirHNtA5FRQ7D1LfEot185zDK2pXadviQcNfoNEletcOa&#10;paHClvKKivvpyxm49rHMP/1hP3/ZHfLr/icdFu+pMZPxsF2CijTEf/Pf9YcV/ER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2QHGAAAA3AAAAA8AAAAAAAAA&#10;AAAAAAAAoQIAAGRycy9kb3ducmV2LnhtbFBLBQYAAAAABAAEAPkAAACUAwAAAAA=&#10;" strokecolor="windowText" strokeweight=".5pt">
                  <v:stroke endarrow="block" joinstyle="miter"/>
                </v:shape>
                <v:shape id="Прямая со стрелкой 145" o:spid="_x0000_s1050" type="#_x0000_t32" style="position:absolute;left:22955;top:15553;width:10001;height:7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EBMMAAADcAAAADwAAAGRycy9kb3ducmV2LnhtbERPS2sCMRC+F/wPYYReSs1qq9TVKGJb&#10;6EWsW8HrsJl94GayJqmu/94UCt7m43vOfNmZRpzJ+dqyguEgAUGcW11zqWD/8/n8BsIHZI2NZVJw&#10;JQ/LRe9hjqm2F97ROQuliCHsU1RQhdCmUvq8IoN+YFviyBXWGQwRulJqh5cYbho5SpKJNFhzbKiw&#10;pXVF+TH7NQpkuXsxh4+im2wKN33/ftqe2myr1GO/W81ABOrCXfzv/tJx/usY/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hATDAAAA3AAAAA8AAAAAAAAAAAAA&#10;AAAAoQIAAGRycy9kb3ducmV2LnhtbFBLBQYAAAAABAAEAPkAAACRAwAAAAA=&#10;" strokecolor="windowText"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6" o:spid="_x0000_s1051" type="#_x0000_t38" style="position:absolute;left:26860;top:17927;width:4570;height:4087;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MXMUAAADbAAAADwAAAGRycy9kb3ducmV2LnhtbESPQWsCMRSE74L/ITzBi9RsRbRsjSIW&#10;pYdetCp4e2xed1c3L0sSzfbfN4VCj8PMfMMsVp1pxIOcry0reB5nIIgLq2suFRw/t08vIHxA1thY&#10;JgXf5GG17PcWmGsbeU+PQyhFgrDPUUEVQptL6YuKDPqxbYmT92WdwZCkK6V2GBPcNHKSZTNpsOa0&#10;UGFLm4qK2+FuFJwuMV4v952zo7fReR4nu+np46zUcNCtX0EE6sJ/+K/9rhV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CMXMUAAADbAAAADwAAAAAAAAAA&#10;AAAAAAChAgAAZHJzL2Rvd25yZXYueG1sUEsFBgAAAAAEAAQA+QAAAJMDAAAAAA==&#10;" adj="10800" strokecolor="windowText" strokeweight=".5pt">
                  <v:stroke joinstyle="miter"/>
                </v:shape>
                <v:shape id="Скругленная соединительная линия 162" o:spid="_x0000_s1052" type="#_x0000_t38" style="position:absolute;left:1913;top:14311;width:9052;height:1378;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fZcIAAADcAAAADwAAAGRycy9kb3ducmV2LnhtbERPTYvCMBC9L+x/CLOwtzXdHkSqUVyp&#10;IHtZrAoex2Zsqs2kNFG7/94Igrd5vM+ZzHrbiCt1vnas4HuQgCAuna65UrDdLL9GIHxA1tg4JgX/&#10;5GE2fX+bYKbdjdd0LUIlYgj7DBWYENpMSl8asugHriWO3NF1FkOEXSV1h7cYbhuZJslQWqw5Nhhs&#10;aWGoPBcXq2BfNL/5D/2t8/SYHOanvF6a3UKpz49+PgYRqA8v8dO90nH+MIXH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fZcIAAADcAAAADwAAAAAAAAAAAAAA&#10;AAChAgAAZHJzL2Rvd25yZXYueG1sUEsFBgAAAAAEAAQA+QAAAJADAAAAAA==&#10;" adj="10800" strokecolor="windowText" strokeweight=".5pt">
                  <v:stroke joinstyle="miter"/>
                </v:shape>
                <v:shape id="Скругленная соединительная линия 163" o:spid="_x0000_s1053" type="#_x0000_t38" style="position:absolute;left:19385;top:15283;width:9617;height: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6/sMAAADcAAAADwAAAGRycy9kb3ducmV2LnhtbERPTWvCQBC9F/oflil4azZVkBLdBCsR&#10;Si9itNDjmB2z0exsyG41/fduodDbPN7nLIvRduJKg28dK3hJUhDEtdMtNwoO+83zKwgfkDV2jknB&#10;D3ko8seHJWba3XhH1yo0Ioawz1CBCaHPpPS1IYs+cT1x5E5usBgiHBqpB7zFcNvJaZrOpcWWY4PB&#10;ntaG6kv1bRV8Vd1H+UbbXTk9pcfVuWw35nOt1ORpXC1ABBrDv/jP/a7j/PkMfp+JF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ev7DAAAA3AAAAA8AAAAAAAAAAAAA&#10;AAAAoQIAAGRycy9kb3ducmV2LnhtbFBLBQYAAAAABAAEAPkAAACRAwAAAAA=&#10;" adj="10800" strokecolor="windowText" strokeweight=".5pt">
                  <v:stroke joinstyle="miter"/>
                </v:shape>
                <v:roundrect id="Скругленный прямоугольник 293" o:spid="_x0000_s1054" style="position:absolute;left:27622;top:12793;width:27527;height:70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zQMUA&#10;AADcAAAADwAAAGRycy9kb3ducmV2LnhtbESPT0sDMRTE74LfITyhN5u0BbVr0yKKaKE99B/1+Ni8&#10;bpZNXpZNbNdvbwqCx2FmfsPMFr134kxdrANrGA0VCOIymJorDfvd+/0TiJiQDbrApOGHIizmtzcz&#10;LEy48IbO21SJDOFYoAabUltIGUtLHuMwtMTZO4XOY8qyq6Tp8JLh3smxUg/SY815wWJLr5bKZvvt&#10;NXyt1u5R2Y9j4w7T5Vu/bDaJldaDu/7lGUSiPv2H/9qfRsN4OoHr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DNAxQAAANwAAAAPAAAAAAAAAAAAAAAAAJgCAABkcnMv&#10;ZG93bnJldi54bWxQSwUGAAAAAAQABAD1AAAAigMAAAAA&#10;" fillcolor="white [3201]" strokecolor="black [3200]" strokeweight="1pt">
                  <v:stroke joinstyle="miter"/>
                  <v:textbox>
                    <w:txbxContent>
                      <w:p w14:paraId="7CDAC1B9" w14:textId="77777777" w:rsidR="00D304C1" w:rsidRPr="00E37918" w:rsidRDefault="00D304C1" w:rsidP="00E37918">
                        <w:pPr>
                          <w:pStyle w:val="a9"/>
                          <w:spacing w:line="256" w:lineRule="auto"/>
                          <w:rPr>
                            <w:rFonts w:eastAsia="Calibri"/>
                            <w:lang w:val="ky-KG"/>
                          </w:rPr>
                        </w:pPr>
                        <w:r w:rsidRPr="00E37918">
                          <w:rPr>
                            <w:rFonts w:eastAsia="Calibri"/>
                            <w:lang w:val="ky-KG"/>
                          </w:rPr>
                          <w:t>Ньютон методу, Лобачевский методу, удаалаш жакындатуу м</w:t>
                        </w:r>
                        <w:r>
                          <w:rPr>
                            <w:rFonts w:eastAsia="Calibri"/>
                            <w:lang w:val="ky-KG"/>
                          </w:rPr>
                          <w:t>етоду, катарга ажыратуу методу, Эйлер методу ж.б.</w:t>
                        </w:r>
                      </w:p>
                      <w:p w14:paraId="6F46E086" w14:textId="77777777" w:rsidR="00D304C1" w:rsidRDefault="00D304C1" w:rsidP="007A774A">
                        <w:pPr>
                          <w:pStyle w:val="a9"/>
                          <w:spacing w:before="0" w:beforeAutospacing="0" w:after="160" w:afterAutospacing="0" w:line="256" w:lineRule="auto"/>
                        </w:pPr>
                        <w:r>
                          <w:rPr>
                            <w:rFonts w:eastAsia="Calibri"/>
                            <w:sz w:val="22"/>
                            <w:szCs w:val="22"/>
                            <w:lang w:val="ky-KG"/>
                          </w:rPr>
                          <w:t xml:space="preserve"> </w:t>
                        </w:r>
                      </w:p>
                    </w:txbxContent>
                  </v:textbox>
                </v:roundrect>
                <v:shape id="Прямая со стрелкой 294" o:spid="_x0000_s1055" type="#_x0000_t32" style="position:absolute;left:32956;top:11245;width:286;height:1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spMUAAADcAAAADwAAAGRycy9kb3ducmV2LnhtbESPT2sCMRTE70K/Q3gFL1Kz2iK6GkXU&#10;gpeibgu9PjZv/+DmZU2irt++KRR6HGbmN8xi1ZlG3Mj52rKC0TABQZxbXXOp4Ovz/WUKwgdkjY1l&#10;UvAgD6vlU2+BqbZ3PtEtC6WIEPYpKqhCaFMpfV6RQT+0LXH0CusMhihdKbXDe4SbRo6TZCIN1hwX&#10;KmxpU1F+zq5GgSxPr+Z7V3STj8LNtsfB4dJmB6X6z916DiJQF/7Df+29VjCevcH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pspMUAAADcAAAADwAAAAAAAAAA&#10;AAAAAAChAgAAZHJzL2Rvd25yZXYueG1sUEsFBgAAAAAEAAQA+QAAAJMDAAAAAA==&#10;" strokecolor="windowText" strokeweight=".5pt">
                  <v:stroke endarrow="block" joinstyle="miter"/>
                </v:shape>
                <w10:anchorlock/>
              </v:group>
            </w:pict>
          </mc:Fallback>
        </mc:AlternateContent>
      </w:r>
    </w:p>
    <w:p w14:paraId="3D481948" w14:textId="77777777" w:rsidR="002F6572" w:rsidRPr="00421D41" w:rsidRDefault="00AE28DD" w:rsidP="00051944">
      <w:pPr>
        <w:spacing w:line="360" w:lineRule="auto"/>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1.</w:t>
      </w:r>
      <w:r w:rsidR="00B9540D" w:rsidRPr="00421D41">
        <w:rPr>
          <w:rFonts w:ascii="Times New Roman" w:hAnsi="Times New Roman" w:cs="Times New Roman"/>
          <w:sz w:val="28"/>
          <w:szCs w:val="28"/>
          <w:lang w:val="ky-KG"/>
        </w:rPr>
        <w:t>1.</w:t>
      </w:r>
      <w:r w:rsidRPr="00421D41">
        <w:rPr>
          <w:rFonts w:ascii="Times New Roman" w:hAnsi="Times New Roman" w:cs="Times New Roman"/>
          <w:sz w:val="28"/>
          <w:szCs w:val="28"/>
          <w:lang w:val="ky-KG"/>
        </w:rPr>
        <w:t>2</w:t>
      </w:r>
      <w:r w:rsidR="002F6572" w:rsidRPr="00421D41">
        <w:rPr>
          <w:rFonts w:ascii="Times New Roman" w:hAnsi="Times New Roman" w:cs="Times New Roman"/>
          <w:sz w:val="28"/>
          <w:szCs w:val="28"/>
          <w:lang w:val="ky-KG"/>
        </w:rPr>
        <w:t>.</w:t>
      </w:r>
      <w:r w:rsidR="00527C56" w:rsidRPr="00421D41">
        <w:rPr>
          <w:rFonts w:ascii="Times New Roman" w:hAnsi="Times New Roman" w:cs="Times New Roman"/>
          <w:sz w:val="28"/>
          <w:szCs w:val="28"/>
          <w:lang w:val="ky-KG"/>
        </w:rPr>
        <w:t xml:space="preserve"> – </w:t>
      </w:r>
      <w:r w:rsidR="002F6572" w:rsidRPr="00421D41">
        <w:rPr>
          <w:rFonts w:ascii="Times New Roman" w:hAnsi="Times New Roman" w:cs="Times New Roman"/>
          <w:sz w:val="28"/>
          <w:szCs w:val="28"/>
        </w:rPr>
        <w:t>с</w:t>
      </w:r>
      <w:r w:rsidR="002F6572" w:rsidRPr="00421D41">
        <w:rPr>
          <w:rFonts w:ascii="Times New Roman" w:hAnsi="Times New Roman" w:cs="Times New Roman"/>
          <w:sz w:val="28"/>
          <w:szCs w:val="28"/>
          <w:lang w:val="ky-KG"/>
        </w:rPr>
        <w:t>ү</w:t>
      </w:r>
      <w:r w:rsidR="002F6572" w:rsidRPr="00421D41">
        <w:rPr>
          <w:rFonts w:ascii="Times New Roman" w:hAnsi="Times New Roman" w:cs="Times New Roman"/>
          <w:sz w:val="28"/>
          <w:szCs w:val="28"/>
        </w:rPr>
        <w:t>р</w:t>
      </w:r>
      <w:r w:rsidR="002F6572" w:rsidRPr="00421D41">
        <w:rPr>
          <w:rFonts w:ascii="Times New Roman" w:hAnsi="Times New Roman" w:cs="Times New Roman"/>
          <w:sz w:val="28"/>
          <w:szCs w:val="28"/>
          <w:lang w:val="ky-KG"/>
        </w:rPr>
        <w:t>ө</w:t>
      </w:r>
      <w:r w:rsidR="002F6572" w:rsidRPr="00421D41">
        <w:rPr>
          <w:rFonts w:ascii="Times New Roman" w:hAnsi="Times New Roman" w:cs="Times New Roman"/>
          <w:sz w:val="28"/>
          <w:szCs w:val="28"/>
        </w:rPr>
        <w:t>т</w:t>
      </w:r>
      <w:r w:rsidR="002F6572" w:rsidRPr="00421D41">
        <w:rPr>
          <w:rFonts w:ascii="Times New Roman" w:hAnsi="Times New Roman" w:cs="Times New Roman"/>
          <w:sz w:val="28"/>
          <w:szCs w:val="28"/>
          <w:lang w:val="ky-KG"/>
        </w:rPr>
        <w:t xml:space="preserve">. </w:t>
      </w:r>
      <w:r w:rsidR="00265DC3" w:rsidRPr="00421D41">
        <w:rPr>
          <w:rFonts w:ascii="Times New Roman" w:hAnsi="Times New Roman" w:cs="Times New Roman"/>
          <w:sz w:val="28"/>
          <w:szCs w:val="28"/>
          <w:lang w:val="ky-KG"/>
        </w:rPr>
        <w:t xml:space="preserve">Математикалык маселени сандык методдорду колдонуп чыгаруу ыкмаларынын өз ара байланышы </w:t>
      </w:r>
    </w:p>
    <w:p w14:paraId="11FEAE49" w14:textId="77777777" w:rsidR="002F6572" w:rsidRPr="00421D41" w:rsidRDefault="002F6572"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Математикалык моделдөөнүн негиздөөчүсү катары академик А.А. Са</w:t>
      </w:r>
      <w:r w:rsidR="007E3350" w:rsidRPr="00421D41">
        <w:rPr>
          <w:rFonts w:ascii="Times New Roman" w:hAnsi="Times New Roman" w:cs="Times New Roman"/>
          <w:sz w:val="28"/>
          <w:szCs w:val="28"/>
          <w:lang w:val="ky-KG"/>
        </w:rPr>
        <w:t xml:space="preserve">марский эсептелет. Ал </w:t>
      </w:r>
      <w:r w:rsidRPr="00421D41">
        <w:rPr>
          <w:rFonts w:ascii="Times New Roman" w:hAnsi="Times New Roman" w:cs="Times New Roman"/>
          <w:sz w:val="28"/>
          <w:szCs w:val="28"/>
          <w:lang w:val="ky-KG"/>
        </w:rPr>
        <w:t>математикалык моделдөөнүн методологиясын "мо</w:t>
      </w:r>
      <w:r w:rsidR="00571B1F" w:rsidRPr="00421D41">
        <w:rPr>
          <w:rFonts w:ascii="Times New Roman" w:hAnsi="Times New Roman" w:cs="Times New Roman"/>
          <w:sz w:val="28"/>
          <w:szCs w:val="28"/>
          <w:lang w:val="ky-KG"/>
        </w:rPr>
        <w:t>дель – алгоритм – программа" үч</w:t>
      </w:r>
      <w:r w:rsidRPr="00421D41">
        <w:rPr>
          <w:rFonts w:ascii="Times New Roman" w:hAnsi="Times New Roman" w:cs="Times New Roman"/>
          <w:sz w:val="28"/>
          <w:szCs w:val="28"/>
          <w:lang w:val="ky-KG"/>
        </w:rPr>
        <w:t>илтигинин негиздөөчүсү</w:t>
      </w:r>
      <w:r w:rsidR="00194F0F" w:rsidRPr="00421D41">
        <w:rPr>
          <w:rFonts w:ascii="Times New Roman" w:hAnsi="Times New Roman" w:cs="Times New Roman"/>
          <w:sz w:val="28"/>
          <w:szCs w:val="28"/>
          <w:lang w:val="ky-KG"/>
        </w:rPr>
        <w:t xml:space="preserve"> [135</w:t>
      </w:r>
      <w:r w:rsidRPr="00421D41">
        <w:rPr>
          <w:rFonts w:ascii="Times New Roman" w:hAnsi="Times New Roman" w:cs="Times New Roman"/>
          <w:sz w:val="28"/>
          <w:szCs w:val="28"/>
          <w:lang w:val="ky-KG"/>
        </w:rPr>
        <w:t xml:space="preserve">, 27-б]. </w:t>
      </w:r>
    </w:p>
    <w:p w14:paraId="7270D2CD" w14:textId="77777777" w:rsidR="007E3350" w:rsidRPr="00421D41" w:rsidRDefault="002F6572"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1-этап.  Модель. Математикалык касиеттерин чагылдырган </w:t>
      </w:r>
      <w:r w:rsidRPr="00421D41">
        <w:rPr>
          <w:rFonts w:ascii="Times New Roman" w:hAnsi="Times New Roman" w:cs="Times New Roman"/>
          <w:sz w:val="28"/>
          <w:szCs w:val="28"/>
          <w:lang w:val="ky-KG"/>
        </w:rPr>
        <w:t>о</w:t>
      </w:r>
      <w:r w:rsidRPr="00421D41">
        <w:rPr>
          <w:rFonts w:ascii="Times New Roman" w:hAnsi="Times New Roman" w:cs="Times New Roman"/>
          <w:sz w:val="28"/>
          <w:szCs w:val="28"/>
        </w:rPr>
        <w:t>бъектинин модели каралат. М</w:t>
      </w:r>
      <w:r w:rsidRPr="00421D41">
        <w:rPr>
          <w:rFonts w:ascii="Times New Roman" w:hAnsi="Times New Roman" w:cs="Times New Roman"/>
          <w:sz w:val="28"/>
          <w:szCs w:val="28"/>
          <w:lang w:val="ky-KG"/>
        </w:rPr>
        <w:t>исалы</w:t>
      </w:r>
      <w:r w:rsidRPr="00421D41">
        <w:rPr>
          <w:rFonts w:ascii="Times New Roman" w:hAnsi="Times New Roman" w:cs="Times New Roman"/>
          <w:sz w:val="28"/>
          <w:szCs w:val="28"/>
        </w:rPr>
        <w:t>, реалдуу процесстердин математикалык моделдери татаал жана сызыктуу эмес функционалдык-дифференциалдык теңдемелердин системасын</w:t>
      </w:r>
      <w:r w:rsidRPr="00421D41">
        <w:rPr>
          <w:rFonts w:ascii="Times New Roman" w:hAnsi="Times New Roman" w:cs="Times New Roman"/>
          <w:sz w:val="28"/>
          <w:szCs w:val="28"/>
          <w:lang w:val="ky-KG"/>
        </w:rPr>
        <w:t>да</w:t>
      </w:r>
      <w:r w:rsidRPr="00421D41">
        <w:rPr>
          <w:rFonts w:ascii="Times New Roman" w:hAnsi="Times New Roman" w:cs="Times New Roman"/>
          <w:sz w:val="28"/>
          <w:szCs w:val="28"/>
        </w:rPr>
        <w:t xml:space="preserve"> камтылган. </w:t>
      </w:r>
    </w:p>
    <w:p w14:paraId="6D53E9B9" w14:textId="77777777" w:rsidR="009D3B50" w:rsidRPr="00421D41" w:rsidRDefault="002F6572"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2-этап. Алгоритм. Компьютердик мо</w:t>
      </w:r>
      <w:r w:rsidR="005C70A1" w:rsidRPr="00421D41">
        <w:rPr>
          <w:rFonts w:ascii="Times New Roman" w:hAnsi="Times New Roman" w:cs="Times New Roman"/>
          <w:sz w:val="28"/>
          <w:szCs w:val="28"/>
        </w:rPr>
        <w:t>делди ишке ашыруу үчүн эсептөө</w:t>
      </w:r>
      <w:r w:rsidRPr="00421D41">
        <w:rPr>
          <w:rFonts w:ascii="Times New Roman" w:hAnsi="Times New Roman" w:cs="Times New Roman"/>
          <w:sz w:val="28"/>
          <w:szCs w:val="28"/>
        </w:rPr>
        <w:t xml:space="preserve"> алгоритм</w:t>
      </w:r>
      <w:r w:rsidRPr="00421D41">
        <w:rPr>
          <w:rFonts w:ascii="Times New Roman" w:hAnsi="Times New Roman" w:cs="Times New Roman"/>
          <w:sz w:val="28"/>
          <w:szCs w:val="28"/>
          <w:lang w:val="ky-KG"/>
        </w:rPr>
        <w:t>д</w:t>
      </w:r>
      <w:r w:rsidR="005C70A1" w:rsidRPr="00421D41">
        <w:rPr>
          <w:rFonts w:ascii="Times New Roman" w:hAnsi="Times New Roman" w:cs="Times New Roman"/>
          <w:sz w:val="28"/>
          <w:szCs w:val="28"/>
          <w:lang w:val="ky-KG"/>
        </w:rPr>
        <w:t>ер</w:t>
      </w:r>
      <w:r w:rsidRPr="00421D41">
        <w:rPr>
          <w:rFonts w:ascii="Times New Roman" w:hAnsi="Times New Roman" w:cs="Times New Roman"/>
          <w:sz w:val="28"/>
          <w:szCs w:val="28"/>
          <w:lang w:val="ky-KG"/>
        </w:rPr>
        <w:t>и</w:t>
      </w:r>
      <w:r w:rsidR="005C70A1" w:rsidRPr="00421D41">
        <w:rPr>
          <w:rFonts w:ascii="Times New Roman" w:hAnsi="Times New Roman" w:cs="Times New Roman"/>
          <w:sz w:val="28"/>
          <w:szCs w:val="28"/>
          <w:lang w:val="ky-KG"/>
        </w:rPr>
        <w:t>н</w:t>
      </w:r>
      <w:r w:rsidRPr="00421D41">
        <w:rPr>
          <w:rFonts w:ascii="Times New Roman" w:hAnsi="Times New Roman" w:cs="Times New Roman"/>
          <w:sz w:val="28"/>
          <w:szCs w:val="28"/>
        </w:rPr>
        <w:t xml:space="preserve"> жана эсептөө</w:t>
      </w:r>
      <w:r w:rsidR="005C70A1" w:rsidRPr="00421D41">
        <w:rPr>
          <w:rFonts w:ascii="Times New Roman" w:hAnsi="Times New Roman" w:cs="Times New Roman"/>
          <w:sz w:val="28"/>
          <w:szCs w:val="28"/>
        </w:rPr>
        <w:t>чү</w:t>
      </w:r>
      <w:r w:rsidRPr="00421D41">
        <w:rPr>
          <w:rFonts w:ascii="Times New Roman" w:hAnsi="Times New Roman" w:cs="Times New Roman"/>
          <w:sz w:val="28"/>
          <w:szCs w:val="28"/>
        </w:rPr>
        <w:t xml:space="preserve"> каражаттар</w:t>
      </w:r>
      <w:r w:rsidR="005C70A1" w:rsidRPr="00421D41">
        <w:rPr>
          <w:rFonts w:ascii="Times New Roman" w:hAnsi="Times New Roman" w:cs="Times New Roman"/>
          <w:sz w:val="28"/>
          <w:szCs w:val="28"/>
        </w:rPr>
        <w:t>д</w:t>
      </w:r>
      <w:r w:rsidRPr="00421D41">
        <w:rPr>
          <w:rFonts w:ascii="Times New Roman" w:hAnsi="Times New Roman" w:cs="Times New Roman"/>
          <w:sz w:val="28"/>
          <w:szCs w:val="28"/>
        </w:rPr>
        <w:t>ын колдону</w:t>
      </w:r>
      <w:r w:rsidR="00AE28DD" w:rsidRPr="00421D41">
        <w:rPr>
          <w:rFonts w:ascii="Times New Roman" w:hAnsi="Times New Roman" w:cs="Times New Roman"/>
          <w:sz w:val="28"/>
          <w:szCs w:val="28"/>
        </w:rPr>
        <w:t>л</w:t>
      </w:r>
      <w:r w:rsidRPr="00421D41">
        <w:rPr>
          <w:rFonts w:ascii="Times New Roman" w:hAnsi="Times New Roman" w:cs="Times New Roman"/>
          <w:sz w:val="28"/>
          <w:szCs w:val="28"/>
        </w:rPr>
        <w:t>у</w:t>
      </w:r>
      <w:r w:rsidR="00FF0BF9" w:rsidRPr="00421D41">
        <w:rPr>
          <w:rFonts w:ascii="Times New Roman" w:hAnsi="Times New Roman" w:cs="Times New Roman"/>
          <w:sz w:val="28"/>
          <w:szCs w:val="28"/>
          <w:lang w:val="ky-KG"/>
        </w:rPr>
        <w:t>ш</w:t>
      </w:r>
      <w:r w:rsidRPr="00421D41">
        <w:rPr>
          <w:rFonts w:ascii="Times New Roman" w:hAnsi="Times New Roman" w:cs="Times New Roman"/>
          <w:sz w:val="28"/>
          <w:szCs w:val="28"/>
          <w:lang w:val="ky-KG"/>
        </w:rPr>
        <w:t>у</w:t>
      </w:r>
      <w:r w:rsidRPr="00421D41">
        <w:rPr>
          <w:rFonts w:ascii="Times New Roman" w:hAnsi="Times New Roman" w:cs="Times New Roman"/>
          <w:sz w:val="28"/>
          <w:szCs w:val="28"/>
        </w:rPr>
        <w:t xml:space="preserve">. </w:t>
      </w:r>
    </w:p>
    <w:p w14:paraId="473A43BC" w14:textId="77777777" w:rsidR="002F6572" w:rsidRPr="00421D41" w:rsidRDefault="002F6572"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3-этап. Программа. Моделдөө жана алгоритмдерди комп</w:t>
      </w:r>
      <w:r w:rsidR="00AE28DD" w:rsidRPr="00421D41">
        <w:rPr>
          <w:rFonts w:ascii="Times New Roman" w:hAnsi="Times New Roman" w:cs="Times New Roman"/>
          <w:sz w:val="28"/>
          <w:szCs w:val="28"/>
        </w:rPr>
        <w:t>ь</w:t>
      </w:r>
      <w:r w:rsidRPr="00421D41">
        <w:rPr>
          <w:rFonts w:ascii="Times New Roman" w:hAnsi="Times New Roman" w:cs="Times New Roman"/>
          <w:sz w:val="28"/>
          <w:szCs w:val="28"/>
        </w:rPr>
        <w:t>ютерде ишке ашыр</w:t>
      </w:r>
      <w:r w:rsidR="009D3B50" w:rsidRPr="00421D41">
        <w:rPr>
          <w:rFonts w:ascii="Times New Roman" w:hAnsi="Times New Roman" w:cs="Times New Roman"/>
          <w:sz w:val="28"/>
          <w:szCs w:val="28"/>
        </w:rPr>
        <w:t xml:space="preserve">уу үчүн программалык камсыздоо </w:t>
      </w:r>
      <w:r w:rsidR="00194F0F" w:rsidRPr="00421D41">
        <w:rPr>
          <w:rFonts w:ascii="Times New Roman" w:hAnsi="Times New Roman" w:cs="Times New Roman"/>
          <w:sz w:val="28"/>
          <w:szCs w:val="28"/>
          <w:lang w:val="ky-KG"/>
        </w:rPr>
        <w:t>[135</w:t>
      </w:r>
      <w:r w:rsidR="00264111" w:rsidRPr="00421D41">
        <w:rPr>
          <w:rFonts w:ascii="Times New Roman" w:hAnsi="Times New Roman" w:cs="Times New Roman"/>
          <w:sz w:val="28"/>
          <w:szCs w:val="28"/>
          <w:lang w:val="ky-KG"/>
        </w:rPr>
        <w:t>, 123-б</w:t>
      </w:r>
      <w:r w:rsidRPr="00421D41">
        <w:rPr>
          <w:rFonts w:ascii="Times New Roman" w:hAnsi="Times New Roman" w:cs="Times New Roman"/>
          <w:sz w:val="28"/>
          <w:szCs w:val="28"/>
          <w:lang w:val="ky-KG"/>
        </w:rPr>
        <w:t>].</w:t>
      </w:r>
    </w:p>
    <w:p w14:paraId="214561EF" w14:textId="77777777" w:rsidR="002F6572" w:rsidRPr="00421D41" w:rsidRDefault="0089483A"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Сандык методдор</w:t>
      </w:r>
      <w:r w:rsidR="002F6572" w:rsidRPr="00421D41">
        <w:rPr>
          <w:rFonts w:ascii="Times New Roman" w:hAnsi="Times New Roman" w:cs="Times New Roman"/>
          <w:sz w:val="28"/>
          <w:szCs w:val="28"/>
          <w:lang w:val="ky-KG"/>
        </w:rPr>
        <w:t xml:space="preserve"> сызыктуу теңдеме</w:t>
      </w:r>
      <w:r w:rsidR="008E5FC6" w:rsidRPr="00421D41">
        <w:rPr>
          <w:rFonts w:ascii="Times New Roman" w:hAnsi="Times New Roman" w:cs="Times New Roman"/>
          <w:sz w:val="28"/>
          <w:szCs w:val="28"/>
          <w:lang w:val="ky-KG"/>
        </w:rPr>
        <w:t>лер</w:t>
      </w:r>
      <w:r w:rsidR="002F6572" w:rsidRPr="00421D41">
        <w:rPr>
          <w:rFonts w:ascii="Times New Roman" w:hAnsi="Times New Roman" w:cs="Times New Roman"/>
          <w:sz w:val="28"/>
          <w:szCs w:val="28"/>
          <w:lang w:val="ky-KG"/>
        </w:rPr>
        <w:t xml:space="preserve"> системаларын, интерполяциялоо жана функциялардын жакындаштырып эсептөө, сандык интегралдоо, сызыктуу эмес теңдемелер</w:t>
      </w:r>
      <w:r w:rsidR="008E5FC6" w:rsidRPr="00421D41">
        <w:rPr>
          <w:rFonts w:ascii="Times New Roman" w:hAnsi="Times New Roman" w:cs="Times New Roman"/>
          <w:sz w:val="28"/>
          <w:szCs w:val="28"/>
          <w:lang w:val="ky-KG"/>
        </w:rPr>
        <w:t>ди,</w:t>
      </w:r>
      <w:r w:rsidR="002F6572" w:rsidRPr="00421D41">
        <w:rPr>
          <w:rFonts w:ascii="Times New Roman" w:hAnsi="Times New Roman" w:cs="Times New Roman"/>
          <w:sz w:val="28"/>
          <w:szCs w:val="28"/>
          <w:lang w:val="ky-KG"/>
        </w:rPr>
        <w:t xml:space="preserve"> кадимки жөнөкөй дифференциалдык теңдемелерд</w:t>
      </w:r>
      <w:r w:rsidR="00A93AF4" w:rsidRPr="00421D41">
        <w:rPr>
          <w:rFonts w:ascii="Times New Roman" w:hAnsi="Times New Roman" w:cs="Times New Roman"/>
          <w:sz w:val="28"/>
          <w:szCs w:val="28"/>
          <w:lang w:val="ky-KG"/>
        </w:rPr>
        <w:t>и, жеке</w:t>
      </w:r>
      <w:r w:rsidR="008E5FC6" w:rsidRPr="00421D41">
        <w:rPr>
          <w:rFonts w:ascii="Times New Roman" w:hAnsi="Times New Roman" w:cs="Times New Roman"/>
          <w:sz w:val="28"/>
          <w:szCs w:val="28"/>
          <w:lang w:val="ky-KG"/>
        </w:rPr>
        <w:t>че</w:t>
      </w:r>
      <w:r w:rsidR="00A93AF4" w:rsidRPr="00421D41">
        <w:rPr>
          <w:rFonts w:ascii="Times New Roman" w:hAnsi="Times New Roman" w:cs="Times New Roman"/>
          <w:sz w:val="28"/>
          <w:szCs w:val="28"/>
          <w:lang w:val="ky-KG"/>
        </w:rPr>
        <w:t xml:space="preserve"> туундудагы</w:t>
      </w:r>
      <w:r w:rsidR="002F6572" w:rsidRPr="00421D41">
        <w:rPr>
          <w:rFonts w:ascii="Times New Roman" w:hAnsi="Times New Roman" w:cs="Times New Roman"/>
          <w:sz w:val="28"/>
          <w:szCs w:val="28"/>
          <w:lang w:val="ky-KG"/>
        </w:rPr>
        <w:t xml:space="preserve"> (математикалык физиканын теңдемелерин) теңдемелерди </w:t>
      </w:r>
      <w:r w:rsidR="008E5FC6" w:rsidRPr="00421D41">
        <w:rPr>
          <w:rFonts w:ascii="Times New Roman" w:hAnsi="Times New Roman" w:cs="Times New Roman"/>
          <w:sz w:val="28"/>
          <w:szCs w:val="28"/>
          <w:lang w:val="ky-KG"/>
        </w:rPr>
        <w:t xml:space="preserve"> ж.б. </w:t>
      </w:r>
      <w:r w:rsidR="002F6572" w:rsidRPr="00421D41">
        <w:rPr>
          <w:rFonts w:ascii="Times New Roman" w:hAnsi="Times New Roman" w:cs="Times New Roman"/>
          <w:sz w:val="28"/>
          <w:szCs w:val="28"/>
          <w:lang w:val="ky-KG"/>
        </w:rPr>
        <w:t xml:space="preserve"> </w:t>
      </w:r>
      <w:r w:rsidR="008E5FC6" w:rsidRPr="00421D41">
        <w:rPr>
          <w:rFonts w:ascii="Times New Roman" w:hAnsi="Times New Roman" w:cs="Times New Roman"/>
          <w:sz w:val="28"/>
          <w:szCs w:val="28"/>
          <w:lang w:val="ky-KG"/>
        </w:rPr>
        <w:t xml:space="preserve">оптималдаштыруу маселелерин сандык чыгаруу </w:t>
      </w:r>
      <w:r w:rsidR="002F6572" w:rsidRPr="00421D41">
        <w:rPr>
          <w:rFonts w:ascii="Times New Roman" w:hAnsi="Times New Roman" w:cs="Times New Roman"/>
          <w:sz w:val="28"/>
          <w:szCs w:val="28"/>
          <w:lang w:val="ky-KG"/>
        </w:rPr>
        <w:t xml:space="preserve">үчүн колдонулат. </w:t>
      </w:r>
    </w:p>
    <w:p w14:paraId="7DCAD11B" w14:textId="77777777" w:rsidR="006F6462" w:rsidRPr="00421D41" w:rsidRDefault="002F6572"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006F6462" w:rsidRPr="00421D41">
        <w:rPr>
          <w:rFonts w:ascii="Times New Roman" w:hAnsi="Times New Roman" w:cs="Times New Roman"/>
          <w:sz w:val="28"/>
          <w:szCs w:val="28"/>
          <w:lang w:val="ky-KG"/>
        </w:rPr>
        <w:t xml:space="preserve"> «Сандык методдор» </w:t>
      </w:r>
      <w:r w:rsidR="000C4A26" w:rsidRPr="00421D41">
        <w:rPr>
          <w:rFonts w:ascii="Times New Roman" w:hAnsi="Times New Roman" w:cs="Times New Roman"/>
          <w:sz w:val="28"/>
          <w:szCs w:val="28"/>
          <w:lang w:val="ky-KG"/>
        </w:rPr>
        <w:t>курсунун</w:t>
      </w:r>
      <w:r w:rsidR="006F6462" w:rsidRPr="00421D41">
        <w:rPr>
          <w:rFonts w:ascii="Times New Roman" w:hAnsi="Times New Roman" w:cs="Times New Roman"/>
          <w:sz w:val="28"/>
          <w:szCs w:val="28"/>
          <w:lang w:val="ky-KG"/>
        </w:rPr>
        <w:t xml:space="preserve"> математикалык маселелерди чыгаруудагы дискреттик модели деп, </w:t>
      </w:r>
      <w:r w:rsidR="0089483A" w:rsidRPr="00421D41">
        <w:rPr>
          <w:rFonts w:ascii="Times New Roman" w:hAnsi="Times New Roman" w:cs="Times New Roman"/>
          <w:sz w:val="28"/>
          <w:szCs w:val="28"/>
          <w:lang w:val="ky-KG"/>
        </w:rPr>
        <w:t>мас</w:t>
      </w:r>
      <w:r w:rsidR="006D035C" w:rsidRPr="00421D41">
        <w:rPr>
          <w:rFonts w:ascii="Times New Roman" w:hAnsi="Times New Roman" w:cs="Times New Roman"/>
          <w:sz w:val="28"/>
          <w:szCs w:val="28"/>
          <w:lang w:val="ky-KG"/>
        </w:rPr>
        <w:t>е</w:t>
      </w:r>
      <w:r w:rsidR="0089483A" w:rsidRPr="00421D41">
        <w:rPr>
          <w:rFonts w:ascii="Times New Roman" w:hAnsi="Times New Roman" w:cs="Times New Roman"/>
          <w:sz w:val="28"/>
          <w:szCs w:val="28"/>
          <w:lang w:val="ky-KG"/>
        </w:rPr>
        <w:t xml:space="preserve">лелерди </w:t>
      </w:r>
      <w:r w:rsidR="006F6462" w:rsidRPr="00421D41">
        <w:rPr>
          <w:rFonts w:ascii="Times New Roman" w:hAnsi="Times New Roman" w:cs="Times New Roman"/>
          <w:sz w:val="28"/>
          <w:szCs w:val="28"/>
          <w:lang w:val="ky-KG"/>
        </w:rPr>
        <w:t xml:space="preserve">жакындаштырып чыгаруу </w:t>
      </w:r>
      <w:r w:rsidR="006F6462" w:rsidRPr="00421D41">
        <w:rPr>
          <w:rFonts w:ascii="Times New Roman" w:hAnsi="Times New Roman" w:cs="Times New Roman"/>
          <w:sz w:val="28"/>
          <w:szCs w:val="28"/>
          <w:lang w:val="ky-KG"/>
        </w:rPr>
        <w:lastRenderedPageBreak/>
        <w:t>моделинин (метод) сандык методдорунун алгоритми</w:t>
      </w:r>
      <w:r w:rsidR="0089483A" w:rsidRPr="00421D41">
        <w:rPr>
          <w:rFonts w:ascii="Times New Roman" w:hAnsi="Times New Roman" w:cs="Times New Roman"/>
          <w:sz w:val="28"/>
          <w:szCs w:val="28"/>
          <w:lang w:val="ky-KG"/>
        </w:rPr>
        <w:t>н</w:t>
      </w:r>
      <w:r w:rsidR="009806E3" w:rsidRPr="00421D41">
        <w:rPr>
          <w:rFonts w:ascii="Times New Roman" w:hAnsi="Times New Roman" w:cs="Times New Roman"/>
          <w:sz w:val="28"/>
          <w:szCs w:val="28"/>
          <w:lang w:val="ky-KG"/>
        </w:rPr>
        <w:t xml:space="preserve"> жана </w:t>
      </w:r>
      <w:r w:rsidR="006F6462" w:rsidRPr="00421D41">
        <w:rPr>
          <w:rFonts w:ascii="Times New Roman" w:hAnsi="Times New Roman" w:cs="Times New Roman"/>
          <w:sz w:val="28"/>
          <w:szCs w:val="28"/>
          <w:lang w:val="ky-KG"/>
        </w:rPr>
        <w:t>компьютердик технологиялардын жардамы менен эсептөө процесстерин ишке ашыруунун мат</w:t>
      </w:r>
      <w:r w:rsidR="009806E3" w:rsidRPr="00421D41">
        <w:rPr>
          <w:rFonts w:ascii="Times New Roman" w:hAnsi="Times New Roman" w:cs="Times New Roman"/>
          <w:sz w:val="28"/>
          <w:szCs w:val="28"/>
          <w:lang w:val="ky-KG"/>
        </w:rPr>
        <w:t xml:space="preserve">ематикалык моделин </w:t>
      </w:r>
      <w:r w:rsidR="0089483A" w:rsidRPr="00421D41">
        <w:rPr>
          <w:rFonts w:ascii="Times New Roman" w:hAnsi="Times New Roman" w:cs="Times New Roman"/>
          <w:sz w:val="28"/>
          <w:szCs w:val="28"/>
          <w:lang w:val="ky-KG"/>
        </w:rPr>
        <w:t>жана</w:t>
      </w:r>
      <w:r w:rsidR="006F6462" w:rsidRPr="00421D41">
        <w:rPr>
          <w:rFonts w:ascii="Times New Roman" w:hAnsi="Times New Roman" w:cs="Times New Roman"/>
          <w:sz w:val="28"/>
          <w:szCs w:val="28"/>
          <w:lang w:val="ky-KG"/>
        </w:rPr>
        <w:t xml:space="preserve"> маалыматтык процесстин бир түрү</w:t>
      </w:r>
      <w:r w:rsidR="0089483A" w:rsidRPr="00421D41">
        <w:rPr>
          <w:rFonts w:ascii="Times New Roman" w:hAnsi="Times New Roman" w:cs="Times New Roman"/>
          <w:sz w:val="28"/>
          <w:szCs w:val="28"/>
          <w:lang w:val="ky-KG"/>
        </w:rPr>
        <w:t>н</w:t>
      </w:r>
      <w:r w:rsidR="006F6462" w:rsidRPr="00421D41">
        <w:rPr>
          <w:rFonts w:ascii="Times New Roman" w:hAnsi="Times New Roman" w:cs="Times New Roman"/>
          <w:sz w:val="28"/>
          <w:szCs w:val="28"/>
          <w:lang w:val="ky-KG"/>
        </w:rPr>
        <w:t xml:space="preserve"> карайбыз. </w:t>
      </w:r>
    </w:p>
    <w:p w14:paraId="68C4FD5B" w14:textId="77777777" w:rsidR="00E876A4" w:rsidRPr="00421D41" w:rsidRDefault="0089483A"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Демек, </w:t>
      </w:r>
      <w:r w:rsidR="00E876A4" w:rsidRPr="00421D41">
        <w:rPr>
          <w:rFonts w:ascii="Times New Roman" w:hAnsi="Times New Roman" w:cs="Times New Roman"/>
          <w:sz w:val="28"/>
          <w:szCs w:val="28"/>
          <w:lang w:val="ky-KG"/>
        </w:rPr>
        <w:t>«Сан</w:t>
      </w:r>
      <w:r w:rsidRPr="00421D41">
        <w:rPr>
          <w:rFonts w:ascii="Times New Roman" w:hAnsi="Times New Roman" w:cs="Times New Roman"/>
          <w:sz w:val="28"/>
          <w:szCs w:val="28"/>
          <w:lang w:val="ky-KG"/>
        </w:rPr>
        <w:t xml:space="preserve">дык методдор» </w:t>
      </w:r>
      <w:r w:rsidR="000C4A26" w:rsidRPr="00421D41">
        <w:rPr>
          <w:rFonts w:ascii="Times New Roman" w:hAnsi="Times New Roman" w:cs="Times New Roman"/>
          <w:sz w:val="28"/>
          <w:szCs w:val="28"/>
          <w:lang w:val="ky-KG"/>
        </w:rPr>
        <w:t>курсу</w:t>
      </w:r>
      <w:r w:rsidRPr="00421D41">
        <w:rPr>
          <w:rFonts w:ascii="Times New Roman" w:hAnsi="Times New Roman" w:cs="Times New Roman"/>
          <w:sz w:val="28"/>
          <w:szCs w:val="28"/>
          <w:lang w:val="ky-KG"/>
        </w:rPr>
        <w:t xml:space="preserve"> фундаменталдык илим катары студенттердин </w:t>
      </w:r>
      <w:r w:rsidR="00E876A4" w:rsidRPr="00421D41">
        <w:rPr>
          <w:rFonts w:ascii="Times New Roman" w:hAnsi="Times New Roman" w:cs="Times New Roman"/>
          <w:sz w:val="28"/>
          <w:szCs w:val="28"/>
          <w:lang w:val="ky-KG"/>
        </w:rPr>
        <w:t xml:space="preserve">предметтик даярдыгын калыптандырат. </w:t>
      </w:r>
    </w:p>
    <w:p w14:paraId="68387255" w14:textId="77777777" w:rsidR="00960F85" w:rsidRPr="00421D41" w:rsidRDefault="00860CD7"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Б</w:t>
      </w:r>
      <w:r w:rsidR="00960F85" w:rsidRPr="00421D41">
        <w:rPr>
          <w:rFonts w:ascii="Times New Roman" w:hAnsi="Times New Roman" w:cs="Times New Roman"/>
          <w:sz w:val="28"/>
          <w:szCs w:val="28"/>
          <w:lang w:val="ky-KG"/>
        </w:rPr>
        <w:t>издин оюбузча</w:t>
      </w:r>
      <w:r w:rsidR="006119DC" w:rsidRPr="00421D41">
        <w:rPr>
          <w:rFonts w:ascii="Times New Roman" w:hAnsi="Times New Roman" w:cs="Times New Roman"/>
          <w:sz w:val="28"/>
          <w:szCs w:val="28"/>
          <w:lang w:val="ky-KG"/>
        </w:rPr>
        <w:t>,</w:t>
      </w:r>
      <w:r w:rsidR="003D6472" w:rsidRPr="00421D41">
        <w:rPr>
          <w:rFonts w:ascii="Times New Roman" w:hAnsi="Times New Roman" w:cs="Times New Roman"/>
          <w:sz w:val="28"/>
          <w:szCs w:val="28"/>
          <w:lang w:val="ky-KG"/>
        </w:rPr>
        <w:t xml:space="preserve"> </w:t>
      </w:r>
      <w:r w:rsidR="00E33133" w:rsidRPr="00421D41">
        <w:rPr>
          <w:rFonts w:ascii="Times New Roman" w:hAnsi="Times New Roman" w:cs="Times New Roman"/>
          <w:sz w:val="28"/>
          <w:szCs w:val="28"/>
          <w:lang w:val="ky-KG"/>
        </w:rPr>
        <w:t xml:space="preserve">«Сандык методдор» </w:t>
      </w:r>
      <w:r w:rsidR="000C4A26" w:rsidRPr="00421D41">
        <w:rPr>
          <w:rFonts w:ascii="Times New Roman" w:hAnsi="Times New Roman" w:cs="Times New Roman"/>
          <w:sz w:val="28"/>
          <w:szCs w:val="28"/>
          <w:lang w:val="ky-KG"/>
        </w:rPr>
        <w:t>курсунда</w:t>
      </w:r>
      <w:r w:rsidR="008261AE" w:rsidRPr="00421D41">
        <w:rPr>
          <w:rFonts w:ascii="Times New Roman" w:hAnsi="Times New Roman" w:cs="Times New Roman"/>
          <w:sz w:val="28"/>
          <w:szCs w:val="28"/>
          <w:lang w:val="ky-KG"/>
        </w:rPr>
        <w:t xml:space="preserve"> </w:t>
      </w:r>
      <w:r w:rsidR="003D6472" w:rsidRPr="00421D41">
        <w:rPr>
          <w:rFonts w:ascii="Times New Roman" w:hAnsi="Times New Roman" w:cs="Times New Roman"/>
          <w:sz w:val="28"/>
          <w:szCs w:val="28"/>
          <w:lang w:val="ky-KG"/>
        </w:rPr>
        <w:t xml:space="preserve">эсептөөлөрдү жүргүзгөнгө чейин,  </w:t>
      </w:r>
      <w:r w:rsidR="008261AE" w:rsidRPr="00421D41">
        <w:rPr>
          <w:rFonts w:ascii="Times New Roman" w:hAnsi="Times New Roman" w:cs="Times New Roman"/>
          <w:sz w:val="28"/>
          <w:szCs w:val="28"/>
          <w:lang w:val="ky-KG"/>
        </w:rPr>
        <w:t>мате</w:t>
      </w:r>
      <w:r w:rsidR="003D6472" w:rsidRPr="00421D41">
        <w:rPr>
          <w:rFonts w:ascii="Times New Roman" w:hAnsi="Times New Roman" w:cs="Times New Roman"/>
          <w:sz w:val="28"/>
          <w:szCs w:val="28"/>
          <w:lang w:val="ky-KG"/>
        </w:rPr>
        <w:t>матиканын ички байланыштары</w:t>
      </w:r>
      <w:r w:rsidR="006119DC" w:rsidRPr="00421D41">
        <w:rPr>
          <w:rFonts w:ascii="Times New Roman" w:hAnsi="Times New Roman" w:cs="Times New Roman"/>
          <w:sz w:val="28"/>
          <w:szCs w:val="28"/>
          <w:lang w:val="ky-KG"/>
        </w:rPr>
        <w:t xml:space="preserve"> жана</w:t>
      </w:r>
      <w:r w:rsidR="00BF3461" w:rsidRPr="00421D41">
        <w:rPr>
          <w:rFonts w:ascii="Times New Roman" w:hAnsi="Times New Roman" w:cs="Times New Roman"/>
          <w:sz w:val="28"/>
          <w:szCs w:val="28"/>
          <w:lang w:val="ky-KG"/>
        </w:rPr>
        <w:t xml:space="preserve"> моделдөө процесстеринин</w:t>
      </w:r>
      <w:r w:rsidR="00960F85" w:rsidRPr="00421D41">
        <w:rPr>
          <w:rFonts w:ascii="Times New Roman" w:hAnsi="Times New Roman" w:cs="Times New Roman"/>
          <w:sz w:val="28"/>
          <w:szCs w:val="28"/>
          <w:lang w:val="ky-KG"/>
        </w:rPr>
        <w:t xml:space="preserve"> математик</w:t>
      </w:r>
      <w:r w:rsidR="00BF3461" w:rsidRPr="00421D41">
        <w:rPr>
          <w:rFonts w:ascii="Times New Roman" w:hAnsi="Times New Roman" w:cs="Times New Roman"/>
          <w:sz w:val="28"/>
          <w:szCs w:val="28"/>
          <w:lang w:val="ky-KG"/>
        </w:rPr>
        <w:t>алык маңызын ачып көрсөтүү зарыл</w:t>
      </w:r>
      <w:r w:rsidR="00960F85" w:rsidRPr="00421D41">
        <w:rPr>
          <w:rFonts w:ascii="Times New Roman" w:hAnsi="Times New Roman" w:cs="Times New Roman"/>
          <w:sz w:val="28"/>
          <w:szCs w:val="28"/>
          <w:lang w:val="ky-KG"/>
        </w:rPr>
        <w:t xml:space="preserve">. </w:t>
      </w:r>
    </w:p>
    <w:p w14:paraId="588724C2" w14:textId="77777777" w:rsidR="00026702" w:rsidRPr="00421D41" w:rsidRDefault="00E876A4" w:rsidP="00026702">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Демек, «Сандык методдор» </w:t>
      </w:r>
      <w:r w:rsidR="000C4A26" w:rsidRPr="00421D41">
        <w:rPr>
          <w:rFonts w:ascii="Times New Roman" w:hAnsi="Times New Roman" w:cs="Times New Roman"/>
          <w:sz w:val="28"/>
          <w:szCs w:val="28"/>
          <w:lang w:val="ky-KG"/>
        </w:rPr>
        <w:t>курсу</w:t>
      </w:r>
      <w:r w:rsidRPr="00421D41">
        <w:rPr>
          <w:rFonts w:ascii="Times New Roman" w:hAnsi="Times New Roman" w:cs="Times New Roman"/>
          <w:sz w:val="28"/>
          <w:szCs w:val="28"/>
          <w:lang w:val="ky-KG"/>
        </w:rPr>
        <w:t xml:space="preserve"> билим берүү жана дүйнөнү таанып билүү ролуна ээ жана биз курсту окутуу учурунда </w:t>
      </w:r>
      <w:r w:rsidR="008261AE" w:rsidRPr="00421D41">
        <w:rPr>
          <w:rFonts w:ascii="Times New Roman" w:hAnsi="Times New Roman" w:cs="Times New Roman"/>
          <w:sz w:val="28"/>
          <w:szCs w:val="28"/>
          <w:lang w:val="ky-KG"/>
        </w:rPr>
        <w:t xml:space="preserve">А.К. </w:t>
      </w:r>
      <w:r w:rsidRPr="00421D41">
        <w:rPr>
          <w:rFonts w:ascii="Times New Roman" w:hAnsi="Times New Roman" w:cs="Times New Roman"/>
          <w:sz w:val="28"/>
          <w:szCs w:val="28"/>
          <w:lang w:val="ky-KG"/>
        </w:rPr>
        <w:t>Хеммингдин пикирин негиз катары</w:t>
      </w:r>
      <w:r w:rsidR="00123036" w:rsidRPr="00421D41">
        <w:rPr>
          <w:rFonts w:ascii="Times New Roman" w:hAnsi="Times New Roman" w:cs="Times New Roman"/>
          <w:sz w:val="28"/>
          <w:szCs w:val="28"/>
          <w:lang w:val="ky-KG"/>
        </w:rPr>
        <w:t xml:space="preserve"> алып карайбыз: «Биздин девиз "э</w:t>
      </w:r>
      <w:r w:rsidRPr="00421D41">
        <w:rPr>
          <w:rFonts w:ascii="Times New Roman" w:hAnsi="Times New Roman" w:cs="Times New Roman"/>
          <w:sz w:val="28"/>
          <w:szCs w:val="28"/>
          <w:lang w:val="ky-KG"/>
        </w:rPr>
        <w:t>септөөнүн максаты – сан эмес, ал түшүнүү", ар бир студент, эсептөө кандай жүргүзүүлөөрүн түшүнүү деңгээлине жетишүүсү керек. Эгерде ал эмне кылып жатканынан эч нерсе түшүнбөсө, анда ал эсептөөлөрдү чыгарып кетиши абдан күмөн. Ал ачык сандарды гана көрүп, бирок, аларды эсептөөнүн  чыныгы мааниси жа</w:t>
      </w:r>
      <w:r w:rsidR="00194F0F" w:rsidRPr="00421D41">
        <w:rPr>
          <w:rFonts w:ascii="Times New Roman" w:hAnsi="Times New Roman" w:cs="Times New Roman"/>
          <w:sz w:val="28"/>
          <w:szCs w:val="28"/>
          <w:lang w:val="ky-KG"/>
        </w:rPr>
        <w:t>шыруун болуп калышы мүмкүн» [152</w:t>
      </w:r>
      <w:r w:rsidR="00344940" w:rsidRPr="00421D41">
        <w:rPr>
          <w:rFonts w:ascii="Times New Roman" w:hAnsi="Times New Roman" w:cs="Times New Roman"/>
          <w:sz w:val="28"/>
          <w:szCs w:val="28"/>
          <w:lang w:val="ky-KG"/>
        </w:rPr>
        <w:t>, 2</w:t>
      </w:r>
      <w:r w:rsidRPr="00421D41">
        <w:rPr>
          <w:rFonts w:ascii="Times New Roman" w:hAnsi="Times New Roman" w:cs="Times New Roman"/>
          <w:sz w:val="28"/>
          <w:szCs w:val="28"/>
          <w:lang w:val="ky-KG"/>
        </w:rPr>
        <w:t xml:space="preserve">97-б]. </w:t>
      </w:r>
    </w:p>
    <w:p w14:paraId="539A064F" w14:textId="77777777" w:rsidR="00D625CD" w:rsidRPr="00421D41" w:rsidRDefault="003D6472" w:rsidP="00D625CD">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be-BY"/>
        </w:rPr>
        <w:t xml:space="preserve">«Сандык методдор» </w:t>
      </w:r>
      <w:r w:rsidR="000C4A26" w:rsidRPr="00421D41">
        <w:rPr>
          <w:rFonts w:ascii="Times New Roman" w:hAnsi="Times New Roman" w:cs="Times New Roman"/>
          <w:sz w:val="28"/>
          <w:szCs w:val="28"/>
          <w:lang w:val="ky-KG"/>
        </w:rPr>
        <w:t>курсун</w:t>
      </w:r>
      <w:r w:rsidR="0003084F" w:rsidRPr="00421D41">
        <w:rPr>
          <w:rFonts w:ascii="Times New Roman" w:hAnsi="Times New Roman" w:cs="Times New Roman"/>
          <w:sz w:val="28"/>
          <w:szCs w:val="28"/>
          <w:lang w:val="be-BY"/>
        </w:rPr>
        <w:t xml:space="preserve"> окутуу процессинде математиканын ички байлан</w:t>
      </w:r>
      <w:r w:rsidR="00123036" w:rsidRPr="00421D41">
        <w:rPr>
          <w:rFonts w:ascii="Times New Roman" w:hAnsi="Times New Roman" w:cs="Times New Roman"/>
          <w:sz w:val="28"/>
          <w:szCs w:val="28"/>
          <w:lang w:val="be-BY"/>
        </w:rPr>
        <w:t>ыштарынын ролу чоң, алар түздөн-</w:t>
      </w:r>
      <w:r w:rsidR="0003084F" w:rsidRPr="00421D41">
        <w:rPr>
          <w:rFonts w:ascii="Times New Roman" w:hAnsi="Times New Roman" w:cs="Times New Roman"/>
          <w:sz w:val="28"/>
          <w:szCs w:val="28"/>
          <w:lang w:val="be-BY"/>
        </w:rPr>
        <w:t>түз окутуунун  негизги максаттарына жетүүгө таасирин тийгизет. Ошону менен бирге студенттердин логикалык ой жүгүртүүсүн өнүкт</w:t>
      </w:r>
      <w:r w:rsidR="0003084F" w:rsidRPr="00421D41">
        <w:rPr>
          <w:rFonts w:ascii="Times New Roman" w:hAnsi="Times New Roman" w:cs="Times New Roman"/>
          <w:sz w:val="28"/>
          <w:szCs w:val="28"/>
          <w:lang w:val="ky-KG"/>
        </w:rPr>
        <w:t>үрөт</w:t>
      </w:r>
      <w:r w:rsidR="0003084F" w:rsidRPr="00421D41">
        <w:rPr>
          <w:rFonts w:ascii="Times New Roman" w:hAnsi="Times New Roman" w:cs="Times New Roman"/>
          <w:sz w:val="28"/>
          <w:szCs w:val="28"/>
          <w:lang w:val="be-BY"/>
        </w:rPr>
        <w:t>, билимдердин системасын, динамикалуу, сапаттуу өзгөртүүлөргө, окуу убактысынын чыгымдарын кыскартууга көмөктөшөт.</w:t>
      </w:r>
      <w:r w:rsidR="00026702" w:rsidRPr="00421D41">
        <w:rPr>
          <w:rFonts w:ascii="Times New Roman" w:hAnsi="Times New Roman" w:cs="Times New Roman"/>
          <w:sz w:val="28"/>
          <w:szCs w:val="28"/>
          <w:lang w:val="be-BY"/>
        </w:rPr>
        <w:t xml:space="preserve"> </w:t>
      </w:r>
      <w:r w:rsidR="00026702" w:rsidRPr="00421D41">
        <w:rPr>
          <w:rFonts w:ascii="Times New Roman" w:hAnsi="Times New Roman" w:cs="Times New Roman"/>
          <w:sz w:val="28"/>
          <w:szCs w:val="28"/>
          <w:lang w:val="ky-KG"/>
        </w:rPr>
        <w:t xml:space="preserve">Математиканын ички байланыштары материалды өздөштүрүүдө мазмунуна гана көңүл бурулбастан, алардын тышкы көрүнүштөрүнө, формасына карата негизделип, терминдердин өз ара байланышы, белгилер жана маалыматтардын тышкы көрүнүштөрү менен байланыштырылат. </w:t>
      </w:r>
    </w:p>
    <w:p w14:paraId="56F0EAC0" w14:textId="77777777" w:rsidR="00E876A4" w:rsidRPr="00421D41" w:rsidRDefault="00E876A4" w:rsidP="00D625CD">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Азыркы учурда ЖОЖдордо «Сандык методдор» </w:t>
      </w:r>
      <w:r w:rsidR="000C4A26" w:rsidRPr="00421D41">
        <w:rPr>
          <w:rFonts w:ascii="Times New Roman" w:hAnsi="Times New Roman" w:cs="Times New Roman"/>
          <w:sz w:val="28"/>
          <w:szCs w:val="28"/>
          <w:lang w:val="ky-KG"/>
        </w:rPr>
        <w:t>курсун окутууга</w:t>
      </w:r>
      <w:r w:rsidR="003D6472"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карата окутуунун ар түрдүү ыкмалары бар, алар окуу китептеринде, ошондой эле илимий-методикалык изилдөөлөрдө чагылдырылууда</w:t>
      </w:r>
      <w:r w:rsidR="001C79A2" w:rsidRPr="00421D41">
        <w:rPr>
          <w:rFonts w:ascii="Times New Roman" w:hAnsi="Times New Roman" w:cs="Times New Roman"/>
          <w:sz w:val="28"/>
          <w:szCs w:val="28"/>
          <w:lang w:val="ky-KG"/>
        </w:rPr>
        <w:t>. Жактоочулар</w:t>
      </w:r>
      <w:r w:rsidR="00A93AF4"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«Сандык методдор» </w:t>
      </w:r>
      <w:r w:rsidR="000C4A26" w:rsidRPr="00421D41">
        <w:rPr>
          <w:rFonts w:ascii="Times New Roman" w:hAnsi="Times New Roman" w:cs="Times New Roman"/>
          <w:sz w:val="28"/>
          <w:szCs w:val="28"/>
          <w:lang w:val="ky-KG"/>
        </w:rPr>
        <w:t>курсунун</w:t>
      </w:r>
      <w:r w:rsidR="003D6472" w:rsidRPr="00421D41">
        <w:rPr>
          <w:rFonts w:ascii="Times New Roman" w:hAnsi="Times New Roman" w:cs="Times New Roman"/>
          <w:sz w:val="28"/>
          <w:szCs w:val="28"/>
          <w:lang w:val="be-BY"/>
        </w:rPr>
        <w:t xml:space="preserve"> </w:t>
      </w:r>
      <w:r w:rsidRPr="00421D41">
        <w:rPr>
          <w:rFonts w:ascii="Times New Roman" w:hAnsi="Times New Roman" w:cs="Times New Roman"/>
          <w:sz w:val="28"/>
          <w:szCs w:val="28"/>
          <w:lang w:val="ky-KG"/>
        </w:rPr>
        <w:t xml:space="preserve">чөйрөсүндө классикалык университеттердин </w:t>
      </w:r>
      <w:r w:rsidRPr="00421D41">
        <w:rPr>
          <w:rFonts w:ascii="Times New Roman" w:hAnsi="Times New Roman" w:cs="Times New Roman"/>
          <w:sz w:val="28"/>
          <w:szCs w:val="28"/>
          <w:lang w:val="ky-KG"/>
        </w:rPr>
        <w:lastRenderedPageBreak/>
        <w:t xml:space="preserve">практикасына багыт алуу менен фундаменталдык, теориялык даярдыктарга көп көңүл бурулуусун жана </w:t>
      </w:r>
      <w:r w:rsidR="000C4A26" w:rsidRPr="00421D41">
        <w:rPr>
          <w:rFonts w:ascii="Times New Roman" w:hAnsi="Times New Roman" w:cs="Times New Roman"/>
          <w:sz w:val="28"/>
          <w:szCs w:val="28"/>
          <w:lang w:val="ky-KG"/>
        </w:rPr>
        <w:t xml:space="preserve">курстун </w:t>
      </w:r>
      <w:r w:rsidRPr="00421D41">
        <w:rPr>
          <w:rFonts w:ascii="Times New Roman" w:hAnsi="Times New Roman" w:cs="Times New Roman"/>
          <w:sz w:val="28"/>
          <w:szCs w:val="28"/>
          <w:lang w:val="ky-KG"/>
        </w:rPr>
        <w:t>теориялык түзүүчүлөрүн сунуш</w:t>
      </w:r>
      <w:r w:rsidR="00BB7078" w:rsidRPr="00421D41">
        <w:rPr>
          <w:rFonts w:ascii="Times New Roman" w:hAnsi="Times New Roman" w:cs="Times New Roman"/>
          <w:sz w:val="28"/>
          <w:szCs w:val="28"/>
          <w:lang w:val="ky-KG"/>
        </w:rPr>
        <w:t>ташат (мисалы, В.</w:t>
      </w:r>
      <w:r w:rsidR="00DB47EB" w:rsidRPr="00421D41">
        <w:rPr>
          <w:rFonts w:ascii="Times New Roman" w:hAnsi="Times New Roman" w:cs="Times New Roman"/>
          <w:sz w:val="28"/>
          <w:szCs w:val="28"/>
          <w:lang w:val="ky-KG"/>
        </w:rPr>
        <w:t>П</w:t>
      </w:r>
      <w:r w:rsidR="00A93AF4" w:rsidRPr="00421D41">
        <w:rPr>
          <w:rFonts w:ascii="Times New Roman" w:hAnsi="Times New Roman" w:cs="Times New Roman"/>
          <w:sz w:val="28"/>
          <w:szCs w:val="28"/>
          <w:lang w:val="ky-KG"/>
        </w:rPr>
        <w:t>.</w:t>
      </w:r>
      <w:r w:rsidR="00AC0005" w:rsidRPr="00421D41">
        <w:rPr>
          <w:rFonts w:ascii="Times New Roman" w:hAnsi="Times New Roman" w:cs="Times New Roman"/>
          <w:sz w:val="28"/>
          <w:szCs w:val="28"/>
          <w:lang w:val="ky-KG"/>
        </w:rPr>
        <w:t xml:space="preserve"> Исаков [7</w:t>
      </w:r>
      <w:r w:rsidR="00022AFC" w:rsidRPr="00421D41">
        <w:rPr>
          <w:rFonts w:ascii="Times New Roman" w:hAnsi="Times New Roman" w:cs="Times New Roman"/>
          <w:sz w:val="28"/>
          <w:szCs w:val="28"/>
          <w:lang w:val="ky-KG"/>
        </w:rPr>
        <w:t>0</w:t>
      </w:r>
      <w:r w:rsidR="00A93AF4"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736AB0B9" w14:textId="77777777" w:rsidR="00405B5A"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0C4A26" w:rsidRPr="00421D41">
        <w:rPr>
          <w:rFonts w:ascii="Times New Roman" w:hAnsi="Times New Roman" w:cs="Times New Roman"/>
          <w:sz w:val="28"/>
          <w:szCs w:val="28"/>
          <w:lang w:val="ky-KG"/>
        </w:rPr>
        <w:t>курсу</w:t>
      </w:r>
      <w:r w:rsidRPr="00421D41">
        <w:rPr>
          <w:rFonts w:ascii="Times New Roman" w:hAnsi="Times New Roman" w:cs="Times New Roman"/>
          <w:sz w:val="28"/>
          <w:szCs w:val="28"/>
        </w:rPr>
        <w:t xml:space="preserve"> техникалык жогорку окуу жайларында окутуу колдонмо жана технолог</w:t>
      </w:r>
      <w:r w:rsidR="00802AB6" w:rsidRPr="00421D41">
        <w:rPr>
          <w:rFonts w:ascii="Times New Roman" w:hAnsi="Times New Roman" w:cs="Times New Roman"/>
          <w:sz w:val="28"/>
          <w:szCs w:val="28"/>
        </w:rPr>
        <w:t>иялык багытка ээ.</w:t>
      </w:r>
      <w:r w:rsidR="00123036" w:rsidRPr="00421D41">
        <w:rPr>
          <w:rFonts w:ascii="Times New Roman" w:hAnsi="Times New Roman" w:cs="Times New Roman"/>
          <w:sz w:val="28"/>
          <w:szCs w:val="28"/>
          <w:lang w:val="ky-KG"/>
        </w:rPr>
        <w:t xml:space="preserve"> </w:t>
      </w:r>
    </w:p>
    <w:p w14:paraId="5F0A9567" w14:textId="77777777" w:rsidR="005F744B" w:rsidRPr="00421D41" w:rsidRDefault="00123036"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М.И. Рагулинанын</w:t>
      </w:r>
      <w:r w:rsidR="00E876A4" w:rsidRPr="00421D41">
        <w:rPr>
          <w:rFonts w:ascii="Times New Roman" w:hAnsi="Times New Roman" w:cs="Times New Roman"/>
          <w:sz w:val="28"/>
          <w:szCs w:val="28"/>
          <w:lang w:val="ky-KG"/>
        </w:rPr>
        <w:t xml:space="preserve"> </w:t>
      </w:r>
      <w:r w:rsidR="00194F0F" w:rsidRPr="00421D41">
        <w:rPr>
          <w:rFonts w:ascii="Times New Roman" w:hAnsi="Times New Roman" w:cs="Times New Roman"/>
          <w:sz w:val="28"/>
          <w:szCs w:val="28"/>
          <w:lang w:val="ky-KG"/>
        </w:rPr>
        <w:t>[131</w:t>
      </w:r>
      <w:r w:rsidR="00E876A4" w:rsidRPr="00421D41">
        <w:rPr>
          <w:rFonts w:ascii="Times New Roman" w:hAnsi="Times New Roman" w:cs="Times New Roman"/>
          <w:sz w:val="28"/>
          <w:szCs w:val="28"/>
          <w:lang w:val="ky-KG"/>
        </w:rPr>
        <w:t xml:space="preserve">], </w:t>
      </w:r>
      <w:r w:rsidR="008E5FC6"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А.К. Хеммингдин [</w:t>
      </w:r>
      <w:r w:rsidR="00194F0F" w:rsidRPr="00421D41">
        <w:rPr>
          <w:rFonts w:ascii="Times New Roman" w:hAnsi="Times New Roman" w:cs="Times New Roman"/>
          <w:sz w:val="28"/>
          <w:szCs w:val="28"/>
          <w:lang w:val="ky-KG"/>
        </w:rPr>
        <w:t>152</w:t>
      </w:r>
      <w:r w:rsidR="00E876A4" w:rsidRPr="00421D41">
        <w:rPr>
          <w:rFonts w:ascii="Times New Roman" w:hAnsi="Times New Roman" w:cs="Times New Roman"/>
          <w:sz w:val="28"/>
          <w:szCs w:val="28"/>
          <w:lang w:val="ky-KG"/>
        </w:rPr>
        <w:t xml:space="preserve">] пикирлери боюнча "ЖОЖдордо математика багытынын студенттери фундаменталдык математиканы окуп-үйрөнүү менен гана чектелбестен, аны колдонмо, колдонуучулук деңгээлде таанышы керек". </w:t>
      </w:r>
    </w:p>
    <w:p w14:paraId="34127559" w14:textId="77777777" w:rsidR="00960F85"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Студенттердин «Сандык методдор» </w:t>
      </w:r>
      <w:r w:rsidR="000C4A26" w:rsidRPr="00421D41">
        <w:rPr>
          <w:rFonts w:ascii="Times New Roman" w:hAnsi="Times New Roman" w:cs="Times New Roman"/>
          <w:sz w:val="28"/>
          <w:szCs w:val="28"/>
          <w:lang w:val="ky-KG"/>
        </w:rPr>
        <w:t>курсу</w:t>
      </w:r>
      <w:r w:rsidR="003D6472" w:rsidRPr="00421D41">
        <w:rPr>
          <w:rFonts w:ascii="Times New Roman" w:hAnsi="Times New Roman" w:cs="Times New Roman"/>
          <w:sz w:val="28"/>
          <w:szCs w:val="28"/>
          <w:lang w:val="be-BY"/>
        </w:rPr>
        <w:t xml:space="preserve"> </w:t>
      </w:r>
      <w:r w:rsidRPr="00421D41">
        <w:rPr>
          <w:rFonts w:ascii="Times New Roman" w:hAnsi="Times New Roman" w:cs="Times New Roman"/>
          <w:sz w:val="28"/>
          <w:szCs w:val="28"/>
          <w:lang w:val="ky-KG"/>
        </w:rPr>
        <w:t xml:space="preserve">боюнча билимдерин, билгичтиктерин жана көндүмдөрүн калыптандыруу үчүн зарыл шарттардын бири математикалык тилди өздөштүрүүсү. Тилди үйрөнүү көндүмдөрүнүн тизмесине ар түрдүү түшүнүктөрдүн аныктамаларын иштеп чыгуу жөндөмү да кирет. </w:t>
      </w:r>
      <w:r w:rsidR="00E75D0D" w:rsidRPr="00421D41">
        <w:rPr>
          <w:rFonts w:ascii="Times New Roman" w:hAnsi="Times New Roman" w:cs="Times New Roman"/>
          <w:sz w:val="28"/>
          <w:szCs w:val="28"/>
          <w:lang w:val="ky-KG"/>
        </w:rPr>
        <w:t>Ошондой эле, с</w:t>
      </w:r>
      <w:r w:rsidRPr="00421D41">
        <w:rPr>
          <w:rFonts w:ascii="Times New Roman" w:hAnsi="Times New Roman" w:cs="Times New Roman"/>
          <w:sz w:val="28"/>
          <w:szCs w:val="28"/>
          <w:lang w:val="ky-KG"/>
        </w:rPr>
        <w:t xml:space="preserve">туденттердин ой жүгүртүү, логикалык маданиятын өнүктүрүү, колдонмо чөйрөсүндө реалдуу процессти негиздөө окутуунун кесиптик багыты аркылуу ишке ашырылат. </w:t>
      </w:r>
    </w:p>
    <w:p w14:paraId="432CA482"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Көбүнчө, студенттерди ЖОЖдордо «Сандык методдор» </w:t>
      </w:r>
      <w:r w:rsidR="000C4A26" w:rsidRPr="00421D41">
        <w:rPr>
          <w:rFonts w:ascii="Times New Roman" w:hAnsi="Times New Roman" w:cs="Times New Roman"/>
          <w:sz w:val="28"/>
          <w:szCs w:val="28"/>
          <w:lang w:val="ky-KG"/>
        </w:rPr>
        <w:t>курсу</w:t>
      </w:r>
      <w:r w:rsidR="003D6472"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окутуу</w:t>
      </w:r>
      <w:r w:rsidR="00B146B0" w:rsidRPr="00421D41">
        <w:rPr>
          <w:rFonts w:ascii="Times New Roman" w:hAnsi="Times New Roman" w:cs="Times New Roman"/>
          <w:sz w:val="28"/>
          <w:szCs w:val="28"/>
          <w:lang w:val="ky-KG"/>
        </w:rPr>
        <w:t>да</w:t>
      </w:r>
      <w:r w:rsidRPr="00421D41">
        <w:rPr>
          <w:rFonts w:ascii="Times New Roman" w:hAnsi="Times New Roman" w:cs="Times New Roman"/>
          <w:sz w:val="28"/>
          <w:szCs w:val="28"/>
          <w:lang w:val="ky-KG"/>
        </w:rPr>
        <w:t xml:space="preserve"> татаал процесстерди жана ар түрдүү жара</w:t>
      </w:r>
      <w:r w:rsidR="00B146B0" w:rsidRPr="00421D41">
        <w:rPr>
          <w:rFonts w:ascii="Times New Roman" w:hAnsi="Times New Roman" w:cs="Times New Roman"/>
          <w:sz w:val="28"/>
          <w:szCs w:val="28"/>
          <w:lang w:val="ky-KG"/>
        </w:rPr>
        <w:t>тылыштагы кубулуштарды изилдөө ишке ашырылат</w:t>
      </w:r>
      <w:r w:rsidRPr="00421D41">
        <w:rPr>
          <w:rFonts w:ascii="Times New Roman" w:hAnsi="Times New Roman" w:cs="Times New Roman"/>
          <w:sz w:val="28"/>
          <w:szCs w:val="28"/>
          <w:lang w:val="ky-KG"/>
        </w:rPr>
        <w:t xml:space="preserve">. </w:t>
      </w:r>
      <w:r w:rsidR="00E3206C" w:rsidRPr="00421D41">
        <w:rPr>
          <w:rFonts w:ascii="Times New Roman" w:hAnsi="Times New Roman" w:cs="Times New Roman"/>
          <w:sz w:val="28"/>
          <w:szCs w:val="28"/>
          <w:lang w:val="ky-KG"/>
        </w:rPr>
        <w:t>Э</w:t>
      </w:r>
      <w:r w:rsidRPr="00421D41">
        <w:rPr>
          <w:rFonts w:ascii="Times New Roman" w:hAnsi="Times New Roman" w:cs="Times New Roman"/>
          <w:sz w:val="28"/>
          <w:szCs w:val="28"/>
          <w:lang w:val="ky-KG"/>
        </w:rPr>
        <w:t>септөө алгоритмдерин компьютердик технологияларда ишке ашыруу студенттердин ар түрдүү процесстерди жана кубулуштарды сүрөттөгөн математикалы</w:t>
      </w:r>
      <w:r w:rsidR="00DE1D15" w:rsidRPr="00421D41">
        <w:rPr>
          <w:rFonts w:ascii="Times New Roman" w:hAnsi="Times New Roman" w:cs="Times New Roman"/>
          <w:sz w:val="28"/>
          <w:szCs w:val="28"/>
          <w:lang w:val="ky-KG"/>
        </w:rPr>
        <w:t>к моделдерди изилдөөсүн шарттайт</w:t>
      </w:r>
      <w:r w:rsidRPr="00421D41">
        <w:rPr>
          <w:rFonts w:ascii="Times New Roman" w:hAnsi="Times New Roman" w:cs="Times New Roman"/>
          <w:sz w:val="28"/>
          <w:szCs w:val="28"/>
          <w:lang w:val="ky-KG"/>
        </w:rPr>
        <w:t xml:space="preserve">. </w:t>
      </w:r>
    </w:p>
    <w:p w14:paraId="22AFEC84" w14:textId="77777777" w:rsidR="00E72ABE" w:rsidRPr="00421D41" w:rsidRDefault="00E72ABE"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Биз, «Сандык методдор» </w:t>
      </w:r>
      <w:r w:rsidR="00043773" w:rsidRPr="00421D41">
        <w:rPr>
          <w:rFonts w:ascii="Times New Roman" w:hAnsi="Times New Roman" w:cs="Times New Roman"/>
          <w:sz w:val="28"/>
          <w:szCs w:val="28"/>
          <w:lang w:val="ky-KG"/>
        </w:rPr>
        <w:t>курсун</w:t>
      </w:r>
      <w:r w:rsidR="003D6472" w:rsidRPr="00421D41">
        <w:rPr>
          <w:rFonts w:ascii="Times New Roman" w:hAnsi="Times New Roman" w:cs="Times New Roman"/>
          <w:sz w:val="28"/>
          <w:szCs w:val="28"/>
          <w:lang w:val="ky-KG"/>
        </w:rPr>
        <w:t xml:space="preserve"> окутууга карата</w:t>
      </w:r>
      <w:r w:rsidRPr="00421D41">
        <w:rPr>
          <w:rFonts w:ascii="Times New Roman" w:hAnsi="Times New Roman" w:cs="Times New Roman"/>
          <w:sz w:val="28"/>
          <w:szCs w:val="28"/>
          <w:lang w:val="ky-KG"/>
        </w:rPr>
        <w:t xml:space="preserve"> математика жана компьютердик технологиялар тармагындагы билим берүүнүн методологиялык негизин мүнөздөөчү б.а. “маалымат</w:t>
      </w:r>
      <w:r w:rsidR="008D3669"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w:t>
      </w:r>
      <w:r w:rsidR="008D3669"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математикалык моделдер</w:t>
      </w:r>
      <w:r w:rsidR="00DE1D15"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w:t>
      </w:r>
      <w:r w:rsidR="00DE1D15"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компьютердик технологиялар”  жаңы үчилтигин сунуштайбыз. </w:t>
      </w:r>
    </w:p>
    <w:p w14:paraId="52113CE6" w14:textId="77777777" w:rsidR="000D434F" w:rsidRPr="00421D41" w:rsidRDefault="00E72ABE"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«Сандык методд</w:t>
      </w:r>
      <w:r w:rsidR="00E3206C" w:rsidRPr="00421D41">
        <w:rPr>
          <w:rFonts w:ascii="Times New Roman" w:hAnsi="Times New Roman" w:cs="Times New Roman"/>
          <w:sz w:val="28"/>
          <w:szCs w:val="28"/>
          <w:lang w:val="ky-KG"/>
        </w:rPr>
        <w:t xml:space="preserve">ор» </w:t>
      </w:r>
      <w:r w:rsidR="00043773" w:rsidRPr="00421D41">
        <w:rPr>
          <w:rFonts w:ascii="Times New Roman" w:hAnsi="Times New Roman" w:cs="Times New Roman"/>
          <w:sz w:val="28"/>
          <w:szCs w:val="28"/>
          <w:lang w:val="ky-KG"/>
        </w:rPr>
        <w:t>курсу</w:t>
      </w:r>
      <w:r w:rsidR="00E3206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матема</w:t>
      </w:r>
      <w:r w:rsidR="0089483A" w:rsidRPr="00421D41">
        <w:rPr>
          <w:rFonts w:ascii="Times New Roman" w:hAnsi="Times New Roman" w:cs="Times New Roman"/>
          <w:sz w:val="28"/>
          <w:szCs w:val="28"/>
          <w:lang w:val="ky-KG"/>
        </w:rPr>
        <w:t>тикалык маселелердин чыгаруунун сандык жыйынтыгы</w:t>
      </w:r>
      <w:r w:rsidRPr="00421D41">
        <w:rPr>
          <w:rFonts w:ascii="Times New Roman" w:hAnsi="Times New Roman" w:cs="Times New Roman"/>
          <w:sz w:val="28"/>
          <w:szCs w:val="28"/>
          <w:lang w:val="ky-KG"/>
        </w:rPr>
        <w:t>, б.а. сандык методдорду</w:t>
      </w:r>
      <w:r w:rsidR="005F744B" w:rsidRPr="00421D41">
        <w:rPr>
          <w:rFonts w:ascii="Times New Roman" w:hAnsi="Times New Roman" w:cs="Times New Roman"/>
          <w:sz w:val="28"/>
          <w:szCs w:val="28"/>
          <w:lang w:val="ky-KG"/>
        </w:rPr>
        <w:t xml:space="preserve"> математикалык жактан негиздөө жана алгоритмин түзүү</w:t>
      </w:r>
      <w:r w:rsidRPr="00421D41">
        <w:rPr>
          <w:rFonts w:ascii="Times New Roman" w:hAnsi="Times New Roman" w:cs="Times New Roman"/>
          <w:sz w:val="28"/>
          <w:szCs w:val="28"/>
          <w:lang w:val="ky-KG"/>
        </w:rPr>
        <w:t>, ошондой эле ар кандай эсептөө системалар</w:t>
      </w:r>
      <w:r w:rsidR="005F744B" w:rsidRPr="00421D41">
        <w:rPr>
          <w:rFonts w:ascii="Times New Roman" w:hAnsi="Times New Roman" w:cs="Times New Roman"/>
          <w:sz w:val="28"/>
          <w:szCs w:val="28"/>
          <w:lang w:val="ky-KG"/>
        </w:rPr>
        <w:t>ын</w:t>
      </w:r>
      <w:r w:rsidRPr="00421D41">
        <w:rPr>
          <w:rFonts w:ascii="Times New Roman" w:hAnsi="Times New Roman" w:cs="Times New Roman"/>
          <w:sz w:val="28"/>
          <w:szCs w:val="28"/>
          <w:lang w:val="ky-KG"/>
        </w:rPr>
        <w:t>да аны ишке ашыру</w:t>
      </w:r>
      <w:r w:rsidR="005F744B" w:rsidRPr="00421D41">
        <w:rPr>
          <w:rFonts w:ascii="Times New Roman" w:hAnsi="Times New Roman" w:cs="Times New Roman"/>
          <w:sz w:val="28"/>
          <w:szCs w:val="28"/>
          <w:lang w:val="ky-KG"/>
        </w:rPr>
        <w:t>унун өзгөчөлүктөрүн чагылдыруу</w:t>
      </w:r>
      <w:r w:rsidRPr="00421D41">
        <w:rPr>
          <w:rFonts w:ascii="Times New Roman" w:hAnsi="Times New Roman" w:cs="Times New Roman"/>
          <w:sz w:val="28"/>
          <w:szCs w:val="28"/>
          <w:lang w:val="ky-KG"/>
        </w:rPr>
        <w:t xml:space="preserve"> түзөт</w:t>
      </w:r>
      <w:r w:rsidR="000F70F4" w:rsidRPr="00421D41">
        <w:rPr>
          <w:rFonts w:ascii="Times New Roman" w:hAnsi="Times New Roman" w:cs="Times New Roman"/>
          <w:sz w:val="28"/>
          <w:szCs w:val="28"/>
          <w:lang w:val="ky-KG"/>
        </w:rPr>
        <w:t xml:space="preserve"> деген </w:t>
      </w:r>
      <w:r w:rsidR="000D434F" w:rsidRPr="00421D41">
        <w:rPr>
          <w:rFonts w:ascii="Times New Roman" w:hAnsi="Times New Roman" w:cs="Times New Roman"/>
          <w:sz w:val="28"/>
          <w:szCs w:val="28"/>
          <w:lang w:val="ky-KG"/>
        </w:rPr>
        <w:t xml:space="preserve">жыйынтыкка келебиз. </w:t>
      </w:r>
    </w:p>
    <w:p w14:paraId="7A5A1F30" w14:textId="77777777" w:rsidR="00E72ABE" w:rsidRPr="00421D41" w:rsidRDefault="000D434F"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Маалыматты өзгөртүп түзүү процесси төмөндөгү схема аркылуу жүргүзүлѳт: компьютердин жардамы менен эсептөө процессинин аткаруу жыйынтыгындагы алынган эсептөө катачылыктары; орто аралык натыйжаларын байкоо жүргүзүүнүн технологиялары; автоматтык эсептөөлөрдү ишке ашыруу өзгөчөлүктөрү. </w:t>
      </w:r>
      <w:r w:rsidR="00E72ABE" w:rsidRPr="00421D41">
        <w:rPr>
          <w:rFonts w:ascii="Times New Roman" w:hAnsi="Times New Roman" w:cs="Times New Roman"/>
          <w:sz w:val="28"/>
          <w:szCs w:val="28"/>
          <w:lang w:val="ky-KG"/>
        </w:rPr>
        <w:t xml:space="preserve"> </w:t>
      </w:r>
    </w:p>
    <w:p w14:paraId="6E6B7A42" w14:textId="77777777" w:rsidR="00D64A86" w:rsidRPr="00421D41" w:rsidRDefault="000240F4" w:rsidP="00D64A86">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Жогорудаг</w:t>
      </w:r>
      <w:r w:rsidR="000D434F" w:rsidRPr="00421D41">
        <w:rPr>
          <w:rFonts w:ascii="Times New Roman" w:hAnsi="Times New Roman" w:cs="Times New Roman"/>
          <w:sz w:val="28"/>
          <w:szCs w:val="28"/>
          <w:lang w:val="ky-KG"/>
        </w:rPr>
        <w:t xml:space="preserve">ы окумуштуулардын изилдөөлөрүн талдоонун </w:t>
      </w:r>
      <w:r w:rsidRPr="00421D41">
        <w:rPr>
          <w:rFonts w:ascii="Times New Roman" w:hAnsi="Times New Roman" w:cs="Times New Roman"/>
          <w:sz w:val="28"/>
          <w:szCs w:val="28"/>
          <w:lang w:val="ky-KG"/>
        </w:rPr>
        <w:t xml:space="preserve"> негизинде төмөндөгүдөй жыйынтыкка келдик:</w:t>
      </w:r>
      <w:r w:rsidR="00E876A4" w:rsidRPr="00421D41">
        <w:rPr>
          <w:rFonts w:ascii="Times New Roman" w:hAnsi="Times New Roman" w:cs="Times New Roman"/>
          <w:sz w:val="28"/>
          <w:szCs w:val="28"/>
          <w:lang w:val="ky-KG"/>
        </w:rPr>
        <w:t xml:space="preserve"> «Сандык методдор»  </w:t>
      </w:r>
      <w:r w:rsidR="00D3735E" w:rsidRPr="00421D41">
        <w:rPr>
          <w:rFonts w:ascii="Times New Roman" w:hAnsi="Times New Roman" w:cs="Times New Roman"/>
          <w:sz w:val="28"/>
          <w:szCs w:val="28"/>
          <w:lang w:val="ky-KG"/>
        </w:rPr>
        <w:t>курсун</w:t>
      </w:r>
      <w:r w:rsidR="00E876A4" w:rsidRPr="00421D41">
        <w:rPr>
          <w:rFonts w:ascii="Times New Roman" w:hAnsi="Times New Roman" w:cs="Times New Roman"/>
          <w:sz w:val="28"/>
          <w:szCs w:val="28"/>
          <w:lang w:val="ky-KG"/>
        </w:rPr>
        <w:t xml:space="preserve"> окуп үйрөнүү процессинде математикалык маселелерди чыга</w:t>
      </w:r>
      <w:r w:rsidR="008261AE" w:rsidRPr="00421D41">
        <w:rPr>
          <w:rFonts w:ascii="Times New Roman" w:hAnsi="Times New Roman" w:cs="Times New Roman"/>
          <w:sz w:val="28"/>
          <w:szCs w:val="28"/>
          <w:lang w:val="ky-KG"/>
        </w:rPr>
        <w:t>рууда математиканын ички байланыштарын колдонууга</w:t>
      </w:r>
      <w:r w:rsidR="00E876A4" w:rsidRPr="00421D41">
        <w:rPr>
          <w:rFonts w:ascii="Times New Roman" w:hAnsi="Times New Roman" w:cs="Times New Roman"/>
          <w:sz w:val="28"/>
          <w:szCs w:val="28"/>
          <w:lang w:val="ky-KG"/>
        </w:rPr>
        <w:t xml:space="preserve">; </w:t>
      </w:r>
      <w:r w:rsidR="00222592" w:rsidRPr="00421D41">
        <w:rPr>
          <w:rFonts w:ascii="Times New Roman" w:hAnsi="Times New Roman" w:cs="Times New Roman"/>
          <w:sz w:val="28"/>
          <w:szCs w:val="28"/>
          <w:lang w:val="ky-KG"/>
        </w:rPr>
        <w:t>сандык методдорду колдонууга</w:t>
      </w:r>
      <w:r w:rsidR="00233AF1" w:rsidRPr="00421D41">
        <w:rPr>
          <w:rFonts w:ascii="Times New Roman" w:hAnsi="Times New Roman" w:cs="Times New Roman"/>
          <w:sz w:val="28"/>
          <w:szCs w:val="28"/>
          <w:lang w:val="ky-KG"/>
        </w:rPr>
        <w:t>;</w:t>
      </w:r>
      <w:r w:rsidR="00E876A4" w:rsidRPr="00421D41">
        <w:rPr>
          <w:rFonts w:ascii="Times New Roman" w:hAnsi="Times New Roman" w:cs="Times New Roman"/>
          <w:sz w:val="28"/>
          <w:szCs w:val="28"/>
          <w:lang w:val="ky-KG"/>
        </w:rPr>
        <w:t xml:space="preserve"> </w:t>
      </w:r>
      <w:r w:rsidR="002E53AE" w:rsidRPr="00421D41">
        <w:rPr>
          <w:rFonts w:ascii="Times New Roman" w:hAnsi="Times New Roman" w:cs="Times New Roman"/>
          <w:sz w:val="28"/>
          <w:szCs w:val="28"/>
          <w:lang w:val="ky-KG"/>
        </w:rPr>
        <w:t xml:space="preserve">колдонмо </w:t>
      </w:r>
      <w:r w:rsidR="00E876A4" w:rsidRPr="00421D41">
        <w:rPr>
          <w:rFonts w:ascii="Times New Roman" w:hAnsi="Times New Roman" w:cs="Times New Roman"/>
          <w:sz w:val="28"/>
          <w:szCs w:val="28"/>
          <w:lang w:val="ky-KG"/>
        </w:rPr>
        <w:t>математикалы</w:t>
      </w:r>
      <w:r w:rsidR="000D3857" w:rsidRPr="00421D41">
        <w:rPr>
          <w:rFonts w:ascii="Times New Roman" w:hAnsi="Times New Roman" w:cs="Times New Roman"/>
          <w:sz w:val="28"/>
          <w:szCs w:val="28"/>
          <w:lang w:val="ky-KG"/>
        </w:rPr>
        <w:t>к маселелерди чыгаруу үчүн</w:t>
      </w:r>
      <w:r w:rsidR="00E876A4" w:rsidRPr="00421D41">
        <w:rPr>
          <w:rFonts w:ascii="Times New Roman" w:hAnsi="Times New Roman" w:cs="Times New Roman"/>
          <w:sz w:val="28"/>
          <w:szCs w:val="28"/>
          <w:lang w:val="ky-KG"/>
        </w:rPr>
        <w:t xml:space="preserve"> алгоритмд</w:t>
      </w:r>
      <w:r w:rsidR="00222592" w:rsidRPr="00421D41">
        <w:rPr>
          <w:rFonts w:ascii="Times New Roman" w:hAnsi="Times New Roman" w:cs="Times New Roman"/>
          <w:sz w:val="28"/>
          <w:szCs w:val="28"/>
          <w:lang w:val="ky-KG"/>
        </w:rPr>
        <w:t>ерди иштеп чыгууга</w:t>
      </w:r>
      <w:r w:rsidR="00233AF1" w:rsidRPr="00421D41">
        <w:rPr>
          <w:rFonts w:ascii="Times New Roman" w:hAnsi="Times New Roman" w:cs="Times New Roman"/>
          <w:sz w:val="28"/>
          <w:szCs w:val="28"/>
          <w:lang w:val="ky-KG"/>
        </w:rPr>
        <w:t>; программалык ишке ашыруунун көндүмдөрүнө; натыйжаларды интерпретациялоо</w:t>
      </w:r>
      <w:r w:rsidR="00B146B0" w:rsidRPr="00421D41">
        <w:rPr>
          <w:rFonts w:ascii="Times New Roman" w:hAnsi="Times New Roman" w:cs="Times New Roman"/>
          <w:sz w:val="28"/>
          <w:szCs w:val="28"/>
          <w:lang w:val="ky-KG"/>
        </w:rPr>
        <w:t>го</w:t>
      </w:r>
      <w:r w:rsidR="00233AF1" w:rsidRPr="00421D41">
        <w:rPr>
          <w:rFonts w:ascii="Times New Roman" w:hAnsi="Times New Roman" w:cs="Times New Roman"/>
          <w:sz w:val="28"/>
          <w:szCs w:val="28"/>
          <w:lang w:val="ky-KG"/>
        </w:rPr>
        <w:t xml:space="preserve"> жана алардын каталыгын баалоого; рационалдуу ой жүгүртүүгө  </w:t>
      </w:r>
      <w:r w:rsidR="00E876A4" w:rsidRPr="00421D41">
        <w:rPr>
          <w:rFonts w:ascii="Times New Roman" w:hAnsi="Times New Roman" w:cs="Times New Roman"/>
          <w:sz w:val="28"/>
          <w:szCs w:val="28"/>
          <w:lang w:val="ky-KG"/>
        </w:rPr>
        <w:t>ээ</w:t>
      </w:r>
      <w:r w:rsidR="00222592" w:rsidRPr="00421D41">
        <w:rPr>
          <w:rFonts w:ascii="Times New Roman" w:hAnsi="Times New Roman" w:cs="Times New Roman"/>
          <w:sz w:val="28"/>
          <w:szCs w:val="28"/>
          <w:lang w:val="ky-KG"/>
        </w:rPr>
        <w:t xml:space="preserve"> болушат</w:t>
      </w:r>
      <w:r w:rsidR="005A3693" w:rsidRPr="00421D41">
        <w:rPr>
          <w:rFonts w:ascii="Times New Roman" w:hAnsi="Times New Roman" w:cs="Times New Roman"/>
          <w:sz w:val="28"/>
          <w:szCs w:val="28"/>
          <w:lang w:val="ky-KG"/>
        </w:rPr>
        <w:t>.</w:t>
      </w:r>
    </w:p>
    <w:p w14:paraId="2C3E1FB4" w14:textId="77777777" w:rsidR="00872498" w:rsidRPr="00421D41" w:rsidRDefault="00D64A86" w:rsidP="00872498">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В.М.</w:t>
      </w:r>
      <w:r w:rsidR="00194F0F"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Монахов, математиканын ички байланыштары өтүлгөн материалды кайталоо менен кийинки материалга өтүүнү негиздейт жана  ар бир түшүнүк башка  түшүнүктөр менен бирдиктүү каралуу менен чыгармачыл ой жүгүртүүнү өнүктүрө тургандыгын айтат</w:t>
      </w:r>
      <w:r w:rsidR="00194F0F" w:rsidRPr="00421D41">
        <w:rPr>
          <w:rFonts w:ascii="Times New Roman" w:hAnsi="Times New Roman" w:cs="Times New Roman"/>
          <w:sz w:val="28"/>
          <w:szCs w:val="28"/>
          <w:lang w:val="ky-KG"/>
        </w:rPr>
        <w:t xml:space="preserve"> [</w:t>
      </w:r>
      <w:r w:rsidR="00FE0BE3" w:rsidRPr="00421D41">
        <w:rPr>
          <w:rFonts w:ascii="Times New Roman" w:hAnsi="Times New Roman" w:cs="Times New Roman"/>
          <w:sz w:val="28"/>
          <w:szCs w:val="28"/>
          <w:lang w:val="ky-KG"/>
        </w:rPr>
        <w:t>118</w:t>
      </w:r>
      <w:r w:rsidR="00194F0F"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6652FB41" w14:textId="77777777" w:rsidR="000D3857" w:rsidRPr="00421D41" w:rsidRDefault="000D434F" w:rsidP="00624671">
      <w:pPr>
        <w:spacing w:after="0" w:line="360" w:lineRule="auto"/>
        <w:ind w:firstLine="708"/>
        <w:jc w:val="both"/>
        <w:rPr>
          <w:rFonts w:ascii="Times New Roman" w:hAnsi="Times New Roman" w:cs="Times New Roman"/>
          <w:sz w:val="28"/>
          <w:szCs w:val="28"/>
          <w:lang w:val="ky-KG"/>
        </w:rPr>
      </w:pPr>
      <w:r w:rsidRPr="00421D41">
        <w:rPr>
          <w:rFonts w:ascii="Times New Roman" w:eastAsia="Times New Roman" w:hAnsi="Times New Roman" w:cs="Times New Roman"/>
          <w:sz w:val="28"/>
          <w:szCs w:val="28"/>
          <w:lang w:val="ky-KG" w:eastAsia="ru-RU"/>
        </w:rPr>
        <w:t>Мат</w:t>
      </w:r>
      <w:r w:rsidRPr="00421D41">
        <w:rPr>
          <w:rFonts w:ascii="Times New Roman" w:hAnsi="Times New Roman" w:cs="Times New Roman"/>
          <w:sz w:val="28"/>
          <w:szCs w:val="28"/>
          <w:lang w:val="ky-KG"/>
        </w:rPr>
        <w:t xml:space="preserve">ематиканын ички байланыштары </w:t>
      </w:r>
      <w:r w:rsidRPr="00421D41">
        <w:rPr>
          <w:rFonts w:ascii="Times New Roman" w:hAnsi="Times New Roman" w:cs="Times New Roman"/>
          <w:bCs/>
          <w:sz w:val="28"/>
          <w:szCs w:val="28"/>
          <w:lang w:val="ky-KG"/>
        </w:rPr>
        <w:t>математикалык билимдерди бирдиктүү системага бириктирүү менен</w:t>
      </w:r>
      <w:r w:rsidRPr="00421D41">
        <w:rPr>
          <w:rFonts w:ascii="Times New Roman" w:hAnsi="Times New Roman" w:cs="Times New Roman"/>
          <w:sz w:val="28"/>
          <w:szCs w:val="28"/>
          <w:lang w:val="ky-KG"/>
        </w:rPr>
        <w:t xml:space="preserve"> </w:t>
      </w:r>
      <w:r w:rsidR="00E876A4" w:rsidRPr="00421D41">
        <w:rPr>
          <w:rFonts w:ascii="Times New Roman" w:hAnsi="Times New Roman" w:cs="Times New Roman"/>
          <w:sz w:val="28"/>
          <w:szCs w:val="28"/>
          <w:lang w:val="ky-KG"/>
        </w:rPr>
        <w:t xml:space="preserve">студенттердин дүйнөлүк көз караштарын кеңейтүүгө өбөлгө, ошондой эле ар түрдүү тармактарда билимдерин, илимий усулдарын, ыкмаларын жана жолдорун өнүктүрүүгө, аларды кайталоого, мурда алган билимдерин бекемдөөгө жана аларды андан аркы кесиптик ишмердүүлүктөрүндө пайдаланууга шарт түзөт. </w:t>
      </w:r>
    </w:p>
    <w:p w14:paraId="187DD5AA" w14:textId="77777777" w:rsidR="00624671" w:rsidRPr="00421D41" w:rsidRDefault="00624671" w:rsidP="00624671">
      <w:pPr>
        <w:spacing w:after="0" w:line="360" w:lineRule="auto"/>
        <w:ind w:firstLine="708"/>
        <w:jc w:val="both"/>
        <w:rPr>
          <w:rFonts w:ascii="Times New Roman" w:hAnsi="Times New Roman" w:cs="Times New Roman"/>
          <w:sz w:val="28"/>
          <w:szCs w:val="28"/>
          <w:lang w:val="ky-KG"/>
        </w:rPr>
      </w:pPr>
    </w:p>
    <w:p w14:paraId="2E7AA790" w14:textId="77777777" w:rsidR="004B18A9" w:rsidRPr="00421D41" w:rsidRDefault="00E876A4" w:rsidP="004B18A9">
      <w:pPr>
        <w:spacing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 xml:space="preserve">1.2. Алыскы жана жакынкы чет өлкөлөрдөгү жогорку окуу жайларында «Сандык методдор» </w:t>
      </w:r>
      <w:r w:rsidR="00D3735E" w:rsidRPr="00421D41">
        <w:rPr>
          <w:rFonts w:ascii="Times New Roman" w:hAnsi="Times New Roman" w:cs="Times New Roman"/>
          <w:b/>
          <w:sz w:val="28"/>
          <w:szCs w:val="28"/>
          <w:lang w:val="ky-KG"/>
        </w:rPr>
        <w:t>курсун</w:t>
      </w:r>
      <w:r w:rsidRPr="00421D41">
        <w:rPr>
          <w:rFonts w:ascii="Times New Roman" w:hAnsi="Times New Roman" w:cs="Times New Roman"/>
          <w:b/>
          <w:sz w:val="28"/>
          <w:szCs w:val="28"/>
          <w:lang w:val="ky-KG"/>
        </w:rPr>
        <w:t xml:space="preserve"> окутуунун тажрыйбалары</w:t>
      </w:r>
    </w:p>
    <w:p w14:paraId="327AF9C2" w14:textId="77777777" w:rsidR="00E876A4" w:rsidRPr="00421D41" w:rsidRDefault="00E876A4" w:rsidP="00907919">
      <w:pPr>
        <w:spacing w:after="0" w:line="360" w:lineRule="auto"/>
        <w:ind w:firstLine="708"/>
        <w:jc w:val="both"/>
        <w:rPr>
          <w:rFonts w:ascii="Times New Roman" w:hAnsi="Times New Roman" w:cs="Times New Roman"/>
          <w:b/>
          <w:sz w:val="28"/>
          <w:szCs w:val="28"/>
          <w:lang w:val="ky-KG"/>
        </w:rPr>
      </w:pPr>
      <w:r w:rsidRPr="00421D41">
        <w:rPr>
          <w:rFonts w:ascii="Times New Roman" w:hAnsi="Times New Roman" w:cs="Times New Roman"/>
          <w:sz w:val="28"/>
          <w:szCs w:val="28"/>
          <w:lang w:val="ky-KG"/>
        </w:rPr>
        <w:t>Сандык методдо</w:t>
      </w:r>
      <w:r w:rsidR="00BF1E61" w:rsidRPr="00421D41">
        <w:rPr>
          <w:rFonts w:ascii="Times New Roman" w:hAnsi="Times New Roman" w:cs="Times New Roman"/>
          <w:sz w:val="28"/>
          <w:szCs w:val="28"/>
          <w:lang w:val="ky-KG"/>
        </w:rPr>
        <w:t>рдун элементтери байыркы заманда</w:t>
      </w:r>
      <w:r w:rsidRPr="00421D41">
        <w:rPr>
          <w:rFonts w:ascii="Times New Roman" w:hAnsi="Times New Roman" w:cs="Times New Roman"/>
          <w:sz w:val="28"/>
          <w:szCs w:val="28"/>
          <w:lang w:val="ky-KG"/>
        </w:rPr>
        <w:t xml:space="preserve"> </w:t>
      </w:r>
      <w:r w:rsidR="00BF1E61" w:rsidRPr="00421D41">
        <w:rPr>
          <w:rFonts w:ascii="Times New Roman" w:hAnsi="Times New Roman" w:cs="Times New Roman"/>
          <w:sz w:val="28"/>
          <w:szCs w:val="28"/>
          <w:lang w:val="ky-KG"/>
        </w:rPr>
        <w:t xml:space="preserve">эле </w:t>
      </w:r>
      <w:r w:rsidRPr="00421D41">
        <w:rPr>
          <w:rFonts w:ascii="Times New Roman" w:hAnsi="Times New Roman" w:cs="Times New Roman"/>
          <w:sz w:val="28"/>
          <w:szCs w:val="28"/>
          <w:lang w:val="ky-KG"/>
        </w:rPr>
        <w:t xml:space="preserve">пайда болгон. Вавилондо математикалык таблицалар колдонулуп жана квадраттык тамырды эсептөөнүн жакындаштырылган формуласы белгилүү болгон. Ал эми </w:t>
      </w:r>
      <w:r w:rsidRPr="00421D41">
        <w:rPr>
          <w:rFonts w:ascii="Times New Roman" w:hAnsi="Times New Roman" w:cs="Times New Roman"/>
          <w:sz w:val="28"/>
          <w:szCs w:val="28"/>
          <w:lang w:val="ky-KG"/>
        </w:rPr>
        <w:lastRenderedPageBreak/>
        <w:t xml:space="preserve">Байыркы </w:t>
      </w:r>
      <w:r w:rsidR="00F419C0" w:rsidRPr="00421D41">
        <w:rPr>
          <w:rFonts w:ascii="Times New Roman" w:hAnsi="Times New Roman" w:cs="Times New Roman"/>
          <w:sz w:val="28"/>
          <w:szCs w:val="28"/>
          <w:lang w:val="ky-KG"/>
        </w:rPr>
        <w:t xml:space="preserve">Грецияда </w:t>
      </w:r>
      <m:oMath>
        <m:r>
          <w:rPr>
            <w:rFonts w:ascii="Cambria Math" w:hAnsi="Cambria Math" w:cs="Times New Roman"/>
            <w:sz w:val="28"/>
            <w:szCs w:val="28"/>
            <w:lang w:val="ky-KG"/>
          </w:rPr>
          <m:t>π</m:t>
        </m:r>
      </m:oMath>
      <w:r w:rsidRPr="00421D41">
        <w:rPr>
          <w:rFonts w:ascii="Times New Roman" w:hAnsi="Times New Roman" w:cs="Times New Roman"/>
          <w:sz w:val="28"/>
          <w:szCs w:val="28"/>
          <w:lang w:val="ky-KG"/>
        </w:rPr>
        <w:t xml:space="preserve"> санынын жакындатылган маанисин табууда  үстүңкү жана төмөнкү жолу менен жакындатуу (Архимед, III к. б.з.</w:t>
      </w:r>
      <w:r w:rsidR="00BF1E6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чейин) жана Птолемейдин тригонометриялык таблицасын пайдалануу (II к. б.з.) методдору колдонулган. Орто кылымдарда Орто Азия жана Жакынкы Чыгыш өлкөлөрүндө</w:t>
      </w:r>
      <w:r w:rsidR="00BF1E61" w:rsidRPr="00421D41">
        <w:rPr>
          <w:rFonts w:ascii="Times New Roman" w:hAnsi="Times New Roman" w:cs="Times New Roman"/>
          <w:sz w:val="28"/>
          <w:szCs w:val="28"/>
          <w:lang w:val="ky-KG"/>
        </w:rPr>
        <w:t xml:space="preserve"> төмөнкү эсептѳѳлѳр</w:t>
      </w:r>
      <w:r w:rsidR="005005ED" w:rsidRPr="00421D41">
        <w:rPr>
          <w:rFonts w:ascii="Times New Roman" w:hAnsi="Times New Roman" w:cs="Times New Roman"/>
          <w:sz w:val="28"/>
          <w:szCs w:val="28"/>
          <w:lang w:val="ky-KG"/>
        </w:rPr>
        <w:t xml:space="preserve"> </w:t>
      </w:r>
      <w:r w:rsidR="00BF1E61" w:rsidRPr="00421D41">
        <w:rPr>
          <w:rFonts w:ascii="Times New Roman" w:hAnsi="Times New Roman" w:cs="Times New Roman"/>
          <w:sz w:val="28"/>
          <w:szCs w:val="28"/>
          <w:lang w:val="ky-KG"/>
        </w:rPr>
        <w:t>жүргүзүлүп, өнүктүрүлгѳн</w:t>
      </w:r>
      <w:r w:rsidR="005005E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эсептөө системасы, жакындатылган формулалар, кубдук теңдемелердин сандык чыгарылышы, жогорку тактыкта эсептөө</w:t>
      </w:r>
      <w:r w:rsidR="005005ED" w:rsidRPr="00421D41">
        <w:rPr>
          <w:rFonts w:ascii="Times New Roman" w:hAnsi="Times New Roman" w:cs="Times New Roman"/>
          <w:sz w:val="28"/>
          <w:szCs w:val="28"/>
          <w:lang w:val="ky-KG"/>
        </w:rPr>
        <w:t>лөр</w:t>
      </w:r>
      <w:r w:rsidRPr="00421D41">
        <w:rPr>
          <w:rFonts w:ascii="Times New Roman" w:hAnsi="Times New Roman" w:cs="Times New Roman"/>
          <w:sz w:val="28"/>
          <w:szCs w:val="28"/>
          <w:lang w:val="ky-KG"/>
        </w:rPr>
        <w:t>,  таблицаларды түзүү (мисалы, Улугбектин синустар таблицалары)</w:t>
      </w:r>
      <w:r w:rsidR="00BF1E61"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32CC5507" w14:textId="77777777" w:rsidR="00132F87" w:rsidRPr="00421D41" w:rsidRDefault="00E876A4" w:rsidP="0090791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XVI—XVII кк. Европада математиканын өнүгүшүнө сандык методдор өз салымы</w:t>
      </w:r>
      <w:r w:rsidR="00B146B0" w:rsidRPr="00421D41">
        <w:rPr>
          <w:rFonts w:ascii="Times New Roman" w:hAnsi="Times New Roman" w:cs="Times New Roman"/>
          <w:sz w:val="28"/>
          <w:szCs w:val="28"/>
          <w:lang w:val="ky-KG"/>
        </w:rPr>
        <w:t>н кошкон. Ло</w:t>
      </w:r>
      <w:r w:rsidRPr="00421D41">
        <w:rPr>
          <w:rFonts w:ascii="Times New Roman" w:hAnsi="Times New Roman" w:cs="Times New Roman"/>
          <w:sz w:val="28"/>
          <w:szCs w:val="28"/>
          <w:lang w:val="ky-KG"/>
        </w:rPr>
        <w:t>гарифмдөө жана логарифмалык таблицаларды колдонуу үчүн ыңгайлуу эсептөө методикаларын түзүү</w:t>
      </w:r>
      <w:r w:rsidR="00372A60" w:rsidRPr="00421D41">
        <w:rPr>
          <w:rFonts w:ascii="Times New Roman" w:hAnsi="Times New Roman" w:cs="Times New Roman"/>
          <w:sz w:val="28"/>
          <w:szCs w:val="28"/>
          <w:lang w:val="ky-KG"/>
        </w:rPr>
        <w:t xml:space="preserve"> талабы келип чыккан. Француз математиги</w:t>
      </w:r>
      <w:r w:rsidRPr="00421D41">
        <w:rPr>
          <w:rFonts w:ascii="Times New Roman" w:hAnsi="Times New Roman" w:cs="Times New Roman"/>
          <w:sz w:val="28"/>
          <w:szCs w:val="28"/>
          <w:lang w:val="ky-KG"/>
        </w:rPr>
        <w:t xml:space="preserve"> Ф</w:t>
      </w:r>
      <w:r w:rsidR="002C7BFB" w:rsidRPr="00421D41">
        <w:rPr>
          <w:rFonts w:ascii="Times New Roman" w:hAnsi="Times New Roman" w:cs="Times New Roman"/>
          <w:sz w:val="28"/>
          <w:szCs w:val="28"/>
          <w:lang w:val="ky-KG"/>
        </w:rPr>
        <w:t>.</w:t>
      </w:r>
      <w:r w:rsidR="00372A60" w:rsidRPr="00421D41">
        <w:rPr>
          <w:rFonts w:ascii="Times New Roman" w:hAnsi="Times New Roman" w:cs="Times New Roman"/>
          <w:sz w:val="28"/>
          <w:szCs w:val="28"/>
          <w:lang w:val="ky-KG"/>
        </w:rPr>
        <w:t xml:space="preserve"> </w:t>
      </w:r>
      <w:r w:rsidR="002C7BFB" w:rsidRPr="00421D41">
        <w:rPr>
          <w:rFonts w:ascii="Times New Roman" w:hAnsi="Times New Roman" w:cs="Times New Roman"/>
          <w:sz w:val="28"/>
          <w:szCs w:val="28"/>
          <w:lang w:val="ky-KG"/>
        </w:rPr>
        <w:t>Ви</w:t>
      </w:r>
      <w:r w:rsidRPr="00421D41">
        <w:rPr>
          <w:rFonts w:ascii="Times New Roman" w:hAnsi="Times New Roman" w:cs="Times New Roman"/>
          <w:sz w:val="28"/>
          <w:szCs w:val="28"/>
          <w:lang w:val="ky-KG"/>
        </w:rPr>
        <w:t>ет Ньютондун методуна  окшош алгебралык теңдемелерди  жакындаштырып чыгаруунун метод</w:t>
      </w:r>
      <w:r w:rsidR="00905ED5" w:rsidRPr="00421D41">
        <w:rPr>
          <w:rFonts w:ascii="Times New Roman" w:hAnsi="Times New Roman" w:cs="Times New Roman"/>
          <w:sz w:val="28"/>
          <w:szCs w:val="28"/>
          <w:lang w:val="ky-KG"/>
        </w:rPr>
        <w:t>д</w:t>
      </w:r>
      <w:r w:rsidRPr="00421D41">
        <w:rPr>
          <w:rFonts w:ascii="Times New Roman" w:hAnsi="Times New Roman" w:cs="Times New Roman"/>
          <w:sz w:val="28"/>
          <w:szCs w:val="28"/>
          <w:lang w:val="ky-KG"/>
        </w:rPr>
        <w:t>ун сунуштаган.</w:t>
      </w:r>
      <w:r w:rsidR="00905ED5" w:rsidRPr="00421D41">
        <w:rPr>
          <w:rFonts w:ascii="Times New Roman" w:hAnsi="Times New Roman" w:cs="Times New Roman"/>
          <w:sz w:val="28"/>
          <w:szCs w:val="28"/>
          <w:lang w:val="ky-KG"/>
        </w:rPr>
        <w:t xml:space="preserve"> XVIII к. экинчи жарымында сызыктуу интерполяциялоо</w:t>
      </w:r>
      <w:r w:rsidRPr="00421D41">
        <w:rPr>
          <w:rFonts w:ascii="Times New Roman" w:hAnsi="Times New Roman" w:cs="Times New Roman"/>
          <w:sz w:val="28"/>
          <w:szCs w:val="28"/>
          <w:lang w:val="ky-KG"/>
        </w:rPr>
        <w:t>, итерациялык проц</w:t>
      </w:r>
      <w:r w:rsidR="00132F87" w:rsidRPr="00421D41">
        <w:rPr>
          <w:rFonts w:ascii="Times New Roman" w:hAnsi="Times New Roman" w:cs="Times New Roman"/>
          <w:sz w:val="28"/>
          <w:szCs w:val="28"/>
          <w:lang w:val="ky-KG"/>
        </w:rPr>
        <w:t>есстер,</w:t>
      </w:r>
      <w:r w:rsidRPr="00421D41">
        <w:rPr>
          <w:rFonts w:ascii="Times New Roman" w:hAnsi="Times New Roman" w:cs="Times New Roman"/>
          <w:sz w:val="28"/>
          <w:szCs w:val="28"/>
          <w:lang w:val="ky-KG"/>
        </w:rPr>
        <w:t xml:space="preserve"> катарлар</w:t>
      </w:r>
      <w:r w:rsidR="00DD0E2B" w:rsidRPr="00421D41">
        <w:rPr>
          <w:rFonts w:ascii="Times New Roman" w:hAnsi="Times New Roman" w:cs="Times New Roman"/>
          <w:sz w:val="28"/>
          <w:szCs w:val="28"/>
          <w:lang w:val="ky-KG"/>
        </w:rPr>
        <w:t>га ажыратуу</w:t>
      </w:r>
      <w:r w:rsidRPr="00421D41">
        <w:rPr>
          <w:rFonts w:ascii="Times New Roman" w:hAnsi="Times New Roman" w:cs="Times New Roman"/>
          <w:sz w:val="28"/>
          <w:szCs w:val="28"/>
          <w:lang w:val="ky-KG"/>
        </w:rPr>
        <w:t xml:space="preserve"> кеңири колдонула баштаган. Мында, математикалык анализдин чөйрөсүндө</w:t>
      </w:r>
      <w:r w:rsidR="00BF1E61" w:rsidRPr="00421D41">
        <w:rPr>
          <w:rFonts w:ascii="Times New Roman" w:hAnsi="Times New Roman" w:cs="Times New Roman"/>
          <w:sz w:val="28"/>
          <w:szCs w:val="28"/>
          <w:lang w:val="ky-KG"/>
        </w:rPr>
        <w:t xml:space="preserve">гү </w:t>
      </w:r>
      <w:r w:rsidRPr="00421D41">
        <w:rPr>
          <w:rFonts w:ascii="Times New Roman" w:hAnsi="Times New Roman" w:cs="Times New Roman"/>
          <w:sz w:val="28"/>
          <w:szCs w:val="28"/>
          <w:lang w:val="ky-KG"/>
        </w:rPr>
        <w:t>теңдемелерди сандык чыгаруу, функциялардын маанилерин жакындатып эсептөө, сандык интегралдоо, дифференциалдык теңдемелердин сандык чыгаруу</w:t>
      </w:r>
      <w:r w:rsidR="001D72B6" w:rsidRPr="00421D41">
        <w:rPr>
          <w:rFonts w:ascii="Times New Roman" w:hAnsi="Times New Roman" w:cs="Times New Roman"/>
          <w:sz w:val="28"/>
          <w:szCs w:val="28"/>
          <w:lang w:val="ky-KG"/>
        </w:rPr>
        <w:t>су</w:t>
      </w:r>
      <w:r w:rsidRPr="00421D41">
        <w:rPr>
          <w:rFonts w:ascii="Times New Roman" w:hAnsi="Times New Roman" w:cs="Times New Roman"/>
          <w:sz w:val="28"/>
          <w:szCs w:val="28"/>
          <w:lang w:val="ky-KG"/>
        </w:rPr>
        <w:t xml:space="preserve"> ж.б. өркүндөтүлөт. </w:t>
      </w:r>
    </w:p>
    <w:p w14:paraId="63E6C74E" w14:textId="77777777" w:rsidR="00E876A4" w:rsidRPr="00421D41" w:rsidRDefault="00E876A4" w:rsidP="004B18A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Ар түрдүү математикалык маселелерди чыгаруунун жакындатылган методдору «Сандык методдор» </w:t>
      </w:r>
      <w:r w:rsidR="00D3735E" w:rsidRPr="00421D41">
        <w:rPr>
          <w:rFonts w:ascii="Times New Roman" w:hAnsi="Times New Roman" w:cs="Times New Roman"/>
          <w:sz w:val="28"/>
          <w:szCs w:val="28"/>
          <w:lang w:val="ky-KG"/>
        </w:rPr>
        <w:t>курсунун</w:t>
      </w:r>
      <w:r w:rsidRPr="00421D41">
        <w:rPr>
          <w:rFonts w:ascii="Times New Roman" w:hAnsi="Times New Roman" w:cs="Times New Roman"/>
          <w:sz w:val="28"/>
          <w:szCs w:val="28"/>
          <w:lang w:val="ky-KG"/>
        </w:rPr>
        <w:t xml:space="preserve"> мазмуну</w:t>
      </w:r>
      <w:r w:rsidR="009D062C" w:rsidRPr="00421D41">
        <w:rPr>
          <w:rFonts w:ascii="Times New Roman" w:hAnsi="Times New Roman" w:cs="Times New Roman"/>
          <w:sz w:val="28"/>
          <w:szCs w:val="28"/>
          <w:lang w:val="ky-KG"/>
        </w:rPr>
        <w:t xml:space="preserve"> катары</w:t>
      </w:r>
      <w:r w:rsidR="005100BA" w:rsidRPr="00421D41">
        <w:rPr>
          <w:rFonts w:ascii="Times New Roman" w:hAnsi="Times New Roman" w:cs="Times New Roman"/>
          <w:sz w:val="28"/>
          <w:szCs w:val="28"/>
          <w:lang w:val="ky-KG"/>
        </w:rPr>
        <w:t xml:space="preserve"> калыптанууда</w:t>
      </w:r>
      <w:r w:rsidRPr="00421D41">
        <w:rPr>
          <w:rFonts w:ascii="Times New Roman" w:hAnsi="Times New Roman" w:cs="Times New Roman"/>
          <w:sz w:val="28"/>
          <w:szCs w:val="28"/>
          <w:lang w:val="ky-KG"/>
        </w:rPr>
        <w:t>. Азыркы учурда сандык методдор классынын курамы, б.а. типтүү математикалык маселелерди  чыгаруунун алгоритмдер</w:t>
      </w:r>
      <w:r w:rsidR="009D062C" w:rsidRPr="00421D41">
        <w:rPr>
          <w:rFonts w:ascii="Times New Roman" w:hAnsi="Times New Roman" w:cs="Times New Roman"/>
          <w:sz w:val="28"/>
          <w:szCs w:val="28"/>
          <w:lang w:val="ky-KG"/>
        </w:rPr>
        <w:t>и</w:t>
      </w:r>
      <w:r w:rsidRPr="00421D41">
        <w:rPr>
          <w:rFonts w:ascii="Times New Roman" w:hAnsi="Times New Roman" w:cs="Times New Roman"/>
          <w:sz w:val="28"/>
          <w:szCs w:val="28"/>
          <w:lang w:val="ky-KG"/>
        </w:rPr>
        <w:t xml:space="preserve"> жана сандык методдор теориясы катары каралууда.</w:t>
      </w:r>
    </w:p>
    <w:p w14:paraId="2778EC68" w14:textId="77777777" w:rsidR="0003084F" w:rsidRPr="00421D41" w:rsidRDefault="0047122B" w:rsidP="004B18A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F138BB" w:rsidRPr="00421D41">
        <w:rPr>
          <w:rFonts w:ascii="Times New Roman" w:hAnsi="Times New Roman" w:cs="Times New Roman"/>
          <w:sz w:val="28"/>
          <w:szCs w:val="28"/>
          <w:lang w:val="ky-KG"/>
        </w:rPr>
        <w:t xml:space="preserve"> </w:t>
      </w:r>
      <w:r w:rsidR="00D3735E" w:rsidRPr="00421D41">
        <w:rPr>
          <w:rFonts w:ascii="Times New Roman" w:hAnsi="Times New Roman" w:cs="Times New Roman"/>
          <w:sz w:val="28"/>
          <w:szCs w:val="28"/>
          <w:lang w:val="ky-KG"/>
        </w:rPr>
        <w:t>курсунун</w:t>
      </w:r>
      <w:r w:rsidR="00617B63" w:rsidRPr="00421D41">
        <w:rPr>
          <w:rFonts w:ascii="Times New Roman" w:hAnsi="Times New Roman" w:cs="Times New Roman"/>
          <w:sz w:val="28"/>
          <w:szCs w:val="28"/>
          <w:lang w:val="ky-KG"/>
        </w:rPr>
        <w:t xml:space="preserve"> </w:t>
      </w:r>
      <w:r w:rsidR="00F138BB" w:rsidRPr="00421D41">
        <w:rPr>
          <w:rFonts w:ascii="Times New Roman" w:hAnsi="Times New Roman" w:cs="Times New Roman"/>
          <w:sz w:val="28"/>
          <w:szCs w:val="28"/>
          <w:lang w:val="ky-KG"/>
        </w:rPr>
        <w:t xml:space="preserve">теориясына </w:t>
      </w:r>
      <w:r w:rsidR="00E876A4" w:rsidRPr="00421D41">
        <w:rPr>
          <w:rFonts w:ascii="Times New Roman" w:hAnsi="Times New Roman" w:cs="Times New Roman"/>
          <w:sz w:val="28"/>
          <w:szCs w:val="28"/>
          <w:lang w:val="ky-KG"/>
        </w:rPr>
        <w:t>салымдарын</w:t>
      </w:r>
      <w:r w:rsidR="00F138BB" w:rsidRPr="00421D41">
        <w:rPr>
          <w:rFonts w:ascii="Times New Roman" w:hAnsi="Times New Roman" w:cs="Times New Roman"/>
          <w:sz w:val="28"/>
          <w:szCs w:val="28"/>
          <w:lang w:val="ky-KG"/>
        </w:rPr>
        <w:t xml:space="preserve"> кошкон улуу окумуштуулар -</w:t>
      </w:r>
      <w:r w:rsidR="00E876A4" w:rsidRPr="00421D41">
        <w:rPr>
          <w:rFonts w:ascii="Times New Roman" w:hAnsi="Times New Roman" w:cs="Times New Roman"/>
          <w:sz w:val="28"/>
          <w:szCs w:val="28"/>
          <w:lang w:val="ky-KG"/>
        </w:rPr>
        <w:t xml:space="preserve"> </w:t>
      </w:r>
      <w:r w:rsidR="00564DFE" w:rsidRPr="00421D41">
        <w:rPr>
          <w:rFonts w:ascii="Times New Roman" w:hAnsi="Times New Roman" w:cs="Times New Roman"/>
          <w:sz w:val="28"/>
          <w:szCs w:val="28"/>
          <w:lang w:val="ky-KG"/>
        </w:rPr>
        <w:t xml:space="preserve">Исаак </w:t>
      </w:r>
      <w:r w:rsidR="00E876A4" w:rsidRPr="00421D41">
        <w:rPr>
          <w:rFonts w:ascii="Times New Roman" w:hAnsi="Times New Roman" w:cs="Times New Roman"/>
          <w:sz w:val="28"/>
          <w:szCs w:val="28"/>
          <w:lang w:val="ky-KG"/>
        </w:rPr>
        <w:t xml:space="preserve">Ньютон, </w:t>
      </w:r>
      <w:r w:rsidR="00F10857" w:rsidRPr="00421D41">
        <w:rPr>
          <w:rFonts w:ascii="Times New Roman" w:hAnsi="Times New Roman" w:cs="Times New Roman"/>
          <w:sz w:val="28"/>
          <w:szCs w:val="28"/>
          <w:lang w:val="ky-KG"/>
        </w:rPr>
        <w:t xml:space="preserve">Леонард </w:t>
      </w:r>
      <w:r w:rsidR="00E876A4" w:rsidRPr="00421D41">
        <w:rPr>
          <w:rFonts w:ascii="Times New Roman" w:hAnsi="Times New Roman" w:cs="Times New Roman"/>
          <w:sz w:val="28"/>
          <w:szCs w:val="28"/>
          <w:lang w:val="ky-KG"/>
        </w:rPr>
        <w:t xml:space="preserve">Эйлер, </w:t>
      </w:r>
      <w:r w:rsidR="00F10857" w:rsidRPr="00421D41">
        <w:rPr>
          <w:rFonts w:ascii="Times New Roman" w:hAnsi="Times New Roman" w:cs="Times New Roman"/>
          <w:sz w:val="28"/>
          <w:szCs w:val="28"/>
          <w:lang w:val="ky-KG"/>
        </w:rPr>
        <w:t xml:space="preserve">Н.И. </w:t>
      </w:r>
      <w:r w:rsidR="00E876A4" w:rsidRPr="00421D41">
        <w:rPr>
          <w:rFonts w:ascii="Times New Roman" w:hAnsi="Times New Roman" w:cs="Times New Roman"/>
          <w:sz w:val="28"/>
          <w:szCs w:val="28"/>
          <w:lang w:val="ky-KG"/>
        </w:rPr>
        <w:t xml:space="preserve">Лобачевский, </w:t>
      </w:r>
      <w:r w:rsidR="00F10857" w:rsidRPr="00421D41">
        <w:rPr>
          <w:rFonts w:ascii="Times New Roman" w:hAnsi="Times New Roman" w:cs="Times New Roman"/>
          <w:sz w:val="28"/>
          <w:szCs w:val="28"/>
          <w:lang w:val="ky-KG"/>
        </w:rPr>
        <w:t xml:space="preserve">К.Ф. </w:t>
      </w:r>
      <w:r w:rsidR="00E876A4" w:rsidRPr="00421D41">
        <w:rPr>
          <w:rFonts w:ascii="Times New Roman" w:hAnsi="Times New Roman" w:cs="Times New Roman"/>
          <w:sz w:val="28"/>
          <w:szCs w:val="28"/>
          <w:lang w:val="ky-KG"/>
        </w:rPr>
        <w:t xml:space="preserve">Гаусс, </w:t>
      </w:r>
      <w:r w:rsidR="00F10857" w:rsidRPr="00421D41">
        <w:rPr>
          <w:rFonts w:ascii="Times New Roman" w:hAnsi="Times New Roman" w:cs="Times New Roman"/>
          <w:sz w:val="28"/>
          <w:szCs w:val="28"/>
          <w:lang w:val="ky-KG"/>
        </w:rPr>
        <w:t xml:space="preserve">Шарль </w:t>
      </w:r>
      <w:r w:rsidR="00E876A4" w:rsidRPr="00421D41">
        <w:rPr>
          <w:rFonts w:ascii="Times New Roman" w:hAnsi="Times New Roman" w:cs="Times New Roman"/>
          <w:sz w:val="28"/>
          <w:szCs w:val="28"/>
          <w:lang w:val="ky-KG"/>
        </w:rPr>
        <w:t xml:space="preserve">Эрмит, </w:t>
      </w:r>
      <w:r w:rsidR="00F10857" w:rsidRPr="00421D41">
        <w:rPr>
          <w:rFonts w:ascii="Times New Roman" w:hAnsi="Times New Roman" w:cs="Times New Roman"/>
          <w:sz w:val="28"/>
          <w:szCs w:val="28"/>
          <w:lang w:val="ky-KG"/>
        </w:rPr>
        <w:t xml:space="preserve">П.Л. </w:t>
      </w:r>
      <w:r w:rsidR="00E876A4" w:rsidRPr="00421D41">
        <w:rPr>
          <w:rFonts w:ascii="Times New Roman" w:hAnsi="Times New Roman" w:cs="Times New Roman"/>
          <w:sz w:val="28"/>
          <w:szCs w:val="28"/>
          <w:lang w:val="ky-KG"/>
        </w:rPr>
        <w:t xml:space="preserve">Чебышев ж.б. </w:t>
      </w:r>
      <w:r w:rsidR="0003084F" w:rsidRPr="00421D41">
        <w:rPr>
          <w:rFonts w:ascii="Times New Roman" w:hAnsi="Times New Roman" w:cs="Times New Roman"/>
          <w:sz w:val="28"/>
          <w:szCs w:val="28"/>
          <w:lang w:val="ky-KG"/>
        </w:rPr>
        <w:t>өз эмгектеринде жаратылыш кубулуштарынын математикалык моделин түзүшкөн.</w:t>
      </w:r>
    </w:p>
    <w:p w14:paraId="651208ED"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Методдордо </w:t>
      </w:r>
      <w:r w:rsidR="0003084F" w:rsidRPr="00421D41">
        <w:rPr>
          <w:rFonts w:ascii="Times New Roman" w:hAnsi="Times New Roman" w:cs="Times New Roman"/>
          <w:sz w:val="28"/>
          <w:szCs w:val="28"/>
          <w:lang w:val="ky-KG"/>
        </w:rPr>
        <w:t xml:space="preserve">негиздөөчүлөрдүн аттары </w:t>
      </w:r>
      <w:r w:rsidRPr="00421D41">
        <w:rPr>
          <w:rFonts w:ascii="Times New Roman" w:hAnsi="Times New Roman" w:cs="Times New Roman"/>
          <w:sz w:val="28"/>
          <w:szCs w:val="28"/>
          <w:lang w:val="ky-KG"/>
        </w:rPr>
        <w:t xml:space="preserve">коюлуп, </w:t>
      </w:r>
      <w:r w:rsidR="0003084F" w:rsidRPr="00421D41">
        <w:rPr>
          <w:rFonts w:ascii="Times New Roman" w:hAnsi="Times New Roman" w:cs="Times New Roman"/>
          <w:sz w:val="28"/>
          <w:szCs w:val="28"/>
          <w:lang w:val="ky-KG"/>
        </w:rPr>
        <w:t xml:space="preserve">сандык методдордун </w:t>
      </w:r>
      <w:r w:rsidR="000D0DDA" w:rsidRPr="00421D41">
        <w:rPr>
          <w:rFonts w:ascii="Times New Roman" w:hAnsi="Times New Roman" w:cs="Times New Roman"/>
          <w:sz w:val="28"/>
          <w:szCs w:val="28"/>
          <w:lang w:val="ky-KG"/>
        </w:rPr>
        <w:t xml:space="preserve">классикасы </w:t>
      </w:r>
      <w:r w:rsidR="005100BA" w:rsidRPr="00421D41">
        <w:rPr>
          <w:rFonts w:ascii="Times New Roman" w:hAnsi="Times New Roman" w:cs="Times New Roman"/>
          <w:sz w:val="28"/>
          <w:szCs w:val="28"/>
          <w:lang w:val="ky-KG"/>
        </w:rPr>
        <w:t xml:space="preserve">деп </w:t>
      </w:r>
      <w:r w:rsidR="000D0DDA" w:rsidRPr="00421D41">
        <w:rPr>
          <w:rFonts w:ascii="Times New Roman" w:hAnsi="Times New Roman" w:cs="Times New Roman"/>
          <w:sz w:val="28"/>
          <w:szCs w:val="28"/>
          <w:lang w:val="ky-KG"/>
        </w:rPr>
        <w:t xml:space="preserve">аталат жана </w:t>
      </w:r>
      <w:r w:rsidRPr="00421D41">
        <w:rPr>
          <w:rFonts w:ascii="Times New Roman" w:hAnsi="Times New Roman" w:cs="Times New Roman"/>
          <w:sz w:val="28"/>
          <w:szCs w:val="28"/>
          <w:lang w:val="ky-KG"/>
        </w:rPr>
        <w:t>алардын айрымдары Г.М. Федченконун пикири боюнча студенттердин информат</w:t>
      </w:r>
      <w:r w:rsidR="005100BA" w:rsidRPr="00421D41">
        <w:rPr>
          <w:rFonts w:ascii="Times New Roman" w:hAnsi="Times New Roman" w:cs="Times New Roman"/>
          <w:sz w:val="28"/>
          <w:szCs w:val="28"/>
          <w:lang w:val="ky-KG"/>
        </w:rPr>
        <w:t>ика, ошондой эле башка физика</w:t>
      </w:r>
      <w:r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lastRenderedPageBreak/>
        <w:t>математикалык жана табигый-математикалык предметтер боюнча билим деңгээлдер</w:t>
      </w:r>
      <w:r w:rsidR="005100BA" w:rsidRPr="00421D41">
        <w:rPr>
          <w:rFonts w:ascii="Times New Roman" w:hAnsi="Times New Roman" w:cs="Times New Roman"/>
          <w:sz w:val="28"/>
          <w:szCs w:val="28"/>
          <w:lang w:val="ky-KG"/>
        </w:rPr>
        <w:t>ин тереңдетет деп эсептейт</w:t>
      </w:r>
      <w:r w:rsidR="00802AB6" w:rsidRPr="00421D41">
        <w:rPr>
          <w:rFonts w:ascii="Times New Roman" w:hAnsi="Times New Roman" w:cs="Times New Roman"/>
          <w:sz w:val="28"/>
          <w:szCs w:val="28"/>
          <w:lang w:val="ky-KG"/>
        </w:rPr>
        <w:t xml:space="preserve"> [14</w:t>
      </w:r>
      <w:r w:rsidR="00FE0BE3" w:rsidRPr="00421D41">
        <w:rPr>
          <w:rFonts w:ascii="Times New Roman" w:hAnsi="Times New Roman" w:cs="Times New Roman"/>
          <w:sz w:val="28"/>
          <w:szCs w:val="28"/>
          <w:lang w:val="ky-KG"/>
        </w:rPr>
        <w:t>9</w:t>
      </w:r>
      <w:r w:rsidR="0003084F" w:rsidRPr="00421D41">
        <w:rPr>
          <w:rFonts w:ascii="Times New Roman" w:hAnsi="Times New Roman" w:cs="Times New Roman"/>
          <w:sz w:val="28"/>
          <w:szCs w:val="28"/>
          <w:lang w:val="ky-KG"/>
        </w:rPr>
        <w:t>, 54-б</w:t>
      </w:r>
      <w:r w:rsidRPr="00421D41">
        <w:rPr>
          <w:rFonts w:ascii="Times New Roman" w:hAnsi="Times New Roman" w:cs="Times New Roman"/>
          <w:sz w:val="28"/>
          <w:szCs w:val="28"/>
          <w:lang w:val="ky-KG"/>
        </w:rPr>
        <w:t>].</w:t>
      </w:r>
    </w:p>
    <w:p w14:paraId="7FED604F" w14:textId="77777777" w:rsidR="00A20D1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ЖОЖдордо «Сандык методдор» </w:t>
      </w:r>
      <w:r w:rsidR="00D3735E"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окутуунун мазмунун калыптандырууда,  тактоодо, классификациялоодо, алган ордун белгилөөдө Н.С. Бахвалов, Ю.С. Бран</w:t>
      </w:r>
      <w:r w:rsidR="001B6D6F" w:rsidRPr="00421D41">
        <w:rPr>
          <w:rFonts w:ascii="Times New Roman" w:hAnsi="Times New Roman" w:cs="Times New Roman"/>
          <w:sz w:val="28"/>
          <w:szCs w:val="28"/>
          <w:lang w:val="ky-KG"/>
        </w:rPr>
        <w:t>овский, Е.Н. Волков, Н</w:t>
      </w:r>
      <w:r w:rsidR="002F1299" w:rsidRPr="00421D41">
        <w:rPr>
          <w:rFonts w:ascii="Times New Roman" w:hAnsi="Times New Roman" w:cs="Times New Roman"/>
          <w:sz w:val="28"/>
          <w:szCs w:val="28"/>
          <w:lang w:val="ky-KG"/>
        </w:rPr>
        <w:t xml:space="preserve">.Н. Калиткин, А.А. Самарский [15, 27, 35, 77, </w:t>
      </w:r>
      <w:r w:rsidR="00FE0BE3" w:rsidRPr="00421D41">
        <w:rPr>
          <w:rFonts w:ascii="Times New Roman" w:hAnsi="Times New Roman" w:cs="Times New Roman"/>
          <w:sz w:val="28"/>
          <w:szCs w:val="28"/>
          <w:lang w:val="ky-KG"/>
        </w:rPr>
        <w:t>135</w:t>
      </w:r>
      <w:r w:rsidRPr="00421D41">
        <w:rPr>
          <w:rFonts w:ascii="Times New Roman" w:hAnsi="Times New Roman" w:cs="Times New Roman"/>
          <w:sz w:val="28"/>
          <w:szCs w:val="28"/>
          <w:lang w:val="ky-KG"/>
        </w:rPr>
        <w:t xml:space="preserve">] ж.б. окумуштуулар </w:t>
      </w:r>
      <w:r w:rsidR="00D3735E" w:rsidRPr="00421D41">
        <w:rPr>
          <w:rFonts w:ascii="Times New Roman" w:hAnsi="Times New Roman" w:cs="Times New Roman"/>
          <w:sz w:val="28"/>
          <w:szCs w:val="28"/>
          <w:lang w:val="ky-KG"/>
        </w:rPr>
        <w:t>курс</w:t>
      </w:r>
      <w:r w:rsidRPr="00421D41">
        <w:rPr>
          <w:rFonts w:ascii="Times New Roman" w:hAnsi="Times New Roman" w:cs="Times New Roman"/>
          <w:sz w:val="28"/>
          <w:szCs w:val="28"/>
          <w:lang w:val="ky-KG"/>
        </w:rPr>
        <w:t xml:space="preserve"> боюнча изилдөөлөрүн жүргүзүшкөн жана анын өнүгүшүнө чоң салымдарын кошушкан. </w:t>
      </w:r>
    </w:p>
    <w:p w14:paraId="5094AC56" w14:textId="77777777" w:rsidR="005100BA" w:rsidRPr="00421D41" w:rsidRDefault="00A20D1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Жогорудагы окумуштуулардын изилдөөлөрү  </w:t>
      </w:r>
      <w:r w:rsidR="00A36259" w:rsidRPr="00421D41">
        <w:rPr>
          <w:rFonts w:ascii="Times New Roman" w:hAnsi="Times New Roman" w:cs="Times New Roman"/>
          <w:sz w:val="28"/>
          <w:szCs w:val="28"/>
          <w:lang w:val="ky-KG"/>
        </w:rPr>
        <w:t xml:space="preserve">«Сандык методдор» </w:t>
      </w:r>
      <w:r w:rsidR="00D3735E" w:rsidRPr="00421D41">
        <w:rPr>
          <w:rFonts w:ascii="Times New Roman" w:hAnsi="Times New Roman" w:cs="Times New Roman"/>
          <w:sz w:val="28"/>
          <w:szCs w:val="28"/>
          <w:lang w:val="ky-KG"/>
        </w:rPr>
        <w:t>курсу</w:t>
      </w:r>
      <w:r w:rsidRPr="00421D41">
        <w:rPr>
          <w:rFonts w:ascii="Times New Roman" w:hAnsi="Times New Roman" w:cs="Times New Roman"/>
          <w:sz w:val="28"/>
          <w:szCs w:val="28"/>
          <w:lang w:val="ky-KG"/>
        </w:rPr>
        <w:t xml:space="preserve"> боюнча билим берүү программаларын иштеп чыгуу үчүн фундаменталдык негизге ээ. Бирок, </w:t>
      </w:r>
      <w:r w:rsidR="001C1592" w:rsidRPr="00421D41">
        <w:rPr>
          <w:rFonts w:ascii="Times New Roman" w:hAnsi="Times New Roman" w:cs="Times New Roman"/>
          <w:sz w:val="28"/>
          <w:szCs w:val="28"/>
          <w:lang w:val="ky-KG"/>
        </w:rPr>
        <w:t>мында теор</w:t>
      </w:r>
      <w:r w:rsidR="00A36259" w:rsidRPr="00421D41">
        <w:rPr>
          <w:rFonts w:ascii="Times New Roman" w:hAnsi="Times New Roman" w:cs="Times New Roman"/>
          <w:sz w:val="28"/>
          <w:szCs w:val="28"/>
          <w:lang w:val="ky-KG"/>
        </w:rPr>
        <w:t>емалар</w:t>
      </w:r>
      <w:r w:rsidR="001C1592" w:rsidRPr="00421D41">
        <w:rPr>
          <w:rFonts w:ascii="Times New Roman" w:hAnsi="Times New Roman" w:cs="Times New Roman"/>
          <w:sz w:val="28"/>
          <w:szCs w:val="28"/>
          <w:lang w:val="ky-KG"/>
        </w:rPr>
        <w:t xml:space="preserve"> жана алардын дали</w:t>
      </w:r>
      <w:r w:rsidR="00142B58" w:rsidRPr="00421D41">
        <w:rPr>
          <w:rFonts w:ascii="Times New Roman" w:hAnsi="Times New Roman" w:cs="Times New Roman"/>
          <w:sz w:val="28"/>
          <w:szCs w:val="28"/>
          <w:lang w:val="ky-KG"/>
        </w:rPr>
        <w:t xml:space="preserve">лдөөлөрү камтылган, ал эми </w:t>
      </w:r>
      <w:r w:rsidR="001C1592" w:rsidRPr="00421D41">
        <w:rPr>
          <w:rFonts w:ascii="Times New Roman" w:hAnsi="Times New Roman" w:cs="Times New Roman"/>
          <w:sz w:val="28"/>
          <w:szCs w:val="28"/>
          <w:lang w:val="ky-KG"/>
        </w:rPr>
        <w:t>сандык методдорду практикалык</w:t>
      </w:r>
      <w:r w:rsidR="00142B58" w:rsidRPr="00421D41">
        <w:rPr>
          <w:rFonts w:ascii="Times New Roman" w:hAnsi="Times New Roman" w:cs="Times New Roman"/>
          <w:sz w:val="28"/>
          <w:szCs w:val="28"/>
          <w:lang w:val="ky-KG"/>
        </w:rPr>
        <w:t xml:space="preserve"> жактан</w:t>
      </w:r>
      <w:r w:rsidR="001C1592" w:rsidRPr="00421D41">
        <w:rPr>
          <w:rFonts w:ascii="Times New Roman" w:hAnsi="Times New Roman" w:cs="Times New Roman"/>
          <w:sz w:val="28"/>
          <w:szCs w:val="28"/>
          <w:lang w:val="ky-KG"/>
        </w:rPr>
        <w:t xml:space="preserve"> ишке ашырууну чечүү каралган</w:t>
      </w:r>
      <w:r w:rsidR="00A36259" w:rsidRPr="00421D41">
        <w:rPr>
          <w:rFonts w:ascii="Times New Roman" w:hAnsi="Times New Roman" w:cs="Times New Roman"/>
          <w:sz w:val="28"/>
          <w:szCs w:val="28"/>
          <w:lang w:val="ky-KG"/>
        </w:rPr>
        <w:t xml:space="preserve"> эмес</w:t>
      </w:r>
      <w:r w:rsidR="00DE1D15" w:rsidRPr="00421D41">
        <w:rPr>
          <w:rFonts w:ascii="Times New Roman" w:hAnsi="Times New Roman" w:cs="Times New Roman"/>
          <w:sz w:val="28"/>
          <w:szCs w:val="28"/>
          <w:lang w:val="ky-KG"/>
        </w:rPr>
        <w:t>.</w:t>
      </w:r>
      <w:r w:rsidR="00960524" w:rsidRPr="00421D41">
        <w:rPr>
          <w:rFonts w:ascii="Times New Roman" w:hAnsi="Times New Roman" w:cs="Times New Roman"/>
          <w:sz w:val="28"/>
          <w:szCs w:val="28"/>
          <w:lang w:val="ky-KG"/>
        </w:rPr>
        <w:t xml:space="preserve"> О</w:t>
      </w:r>
      <w:r w:rsidR="00E876A4" w:rsidRPr="00421D41">
        <w:rPr>
          <w:rFonts w:ascii="Times New Roman" w:hAnsi="Times New Roman" w:cs="Times New Roman"/>
          <w:sz w:val="28"/>
          <w:szCs w:val="28"/>
          <w:lang w:val="ky-KG"/>
        </w:rPr>
        <w:t xml:space="preserve">куу программасынын өзгөрүшү менен бул эмгектердин айрым бөлүктөрү оңдоолорго жана толуктоолорго муктаж деп эсептейбиз. </w:t>
      </w:r>
    </w:p>
    <w:p w14:paraId="72A43FF9"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Илимий, технологиялык, экономикалык жана башка мүнөздөгү маселелерди чыгарууда колдонулуучу сандык методдор, жеке компьютерлердин жардамы </w:t>
      </w:r>
      <w:r w:rsidR="005005ED" w:rsidRPr="00421D41">
        <w:rPr>
          <w:rFonts w:ascii="Times New Roman" w:hAnsi="Times New Roman" w:cs="Times New Roman"/>
          <w:sz w:val="28"/>
          <w:szCs w:val="28"/>
          <w:lang w:val="ky-KG"/>
        </w:rPr>
        <w:t xml:space="preserve">менен </w:t>
      </w:r>
      <w:r w:rsidRPr="00421D41">
        <w:rPr>
          <w:rFonts w:ascii="Times New Roman" w:hAnsi="Times New Roman" w:cs="Times New Roman"/>
          <w:sz w:val="28"/>
          <w:szCs w:val="28"/>
          <w:lang w:val="ky-KG"/>
        </w:rPr>
        <w:t>программалардын тексттерин жана алгоритмдерин түзүүгө, методдордун теория</w:t>
      </w:r>
      <w:r w:rsidR="005005ED" w:rsidRPr="00421D41">
        <w:rPr>
          <w:rFonts w:ascii="Times New Roman" w:hAnsi="Times New Roman" w:cs="Times New Roman"/>
          <w:sz w:val="28"/>
          <w:szCs w:val="28"/>
          <w:lang w:val="ky-KG"/>
        </w:rPr>
        <w:t xml:space="preserve">сы боюнча </w:t>
      </w:r>
      <w:r w:rsidRPr="00421D41">
        <w:rPr>
          <w:rFonts w:ascii="Times New Roman" w:hAnsi="Times New Roman" w:cs="Times New Roman"/>
          <w:sz w:val="28"/>
          <w:szCs w:val="28"/>
          <w:lang w:val="ky-KG"/>
        </w:rPr>
        <w:t>көрсөтмөлөрдү иштеп чыгууга багытталган окуу китептеринин пайда болушуна түрткү берүүдө.</w:t>
      </w:r>
    </w:p>
    <w:p w14:paraId="22372068" w14:textId="77777777" w:rsidR="00E876A4" w:rsidRPr="00421D41" w:rsidRDefault="00E876A4" w:rsidP="00051944">
      <w:pPr>
        <w:spacing w:after="0" w:line="360" w:lineRule="auto"/>
        <w:ind w:firstLine="708"/>
        <w:jc w:val="both"/>
        <w:rPr>
          <w:rFonts w:ascii="Times New Roman" w:hAnsi="Times New Roman" w:cs="Times New Roman"/>
          <w:sz w:val="28"/>
          <w:szCs w:val="28"/>
          <w:lang w:val="cs-CZ"/>
        </w:rPr>
      </w:pPr>
      <w:r w:rsidRPr="00421D41">
        <w:rPr>
          <w:rFonts w:ascii="Times New Roman" w:hAnsi="Times New Roman" w:cs="Times New Roman"/>
          <w:sz w:val="28"/>
          <w:szCs w:val="28"/>
          <w:lang w:val="ky-KG"/>
        </w:rPr>
        <w:t>С</w:t>
      </w:r>
      <w:r w:rsidR="00DE08C4" w:rsidRPr="00421D41">
        <w:rPr>
          <w:rFonts w:ascii="Times New Roman" w:hAnsi="Times New Roman" w:cs="Times New Roman"/>
          <w:sz w:val="28"/>
          <w:szCs w:val="28"/>
          <w:lang w:val="ky-KG"/>
        </w:rPr>
        <w:t xml:space="preserve">андык методдорду </w:t>
      </w:r>
      <w:r w:rsidR="00142B58" w:rsidRPr="00421D41">
        <w:rPr>
          <w:rFonts w:ascii="Times New Roman" w:hAnsi="Times New Roman" w:cs="Times New Roman"/>
          <w:sz w:val="28"/>
          <w:szCs w:val="28"/>
          <w:lang w:val="cs-CZ"/>
        </w:rPr>
        <w:t xml:space="preserve">теориялык </w:t>
      </w:r>
      <w:r w:rsidRPr="00421D41">
        <w:rPr>
          <w:rFonts w:ascii="Times New Roman" w:hAnsi="Times New Roman" w:cs="Times New Roman"/>
          <w:sz w:val="28"/>
          <w:szCs w:val="28"/>
          <w:lang w:val="cs-CZ"/>
        </w:rPr>
        <w:t xml:space="preserve">жактан иликтөөгө бир топ изилдөөлөр арналган. Ал эми  </w:t>
      </w:r>
      <w:r w:rsidRPr="00421D41">
        <w:rPr>
          <w:rFonts w:ascii="Times New Roman" w:hAnsi="Times New Roman" w:cs="Times New Roman"/>
          <w:sz w:val="28"/>
          <w:szCs w:val="28"/>
          <w:lang w:val="ky-KG"/>
        </w:rPr>
        <w:t>сандык методдорду</w:t>
      </w:r>
      <w:r w:rsidRPr="00421D41">
        <w:rPr>
          <w:rFonts w:ascii="Times New Roman" w:hAnsi="Times New Roman" w:cs="Times New Roman"/>
          <w:sz w:val="28"/>
          <w:szCs w:val="28"/>
          <w:lang w:val="cs-CZ"/>
        </w:rPr>
        <w:t xml:space="preserve"> мектептерде, </w:t>
      </w:r>
      <w:r w:rsidRPr="00421D41">
        <w:rPr>
          <w:rFonts w:ascii="Times New Roman" w:hAnsi="Times New Roman" w:cs="Times New Roman"/>
          <w:sz w:val="28"/>
          <w:szCs w:val="28"/>
          <w:lang w:val="ky-KG"/>
        </w:rPr>
        <w:t xml:space="preserve">жогорку </w:t>
      </w:r>
      <w:r w:rsidRPr="00421D41">
        <w:rPr>
          <w:rFonts w:ascii="Times New Roman" w:hAnsi="Times New Roman" w:cs="Times New Roman"/>
          <w:sz w:val="28"/>
          <w:szCs w:val="28"/>
          <w:lang w:val="cs-CZ"/>
        </w:rPr>
        <w:t>окуу  жайларда окутууга б</w:t>
      </w:r>
      <w:r w:rsidR="00F44EFA" w:rsidRPr="00421D41">
        <w:rPr>
          <w:rFonts w:ascii="Times New Roman" w:hAnsi="Times New Roman" w:cs="Times New Roman"/>
          <w:sz w:val="28"/>
          <w:szCs w:val="28"/>
          <w:lang w:val="cs-CZ"/>
        </w:rPr>
        <w:t>айланыштуу методикалык</w:t>
      </w:r>
      <w:r w:rsidRPr="00421D41">
        <w:rPr>
          <w:rFonts w:ascii="Times New Roman" w:hAnsi="Times New Roman" w:cs="Times New Roman"/>
          <w:sz w:val="28"/>
          <w:szCs w:val="28"/>
          <w:lang w:val="cs-CZ"/>
        </w:rPr>
        <w:t xml:space="preserve"> изилдөө иштери солгун жүрүп жатат. Мын</w:t>
      </w:r>
      <w:r w:rsidR="00073AC0" w:rsidRPr="00421D41">
        <w:rPr>
          <w:rFonts w:ascii="Times New Roman" w:hAnsi="Times New Roman" w:cs="Times New Roman"/>
          <w:sz w:val="28"/>
          <w:szCs w:val="28"/>
          <w:lang w:val="cs-CZ"/>
        </w:rPr>
        <w:t>дай эмгектер саналуу гана,</w:t>
      </w:r>
      <w:r w:rsidRPr="00421D41">
        <w:rPr>
          <w:rFonts w:ascii="Times New Roman" w:hAnsi="Times New Roman" w:cs="Times New Roman"/>
          <w:sz w:val="28"/>
          <w:szCs w:val="28"/>
          <w:lang w:val="cs-CZ"/>
        </w:rPr>
        <w:t xml:space="preserve">  В.М. Заварыкин, Ю.Л. Кетков, </w:t>
      </w:r>
      <w:r w:rsidR="00997307" w:rsidRPr="00421D41">
        <w:rPr>
          <w:rFonts w:ascii="Times New Roman" w:hAnsi="Times New Roman" w:cs="Times New Roman"/>
          <w:sz w:val="28"/>
          <w:szCs w:val="28"/>
          <w:lang w:val="cs-CZ"/>
        </w:rPr>
        <w:t>У.Г. Пирумов,</w:t>
      </w:r>
      <w:r w:rsidR="0079464F" w:rsidRPr="00421D41">
        <w:rPr>
          <w:rFonts w:ascii="Times New Roman" w:hAnsi="Times New Roman" w:cs="Times New Roman"/>
          <w:sz w:val="28"/>
          <w:szCs w:val="28"/>
          <w:lang w:val="cs-CZ"/>
        </w:rPr>
        <w:t xml:space="preserve"> Л.И. Турчак жана </w:t>
      </w:r>
      <w:r w:rsidR="009276F9" w:rsidRPr="00421D41">
        <w:rPr>
          <w:rFonts w:ascii="Times New Roman" w:hAnsi="Times New Roman" w:cs="Times New Roman"/>
          <w:sz w:val="28"/>
          <w:szCs w:val="28"/>
          <w:lang w:val="cs-CZ"/>
        </w:rPr>
        <w:t xml:space="preserve">П.В. Плотников </w:t>
      </w:r>
      <w:r w:rsidR="00073AC0" w:rsidRPr="00421D41">
        <w:rPr>
          <w:rFonts w:ascii="Times New Roman" w:hAnsi="Times New Roman" w:cs="Times New Roman"/>
          <w:sz w:val="28"/>
          <w:szCs w:val="28"/>
          <w:lang w:val="cs-CZ"/>
        </w:rPr>
        <w:t>ж.б. орус окумуштуулар</w:t>
      </w:r>
      <w:r w:rsidR="00073AC0" w:rsidRPr="00421D41">
        <w:rPr>
          <w:rFonts w:ascii="Times New Roman" w:hAnsi="Times New Roman" w:cs="Times New Roman"/>
          <w:sz w:val="28"/>
          <w:szCs w:val="28"/>
          <w:lang w:val="ky-KG"/>
        </w:rPr>
        <w:t>ы</w:t>
      </w:r>
      <w:r w:rsidR="00073AC0" w:rsidRPr="00421D41">
        <w:rPr>
          <w:rFonts w:ascii="Times New Roman" w:hAnsi="Times New Roman" w:cs="Times New Roman"/>
          <w:sz w:val="28"/>
          <w:szCs w:val="28"/>
          <w:lang w:val="cs-CZ"/>
        </w:rPr>
        <w:t xml:space="preserve">н айтып кетсек болот </w:t>
      </w:r>
      <w:r w:rsidR="009276F9" w:rsidRPr="00421D41">
        <w:rPr>
          <w:rFonts w:ascii="Times New Roman" w:hAnsi="Times New Roman" w:cs="Times New Roman"/>
          <w:sz w:val="28"/>
          <w:szCs w:val="28"/>
          <w:lang w:val="cs-CZ"/>
        </w:rPr>
        <w:t>[61, 8</w:t>
      </w:r>
      <w:r w:rsidR="00997307" w:rsidRPr="00421D41">
        <w:rPr>
          <w:rFonts w:ascii="Times New Roman" w:hAnsi="Times New Roman" w:cs="Times New Roman"/>
          <w:sz w:val="28"/>
          <w:szCs w:val="28"/>
          <w:lang w:val="cs-CZ"/>
        </w:rPr>
        <w:t>3</w:t>
      </w:r>
      <w:r w:rsidRPr="00421D41">
        <w:rPr>
          <w:rFonts w:ascii="Times New Roman" w:hAnsi="Times New Roman" w:cs="Times New Roman"/>
          <w:sz w:val="28"/>
          <w:szCs w:val="28"/>
          <w:lang w:val="cs-CZ"/>
        </w:rPr>
        <w:t xml:space="preserve">, </w:t>
      </w:r>
      <w:r w:rsidR="00FE0BE3" w:rsidRPr="00421D41">
        <w:rPr>
          <w:rFonts w:ascii="Times New Roman" w:hAnsi="Times New Roman" w:cs="Times New Roman"/>
          <w:sz w:val="28"/>
          <w:szCs w:val="28"/>
          <w:lang w:val="ky-KG"/>
        </w:rPr>
        <w:t>129</w:t>
      </w:r>
      <w:r w:rsidR="00997307" w:rsidRPr="00421D41">
        <w:rPr>
          <w:rFonts w:ascii="Times New Roman" w:hAnsi="Times New Roman" w:cs="Times New Roman"/>
          <w:sz w:val="28"/>
          <w:szCs w:val="28"/>
          <w:lang w:val="ky-KG"/>
        </w:rPr>
        <w:t xml:space="preserve">, </w:t>
      </w:r>
      <w:r w:rsidR="00FE0BE3" w:rsidRPr="00421D41">
        <w:rPr>
          <w:rFonts w:ascii="Times New Roman" w:hAnsi="Times New Roman" w:cs="Times New Roman"/>
          <w:sz w:val="28"/>
          <w:szCs w:val="28"/>
          <w:lang w:val="ky-KG"/>
        </w:rPr>
        <w:t>147</w:t>
      </w:r>
      <w:r w:rsidR="00073AC0" w:rsidRPr="00421D41">
        <w:rPr>
          <w:rFonts w:ascii="Times New Roman" w:hAnsi="Times New Roman" w:cs="Times New Roman"/>
          <w:sz w:val="28"/>
          <w:szCs w:val="28"/>
          <w:lang w:val="cs-CZ"/>
        </w:rPr>
        <w:t>].</w:t>
      </w:r>
    </w:p>
    <w:p w14:paraId="37E2ED74" w14:textId="77777777" w:rsidR="005005ED" w:rsidRPr="00421D41" w:rsidRDefault="00E876A4" w:rsidP="00051944">
      <w:pPr>
        <w:spacing w:after="0" w:line="360" w:lineRule="auto"/>
        <w:ind w:firstLine="708"/>
        <w:jc w:val="both"/>
        <w:rPr>
          <w:rFonts w:ascii="Times New Roman" w:hAnsi="Times New Roman" w:cs="Times New Roman"/>
          <w:sz w:val="28"/>
          <w:szCs w:val="28"/>
          <w:lang w:val="cs-CZ"/>
        </w:rPr>
      </w:pPr>
      <w:r w:rsidRPr="00421D41">
        <w:rPr>
          <w:rFonts w:ascii="Times New Roman" w:hAnsi="Times New Roman" w:cs="Times New Roman"/>
          <w:sz w:val="28"/>
          <w:szCs w:val="28"/>
          <w:lang w:val="ky-KG"/>
        </w:rPr>
        <w:t>ЖОЖдордо</w:t>
      </w:r>
      <w:r w:rsidRPr="00421D41">
        <w:rPr>
          <w:rFonts w:ascii="Times New Roman" w:hAnsi="Times New Roman" w:cs="Times New Roman"/>
          <w:sz w:val="28"/>
          <w:szCs w:val="28"/>
          <w:lang w:val="cs-CZ"/>
        </w:rPr>
        <w:t xml:space="preserve"> «Сандык методдор» </w:t>
      </w:r>
      <w:r w:rsidR="00D3735E" w:rsidRPr="00421D41">
        <w:rPr>
          <w:rFonts w:ascii="Times New Roman" w:hAnsi="Times New Roman" w:cs="Times New Roman"/>
          <w:sz w:val="28"/>
          <w:szCs w:val="28"/>
          <w:lang w:val="ky-KG"/>
        </w:rPr>
        <w:t>курсу</w:t>
      </w:r>
      <w:r w:rsidR="00617B63"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математик</w:t>
      </w:r>
      <w:r w:rsidR="005D496A" w:rsidRPr="00421D41">
        <w:rPr>
          <w:rFonts w:ascii="Times New Roman" w:hAnsi="Times New Roman" w:cs="Times New Roman"/>
          <w:sz w:val="28"/>
          <w:szCs w:val="28"/>
          <w:lang w:val="ky-KG"/>
        </w:rPr>
        <w:t>а</w:t>
      </w:r>
      <w:r w:rsidRPr="00421D41">
        <w:rPr>
          <w:rFonts w:ascii="Times New Roman" w:hAnsi="Times New Roman" w:cs="Times New Roman"/>
          <w:sz w:val="28"/>
          <w:szCs w:val="28"/>
          <w:lang w:val="ky-KG"/>
        </w:rPr>
        <w:t>, физик</w:t>
      </w:r>
      <w:r w:rsidR="005D496A" w:rsidRPr="00421D41">
        <w:rPr>
          <w:rFonts w:ascii="Times New Roman" w:hAnsi="Times New Roman" w:cs="Times New Roman"/>
          <w:sz w:val="28"/>
          <w:szCs w:val="28"/>
          <w:lang w:val="ky-KG"/>
        </w:rPr>
        <w:t>а</w:t>
      </w:r>
      <w:r w:rsidRPr="00421D41">
        <w:rPr>
          <w:rFonts w:ascii="Times New Roman" w:hAnsi="Times New Roman" w:cs="Times New Roman"/>
          <w:sz w:val="28"/>
          <w:szCs w:val="28"/>
          <w:lang w:val="ky-KG"/>
        </w:rPr>
        <w:t xml:space="preserve"> жана информатика адистиктердин кесиптик даярдыгында </w:t>
      </w:r>
      <w:r w:rsidR="00073AC0" w:rsidRPr="00421D41">
        <w:rPr>
          <w:rFonts w:ascii="Times New Roman" w:hAnsi="Times New Roman" w:cs="Times New Roman"/>
          <w:sz w:val="28"/>
          <w:szCs w:val="28"/>
          <w:lang w:val="cs-CZ"/>
        </w:rPr>
        <w:t>базалык болуу менен</w:t>
      </w:r>
      <w:r w:rsidRPr="00421D41">
        <w:rPr>
          <w:rFonts w:ascii="Times New Roman" w:hAnsi="Times New Roman" w:cs="Times New Roman"/>
          <w:sz w:val="28"/>
          <w:szCs w:val="28"/>
          <w:lang w:val="cs-CZ"/>
        </w:rPr>
        <w:t xml:space="preserve"> </w:t>
      </w:r>
      <w:r w:rsidRPr="00421D41">
        <w:rPr>
          <w:rFonts w:ascii="Times New Roman" w:hAnsi="Times New Roman" w:cs="Times New Roman"/>
          <w:sz w:val="28"/>
          <w:szCs w:val="28"/>
          <w:lang w:val="ky-KG"/>
        </w:rPr>
        <w:t xml:space="preserve"> студенттердин илимий көз караштарын жана математикалык эсептөө </w:t>
      </w:r>
      <w:r w:rsidR="002F3918" w:rsidRPr="00421D41">
        <w:rPr>
          <w:rFonts w:ascii="Times New Roman" w:hAnsi="Times New Roman" w:cs="Times New Roman"/>
          <w:sz w:val="28"/>
          <w:szCs w:val="28"/>
          <w:lang w:val="ky-KG"/>
        </w:rPr>
        <w:t xml:space="preserve">билгичтиктерин </w:t>
      </w:r>
      <w:r w:rsidRPr="00421D41">
        <w:rPr>
          <w:rFonts w:ascii="Times New Roman" w:hAnsi="Times New Roman" w:cs="Times New Roman"/>
          <w:sz w:val="28"/>
          <w:szCs w:val="28"/>
          <w:lang w:val="ky-KG"/>
        </w:rPr>
        <w:t>жогорку деңгээлде калыптандырууга багытталган.</w:t>
      </w:r>
      <w:r w:rsidRPr="00421D41">
        <w:rPr>
          <w:rFonts w:ascii="Times New Roman" w:hAnsi="Times New Roman" w:cs="Times New Roman"/>
          <w:sz w:val="28"/>
          <w:szCs w:val="28"/>
          <w:lang w:val="cs-CZ"/>
        </w:rPr>
        <w:t xml:space="preserve"> </w:t>
      </w:r>
    </w:p>
    <w:p w14:paraId="17BC5369"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ЖОЖдордо студенттерге арналган окуу куралдары </w:t>
      </w:r>
      <w:r w:rsidR="000C6536" w:rsidRPr="00421D41">
        <w:rPr>
          <w:rFonts w:ascii="Times New Roman" w:hAnsi="Times New Roman" w:cs="Times New Roman"/>
          <w:sz w:val="28"/>
          <w:szCs w:val="28"/>
          <w:lang w:val="cs-CZ"/>
        </w:rPr>
        <w:t>[32], [61], [95</w:t>
      </w:r>
      <w:r w:rsidRPr="00421D41">
        <w:rPr>
          <w:rFonts w:ascii="Times New Roman" w:hAnsi="Times New Roman" w:cs="Times New Roman"/>
          <w:sz w:val="28"/>
          <w:szCs w:val="28"/>
          <w:lang w:val="cs-CZ"/>
        </w:rPr>
        <w:t xml:space="preserve">] </w:t>
      </w:r>
      <w:r w:rsidRPr="00421D41">
        <w:rPr>
          <w:rFonts w:ascii="Times New Roman" w:hAnsi="Times New Roman" w:cs="Times New Roman"/>
          <w:sz w:val="28"/>
          <w:szCs w:val="28"/>
          <w:lang w:val="ky-KG"/>
        </w:rPr>
        <w:t>үстүртөдөн жана кыскача берилип жана</w:t>
      </w:r>
      <w:r w:rsidRPr="00421D41">
        <w:rPr>
          <w:rFonts w:ascii="Times New Roman" w:hAnsi="Times New Roman" w:cs="Times New Roman"/>
          <w:sz w:val="28"/>
          <w:szCs w:val="28"/>
          <w:lang w:val="cs-CZ"/>
        </w:rPr>
        <w:t xml:space="preserve"> </w:t>
      </w:r>
      <w:r w:rsidRPr="00421D41">
        <w:rPr>
          <w:rFonts w:ascii="Times New Roman" w:hAnsi="Times New Roman" w:cs="Times New Roman"/>
          <w:sz w:val="28"/>
          <w:szCs w:val="28"/>
          <w:lang w:val="ky-KG"/>
        </w:rPr>
        <w:t xml:space="preserve">колдонмо маселелерди чыгаруунун </w:t>
      </w:r>
      <w:r w:rsidRPr="00421D41">
        <w:rPr>
          <w:rFonts w:ascii="Times New Roman" w:hAnsi="Times New Roman" w:cs="Times New Roman"/>
          <w:sz w:val="28"/>
          <w:szCs w:val="28"/>
          <w:lang w:val="ky-KG"/>
        </w:rPr>
        <w:lastRenderedPageBreak/>
        <w:t xml:space="preserve">сандык методдору жөнүндө теориялык маалыматтар </w:t>
      </w:r>
      <w:r w:rsidR="002F3918" w:rsidRPr="00421D41">
        <w:rPr>
          <w:rFonts w:ascii="Times New Roman" w:hAnsi="Times New Roman" w:cs="Times New Roman"/>
          <w:sz w:val="28"/>
          <w:szCs w:val="28"/>
          <w:lang w:val="ky-KG"/>
        </w:rPr>
        <w:t xml:space="preserve">жана </w:t>
      </w:r>
      <w:r w:rsidRPr="00421D41">
        <w:rPr>
          <w:rFonts w:ascii="Times New Roman" w:hAnsi="Times New Roman" w:cs="Times New Roman"/>
          <w:sz w:val="28"/>
          <w:szCs w:val="28"/>
          <w:lang w:val="ky-KG"/>
        </w:rPr>
        <w:t>ар түрдүү асп</w:t>
      </w:r>
      <w:r w:rsidR="002F3918" w:rsidRPr="00421D41">
        <w:rPr>
          <w:rFonts w:ascii="Times New Roman" w:hAnsi="Times New Roman" w:cs="Times New Roman"/>
          <w:sz w:val="28"/>
          <w:szCs w:val="28"/>
          <w:lang w:val="ky-KG"/>
        </w:rPr>
        <w:t xml:space="preserve">аптык каражаттарды колдонуу </w:t>
      </w:r>
      <w:r w:rsidRPr="00421D41">
        <w:rPr>
          <w:rFonts w:ascii="Times New Roman" w:hAnsi="Times New Roman" w:cs="Times New Roman"/>
          <w:sz w:val="28"/>
          <w:szCs w:val="28"/>
          <w:lang w:val="ky-KG"/>
        </w:rPr>
        <w:t xml:space="preserve"> каралган</w:t>
      </w:r>
      <w:r w:rsidRPr="00421D41">
        <w:rPr>
          <w:rFonts w:ascii="Times New Roman" w:hAnsi="Times New Roman" w:cs="Times New Roman"/>
          <w:sz w:val="28"/>
          <w:szCs w:val="28"/>
          <w:lang w:val="cs-CZ"/>
        </w:rPr>
        <w:t>.</w:t>
      </w:r>
      <w:r w:rsidRPr="00421D41">
        <w:rPr>
          <w:rFonts w:ascii="Times New Roman" w:hAnsi="Times New Roman" w:cs="Times New Roman"/>
          <w:sz w:val="28"/>
          <w:szCs w:val="28"/>
          <w:lang w:val="ky-KG"/>
        </w:rPr>
        <w:t xml:space="preserve"> </w:t>
      </w:r>
    </w:p>
    <w:p w14:paraId="2ED89593"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«Сандык методдор»</w:t>
      </w:r>
      <w:r w:rsidR="00D3735E" w:rsidRPr="00421D41">
        <w:rPr>
          <w:rFonts w:ascii="Times New Roman" w:hAnsi="Times New Roman" w:cs="Times New Roman"/>
          <w:sz w:val="28"/>
          <w:szCs w:val="28"/>
          <w:lang w:val="ky-KG"/>
        </w:rPr>
        <w:t xml:space="preserve"> курсун </w:t>
      </w:r>
      <w:r w:rsidRPr="00421D41">
        <w:rPr>
          <w:rFonts w:ascii="Times New Roman" w:hAnsi="Times New Roman" w:cs="Times New Roman"/>
          <w:sz w:val="28"/>
          <w:szCs w:val="28"/>
          <w:lang w:val="ky-KG"/>
        </w:rPr>
        <w:t xml:space="preserve">окутуу боюнча окуу сабактарынын негизги формалары лекциялар жана лабораториялык же практикалык сабактар болуп саналат. Лекцияны уюштуруу, методологиялык жана маалыматтык функцияларды аткарат. Окутуучу лекция учурунда «Сандык методдор» </w:t>
      </w:r>
      <w:r w:rsidR="00617B63" w:rsidRPr="00421D41">
        <w:rPr>
          <w:rFonts w:ascii="Times New Roman" w:hAnsi="Times New Roman" w:cs="Times New Roman"/>
          <w:sz w:val="28"/>
          <w:szCs w:val="28"/>
          <w:lang w:val="ky-KG"/>
        </w:rPr>
        <w:t xml:space="preserve">дисциплинасынын </w:t>
      </w:r>
      <w:r w:rsidRPr="00421D41">
        <w:rPr>
          <w:rFonts w:ascii="Times New Roman" w:hAnsi="Times New Roman" w:cs="Times New Roman"/>
          <w:sz w:val="28"/>
          <w:szCs w:val="28"/>
          <w:lang w:val="ky-KG"/>
        </w:rPr>
        <w:t>түшүнүктүк аппаратын жана башка дисциплиналар менен болгон өз ара байланыштарын ачып көрсөтүүсү зарыл.</w:t>
      </w:r>
    </w:p>
    <w:p w14:paraId="45EEE53E" w14:textId="77777777" w:rsidR="00A01863"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Окутуунун активдүү формасы болгон лабораториялык сабактар</w:t>
      </w:r>
      <w:r w:rsidR="005005ED" w:rsidRPr="00421D41">
        <w:rPr>
          <w:rFonts w:ascii="Times New Roman" w:hAnsi="Times New Roman" w:cs="Times New Roman"/>
          <w:sz w:val="28"/>
          <w:szCs w:val="28"/>
          <w:lang w:val="ky-KG"/>
        </w:rPr>
        <w:t>да</w:t>
      </w:r>
      <w:r w:rsidRPr="00421D41">
        <w:rPr>
          <w:rFonts w:ascii="Times New Roman" w:hAnsi="Times New Roman" w:cs="Times New Roman"/>
          <w:sz w:val="28"/>
          <w:szCs w:val="28"/>
          <w:lang w:val="ky-KG"/>
        </w:rPr>
        <w:t xml:space="preserve"> студенттердин теориялык билимин бекемдөөгө, окутуунун натыйжалуулугун жогорулатууга, кесиптик көндүмдөргө ээ болууга өбөлгө. Салттуу түрдө окутууда студенттердин өз алдынча иштөөсүнө</w:t>
      </w:r>
      <w:r w:rsidR="00F05983" w:rsidRPr="00421D41">
        <w:rPr>
          <w:rFonts w:ascii="Times New Roman" w:hAnsi="Times New Roman" w:cs="Times New Roman"/>
          <w:sz w:val="28"/>
          <w:szCs w:val="28"/>
          <w:lang w:val="ky-KG"/>
        </w:rPr>
        <w:t xml:space="preserve"> өзгөчө көңүл бурулууда. </w:t>
      </w:r>
      <w:r w:rsidRPr="00421D41">
        <w:rPr>
          <w:rFonts w:ascii="Times New Roman" w:hAnsi="Times New Roman" w:cs="Times New Roman"/>
          <w:sz w:val="28"/>
          <w:szCs w:val="28"/>
          <w:lang w:val="ky-KG"/>
        </w:rPr>
        <w:t>Студенттердин өз алдынча иштөөсүнүн төмөнкү түрлөрүн бөлүп кароого болот: студенттердин өзүнө ыңгайлуу убакытта өз алдынча иш жүргүзүүсү; окутуучунун көзөмөлү астындагы аудиториялык өз алдынча иши; компьютердик технологияларды колдонуу менен маалыматтык-коммуникативд</w:t>
      </w:r>
      <w:r w:rsidR="00D021AC" w:rsidRPr="00421D41">
        <w:rPr>
          <w:rFonts w:ascii="Times New Roman" w:hAnsi="Times New Roman" w:cs="Times New Roman"/>
          <w:sz w:val="28"/>
          <w:szCs w:val="28"/>
          <w:lang w:val="ky-KG"/>
        </w:rPr>
        <w:t>ик өз алдынча иш жүргүзүүсү [14</w:t>
      </w:r>
      <w:r w:rsidR="00FE0BE3" w:rsidRPr="00421D41">
        <w:rPr>
          <w:rFonts w:ascii="Times New Roman" w:hAnsi="Times New Roman" w:cs="Times New Roman"/>
          <w:sz w:val="28"/>
          <w:szCs w:val="28"/>
          <w:lang w:val="ky-KG"/>
        </w:rPr>
        <w:t>3</w:t>
      </w:r>
      <w:r w:rsidRPr="00421D41">
        <w:rPr>
          <w:rFonts w:ascii="Times New Roman" w:hAnsi="Times New Roman" w:cs="Times New Roman"/>
          <w:sz w:val="28"/>
          <w:szCs w:val="28"/>
          <w:lang w:val="ky-KG"/>
        </w:rPr>
        <w:t xml:space="preserve">]. </w:t>
      </w:r>
    </w:p>
    <w:p w14:paraId="78DD683E" w14:textId="77777777" w:rsidR="00E876A4" w:rsidRPr="00421D41" w:rsidRDefault="00617B63" w:rsidP="004A5AB5">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Болочок адистер</w:t>
      </w:r>
      <w:r w:rsidR="00E876A4" w:rsidRPr="00421D41">
        <w:rPr>
          <w:rFonts w:ascii="Times New Roman" w:hAnsi="Times New Roman" w:cs="Times New Roman"/>
          <w:sz w:val="28"/>
          <w:szCs w:val="28"/>
          <w:lang w:val="ky-KG"/>
        </w:rPr>
        <w:t xml:space="preserve"> үчүн, сандык методдордун теориясын үйрөнүүдөн сырткары, изилдөө процесстерине жана кубулуштарына жана окутуу теориясына жана методикасына өзгөчө</w:t>
      </w:r>
      <w:r w:rsidR="00FE0BE3" w:rsidRPr="00421D41">
        <w:rPr>
          <w:rFonts w:ascii="Times New Roman" w:hAnsi="Times New Roman" w:cs="Times New Roman"/>
          <w:sz w:val="28"/>
          <w:szCs w:val="28"/>
          <w:lang w:val="ky-KG"/>
        </w:rPr>
        <w:t xml:space="preserve"> көңүл буруу маанилүү [153</w:t>
      </w:r>
      <w:r w:rsidR="00E876A4" w:rsidRPr="00421D41">
        <w:rPr>
          <w:rFonts w:ascii="Times New Roman" w:hAnsi="Times New Roman" w:cs="Times New Roman"/>
          <w:sz w:val="28"/>
          <w:szCs w:val="28"/>
          <w:lang w:val="ky-KG"/>
        </w:rPr>
        <w:t xml:space="preserve">]. </w:t>
      </w:r>
    </w:p>
    <w:p w14:paraId="60F501DD" w14:textId="77777777" w:rsidR="005100BA" w:rsidRPr="00421D41" w:rsidRDefault="00B525EE" w:rsidP="005B4D0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В.В. Беликовдун пикири</w:t>
      </w:r>
      <w:r w:rsidR="00E876A4" w:rsidRPr="00421D41">
        <w:rPr>
          <w:rFonts w:ascii="Times New Roman" w:hAnsi="Times New Roman" w:cs="Times New Roman"/>
          <w:sz w:val="28"/>
          <w:szCs w:val="28"/>
          <w:lang w:val="ky-KG"/>
        </w:rPr>
        <w:t xml:space="preserve"> боюнча «</w:t>
      </w:r>
      <w:r w:rsidR="00AC7BD6" w:rsidRPr="00421D41">
        <w:rPr>
          <w:rFonts w:ascii="Times New Roman" w:hAnsi="Times New Roman" w:cs="Times New Roman"/>
          <w:sz w:val="28"/>
          <w:szCs w:val="28"/>
          <w:lang w:val="ky-KG"/>
        </w:rPr>
        <w:t xml:space="preserve">Сандык методдор» </w:t>
      </w:r>
      <w:r w:rsidR="002B1BF7" w:rsidRPr="00421D41">
        <w:rPr>
          <w:rFonts w:ascii="Times New Roman" w:hAnsi="Times New Roman" w:cs="Times New Roman"/>
          <w:sz w:val="28"/>
          <w:szCs w:val="28"/>
          <w:lang w:val="ky-KG"/>
        </w:rPr>
        <w:t>курсун</w:t>
      </w:r>
      <w:r w:rsidR="00AC7BD6" w:rsidRPr="00421D41">
        <w:rPr>
          <w:rFonts w:ascii="Times New Roman" w:hAnsi="Times New Roman" w:cs="Times New Roman"/>
          <w:sz w:val="28"/>
          <w:szCs w:val="28"/>
          <w:lang w:val="ky-KG"/>
        </w:rPr>
        <w:t xml:space="preserve"> окутуу, </w:t>
      </w:r>
      <w:r w:rsidR="00E876A4" w:rsidRPr="00421D41">
        <w:rPr>
          <w:rFonts w:ascii="Times New Roman" w:hAnsi="Times New Roman" w:cs="Times New Roman"/>
          <w:sz w:val="28"/>
          <w:szCs w:val="28"/>
          <w:lang w:val="ky-KG"/>
        </w:rPr>
        <w:t>студенттердин дүйнөгө болгон</w:t>
      </w:r>
      <w:r w:rsidR="00AC7BD6" w:rsidRPr="00421D41">
        <w:rPr>
          <w:rFonts w:ascii="Times New Roman" w:hAnsi="Times New Roman" w:cs="Times New Roman"/>
          <w:sz w:val="28"/>
          <w:szCs w:val="28"/>
          <w:lang w:val="ky-KG"/>
        </w:rPr>
        <w:t xml:space="preserve"> көз караштарын кеңейтет жана</w:t>
      </w:r>
      <w:r w:rsidR="00E876A4" w:rsidRPr="00421D41">
        <w:rPr>
          <w:rFonts w:ascii="Times New Roman" w:hAnsi="Times New Roman" w:cs="Times New Roman"/>
          <w:sz w:val="28"/>
          <w:szCs w:val="28"/>
          <w:lang w:val="ky-KG"/>
        </w:rPr>
        <w:t xml:space="preserve"> сандык методдордун, ыкмалардын өз ара </w:t>
      </w:r>
      <w:r w:rsidR="00AC7BD6" w:rsidRPr="00421D41">
        <w:rPr>
          <w:rFonts w:ascii="Times New Roman" w:hAnsi="Times New Roman" w:cs="Times New Roman"/>
          <w:sz w:val="28"/>
          <w:szCs w:val="28"/>
          <w:lang w:val="ky-KG"/>
        </w:rPr>
        <w:t xml:space="preserve">интеграцияланышына алып келет </w:t>
      </w:r>
      <w:r w:rsidR="00E876A4" w:rsidRPr="00421D41">
        <w:rPr>
          <w:rFonts w:ascii="Times New Roman" w:hAnsi="Times New Roman" w:cs="Times New Roman"/>
          <w:sz w:val="28"/>
          <w:szCs w:val="28"/>
          <w:lang w:val="ky-KG"/>
        </w:rPr>
        <w:t xml:space="preserve"> </w:t>
      </w:r>
      <w:r w:rsidR="004A5AB5" w:rsidRPr="00421D41">
        <w:rPr>
          <w:rFonts w:ascii="Times New Roman" w:hAnsi="Times New Roman" w:cs="Times New Roman"/>
          <w:sz w:val="28"/>
          <w:szCs w:val="28"/>
          <w:lang w:val="ky-KG"/>
        </w:rPr>
        <w:t>[20</w:t>
      </w:r>
      <w:r w:rsidR="00264111" w:rsidRPr="00421D41">
        <w:rPr>
          <w:rFonts w:ascii="Times New Roman" w:hAnsi="Times New Roman" w:cs="Times New Roman"/>
          <w:sz w:val="28"/>
          <w:szCs w:val="28"/>
          <w:lang w:val="ky-KG"/>
        </w:rPr>
        <w:t>, 76-б</w:t>
      </w:r>
      <w:r w:rsidR="005B4D0A" w:rsidRPr="00421D41">
        <w:rPr>
          <w:rFonts w:ascii="Times New Roman" w:hAnsi="Times New Roman" w:cs="Times New Roman"/>
          <w:sz w:val="28"/>
          <w:szCs w:val="28"/>
          <w:lang w:val="ky-KG"/>
        </w:rPr>
        <w:t>].</w:t>
      </w:r>
    </w:p>
    <w:p w14:paraId="3255787E" w14:textId="77777777" w:rsidR="00A01863"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D3735E" w:rsidRPr="00421D41">
        <w:rPr>
          <w:rFonts w:ascii="Times New Roman" w:hAnsi="Times New Roman" w:cs="Times New Roman"/>
          <w:sz w:val="28"/>
          <w:szCs w:val="28"/>
          <w:lang w:val="ky-KG"/>
        </w:rPr>
        <w:t>курсун</w:t>
      </w:r>
      <w:r w:rsidR="00617B63"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окутуу боюнча жумушчу программаларды талдоодо, </w:t>
      </w:r>
      <w:r w:rsidR="00142B58" w:rsidRPr="00421D41">
        <w:rPr>
          <w:rFonts w:ascii="Times New Roman" w:hAnsi="Times New Roman" w:cs="Times New Roman"/>
          <w:sz w:val="28"/>
          <w:szCs w:val="28"/>
          <w:lang w:val="ky-KG"/>
        </w:rPr>
        <w:t>курс</w:t>
      </w:r>
      <w:r w:rsidRPr="00421D41">
        <w:rPr>
          <w:rFonts w:ascii="Times New Roman" w:hAnsi="Times New Roman" w:cs="Times New Roman"/>
          <w:sz w:val="28"/>
          <w:szCs w:val="28"/>
          <w:lang w:val="ky-KG"/>
        </w:rPr>
        <w:t xml:space="preserve"> </w:t>
      </w:r>
      <w:r w:rsidR="00FD0DEB" w:rsidRPr="00421D41">
        <w:rPr>
          <w:rFonts w:ascii="Times New Roman" w:hAnsi="Times New Roman" w:cs="Times New Roman"/>
          <w:sz w:val="28"/>
          <w:szCs w:val="28"/>
          <w:lang w:val="ky-KG"/>
        </w:rPr>
        <w:t>бир семестрде окутулган учурларда</w:t>
      </w:r>
      <w:r w:rsidRPr="00421D41">
        <w:rPr>
          <w:rFonts w:ascii="Times New Roman" w:hAnsi="Times New Roman" w:cs="Times New Roman"/>
          <w:sz w:val="28"/>
          <w:szCs w:val="28"/>
          <w:lang w:val="ky-KG"/>
        </w:rPr>
        <w:t>, сандык методдордун касиеттерин жана аларды ишке ашыруунун алгоритмин жетиштүү көлөмдө терең изилдөөгө мүмкүн эместиги, ал эми студенттердин программалоо тажрыйбасынын жоктугу</w:t>
      </w:r>
      <w:r w:rsidR="00FD0DEB" w:rsidRPr="00421D41">
        <w:rPr>
          <w:rFonts w:ascii="Times New Roman" w:hAnsi="Times New Roman" w:cs="Times New Roman"/>
          <w:sz w:val="28"/>
          <w:szCs w:val="28"/>
          <w:lang w:val="ky-KG"/>
        </w:rPr>
        <w:t>нан</w:t>
      </w:r>
      <w:r w:rsidRPr="00421D41">
        <w:rPr>
          <w:rFonts w:ascii="Times New Roman" w:hAnsi="Times New Roman" w:cs="Times New Roman"/>
          <w:sz w:val="28"/>
          <w:szCs w:val="28"/>
          <w:lang w:val="ky-KG"/>
        </w:rPr>
        <w:t xml:space="preserve"> окутуучуларды минималдуу убакытты талап кылган программалык камсыздоону тандап алууга же башка методикалык ыкмаларды издөөгө мажбур кылаарын көрсөткөн. </w:t>
      </w:r>
    </w:p>
    <w:p w14:paraId="13FC4142" w14:textId="77777777" w:rsidR="005B4D0A"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Т.А. Степанова </w:t>
      </w:r>
      <w:r w:rsidR="00AB7C8E" w:rsidRPr="00421D41">
        <w:rPr>
          <w:rFonts w:ascii="Times New Roman" w:hAnsi="Times New Roman" w:cs="Times New Roman"/>
          <w:sz w:val="28"/>
          <w:szCs w:val="28"/>
          <w:lang w:val="ky-KG"/>
        </w:rPr>
        <w:t xml:space="preserve">«Сандык методдор» </w:t>
      </w:r>
      <w:r w:rsidR="00D3735E" w:rsidRPr="00421D41">
        <w:rPr>
          <w:rFonts w:ascii="Times New Roman" w:hAnsi="Times New Roman" w:cs="Times New Roman"/>
          <w:sz w:val="28"/>
          <w:szCs w:val="28"/>
          <w:lang w:val="ky-KG"/>
        </w:rPr>
        <w:t>курсун</w:t>
      </w:r>
      <w:r w:rsidR="00AB7C8E" w:rsidRPr="00421D41">
        <w:rPr>
          <w:rFonts w:ascii="Times New Roman" w:hAnsi="Times New Roman" w:cs="Times New Roman"/>
          <w:sz w:val="28"/>
          <w:szCs w:val="28"/>
          <w:lang w:val="ky-KG"/>
        </w:rPr>
        <w:t xml:space="preserve"> окутууда </w:t>
      </w:r>
      <w:r w:rsidRPr="00421D41">
        <w:rPr>
          <w:rFonts w:ascii="Times New Roman" w:hAnsi="Times New Roman" w:cs="Times New Roman"/>
          <w:sz w:val="28"/>
          <w:szCs w:val="28"/>
          <w:lang w:val="ky-KG"/>
        </w:rPr>
        <w:t xml:space="preserve">"параллелдүү окутуу ыкмасын" </w:t>
      </w:r>
      <w:r w:rsidR="003B619A" w:rsidRPr="00421D41">
        <w:rPr>
          <w:rFonts w:ascii="Times New Roman" w:hAnsi="Times New Roman" w:cs="Times New Roman"/>
          <w:sz w:val="28"/>
          <w:szCs w:val="28"/>
          <w:lang w:val="ky-KG"/>
        </w:rPr>
        <w:t xml:space="preserve">сунуштаган.  Мында, </w:t>
      </w:r>
      <w:r w:rsidRPr="00421D41">
        <w:rPr>
          <w:rFonts w:ascii="Times New Roman" w:hAnsi="Times New Roman" w:cs="Times New Roman"/>
          <w:sz w:val="28"/>
          <w:szCs w:val="28"/>
          <w:lang w:val="ky-KG"/>
        </w:rPr>
        <w:t xml:space="preserve">өз алдынча иштөөнүн </w:t>
      </w:r>
      <w:r w:rsidR="003B619A" w:rsidRPr="00421D41">
        <w:rPr>
          <w:rFonts w:ascii="Times New Roman" w:hAnsi="Times New Roman" w:cs="Times New Roman"/>
          <w:sz w:val="28"/>
          <w:szCs w:val="28"/>
          <w:lang w:val="ky-KG"/>
        </w:rPr>
        <w:t>ролу жогорулоо менен</w:t>
      </w:r>
      <w:r w:rsidRPr="00421D41">
        <w:rPr>
          <w:rFonts w:ascii="Times New Roman" w:hAnsi="Times New Roman" w:cs="Times New Roman"/>
          <w:sz w:val="28"/>
          <w:szCs w:val="28"/>
          <w:lang w:val="ky-KG"/>
        </w:rPr>
        <w:t xml:space="preserve"> кыска мөөнөттө </w:t>
      </w:r>
      <w:r w:rsidR="003B619A" w:rsidRPr="00421D41">
        <w:rPr>
          <w:rFonts w:ascii="Times New Roman" w:hAnsi="Times New Roman" w:cs="Times New Roman"/>
          <w:sz w:val="28"/>
          <w:szCs w:val="28"/>
          <w:lang w:val="ky-KG"/>
        </w:rPr>
        <w:t>окуу материал</w:t>
      </w:r>
      <w:r w:rsidRPr="00421D41">
        <w:rPr>
          <w:rFonts w:ascii="Times New Roman" w:hAnsi="Times New Roman" w:cs="Times New Roman"/>
          <w:sz w:val="28"/>
          <w:szCs w:val="28"/>
          <w:lang w:val="ky-KG"/>
        </w:rPr>
        <w:t>ы</w:t>
      </w:r>
      <w:r w:rsidR="003B619A" w:rsidRPr="00421D41">
        <w:rPr>
          <w:rFonts w:ascii="Times New Roman" w:hAnsi="Times New Roman" w:cs="Times New Roman"/>
          <w:sz w:val="28"/>
          <w:szCs w:val="28"/>
          <w:lang w:val="ky-KG"/>
        </w:rPr>
        <w:t>н</w:t>
      </w:r>
      <w:r w:rsidRPr="00421D41">
        <w:rPr>
          <w:rFonts w:ascii="Times New Roman" w:hAnsi="Times New Roman" w:cs="Times New Roman"/>
          <w:sz w:val="28"/>
          <w:szCs w:val="28"/>
          <w:lang w:val="ky-KG"/>
        </w:rPr>
        <w:t xml:space="preserve"> өздөштүрүү ш</w:t>
      </w:r>
      <w:r w:rsidR="003B619A" w:rsidRPr="00421D41">
        <w:rPr>
          <w:rFonts w:ascii="Times New Roman" w:hAnsi="Times New Roman" w:cs="Times New Roman"/>
          <w:sz w:val="28"/>
          <w:szCs w:val="28"/>
          <w:lang w:val="ky-KG"/>
        </w:rPr>
        <w:t>арттары</w:t>
      </w:r>
      <w:r w:rsidR="00113EF9" w:rsidRPr="00421D41">
        <w:rPr>
          <w:rFonts w:ascii="Times New Roman" w:hAnsi="Times New Roman" w:cs="Times New Roman"/>
          <w:sz w:val="28"/>
          <w:szCs w:val="28"/>
          <w:lang w:val="ky-KG"/>
        </w:rPr>
        <w:t xml:space="preserve"> түзү</w:t>
      </w:r>
      <w:r w:rsidR="003B619A" w:rsidRPr="00421D41">
        <w:rPr>
          <w:rFonts w:ascii="Times New Roman" w:hAnsi="Times New Roman" w:cs="Times New Roman"/>
          <w:sz w:val="28"/>
          <w:szCs w:val="28"/>
          <w:lang w:val="ky-KG"/>
        </w:rPr>
        <w:t>лѳ тургандыгын кѳрсѳтѳт</w:t>
      </w:r>
      <w:r w:rsidR="00FE0BE3" w:rsidRPr="00421D41">
        <w:rPr>
          <w:rFonts w:ascii="Times New Roman" w:hAnsi="Times New Roman" w:cs="Times New Roman"/>
          <w:sz w:val="28"/>
          <w:szCs w:val="28"/>
          <w:lang w:val="ky-KG"/>
        </w:rPr>
        <w:t xml:space="preserve"> [142</w:t>
      </w:r>
      <w:r w:rsidR="00264111" w:rsidRPr="00421D41">
        <w:rPr>
          <w:rFonts w:ascii="Times New Roman" w:hAnsi="Times New Roman" w:cs="Times New Roman"/>
          <w:sz w:val="28"/>
          <w:szCs w:val="28"/>
          <w:lang w:val="ky-KG"/>
        </w:rPr>
        <w:t>, 5-б</w:t>
      </w:r>
      <w:r w:rsidRPr="00421D41">
        <w:rPr>
          <w:rFonts w:ascii="Times New Roman" w:hAnsi="Times New Roman" w:cs="Times New Roman"/>
          <w:sz w:val="28"/>
          <w:szCs w:val="28"/>
          <w:lang w:val="ky-KG"/>
        </w:rPr>
        <w:t xml:space="preserve">]. </w:t>
      </w:r>
    </w:p>
    <w:p w14:paraId="4F603F64" w14:textId="77777777" w:rsidR="00E876A4" w:rsidRPr="00421D41" w:rsidRDefault="003B619A"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Т.А. Степанованын сунуштаган параллелдүү окутуу ыкмасында б</w:t>
      </w:r>
      <w:r w:rsidR="00E876A4" w:rsidRPr="00421D41">
        <w:rPr>
          <w:rFonts w:ascii="Times New Roman" w:hAnsi="Times New Roman" w:cs="Times New Roman"/>
          <w:sz w:val="28"/>
          <w:szCs w:val="28"/>
          <w:lang w:val="ky-KG"/>
        </w:rPr>
        <w:t xml:space="preserve">иринчиден, студенттердин ортосунда тапшырмаларды бөлүштүрүү жана </w:t>
      </w:r>
      <w:r w:rsidRPr="00421D41">
        <w:rPr>
          <w:rFonts w:ascii="Times New Roman" w:hAnsi="Times New Roman" w:cs="Times New Roman"/>
          <w:sz w:val="28"/>
          <w:szCs w:val="28"/>
          <w:lang w:val="ky-KG"/>
        </w:rPr>
        <w:t xml:space="preserve">берилген </w:t>
      </w:r>
      <w:r w:rsidR="00E876A4" w:rsidRPr="00421D41">
        <w:rPr>
          <w:rFonts w:ascii="Times New Roman" w:hAnsi="Times New Roman" w:cs="Times New Roman"/>
          <w:sz w:val="28"/>
          <w:szCs w:val="28"/>
          <w:lang w:val="ky-KG"/>
        </w:rPr>
        <w:t xml:space="preserve">маселени андан ары коргоо мүмкүнчүлүгү түзүлөт. Экинчиден, долбоордук ишмердүүлүктү уюштуруунун алкагында комплексттик маселени чыгарууда </w:t>
      </w:r>
      <w:r w:rsidR="00BC735C" w:rsidRPr="00421D41">
        <w:rPr>
          <w:rFonts w:ascii="Times New Roman" w:hAnsi="Times New Roman" w:cs="Times New Roman"/>
          <w:sz w:val="28"/>
          <w:szCs w:val="28"/>
          <w:lang w:val="ky-KG"/>
        </w:rPr>
        <w:t>студ</w:t>
      </w:r>
      <w:r w:rsidRPr="00421D41">
        <w:rPr>
          <w:rFonts w:ascii="Times New Roman" w:hAnsi="Times New Roman" w:cs="Times New Roman"/>
          <w:sz w:val="28"/>
          <w:szCs w:val="28"/>
          <w:lang w:val="ky-KG"/>
        </w:rPr>
        <w:t>енттердин мини-топтору түзүлѳт.</w:t>
      </w:r>
      <w:r w:rsidR="000E54BD" w:rsidRPr="00421D41">
        <w:rPr>
          <w:rFonts w:ascii="Times New Roman" w:hAnsi="Times New Roman" w:cs="Times New Roman"/>
          <w:sz w:val="28"/>
          <w:szCs w:val="28"/>
          <w:lang w:val="ky-KG"/>
        </w:rPr>
        <w:t xml:space="preserve"> </w:t>
      </w:r>
    </w:p>
    <w:p w14:paraId="3A6CC4EE" w14:textId="77777777" w:rsidR="0075089B" w:rsidRPr="00421D41" w:rsidRDefault="007969BD" w:rsidP="0090791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Т.А.</w:t>
      </w:r>
      <w:r w:rsidR="00FE0BE3" w:rsidRPr="00421D41">
        <w:rPr>
          <w:rFonts w:ascii="Times New Roman" w:hAnsi="Times New Roman" w:cs="Times New Roman"/>
          <w:sz w:val="28"/>
          <w:szCs w:val="28"/>
          <w:lang w:val="ky-KG"/>
        </w:rPr>
        <w:t xml:space="preserve"> Степанова [142</w:t>
      </w:r>
      <w:r w:rsidR="00113EF9" w:rsidRPr="00421D41">
        <w:rPr>
          <w:rFonts w:ascii="Times New Roman" w:hAnsi="Times New Roman" w:cs="Times New Roman"/>
          <w:sz w:val="28"/>
          <w:szCs w:val="28"/>
          <w:lang w:val="ky-KG"/>
        </w:rPr>
        <w:t>] жана В.П. Кудинов [96</w:t>
      </w:r>
      <w:r w:rsidR="00F44EFA" w:rsidRPr="00421D41">
        <w:rPr>
          <w:rFonts w:ascii="Times New Roman" w:hAnsi="Times New Roman" w:cs="Times New Roman"/>
          <w:sz w:val="28"/>
          <w:szCs w:val="28"/>
          <w:lang w:val="ky-KG"/>
        </w:rPr>
        <w:t>] MS Excel</w:t>
      </w:r>
      <w:r w:rsidR="00E876A4" w:rsidRPr="00421D41">
        <w:rPr>
          <w:rFonts w:ascii="Times New Roman" w:hAnsi="Times New Roman" w:cs="Times New Roman"/>
          <w:sz w:val="28"/>
          <w:szCs w:val="28"/>
          <w:lang w:val="ky-KG"/>
        </w:rPr>
        <w:t xml:space="preserve"> электрондук таблицаларын маалыматтарды тез жана натыйжалуу талдоого колдонууну сунушташкан, мында каталарды коррекциялоонун жөнөкөй механизми, функциялардын жана формулалардын аппараты, таблицаларда өзгөрмөлөр ортосундагы математикалык көз карандылыкты программалык аныктоо, формат</w:t>
      </w:r>
      <w:r w:rsidR="000E54BD" w:rsidRPr="00421D41">
        <w:rPr>
          <w:rFonts w:ascii="Times New Roman" w:hAnsi="Times New Roman" w:cs="Times New Roman"/>
          <w:sz w:val="28"/>
          <w:szCs w:val="28"/>
          <w:lang w:val="ky-KG"/>
        </w:rPr>
        <w:t>т</w:t>
      </w:r>
      <w:r w:rsidR="00E876A4" w:rsidRPr="00421D41">
        <w:rPr>
          <w:rFonts w:ascii="Times New Roman" w:hAnsi="Times New Roman" w:cs="Times New Roman"/>
          <w:sz w:val="28"/>
          <w:szCs w:val="28"/>
          <w:lang w:val="ky-KG"/>
        </w:rPr>
        <w:t>оо каражаттары жана маалыматтар</w:t>
      </w:r>
      <w:r w:rsidR="00E54D25" w:rsidRPr="00421D41">
        <w:rPr>
          <w:rFonts w:ascii="Times New Roman" w:hAnsi="Times New Roman" w:cs="Times New Roman"/>
          <w:sz w:val="28"/>
          <w:szCs w:val="28"/>
          <w:lang w:val="ky-KG"/>
        </w:rPr>
        <w:t>ды чагылдыруу мүмкүнчүлүгү бар.</w:t>
      </w:r>
    </w:p>
    <w:p w14:paraId="79CBC3FC" w14:textId="77777777" w:rsidR="0075089B" w:rsidRPr="00421D41" w:rsidRDefault="0075089B" w:rsidP="000B24B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Математиканын ички байланыштары өтүлгөн материалды кайталоо менен кийинки материалга өтүүнү негиздейт: ошентип, ар бир тема өзүнөн - өзү жана башка темалар м</w:t>
      </w:r>
      <w:r w:rsidR="00617B63" w:rsidRPr="00421D41">
        <w:rPr>
          <w:rFonts w:ascii="Times New Roman" w:hAnsi="Times New Roman" w:cs="Times New Roman"/>
          <w:sz w:val="28"/>
          <w:szCs w:val="28"/>
          <w:lang w:val="ky-KG"/>
        </w:rPr>
        <w:t xml:space="preserve">енен бирдиктүү каралат. </w:t>
      </w:r>
      <w:r w:rsidRPr="00421D41">
        <w:rPr>
          <w:rFonts w:ascii="Times New Roman" w:hAnsi="Times New Roman" w:cs="Times New Roman"/>
          <w:sz w:val="28"/>
          <w:szCs w:val="28"/>
          <w:lang w:val="ky-KG"/>
        </w:rPr>
        <w:t>Түшүнүктөрдү өздөштүрүү жана аны колдонуу ажырагыс, ошондуктан ички байланыштарсыз түшүнүктөрдү</w:t>
      </w:r>
      <w:r w:rsidR="00FE0BE3" w:rsidRPr="00421D41">
        <w:rPr>
          <w:rFonts w:ascii="Times New Roman" w:hAnsi="Times New Roman" w:cs="Times New Roman"/>
          <w:sz w:val="28"/>
          <w:szCs w:val="28"/>
          <w:lang w:val="ky-KG"/>
        </w:rPr>
        <w:t xml:space="preserve"> пайдалануу мүмкүн эмес [118</w:t>
      </w:r>
      <w:r w:rsidRPr="00421D41">
        <w:rPr>
          <w:rFonts w:ascii="Times New Roman" w:hAnsi="Times New Roman" w:cs="Times New Roman"/>
          <w:sz w:val="28"/>
          <w:szCs w:val="28"/>
          <w:lang w:val="ky-KG"/>
        </w:rPr>
        <w:t xml:space="preserve">, 47-б]. </w:t>
      </w:r>
    </w:p>
    <w:p w14:paraId="192A9F79" w14:textId="77777777" w:rsidR="00E876A4" w:rsidRPr="00421D41" w:rsidRDefault="00113EF9"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М.А. Ляшко [108</w:t>
      </w:r>
      <w:r w:rsidR="00E876A4" w:rsidRPr="00421D41">
        <w:rPr>
          <w:rFonts w:ascii="Times New Roman" w:hAnsi="Times New Roman" w:cs="Times New Roman"/>
          <w:sz w:val="28"/>
          <w:szCs w:val="28"/>
          <w:lang w:val="ky-KG"/>
        </w:rPr>
        <w:t xml:space="preserve">] «Сандык методдор» </w:t>
      </w:r>
      <w:r w:rsidR="00C67FC3" w:rsidRPr="00421D41">
        <w:rPr>
          <w:rFonts w:ascii="Times New Roman" w:hAnsi="Times New Roman" w:cs="Times New Roman"/>
          <w:sz w:val="28"/>
          <w:szCs w:val="28"/>
          <w:lang w:val="ky-KG"/>
        </w:rPr>
        <w:t>курсун</w:t>
      </w:r>
      <w:r w:rsidR="00E876A4" w:rsidRPr="00421D41">
        <w:rPr>
          <w:rFonts w:ascii="Times New Roman" w:hAnsi="Times New Roman" w:cs="Times New Roman"/>
          <w:sz w:val="28"/>
          <w:szCs w:val="28"/>
          <w:lang w:val="ky-KG"/>
        </w:rPr>
        <w:t xml:space="preserve">  Excel ди пайдалануу менен окутуунун окуу </w:t>
      </w:r>
      <w:r w:rsidR="009E7EB9" w:rsidRPr="00421D41">
        <w:rPr>
          <w:rFonts w:ascii="Times New Roman" w:hAnsi="Times New Roman" w:cs="Times New Roman"/>
          <w:sz w:val="28"/>
          <w:szCs w:val="28"/>
          <w:lang w:val="ky-KG"/>
        </w:rPr>
        <w:t xml:space="preserve">методикалык </w:t>
      </w:r>
      <w:r w:rsidR="00E876A4" w:rsidRPr="00421D41">
        <w:rPr>
          <w:rFonts w:ascii="Times New Roman" w:hAnsi="Times New Roman" w:cs="Times New Roman"/>
          <w:sz w:val="28"/>
          <w:szCs w:val="28"/>
          <w:lang w:val="ky-KG"/>
        </w:rPr>
        <w:t>куралын сунуштаган. Окуу усулдук куралынын негизги идеясы жөнөкөй, жеткиликтүү жана эсептөөчү алгоритмдерди аткаруу, программалоонун жогорку деңгээлдеги тилдерин же адистештирилген математик</w:t>
      </w:r>
      <w:r w:rsidR="00BC735C" w:rsidRPr="00421D41">
        <w:rPr>
          <w:rFonts w:ascii="Times New Roman" w:hAnsi="Times New Roman" w:cs="Times New Roman"/>
          <w:sz w:val="28"/>
          <w:szCs w:val="28"/>
          <w:lang w:val="ky-KG"/>
        </w:rPr>
        <w:t>алык пакеттерин колдонуу</w:t>
      </w:r>
      <w:r w:rsidR="00E876A4" w:rsidRPr="00421D41">
        <w:rPr>
          <w:rFonts w:ascii="Times New Roman" w:hAnsi="Times New Roman" w:cs="Times New Roman"/>
          <w:sz w:val="28"/>
          <w:szCs w:val="28"/>
          <w:lang w:val="ky-KG"/>
        </w:rPr>
        <w:t xml:space="preserve">. Автордун пикири боюнча окуу куралы математикалык багыттагы окуу китебин же лекцияларды алмаштырбайт, бирок студенттер үчүн справочник болуп саналат. </w:t>
      </w:r>
    </w:p>
    <w:p w14:paraId="1334A16D" w14:textId="77777777" w:rsidR="005005ED"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C67FC3"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окутууда практикалык маселелерди чыгаруунун каражаты катары көбүнчө окуу процессин интенсификациялоого мүмкүндүк берүүчү адистештирилген математикалы</w:t>
      </w:r>
      <w:r w:rsidR="00113EF9" w:rsidRPr="00421D41">
        <w:rPr>
          <w:rFonts w:ascii="Times New Roman" w:hAnsi="Times New Roman" w:cs="Times New Roman"/>
          <w:sz w:val="28"/>
          <w:szCs w:val="28"/>
          <w:lang w:val="ky-KG"/>
        </w:rPr>
        <w:t xml:space="preserve">к пакеттер колдонулууда </w:t>
      </w:r>
      <w:r w:rsidR="00113EF9" w:rsidRPr="00421D41">
        <w:rPr>
          <w:rFonts w:ascii="Times New Roman" w:hAnsi="Times New Roman" w:cs="Times New Roman"/>
          <w:sz w:val="28"/>
          <w:szCs w:val="28"/>
          <w:lang w:val="ky-KG"/>
        </w:rPr>
        <w:lastRenderedPageBreak/>
        <w:t>[3], [27], [36</w:t>
      </w:r>
      <w:r w:rsidRPr="00421D41">
        <w:rPr>
          <w:rFonts w:ascii="Times New Roman" w:hAnsi="Times New Roman" w:cs="Times New Roman"/>
          <w:sz w:val="28"/>
          <w:szCs w:val="28"/>
          <w:lang w:val="ky-KG"/>
        </w:rPr>
        <w:t xml:space="preserve">]. И.В. </w:t>
      </w:r>
      <w:r w:rsidR="001A54C7" w:rsidRPr="00421D41">
        <w:rPr>
          <w:rFonts w:ascii="Times New Roman" w:hAnsi="Times New Roman" w:cs="Times New Roman"/>
          <w:sz w:val="28"/>
          <w:szCs w:val="28"/>
          <w:lang w:val="ky-KG"/>
        </w:rPr>
        <w:t>Беленков [19</w:t>
      </w:r>
      <w:r w:rsidRPr="00421D41">
        <w:rPr>
          <w:rFonts w:ascii="Times New Roman" w:hAnsi="Times New Roman" w:cs="Times New Roman"/>
          <w:sz w:val="28"/>
          <w:szCs w:val="28"/>
          <w:lang w:val="ky-KG"/>
        </w:rPr>
        <w:t>] адистештирилген программал</w:t>
      </w:r>
      <w:r w:rsidR="005005ED" w:rsidRPr="00421D41">
        <w:rPr>
          <w:rFonts w:ascii="Times New Roman" w:hAnsi="Times New Roman" w:cs="Times New Roman"/>
          <w:sz w:val="28"/>
          <w:szCs w:val="28"/>
          <w:lang w:val="ky-KG"/>
        </w:rPr>
        <w:t xml:space="preserve">ык камсыздоону (ПК) </w:t>
      </w:r>
      <w:r w:rsidRPr="00421D41">
        <w:rPr>
          <w:rFonts w:ascii="Times New Roman" w:hAnsi="Times New Roman" w:cs="Times New Roman"/>
          <w:sz w:val="28"/>
          <w:szCs w:val="28"/>
          <w:lang w:val="ky-KG"/>
        </w:rPr>
        <w:t xml:space="preserve">адистердин кесиптик маалыматтык компетенттүүлүгүн жогорулатууда жана ошондой эле «Сандык методдор» </w:t>
      </w:r>
      <w:r w:rsidR="00C67FC3" w:rsidRPr="00421D41">
        <w:rPr>
          <w:rFonts w:ascii="Times New Roman" w:hAnsi="Times New Roman" w:cs="Times New Roman"/>
          <w:sz w:val="28"/>
          <w:szCs w:val="28"/>
          <w:lang w:val="ky-KG"/>
        </w:rPr>
        <w:t xml:space="preserve">курсун </w:t>
      </w:r>
      <w:r w:rsidRPr="00421D41">
        <w:rPr>
          <w:rFonts w:ascii="Times New Roman" w:hAnsi="Times New Roman" w:cs="Times New Roman"/>
          <w:sz w:val="28"/>
          <w:szCs w:val="28"/>
          <w:lang w:val="ky-KG"/>
        </w:rPr>
        <w:t>окутууга карата мамилени олуттуу өзгөртүүдө</w:t>
      </w:r>
      <w:r w:rsidR="00BE2FFD" w:rsidRPr="00421D41">
        <w:rPr>
          <w:rFonts w:ascii="Times New Roman" w:hAnsi="Times New Roman" w:cs="Times New Roman"/>
          <w:sz w:val="28"/>
          <w:szCs w:val="28"/>
          <w:lang w:val="ky-KG"/>
        </w:rPr>
        <w:t xml:space="preserve"> деген көз карашын белгилеген. </w:t>
      </w:r>
    </w:p>
    <w:p w14:paraId="65219C7A" w14:textId="77777777" w:rsidR="0003084F"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Ар бир математикал</w:t>
      </w:r>
      <w:r w:rsidR="00F44EFA" w:rsidRPr="00421D41">
        <w:rPr>
          <w:rFonts w:ascii="Times New Roman" w:hAnsi="Times New Roman" w:cs="Times New Roman"/>
          <w:sz w:val="28"/>
          <w:szCs w:val="28"/>
          <w:lang w:val="ky-KG"/>
        </w:rPr>
        <w:t xml:space="preserve">ык пакеттер өзгөчө мааниге ээ. </w:t>
      </w:r>
      <w:r w:rsidRPr="00421D41">
        <w:rPr>
          <w:rFonts w:ascii="Times New Roman" w:hAnsi="Times New Roman" w:cs="Times New Roman"/>
          <w:sz w:val="28"/>
          <w:szCs w:val="28"/>
          <w:lang w:val="ky-KG"/>
        </w:rPr>
        <w:t xml:space="preserve">Мисалы, Maple символдук  эсептөөлөрдү жүргүзүү үчүн жакшы (пределдерди эсептөө, интеграл, туунду, алгебралык туюнмаларды жөнөкөйлөтүү). </w:t>
      </w:r>
      <w:r w:rsidRPr="00421D41">
        <w:rPr>
          <w:rFonts w:ascii="Times New Roman" w:hAnsi="Times New Roman" w:cs="Times New Roman"/>
          <w:bCs/>
          <w:sz w:val="28"/>
          <w:szCs w:val="28"/>
          <w:lang w:val="ky-KG"/>
        </w:rPr>
        <w:t>Mathcad</w:t>
      </w:r>
      <w:r w:rsidRPr="00421D41">
        <w:rPr>
          <w:rFonts w:ascii="Times New Roman" w:hAnsi="Times New Roman" w:cs="Times New Roman"/>
          <w:sz w:val="28"/>
          <w:szCs w:val="28"/>
          <w:lang w:val="ky-KG"/>
        </w:rPr>
        <w:t xml:space="preserve"> – эсептөө менен интерактивдик документтерди даярдоого багытталган, автоматташтырылган  проектирлөө системасынын классынан алынган компьютердик алгебранын системасы. Программалык каражаттарды</w:t>
      </w:r>
      <w:r w:rsidR="005005ED" w:rsidRPr="00421D41">
        <w:rPr>
          <w:rFonts w:ascii="Times New Roman" w:hAnsi="Times New Roman" w:cs="Times New Roman"/>
          <w:sz w:val="28"/>
          <w:szCs w:val="28"/>
          <w:lang w:val="ky-KG"/>
        </w:rPr>
        <w:t xml:space="preserve"> тандоо </w:t>
      </w:r>
      <w:r w:rsidRPr="00421D41">
        <w:rPr>
          <w:rFonts w:ascii="Times New Roman" w:hAnsi="Times New Roman" w:cs="Times New Roman"/>
          <w:sz w:val="28"/>
          <w:szCs w:val="28"/>
          <w:lang w:val="ky-KG"/>
        </w:rPr>
        <w:t>маанилүү жа</w:t>
      </w:r>
      <w:r w:rsidR="005005ED" w:rsidRPr="00421D41">
        <w:rPr>
          <w:rFonts w:ascii="Times New Roman" w:hAnsi="Times New Roman" w:cs="Times New Roman"/>
          <w:sz w:val="28"/>
          <w:szCs w:val="28"/>
          <w:lang w:val="ky-KG"/>
        </w:rPr>
        <w:t>на студенттердин илимий-изилдөө, б</w:t>
      </w:r>
      <w:r w:rsidRPr="00421D41">
        <w:rPr>
          <w:rFonts w:ascii="Times New Roman" w:hAnsi="Times New Roman" w:cs="Times New Roman"/>
          <w:sz w:val="28"/>
          <w:szCs w:val="28"/>
          <w:lang w:val="ky-KG"/>
        </w:rPr>
        <w:t>илим берүү ишмердүүлүгүнүн натыйжалуулу</w:t>
      </w:r>
      <w:r w:rsidR="005005ED" w:rsidRPr="00421D41">
        <w:rPr>
          <w:rFonts w:ascii="Times New Roman" w:hAnsi="Times New Roman" w:cs="Times New Roman"/>
          <w:sz w:val="28"/>
          <w:szCs w:val="28"/>
          <w:lang w:val="ky-KG"/>
        </w:rPr>
        <w:t>гун</w:t>
      </w:r>
      <w:r w:rsidRPr="00421D41">
        <w:rPr>
          <w:rFonts w:ascii="Times New Roman" w:hAnsi="Times New Roman" w:cs="Times New Roman"/>
          <w:sz w:val="28"/>
          <w:szCs w:val="28"/>
          <w:lang w:val="ky-KG"/>
        </w:rPr>
        <w:t xml:space="preserve"> белгилейт.</w:t>
      </w:r>
    </w:p>
    <w:p w14:paraId="557CD1E8" w14:textId="77777777" w:rsidR="00F44EFA" w:rsidRPr="00421D41" w:rsidRDefault="000D0DDA" w:rsidP="00F44EF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Азыркы учурда,  ЖОЖда  окуу процессинде предме</w:t>
      </w:r>
      <w:r w:rsidR="00F44EFA" w:rsidRPr="00421D41">
        <w:rPr>
          <w:rFonts w:ascii="Times New Roman" w:hAnsi="Times New Roman" w:cs="Times New Roman"/>
          <w:sz w:val="28"/>
          <w:szCs w:val="28"/>
          <w:lang w:val="ky-KG"/>
        </w:rPr>
        <w:t xml:space="preserve">тик  байланыштарды ишке ашыруу </w:t>
      </w:r>
      <w:r w:rsidRPr="00421D41">
        <w:rPr>
          <w:rFonts w:ascii="Times New Roman" w:hAnsi="Times New Roman" w:cs="Times New Roman"/>
          <w:sz w:val="28"/>
          <w:szCs w:val="28"/>
          <w:lang w:val="ky-KG"/>
        </w:rPr>
        <w:t xml:space="preserve">негизги проблемалардын  бири. Бул төмөнкү максаттарды камтыйт: </w:t>
      </w:r>
      <w:r w:rsidR="00C11986" w:rsidRPr="00421D41">
        <w:rPr>
          <w:rFonts w:ascii="Times New Roman" w:hAnsi="Times New Roman" w:cs="Times New Roman"/>
          <w:sz w:val="28"/>
          <w:szCs w:val="28"/>
          <w:lang w:val="ky-KG"/>
        </w:rPr>
        <w:t>и</w:t>
      </w:r>
      <w:r w:rsidRPr="00421D41">
        <w:rPr>
          <w:rFonts w:ascii="Times New Roman" w:hAnsi="Times New Roman" w:cs="Times New Roman"/>
          <w:sz w:val="28"/>
          <w:szCs w:val="28"/>
          <w:lang w:val="ky-KG"/>
        </w:rPr>
        <w:t xml:space="preserve">лимий-техникалык прогресстин  өсүшү студенттердин  математикалык маалыматтардын  көлөмүн  арттыруунун </w:t>
      </w:r>
      <w:r w:rsidR="00F44EFA" w:rsidRPr="00421D41">
        <w:rPr>
          <w:rFonts w:ascii="Times New Roman" w:hAnsi="Times New Roman" w:cs="Times New Roman"/>
          <w:sz w:val="28"/>
          <w:szCs w:val="28"/>
          <w:lang w:val="ky-KG"/>
        </w:rPr>
        <w:t>негизинде ЖОЖдагы</w:t>
      </w:r>
      <w:r w:rsidRPr="00421D41">
        <w:rPr>
          <w:rFonts w:ascii="Times New Roman" w:hAnsi="Times New Roman" w:cs="Times New Roman"/>
          <w:sz w:val="28"/>
          <w:szCs w:val="28"/>
          <w:lang w:val="ky-KG"/>
        </w:rPr>
        <w:t xml:space="preserve"> окуу проц</w:t>
      </w:r>
      <w:r w:rsidR="00F44EFA" w:rsidRPr="00421D41">
        <w:rPr>
          <w:rFonts w:ascii="Times New Roman" w:hAnsi="Times New Roman" w:cs="Times New Roman"/>
          <w:sz w:val="28"/>
          <w:szCs w:val="28"/>
          <w:lang w:val="ky-KG"/>
        </w:rPr>
        <w:t xml:space="preserve">ессинде  сапатуу билим  берүү; илимий </w:t>
      </w:r>
      <w:r w:rsidRPr="00421D41">
        <w:rPr>
          <w:rFonts w:ascii="Times New Roman" w:hAnsi="Times New Roman" w:cs="Times New Roman"/>
          <w:sz w:val="28"/>
          <w:szCs w:val="28"/>
          <w:lang w:val="ky-KG"/>
        </w:rPr>
        <w:t>интеграциял</w:t>
      </w:r>
      <w:r w:rsidR="00F44EFA" w:rsidRPr="00421D41">
        <w:rPr>
          <w:rFonts w:ascii="Times New Roman" w:hAnsi="Times New Roman" w:cs="Times New Roman"/>
          <w:sz w:val="28"/>
          <w:szCs w:val="28"/>
          <w:lang w:val="ky-KG"/>
        </w:rPr>
        <w:t xml:space="preserve">оо процессин кеңейтүү менен бирдикте ар түрдүү предметтерди окутууда комплекстүү билим берүү; жаңы дисциплиналарды жөнөкөй жеткиликтүү </w:t>
      </w:r>
      <w:r w:rsidRPr="00421D41">
        <w:rPr>
          <w:rFonts w:ascii="Times New Roman" w:hAnsi="Times New Roman" w:cs="Times New Roman"/>
          <w:sz w:val="28"/>
          <w:szCs w:val="28"/>
          <w:lang w:val="ky-KG"/>
        </w:rPr>
        <w:t xml:space="preserve">деңгээлде студенттерге окутуу. </w:t>
      </w:r>
    </w:p>
    <w:p w14:paraId="308D861A" w14:textId="77777777" w:rsidR="00E876A4" w:rsidRPr="00421D41" w:rsidRDefault="00F44EFA" w:rsidP="00F44EF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Предметтик байланыштарга көңүл буруу </w:t>
      </w:r>
      <w:r w:rsidR="000D0DDA" w:rsidRPr="00421D41">
        <w:rPr>
          <w:rFonts w:ascii="Times New Roman" w:hAnsi="Times New Roman" w:cs="Times New Roman"/>
          <w:sz w:val="28"/>
          <w:szCs w:val="28"/>
          <w:lang w:val="ky-KG"/>
        </w:rPr>
        <w:t>студе</w:t>
      </w:r>
      <w:r w:rsidRPr="00421D41">
        <w:rPr>
          <w:rFonts w:ascii="Times New Roman" w:hAnsi="Times New Roman" w:cs="Times New Roman"/>
          <w:sz w:val="28"/>
          <w:szCs w:val="28"/>
          <w:lang w:val="ky-KG"/>
        </w:rPr>
        <w:t xml:space="preserve">нттердин айлана-чөйрөгө болгон көз - караштарын </w:t>
      </w:r>
      <w:r w:rsidR="000D0DDA" w:rsidRPr="00421D41">
        <w:rPr>
          <w:rFonts w:ascii="Times New Roman" w:hAnsi="Times New Roman" w:cs="Times New Roman"/>
          <w:sz w:val="28"/>
          <w:szCs w:val="28"/>
          <w:lang w:val="ky-KG"/>
        </w:rPr>
        <w:t>ж</w:t>
      </w:r>
      <w:r w:rsidRPr="00421D41">
        <w:rPr>
          <w:rFonts w:ascii="Times New Roman" w:hAnsi="Times New Roman" w:cs="Times New Roman"/>
          <w:sz w:val="28"/>
          <w:szCs w:val="28"/>
          <w:lang w:val="ky-KG"/>
        </w:rPr>
        <w:t xml:space="preserve">ана окууга болгон кызыгууларын </w:t>
      </w:r>
      <w:r w:rsidR="000D0DDA" w:rsidRPr="00421D41">
        <w:rPr>
          <w:rFonts w:ascii="Times New Roman" w:hAnsi="Times New Roman" w:cs="Times New Roman"/>
          <w:sz w:val="28"/>
          <w:szCs w:val="28"/>
          <w:lang w:val="ky-KG"/>
        </w:rPr>
        <w:t>арттырууну камсыз кылат.</w:t>
      </w:r>
    </w:p>
    <w:p w14:paraId="405E5E99" w14:textId="77777777" w:rsidR="00E876A4" w:rsidRPr="00421D41" w:rsidRDefault="00F44EFA"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Жыйынтыгында, </w:t>
      </w:r>
      <w:r w:rsidR="00E876A4" w:rsidRPr="00421D41">
        <w:rPr>
          <w:rFonts w:ascii="Times New Roman" w:hAnsi="Times New Roman" w:cs="Times New Roman"/>
          <w:sz w:val="28"/>
          <w:szCs w:val="28"/>
          <w:lang w:val="ky-KG"/>
        </w:rPr>
        <w:t xml:space="preserve">жогоруда каралган окуу китептерине таянсак, анда студенттер «Сандык методдор» </w:t>
      </w:r>
      <w:r w:rsidR="00C67FC3" w:rsidRPr="00421D41">
        <w:rPr>
          <w:rFonts w:ascii="Times New Roman" w:hAnsi="Times New Roman" w:cs="Times New Roman"/>
          <w:sz w:val="28"/>
          <w:szCs w:val="28"/>
          <w:lang w:val="ky-KG"/>
        </w:rPr>
        <w:t>курсун</w:t>
      </w:r>
      <w:r w:rsidR="00E876A4" w:rsidRPr="00421D41">
        <w:rPr>
          <w:rFonts w:ascii="Times New Roman" w:hAnsi="Times New Roman" w:cs="Times New Roman"/>
          <w:sz w:val="28"/>
          <w:szCs w:val="28"/>
          <w:lang w:val="ky-KG"/>
        </w:rPr>
        <w:t xml:space="preserve"> </w:t>
      </w:r>
      <w:r w:rsidR="00BC735C" w:rsidRPr="00421D41">
        <w:rPr>
          <w:rFonts w:ascii="Times New Roman" w:hAnsi="Times New Roman" w:cs="Times New Roman"/>
          <w:sz w:val="28"/>
          <w:szCs w:val="28"/>
          <w:lang w:val="ky-KG"/>
        </w:rPr>
        <w:t>окуп үйрөнүүдө программалоо тилдерин</w:t>
      </w:r>
      <w:r w:rsidR="00E876A4" w:rsidRPr="00421D41">
        <w:rPr>
          <w:rFonts w:ascii="Times New Roman" w:hAnsi="Times New Roman" w:cs="Times New Roman"/>
          <w:sz w:val="28"/>
          <w:szCs w:val="28"/>
          <w:lang w:val="ky-KG"/>
        </w:rPr>
        <w:t xml:space="preserve"> колдонуу</w:t>
      </w:r>
      <w:r w:rsidR="00BC735C" w:rsidRPr="00421D41">
        <w:rPr>
          <w:rFonts w:ascii="Times New Roman" w:hAnsi="Times New Roman" w:cs="Times New Roman"/>
          <w:sz w:val="28"/>
          <w:szCs w:val="28"/>
          <w:lang w:val="ky-KG"/>
        </w:rPr>
        <w:t>су</w:t>
      </w:r>
      <w:r w:rsidR="009E7EB9" w:rsidRPr="00421D41">
        <w:rPr>
          <w:rFonts w:ascii="Times New Roman" w:hAnsi="Times New Roman" w:cs="Times New Roman"/>
          <w:sz w:val="28"/>
          <w:szCs w:val="28"/>
          <w:lang w:val="ky-KG"/>
        </w:rPr>
        <w:t xml:space="preserve"> зарыл. 1-2 курст</w:t>
      </w:r>
      <w:r w:rsidR="00E876A4" w:rsidRPr="00421D41">
        <w:rPr>
          <w:rFonts w:ascii="Times New Roman" w:hAnsi="Times New Roman" w:cs="Times New Roman"/>
          <w:sz w:val="28"/>
          <w:szCs w:val="28"/>
          <w:lang w:val="ky-KG"/>
        </w:rPr>
        <w:t>ун студенттери адатта (Delphi, C++) программалоо т</w:t>
      </w:r>
      <w:r w:rsidRPr="00421D41">
        <w:rPr>
          <w:rFonts w:ascii="Times New Roman" w:hAnsi="Times New Roman" w:cs="Times New Roman"/>
          <w:sz w:val="28"/>
          <w:szCs w:val="28"/>
          <w:lang w:val="ky-KG"/>
        </w:rPr>
        <w:t xml:space="preserve">илдерин тандоодо, бирок Python </w:t>
      </w:r>
      <w:r w:rsidR="00E876A4" w:rsidRPr="00421D41">
        <w:rPr>
          <w:rFonts w:ascii="Times New Roman" w:hAnsi="Times New Roman" w:cs="Times New Roman"/>
          <w:sz w:val="28"/>
          <w:szCs w:val="28"/>
          <w:lang w:val="ky-KG"/>
        </w:rPr>
        <w:t>программалоо тили студенттер арасында популярдуулукка ээ, анткени ал математикалык идеяларды минималдуу аракеттери менен программал</w:t>
      </w:r>
      <w:r w:rsidRPr="00421D41">
        <w:rPr>
          <w:rFonts w:ascii="Times New Roman" w:hAnsi="Times New Roman" w:cs="Times New Roman"/>
          <w:sz w:val="28"/>
          <w:szCs w:val="28"/>
          <w:lang w:val="ky-KG"/>
        </w:rPr>
        <w:t xml:space="preserve">айт жана "математикага окшош". </w:t>
      </w:r>
      <w:r w:rsidR="00E876A4" w:rsidRPr="00421D41">
        <w:rPr>
          <w:rFonts w:ascii="Times New Roman" w:hAnsi="Times New Roman" w:cs="Times New Roman"/>
          <w:sz w:val="28"/>
          <w:szCs w:val="28"/>
          <w:lang w:val="ky-KG"/>
        </w:rPr>
        <w:t xml:space="preserve">Python жөнөкөйлүккө ээ жана математикада колдонулуучу </w:t>
      </w:r>
      <w:r w:rsidR="00E876A4" w:rsidRPr="00421D41">
        <w:rPr>
          <w:rFonts w:ascii="Times New Roman" w:hAnsi="Times New Roman" w:cs="Times New Roman"/>
          <w:sz w:val="28"/>
          <w:szCs w:val="28"/>
          <w:lang w:val="ky-KG"/>
        </w:rPr>
        <w:lastRenderedPageBreak/>
        <w:t xml:space="preserve">тиркемелеринин саны </w:t>
      </w:r>
      <w:r w:rsidR="00BC735C" w:rsidRPr="00421D41">
        <w:rPr>
          <w:rFonts w:ascii="Times New Roman" w:hAnsi="Times New Roman" w:cs="Times New Roman"/>
          <w:sz w:val="28"/>
          <w:szCs w:val="28"/>
          <w:lang w:val="ky-KG"/>
        </w:rPr>
        <w:t xml:space="preserve">көп. Ошондой эле, сандык талдоодо </w:t>
      </w:r>
      <w:r w:rsidR="00E876A4" w:rsidRPr="00421D41">
        <w:rPr>
          <w:rFonts w:ascii="Times New Roman" w:hAnsi="Times New Roman" w:cs="Times New Roman"/>
          <w:sz w:val="28"/>
          <w:szCs w:val="28"/>
          <w:lang w:val="ky-KG"/>
        </w:rPr>
        <w:t>Numeric жана SciPy бар, анын программалары C/C++, FORTRAN тилдеринде жазылган.</w:t>
      </w:r>
    </w:p>
    <w:p w14:paraId="7F5FF489" w14:textId="77777777" w:rsidR="009E7EB9"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w:t>
      </w:r>
      <w:r w:rsidR="00BE2FFD" w:rsidRPr="00421D41">
        <w:rPr>
          <w:rFonts w:ascii="Times New Roman" w:hAnsi="Times New Roman" w:cs="Times New Roman"/>
          <w:sz w:val="28"/>
          <w:szCs w:val="28"/>
          <w:lang w:val="ky-KG"/>
        </w:rPr>
        <w:t xml:space="preserve">дык методдор» </w:t>
      </w:r>
      <w:r w:rsidR="00C67FC3" w:rsidRPr="00421D41">
        <w:rPr>
          <w:rFonts w:ascii="Times New Roman" w:hAnsi="Times New Roman" w:cs="Times New Roman"/>
          <w:sz w:val="28"/>
          <w:szCs w:val="28"/>
          <w:lang w:val="ky-KG"/>
        </w:rPr>
        <w:t>курсун</w:t>
      </w:r>
      <w:r w:rsidR="00617B63" w:rsidRPr="00421D41">
        <w:rPr>
          <w:rFonts w:ascii="Times New Roman" w:hAnsi="Times New Roman" w:cs="Times New Roman"/>
          <w:sz w:val="28"/>
          <w:szCs w:val="28"/>
          <w:lang w:val="ky-KG"/>
        </w:rPr>
        <w:t xml:space="preserve"> </w:t>
      </w:r>
      <w:r w:rsidR="00BE2FFD" w:rsidRPr="00421D41">
        <w:rPr>
          <w:rFonts w:ascii="Times New Roman" w:hAnsi="Times New Roman" w:cs="Times New Roman"/>
          <w:sz w:val="28"/>
          <w:szCs w:val="28"/>
          <w:lang w:val="ky-KG"/>
        </w:rPr>
        <w:t>окутуу-бул</w:t>
      </w:r>
      <w:r w:rsidRPr="00421D41">
        <w:rPr>
          <w:rFonts w:ascii="Times New Roman" w:hAnsi="Times New Roman" w:cs="Times New Roman"/>
          <w:sz w:val="28"/>
          <w:szCs w:val="28"/>
          <w:lang w:val="ky-KG"/>
        </w:rPr>
        <w:t xml:space="preserve"> студенттерден жогорку математикалык даярдыкты, эсептөө теориясынын жана методологиясынын фундаменталдык негиздеринде кесиптик билим алууну, ошондой эле заманбап компьютердик технологияларды колдонуу</w:t>
      </w:r>
      <w:r w:rsidR="00BC735C" w:rsidRPr="00421D41">
        <w:rPr>
          <w:rFonts w:ascii="Times New Roman" w:hAnsi="Times New Roman" w:cs="Times New Roman"/>
          <w:sz w:val="28"/>
          <w:szCs w:val="28"/>
          <w:lang w:val="ky-KG"/>
        </w:rPr>
        <w:t>ну талап кылган</w:t>
      </w:r>
      <w:r w:rsidR="00F44EFA" w:rsidRPr="00421D41">
        <w:rPr>
          <w:rFonts w:ascii="Times New Roman" w:hAnsi="Times New Roman" w:cs="Times New Roman"/>
          <w:sz w:val="28"/>
          <w:szCs w:val="28"/>
          <w:lang w:val="ky-KG"/>
        </w:rPr>
        <w:t xml:space="preserve"> курс</w:t>
      </w:r>
      <w:r w:rsidRPr="00421D41">
        <w:rPr>
          <w:rFonts w:ascii="Times New Roman" w:hAnsi="Times New Roman" w:cs="Times New Roman"/>
          <w:sz w:val="28"/>
          <w:szCs w:val="28"/>
          <w:lang w:val="ky-KG"/>
        </w:rPr>
        <w:t xml:space="preserve">. </w:t>
      </w:r>
    </w:p>
    <w:p w14:paraId="1F352D9F"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В.В. Беликов, “физика-математикалык адистиктердин адистерин даярдоодо кесиптик жана жалпы маданий маалыматтардын ортосунда жана жогорку билим алууга бөлүнгөн убакыттын чектилүүлүгүндө карама-каршылыктар</w:t>
      </w:r>
      <w:r w:rsidR="001A54C7" w:rsidRPr="00421D41">
        <w:rPr>
          <w:rFonts w:ascii="Times New Roman" w:hAnsi="Times New Roman" w:cs="Times New Roman"/>
          <w:sz w:val="28"/>
          <w:szCs w:val="28"/>
          <w:lang w:val="ky-KG"/>
        </w:rPr>
        <w:t xml:space="preserve"> болуп жатат” деп белгилеген [20</w:t>
      </w:r>
      <w:r w:rsidRPr="00421D41">
        <w:rPr>
          <w:rFonts w:ascii="Times New Roman" w:hAnsi="Times New Roman" w:cs="Times New Roman"/>
          <w:sz w:val="28"/>
          <w:szCs w:val="28"/>
          <w:lang w:val="ky-KG"/>
        </w:rPr>
        <w:t>]. Бул карама-каршылыктарды компьютердик технологияларды окутуу процессине жайылтуу</w:t>
      </w:r>
      <w:r w:rsidR="00FE0BE3" w:rsidRPr="00421D41">
        <w:rPr>
          <w:rFonts w:ascii="Times New Roman" w:hAnsi="Times New Roman" w:cs="Times New Roman"/>
          <w:sz w:val="28"/>
          <w:szCs w:val="28"/>
          <w:lang w:val="ky-KG"/>
        </w:rPr>
        <w:t xml:space="preserve"> жолу жана  У.Г. Пирумовдун [129], Г.М. Федченконун [149</w:t>
      </w:r>
      <w:r w:rsidRPr="00421D41">
        <w:rPr>
          <w:rFonts w:ascii="Times New Roman" w:hAnsi="Times New Roman" w:cs="Times New Roman"/>
          <w:sz w:val="28"/>
          <w:szCs w:val="28"/>
          <w:lang w:val="ky-KG"/>
        </w:rPr>
        <w:t xml:space="preserve">] усулдук колдонмолорун колдонуу менен  жеңип чыгууга болот деген пикирлерин билдиришкен. </w:t>
      </w:r>
    </w:p>
    <w:p w14:paraId="5623FE5C"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Заманбап </w:t>
      </w:r>
      <w:r w:rsidR="006D4039" w:rsidRPr="00421D41">
        <w:rPr>
          <w:rFonts w:ascii="Times New Roman" w:hAnsi="Times New Roman" w:cs="Times New Roman"/>
          <w:sz w:val="28"/>
          <w:szCs w:val="28"/>
          <w:lang w:val="ky-KG"/>
        </w:rPr>
        <w:t>компьютердик технологияларды</w:t>
      </w:r>
      <w:r w:rsidRPr="00421D41">
        <w:rPr>
          <w:rFonts w:ascii="Times New Roman" w:hAnsi="Times New Roman" w:cs="Times New Roman"/>
          <w:sz w:val="28"/>
          <w:szCs w:val="28"/>
          <w:lang w:val="ky-KG"/>
        </w:rPr>
        <w:t xml:space="preserve"> предметтик маалыматтык чөйрөдө калыптандыруу окуу процессин активдештирүүдө,  ст</w:t>
      </w:r>
      <w:r w:rsidR="009E7EB9" w:rsidRPr="00421D41">
        <w:rPr>
          <w:rFonts w:ascii="Times New Roman" w:hAnsi="Times New Roman" w:cs="Times New Roman"/>
          <w:sz w:val="28"/>
          <w:szCs w:val="28"/>
          <w:lang w:val="ky-KG"/>
        </w:rPr>
        <w:t>уденттердин мотивациясын жогору</w:t>
      </w:r>
      <w:r w:rsidRPr="00421D41">
        <w:rPr>
          <w:rFonts w:ascii="Times New Roman" w:hAnsi="Times New Roman" w:cs="Times New Roman"/>
          <w:sz w:val="28"/>
          <w:szCs w:val="28"/>
          <w:lang w:val="ky-KG"/>
        </w:rPr>
        <w:t>латууда, материалдын көрсөтмөлүүлүгү,  окутуунун жекелештирүүдө, теориялык билимди практика</w:t>
      </w:r>
      <w:r w:rsidR="00DA4F22" w:rsidRPr="00421D41">
        <w:rPr>
          <w:rFonts w:ascii="Times New Roman" w:hAnsi="Times New Roman" w:cs="Times New Roman"/>
          <w:sz w:val="28"/>
          <w:szCs w:val="28"/>
          <w:lang w:val="ky-KG"/>
        </w:rPr>
        <w:t xml:space="preserve"> менен айкалыштырууда</w:t>
      </w:r>
      <w:r w:rsidRPr="00421D41">
        <w:rPr>
          <w:rFonts w:ascii="Times New Roman" w:hAnsi="Times New Roman" w:cs="Times New Roman"/>
          <w:sz w:val="28"/>
          <w:szCs w:val="28"/>
          <w:lang w:val="ky-KG"/>
        </w:rPr>
        <w:t>, аң сезимдүү илимий ишмердүүлүктү өнүктүрүүдө жана  студенттердин өз алдынча иштерин уюштурууда зарыл.</w:t>
      </w:r>
    </w:p>
    <w:p w14:paraId="3DE1E1D8"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Электрондук окутуу технологиялары материалды өздөштүрүүнү ылдамдыгын 10-15% га жогорулатууга, окутууга кеткен убакытты 35– 45% га чейин үнөмдөөгө, ПОЖдун аудитордук жүгүн 30% га чейин оптималдаштырууга жана жалпысынан адистерди даярдоонун сапатын жогорулатууга мүмкүндүк</w:t>
      </w:r>
      <w:r w:rsidR="00BE3922" w:rsidRPr="00421D41">
        <w:rPr>
          <w:rFonts w:ascii="Times New Roman" w:hAnsi="Times New Roman" w:cs="Times New Roman"/>
          <w:sz w:val="28"/>
          <w:szCs w:val="28"/>
          <w:lang w:val="ky-KG"/>
        </w:rPr>
        <w:t xml:space="preserve"> берет [12</w:t>
      </w:r>
      <w:r w:rsidR="00FE0BE3" w:rsidRPr="00421D41">
        <w:rPr>
          <w:rFonts w:ascii="Times New Roman" w:hAnsi="Times New Roman" w:cs="Times New Roman"/>
          <w:sz w:val="28"/>
          <w:szCs w:val="28"/>
          <w:lang w:val="ky-KG"/>
        </w:rPr>
        <w:t>5</w:t>
      </w:r>
      <w:r w:rsidR="00BE2FFD" w:rsidRPr="00421D41">
        <w:rPr>
          <w:rFonts w:ascii="Times New Roman" w:hAnsi="Times New Roman" w:cs="Times New Roman"/>
          <w:sz w:val="28"/>
          <w:szCs w:val="28"/>
          <w:lang w:val="ky-KG"/>
        </w:rPr>
        <w:t xml:space="preserve">]. </w:t>
      </w:r>
    </w:p>
    <w:p w14:paraId="1DA1EDD1" w14:textId="77777777" w:rsidR="00524E49"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Ю.И. Капустин аралаш окутуу моделин асинхрондук жана синхрондуу окутуунун элементтерин колдонуу менен күндүзгү окутууда бөлүштүрүлгөн маалыматтык-билим берүү ресурстарын пайдалануунун </w:t>
      </w:r>
      <w:r w:rsidR="00BE3922" w:rsidRPr="00421D41">
        <w:rPr>
          <w:rFonts w:ascii="Times New Roman" w:hAnsi="Times New Roman" w:cs="Times New Roman"/>
          <w:sz w:val="28"/>
          <w:szCs w:val="28"/>
          <w:lang w:val="ky-KG"/>
        </w:rPr>
        <w:t>модели катары белгилеген [78</w:t>
      </w:r>
      <w:r w:rsidR="00BE2FFD" w:rsidRPr="00421D41">
        <w:rPr>
          <w:rFonts w:ascii="Times New Roman" w:hAnsi="Times New Roman" w:cs="Times New Roman"/>
          <w:sz w:val="28"/>
          <w:szCs w:val="28"/>
          <w:lang w:val="ky-KG"/>
        </w:rPr>
        <w:t xml:space="preserve">]. </w:t>
      </w:r>
    </w:p>
    <w:p w14:paraId="682D364D"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Билим берүүнүн Федералдык мыйзамынын 29-декабрындагы 2012-жылдын № 273-ФЗ 150-беренесинде "Россия Федерация билим берүү" </w:t>
      </w:r>
      <w:r w:rsidRPr="00421D41">
        <w:rPr>
          <w:rFonts w:ascii="Times New Roman" w:hAnsi="Times New Roman" w:cs="Times New Roman"/>
          <w:sz w:val="28"/>
          <w:szCs w:val="28"/>
          <w:lang w:val="ky-KG"/>
        </w:rPr>
        <w:lastRenderedPageBreak/>
        <w:t>нормативдик документинде б.а.: "Билим берүүнүн окуу программалары окутуу формаларына гана көңүл бурбастан, электрондук окутууну, дистанттык, аралыктан билим берүү технологияларын колдонуусу зарыл"</w:t>
      </w:r>
      <w:r w:rsidR="00ED4361" w:rsidRPr="00421D41">
        <w:rPr>
          <w:rFonts w:ascii="Times New Roman" w:hAnsi="Times New Roman" w:cs="Times New Roman"/>
          <w:sz w:val="28"/>
          <w:szCs w:val="28"/>
          <w:lang w:val="ky-KG"/>
        </w:rPr>
        <w:t xml:space="preserve"> деп кѳрсѳтүлгѳн</w:t>
      </w:r>
      <w:r w:rsidR="00DA4F22"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Россиянын президенти</w:t>
      </w:r>
      <w:r w:rsidR="004E2ADF"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өзүнүн</w:t>
      </w:r>
      <w:r w:rsidR="004E2ADF" w:rsidRPr="00421D41">
        <w:rPr>
          <w:rFonts w:ascii="Times New Roman" w:hAnsi="Times New Roman" w:cs="Times New Roman"/>
          <w:sz w:val="28"/>
          <w:szCs w:val="28"/>
          <w:lang w:val="ky-KG"/>
        </w:rPr>
        <w:t xml:space="preserve"> кайрылуусунда </w:t>
      </w:r>
      <w:r w:rsidR="00DD27A0" w:rsidRPr="00421D41">
        <w:rPr>
          <w:rFonts w:ascii="Times New Roman" w:hAnsi="Times New Roman" w:cs="Times New Roman"/>
          <w:sz w:val="28"/>
          <w:szCs w:val="28"/>
          <w:lang w:val="ky-KG"/>
        </w:rPr>
        <w:t>"Ж</w:t>
      </w:r>
      <w:r w:rsidR="00BC735C" w:rsidRPr="00421D41">
        <w:rPr>
          <w:rFonts w:ascii="Times New Roman" w:hAnsi="Times New Roman" w:cs="Times New Roman"/>
          <w:sz w:val="28"/>
          <w:szCs w:val="28"/>
          <w:lang w:val="ky-KG"/>
        </w:rPr>
        <w:t>аңы технологиялар чыгармачыл</w:t>
      </w:r>
      <w:r w:rsidRPr="00421D41">
        <w:rPr>
          <w:rFonts w:ascii="Times New Roman" w:hAnsi="Times New Roman" w:cs="Times New Roman"/>
          <w:sz w:val="28"/>
          <w:szCs w:val="28"/>
          <w:lang w:val="ky-KG"/>
        </w:rPr>
        <w:t xml:space="preserve"> изденүүгө, команда менен иштөөгө жана заманбап азыркы дүйнөдөгү санариптештирүү</w:t>
      </w:r>
      <w:r w:rsidR="00BC735C" w:rsidRPr="00421D41">
        <w:rPr>
          <w:rFonts w:ascii="Times New Roman" w:hAnsi="Times New Roman" w:cs="Times New Roman"/>
          <w:sz w:val="28"/>
          <w:szCs w:val="28"/>
          <w:lang w:val="ky-KG"/>
        </w:rPr>
        <w:t xml:space="preserve"> коомунда</w:t>
      </w:r>
      <w:r w:rsidRPr="00421D41">
        <w:rPr>
          <w:rFonts w:ascii="Times New Roman" w:hAnsi="Times New Roman" w:cs="Times New Roman"/>
          <w:sz w:val="28"/>
          <w:szCs w:val="28"/>
          <w:lang w:val="ky-KG"/>
        </w:rPr>
        <w:t xml:space="preserve"> турмуштун көндүмдөрүнө ээ болууга багыттайт" деп белгилеген</w:t>
      </w:r>
      <w:r w:rsidR="009A2BEA" w:rsidRPr="00421D41">
        <w:rPr>
          <w:rFonts w:ascii="Times New Roman" w:hAnsi="Times New Roman" w:cs="Times New Roman"/>
          <w:sz w:val="28"/>
          <w:szCs w:val="28"/>
          <w:lang w:val="ky-KG"/>
        </w:rPr>
        <w:t xml:space="preserve"> [3</w:t>
      </w:r>
      <w:r w:rsidR="00BC6506" w:rsidRPr="00421D41">
        <w:rPr>
          <w:rFonts w:ascii="Times New Roman" w:hAnsi="Times New Roman" w:cs="Times New Roman"/>
          <w:sz w:val="28"/>
          <w:szCs w:val="28"/>
          <w:lang w:val="ky-KG"/>
        </w:rPr>
        <w:t>9</w:t>
      </w:r>
      <w:r w:rsidRPr="00421D41">
        <w:rPr>
          <w:rFonts w:ascii="Times New Roman" w:hAnsi="Times New Roman" w:cs="Times New Roman"/>
          <w:sz w:val="28"/>
          <w:szCs w:val="28"/>
          <w:lang w:val="ky-KG"/>
        </w:rPr>
        <w:t xml:space="preserve">]. </w:t>
      </w:r>
    </w:p>
    <w:p w14:paraId="29891DD6" w14:textId="77777777" w:rsidR="00A46D37"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Аралаш окутуу технологи</w:t>
      </w:r>
      <w:r w:rsidR="00C11986" w:rsidRPr="00421D41">
        <w:rPr>
          <w:rFonts w:ascii="Times New Roman" w:hAnsi="Times New Roman" w:cs="Times New Roman"/>
          <w:sz w:val="28"/>
          <w:szCs w:val="28"/>
          <w:lang w:val="ky-KG"/>
        </w:rPr>
        <w:t>яларын колдонуу «Сандык методдор» курсунун</w:t>
      </w:r>
      <w:r w:rsidRPr="00421D41">
        <w:rPr>
          <w:rFonts w:ascii="Times New Roman" w:hAnsi="Times New Roman" w:cs="Times New Roman"/>
          <w:sz w:val="28"/>
          <w:szCs w:val="28"/>
          <w:lang w:val="ky-KG"/>
        </w:rPr>
        <w:t xml:space="preserve"> өзгөчөлүгүнө жараша дидактикалык негиздерин кеңейтүүгө </w:t>
      </w:r>
      <w:r w:rsidR="000E54BD" w:rsidRPr="00421D41">
        <w:rPr>
          <w:rFonts w:ascii="Times New Roman" w:hAnsi="Times New Roman" w:cs="Times New Roman"/>
          <w:sz w:val="28"/>
          <w:szCs w:val="28"/>
          <w:lang w:val="ky-KG"/>
        </w:rPr>
        <w:t xml:space="preserve">мүмкүндүк берүүдө. </w:t>
      </w:r>
    </w:p>
    <w:p w14:paraId="0C4A69DF" w14:textId="77777777" w:rsidR="00E876A4" w:rsidRPr="00421D41" w:rsidRDefault="007C015E"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Илим изилдөөчү</w:t>
      </w:r>
      <w:r w:rsidR="000E54BD" w:rsidRPr="00421D41">
        <w:rPr>
          <w:rFonts w:ascii="Times New Roman" w:hAnsi="Times New Roman" w:cs="Times New Roman"/>
          <w:sz w:val="28"/>
          <w:szCs w:val="28"/>
          <w:lang w:val="ky-KG"/>
        </w:rPr>
        <w:t>лөр</w:t>
      </w:r>
      <w:r w:rsidR="00DB0F42" w:rsidRPr="00421D41">
        <w:rPr>
          <w:rFonts w:ascii="Times New Roman" w:hAnsi="Times New Roman" w:cs="Times New Roman"/>
          <w:sz w:val="28"/>
          <w:szCs w:val="28"/>
          <w:lang w:val="ky-KG"/>
        </w:rPr>
        <w:t xml:space="preserve"> [4, 53, </w:t>
      </w:r>
      <w:r w:rsidR="009A2BEA" w:rsidRPr="00421D41">
        <w:rPr>
          <w:rFonts w:ascii="Times New Roman" w:hAnsi="Times New Roman" w:cs="Times New Roman"/>
          <w:sz w:val="28"/>
          <w:szCs w:val="28"/>
          <w:lang w:val="ky-KG"/>
        </w:rPr>
        <w:t>78</w:t>
      </w:r>
      <w:r w:rsidR="00E876A4" w:rsidRPr="00421D41">
        <w:rPr>
          <w:rFonts w:ascii="Times New Roman" w:hAnsi="Times New Roman" w:cs="Times New Roman"/>
          <w:sz w:val="28"/>
          <w:szCs w:val="28"/>
          <w:lang w:val="ky-KG"/>
        </w:rPr>
        <w:t>] билим берүү мекемеле</w:t>
      </w:r>
      <w:r w:rsidR="000E54BD" w:rsidRPr="00421D41">
        <w:rPr>
          <w:rFonts w:ascii="Times New Roman" w:hAnsi="Times New Roman" w:cs="Times New Roman"/>
          <w:sz w:val="28"/>
          <w:szCs w:val="28"/>
          <w:lang w:val="ky-KG"/>
        </w:rPr>
        <w:t>ринде аралаш окутууну уюштуруунун</w:t>
      </w:r>
      <w:r w:rsidR="00E876A4" w:rsidRPr="00421D41">
        <w:rPr>
          <w:rFonts w:ascii="Times New Roman" w:hAnsi="Times New Roman" w:cs="Times New Roman"/>
          <w:sz w:val="28"/>
          <w:szCs w:val="28"/>
          <w:lang w:val="ky-KG"/>
        </w:rPr>
        <w:t xml:space="preserve"> үч негизги аспект</w:t>
      </w:r>
      <w:r w:rsidR="000E54BD" w:rsidRPr="00421D41">
        <w:rPr>
          <w:rFonts w:ascii="Times New Roman" w:hAnsi="Times New Roman" w:cs="Times New Roman"/>
          <w:sz w:val="28"/>
          <w:szCs w:val="28"/>
          <w:lang w:val="ky-KG"/>
        </w:rPr>
        <w:t>и</w:t>
      </w:r>
      <w:r w:rsidR="00DA4F22" w:rsidRPr="00421D41">
        <w:rPr>
          <w:rFonts w:ascii="Times New Roman" w:hAnsi="Times New Roman" w:cs="Times New Roman"/>
          <w:sz w:val="28"/>
          <w:szCs w:val="28"/>
          <w:lang w:val="ky-KG"/>
        </w:rPr>
        <w:t>син</w:t>
      </w:r>
      <w:r w:rsidR="000E54BD" w:rsidRPr="00421D41">
        <w:rPr>
          <w:rFonts w:ascii="Times New Roman" w:hAnsi="Times New Roman" w:cs="Times New Roman"/>
          <w:sz w:val="28"/>
          <w:szCs w:val="28"/>
          <w:lang w:val="ky-KG"/>
        </w:rPr>
        <w:t xml:space="preserve">  белгилешет</w:t>
      </w:r>
      <w:r w:rsidR="00E876A4" w:rsidRPr="00421D41">
        <w:rPr>
          <w:rFonts w:ascii="Times New Roman" w:hAnsi="Times New Roman" w:cs="Times New Roman"/>
          <w:sz w:val="28"/>
          <w:szCs w:val="28"/>
          <w:lang w:val="ky-KG"/>
        </w:rPr>
        <w:t>:</w:t>
      </w:r>
    </w:p>
    <w:p w14:paraId="1DCC3C4C" w14:textId="77777777" w:rsidR="00DA4F22" w:rsidRPr="00421D41" w:rsidRDefault="00924E2E" w:rsidP="00DA4F22">
      <w:pPr>
        <w:pStyle w:val="a8"/>
        <w:numPr>
          <w:ilvl w:val="0"/>
          <w:numId w:val="1"/>
        </w:num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w:t>
      </w:r>
      <w:r w:rsidR="00E876A4" w:rsidRPr="00421D41">
        <w:rPr>
          <w:rFonts w:ascii="Times New Roman" w:hAnsi="Times New Roman" w:cs="Times New Roman"/>
          <w:sz w:val="28"/>
          <w:szCs w:val="28"/>
          <w:lang w:val="ky-KG"/>
        </w:rPr>
        <w:t>дминистративдик</w:t>
      </w:r>
      <w:r w:rsidRPr="00421D41">
        <w:rPr>
          <w:rFonts w:ascii="Times New Roman" w:hAnsi="Times New Roman" w:cs="Times New Roman"/>
          <w:sz w:val="28"/>
          <w:szCs w:val="28"/>
          <w:lang w:val="ky-KG"/>
        </w:rPr>
        <w:t>:</w:t>
      </w:r>
      <w:r w:rsidR="00E876A4" w:rsidRPr="00421D41">
        <w:rPr>
          <w:rFonts w:ascii="Times New Roman" w:hAnsi="Times New Roman" w:cs="Times New Roman"/>
          <w:sz w:val="28"/>
          <w:szCs w:val="28"/>
          <w:lang w:val="ky-KG"/>
        </w:rPr>
        <w:t xml:space="preserve"> ченемдик-укуктук актыларына ылайык билим бе</w:t>
      </w:r>
      <w:r w:rsidR="00DA4F22" w:rsidRPr="00421D41">
        <w:rPr>
          <w:rFonts w:ascii="Times New Roman" w:hAnsi="Times New Roman" w:cs="Times New Roman"/>
          <w:sz w:val="28"/>
          <w:szCs w:val="28"/>
          <w:lang w:val="ky-KG"/>
        </w:rPr>
        <w:t xml:space="preserve">рүү </w:t>
      </w:r>
    </w:p>
    <w:p w14:paraId="3F31F07F" w14:textId="77777777" w:rsidR="00DD27A0" w:rsidRPr="00421D41" w:rsidRDefault="00924E2E" w:rsidP="00DD27A0">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мекемесинде электрондук оку</w:t>
      </w:r>
      <w:r w:rsidR="00E876A4" w:rsidRPr="00421D41">
        <w:rPr>
          <w:rFonts w:ascii="Times New Roman" w:hAnsi="Times New Roman" w:cs="Times New Roman"/>
          <w:sz w:val="28"/>
          <w:szCs w:val="28"/>
          <w:lang w:val="ky-KG"/>
        </w:rPr>
        <w:t>туу стратегиясын өнүктүрүү, профессордук-окутуучулук курамдын МКТ-компетенттүүлү</w:t>
      </w:r>
      <w:r w:rsidR="00C11986" w:rsidRPr="00421D41">
        <w:rPr>
          <w:rFonts w:ascii="Times New Roman" w:hAnsi="Times New Roman" w:cs="Times New Roman"/>
          <w:sz w:val="28"/>
          <w:szCs w:val="28"/>
          <w:lang w:val="ky-KG"/>
        </w:rPr>
        <w:t xml:space="preserve">гүн жогорулатууну уюштуруу, </w:t>
      </w:r>
      <w:r w:rsidR="000E54BD" w:rsidRPr="00421D41">
        <w:rPr>
          <w:rFonts w:ascii="Times New Roman" w:hAnsi="Times New Roman" w:cs="Times New Roman"/>
          <w:sz w:val="28"/>
          <w:szCs w:val="28"/>
          <w:lang w:val="ky-KG"/>
        </w:rPr>
        <w:t xml:space="preserve">колдоо жана </w:t>
      </w:r>
      <w:r w:rsidRPr="00421D41">
        <w:rPr>
          <w:rFonts w:ascii="Times New Roman" w:hAnsi="Times New Roman" w:cs="Times New Roman"/>
          <w:sz w:val="28"/>
          <w:szCs w:val="28"/>
          <w:lang w:val="ky-KG"/>
        </w:rPr>
        <w:t>мотивациялык механизмдерди иштеп чыгуу</w:t>
      </w:r>
      <w:r w:rsidR="00E876A4" w:rsidRPr="00421D41">
        <w:rPr>
          <w:rFonts w:ascii="Times New Roman" w:hAnsi="Times New Roman" w:cs="Times New Roman"/>
          <w:sz w:val="28"/>
          <w:szCs w:val="28"/>
          <w:lang w:val="ky-KG"/>
        </w:rPr>
        <w:t>;</w:t>
      </w:r>
      <w:r w:rsidR="00E876A4" w:rsidRPr="00421D41">
        <w:rPr>
          <w:rFonts w:ascii="Times New Roman" w:hAnsi="Times New Roman" w:cs="Times New Roman"/>
          <w:sz w:val="28"/>
          <w:szCs w:val="28"/>
          <w:lang w:val="ky-KG"/>
        </w:rPr>
        <w:tab/>
      </w:r>
    </w:p>
    <w:p w14:paraId="79E41D83" w14:textId="77777777" w:rsidR="00003ABF" w:rsidRPr="00421D41" w:rsidRDefault="00DD27A0" w:rsidP="00DA4F22">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00924E2E" w:rsidRPr="00421D41">
        <w:rPr>
          <w:rFonts w:ascii="Times New Roman" w:hAnsi="Times New Roman" w:cs="Times New Roman"/>
          <w:sz w:val="28"/>
          <w:szCs w:val="28"/>
          <w:lang w:val="ky-KG"/>
        </w:rPr>
        <w:t>т</w:t>
      </w:r>
      <w:r w:rsidR="00DA4F22" w:rsidRPr="00421D41">
        <w:rPr>
          <w:rFonts w:ascii="Times New Roman" w:hAnsi="Times New Roman" w:cs="Times New Roman"/>
          <w:sz w:val="28"/>
          <w:szCs w:val="28"/>
          <w:lang w:val="ky-KG"/>
        </w:rPr>
        <w:t>ех</w:t>
      </w:r>
      <w:r w:rsidR="00924E2E" w:rsidRPr="00421D41">
        <w:rPr>
          <w:rFonts w:ascii="Times New Roman" w:hAnsi="Times New Roman" w:cs="Times New Roman"/>
          <w:sz w:val="28"/>
          <w:szCs w:val="28"/>
          <w:lang w:val="ky-KG"/>
        </w:rPr>
        <w:t>никалык:</w:t>
      </w:r>
      <w:r w:rsidR="00E876A4" w:rsidRPr="00421D41">
        <w:rPr>
          <w:rFonts w:ascii="Times New Roman" w:hAnsi="Times New Roman" w:cs="Times New Roman"/>
          <w:sz w:val="28"/>
          <w:szCs w:val="28"/>
          <w:lang w:val="ky-KG"/>
        </w:rPr>
        <w:t xml:space="preserve"> билим берүүдө окутуу процессин программалык-техникалык жактан</w:t>
      </w:r>
      <w:r w:rsidR="00924E2E" w:rsidRPr="00421D41">
        <w:rPr>
          <w:rFonts w:ascii="Times New Roman" w:hAnsi="Times New Roman" w:cs="Times New Roman"/>
          <w:sz w:val="28"/>
          <w:szCs w:val="28"/>
          <w:lang w:val="ky-KG"/>
        </w:rPr>
        <w:t xml:space="preserve"> коштоону</w:t>
      </w:r>
      <w:r w:rsidR="00003ABF" w:rsidRPr="00421D41">
        <w:rPr>
          <w:rFonts w:ascii="Times New Roman" w:hAnsi="Times New Roman" w:cs="Times New Roman"/>
          <w:sz w:val="28"/>
          <w:szCs w:val="28"/>
          <w:lang w:val="ky-KG"/>
        </w:rPr>
        <w:t xml:space="preserve"> камсыздоо;</w:t>
      </w:r>
    </w:p>
    <w:p w14:paraId="3F4D2194" w14:textId="77777777" w:rsidR="00E876A4" w:rsidRPr="00421D41" w:rsidRDefault="00DA4F22" w:rsidP="00DA4F22">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 </w:t>
      </w:r>
      <w:r w:rsidR="00924E2E" w:rsidRPr="00421D41">
        <w:rPr>
          <w:rFonts w:ascii="Times New Roman" w:hAnsi="Times New Roman" w:cs="Times New Roman"/>
          <w:sz w:val="28"/>
          <w:szCs w:val="28"/>
          <w:lang w:val="ky-KG"/>
        </w:rPr>
        <w:t>педагогикалык:</w:t>
      </w:r>
      <w:r w:rsidR="00E876A4" w:rsidRPr="00421D41">
        <w:rPr>
          <w:rFonts w:ascii="Times New Roman" w:hAnsi="Times New Roman" w:cs="Times New Roman"/>
          <w:i/>
          <w:sz w:val="28"/>
          <w:szCs w:val="28"/>
          <w:lang w:val="ky-KG"/>
        </w:rPr>
        <w:t xml:space="preserve"> </w:t>
      </w:r>
      <w:r w:rsidR="00E876A4" w:rsidRPr="00421D41">
        <w:rPr>
          <w:rFonts w:ascii="Times New Roman" w:hAnsi="Times New Roman" w:cs="Times New Roman"/>
          <w:sz w:val="28"/>
          <w:szCs w:val="28"/>
          <w:lang w:val="ky-KG"/>
        </w:rPr>
        <w:t>компьютердик технологиялардын негизинде айрым сабактар боюнча методикалык колдонмолорду, окутуунун активдүү жана интерактивдик мето</w:t>
      </w:r>
      <w:r w:rsidR="00017EFA" w:rsidRPr="00421D41">
        <w:rPr>
          <w:rFonts w:ascii="Times New Roman" w:hAnsi="Times New Roman" w:cs="Times New Roman"/>
          <w:sz w:val="28"/>
          <w:szCs w:val="28"/>
          <w:lang w:val="ky-KG"/>
        </w:rPr>
        <w:t>ддорун иштеп чыгууга багыттоо</w:t>
      </w:r>
      <w:r w:rsidR="00E876A4" w:rsidRPr="00421D41">
        <w:rPr>
          <w:rFonts w:ascii="Times New Roman" w:hAnsi="Times New Roman" w:cs="Times New Roman"/>
          <w:sz w:val="28"/>
          <w:szCs w:val="28"/>
          <w:lang w:val="ky-KG"/>
        </w:rPr>
        <w:t xml:space="preserve">. </w:t>
      </w:r>
    </w:p>
    <w:p w14:paraId="0D0DEF54" w14:textId="77777777" w:rsidR="00E876A4" w:rsidRPr="00421D41" w:rsidRDefault="00E876A4" w:rsidP="00DB0F42">
      <w:pPr>
        <w:spacing w:after="0" w:line="360" w:lineRule="auto"/>
        <w:ind w:firstLine="708"/>
        <w:jc w:val="both"/>
        <w:rPr>
          <w:rFonts w:ascii="Times New Roman" w:hAnsi="Times New Roman" w:cs="Times New Roman"/>
          <w:sz w:val="28"/>
          <w:szCs w:val="28"/>
        </w:rPr>
      </w:pPr>
      <w:r w:rsidRPr="00421D41">
        <w:rPr>
          <w:rFonts w:ascii="Times New Roman" w:hAnsi="Times New Roman" w:cs="Times New Roman"/>
          <w:sz w:val="28"/>
          <w:szCs w:val="28"/>
        </w:rPr>
        <w:t xml:space="preserve">"Математиканы аралаш окутуу: практика </w:t>
      </w:r>
      <w:r w:rsidRPr="00421D41">
        <w:rPr>
          <w:rFonts w:ascii="Times New Roman" w:hAnsi="Times New Roman" w:cs="Times New Roman"/>
          <w:sz w:val="28"/>
          <w:szCs w:val="28"/>
          <w:lang w:val="ky-KG"/>
        </w:rPr>
        <w:t xml:space="preserve">жана </w:t>
      </w:r>
      <w:r w:rsidRPr="00421D41">
        <w:rPr>
          <w:rFonts w:ascii="Times New Roman" w:hAnsi="Times New Roman" w:cs="Times New Roman"/>
          <w:sz w:val="28"/>
          <w:szCs w:val="28"/>
        </w:rPr>
        <w:t xml:space="preserve">теория" </w:t>
      </w:r>
      <w:r w:rsidR="007F4CA5" w:rsidRPr="00421D41">
        <w:rPr>
          <w:rFonts w:ascii="Times New Roman" w:hAnsi="Times New Roman" w:cs="Times New Roman"/>
          <w:sz w:val="28"/>
          <w:szCs w:val="28"/>
          <w:lang w:val="ky-KG"/>
        </w:rPr>
        <w:t xml:space="preserve">аттуу </w:t>
      </w:r>
      <w:r w:rsidR="00B37AF7" w:rsidRPr="00421D41">
        <w:rPr>
          <w:rFonts w:ascii="Times New Roman" w:hAnsi="Times New Roman" w:cs="Times New Roman"/>
          <w:sz w:val="28"/>
          <w:szCs w:val="28"/>
          <w:lang w:val="ky-KG"/>
        </w:rPr>
        <w:t>макала</w:t>
      </w:r>
      <w:r w:rsidR="00DD27A0" w:rsidRPr="00421D41">
        <w:rPr>
          <w:rFonts w:ascii="Times New Roman" w:hAnsi="Times New Roman" w:cs="Times New Roman"/>
          <w:sz w:val="28"/>
          <w:szCs w:val="28"/>
          <w:lang w:val="ky-KG"/>
        </w:rPr>
        <w:t>сын</w:t>
      </w:r>
      <w:r w:rsidRPr="00421D41">
        <w:rPr>
          <w:rFonts w:ascii="Times New Roman" w:hAnsi="Times New Roman" w:cs="Times New Roman"/>
          <w:sz w:val="28"/>
          <w:szCs w:val="28"/>
          <w:lang w:val="ky-KG"/>
        </w:rPr>
        <w:t xml:space="preserve">да </w:t>
      </w:r>
      <w:r w:rsidR="00B37AF7" w:rsidRPr="00421D41">
        <w:rPr>
          <w:rFonts w:ascii="Times New Roman" w:hAnsi="Times New Roman" w:cs="Times New Roman"/>
          <w:sz w:val="28"/>
          <w:szCs w:val="28"/>
        </w:rPr>
        <w:t>аралаш окутуунун моделдери классификацияланган. А</w:t>
      </w:r>
      <w:r w:rsidRPr="00421D41">
        <w:rPr>
          <w:rFonts w:ascii="Times New Roman" w:hAnsi="Times New Roman" w:cs="Times New Roman"/>
          <w:sz w:val="28"/>
          <w:szCs w:val="28"/>
        </w:rPr>
        <w:t>р бир моделдин негизги үч түзүүчү</w:t>
      </w:r>
      <w:r w:rsidR="00B37AF7" w:rsidRPr="00421D41">
        <w:rPr>
          <w:rFonts w:ascii="Times New Roman" w:hAnsi="Times New Roman" w:cs="Times New Roman"/>
          <w:sz w:val="28"/>
          <w:szCs w:val="28"/>
        </w:rPr>
        <w:t>лөрү</w:t>
      </w:r>
      <w:r w:rsidRPr="00421D41">
        <w:rPr>
          <w:rFonts w:ascii="Times New Roman" w:hAnsi="Times New Roman" w:cs="Times New Roman"/>
          <w:sz w:val="28"/>
          <w:szCs w:val="28"/>
        </w:rPr>
        <w:t>: электрондук окутуу, аралыктан окутуу жана күндүзгү ок</w:t>
      </w:r>
      <w:r w:rsidR="00B37AF7" w:rsidRPr="00421D41">
        <w:rPr>
          <w:rFonts w:ascii="Times New Roman" w:hAnsi="Times New Roman" w:cs="Times New Roman"/>
          <w:sz w:val="28"/>
          <w:szCs w:val="28"/>
        </w:rPr>
        <w:t>утуу элементтери белгиленг</w:t>
      </w:r>
      <w:r w:rsidR="00DB0F42" w:rsidRPr="00421D41">
        <w:rPr>
          <w:rFonts w:ascii="Times New Roman" w:hAnsi="Times New Roman" w:cs="Times New Roman"/>
          <w:sz w:val="28"/>
          <w:szCs w:val="28"/>
        </w:rPr>
        <w:t xml:space="preserve">ен. </w:t>
      </w:r>
      <w:r w:rsidR="00DB0F42" w:rsidRPr="00421D41">
        <w:rPr>
          <w:rFonts w:ascii="Times New Roman" w:hAnsi="Times New Roman" w:cs="Times New Roman"/>
          <w:sz w:val="28"/>
          <w:szCs w:val="28"/>
          <w:lang w:val="ky-KG"/>
        </w:rPr>
        <w:t>Мында, а</w:t>
      </w:r>
      <w:r w:rsidRPr="00421D41">
        <w:rPr>
          <w:rFonts w:ascii="Times New Roman" w:hAnsi="Times New Roman" w:cs="Times New Roman"/>
          <w:sz w:val="28"/>
          <w:szCs w:val="28"/>
        </w:rPr>
        <w:t>р бир модель үч элементтин би</w:t>
      </w:r>
      <w:r w:rsidR="00DD27A0" w:rsidRPr="00421D41">
        <w:rPr>
          <w:rFonts w:ascii="Times New Roman" w:hAnsi="Times New Roman" w:cs="Times New Roman"/>
          <w:sz w:val="28"/>
          <w:szCs w:val="28"/>
        </w:rPr>
        <w:t xml:space="preserve">ри менен </w:t>
      </w:r>
      <w:r w:rsidRPr="00421D41">
        <w:rPr>
          <w:rFonts w:ascii="Times New Roman" w:hAnsi="Times New Roman" w:cs="Times New Roman"/>
          <w:sz w:val="28"/>
          <w:szCs w:val="28"/>
        </w:rPr>
        <w:t>айкалышынын принци</w:t>
      </w:r>
      <w:r w:rsidR="00B37AF7" w:rsidRPr="00421D41">
        <w:rPr>
          <w:rFonts w:ascii="Times New Roman" w:hAnsi="Times New Roman" w:cs="Times New Roman"/>
          <w:sz w:val="28"/>
          <w:szCs w:val="28"/>
        </w:rPr>
        <w:t>би менен айырмалангандыгы каралган [155].</w:t>
      </w:r>
    </w:p>
    <w:p w14:paraId="6AA324B5" w14:textId="77777777" w:rsidR="00E876A4" w:rsidRPr="00421D41" w:rsidRDefault="00E876A4" w:rsidP="00051944">
      <w:pPr>
        <w:spacing w:after="0" w:line="360" w:lineRule="auto"/>
        <w:ind w:firstLine="708"/>
        <w:jc w:val="both"/>
        <w:rPr>
          <w:rFonts w:ascii="Times New Roman" w:hAnsi="Times New Roman" w:cs="Times New Roman"/>
          <w:sz w:val="28"/>
          <w:szCs w:val="28"/>
        </w:rPr>
      </w:pPr>
      <w:r w:rsidRPr="00421D41">
        <w:rPr>
          <w:rFonts w:ascii="Times New Roman" w:hAnsi="Times New Roman" w:cs="Times New Roman"/>
          <w:sz w:val="28"/>
          <w:szCs w:val="28"/>
        </w:rPr>
        <w:t>Арала</w:t>
      </w:r>
      <w:r w:rsidRPr="00421D41">
        <w:rPr>
          <w:rFonts w:ascii="Times New Roman" w:hAnsi="Times New Roman" w:cs="Times New Roman"/>
          <w:sz w:val="28"/>
          <w:szCs w:val="28"/>
          <w:lang w:val="ky-KG"/>
        </w:rPr>
        <w:t>ш</w:t>
      </w:r>
      <w:r w:rsidRPr="00421D41">
        <w:rPr>
          <w:rFonts w:ascii="Times New Roman" w:hAnsi="Times New Roman" w:cs="Times New Roman"/>
          <w:sz w:val="28"/>
          <w:szCs w:val="28"/>
        </w:rPr>
        <w:t xml:space="preserve"> окутууга багытталган көптөгөн</w:t>
      </w:r>
      <w:r w:rsidR="00FE0BE3" w:rsidRPr="00421D41">
        <w:rPr>
          <w:rFonts w:ascii="Times New Roman" w:hAnsi="Times New Roman" w:cs="Times New Roman"/>
          <w:sz w:val="28"/>
          <w:szCs w:val="28"/>
        </w:rPr>
        <w:t xml:space="preserve"> изилдөөлөрдө [78, 136</w:t>
      </w:r>
      <w:r w:rsidR="00DB0F42" w:rsidRPr="00421D41">
        <w:rPr>
          <w:rFonts w:ascii="Times New Roman" w:hAnsi="Times New Roman" w:cs="Times New Roman"/>
          <w:sz w:val="28"/>
          <w:szCs w:val="28"/>
        </w:rPr>
        <w:t xml:space="preserve">, </w:t>
      </w:r>
      <w:r w:rsidR="00FE0BE3" w:rsidRPr="00421D41">
        <w:rPr>
          <w:rFonts w:ascii="Times New Roman" w:hAnsi="Times New Roman" w:cs="Times New Roman"/>
          <w:sz w:val="28"/>
          <w:szCs w:val="28"/>
        </w:rPr>
        <w:t>156</w:t>
      </w:r>
      <w:r w:rsidR="008714C9" w:rsidRPr="00421D41">
        <w:rPr>
          <w:rFonts w:ascii="Times New Roman" w:hAnsi="Times New Roman" w:cs="Times New Roman"/>
          <w:sz w:val="28"/>
          <w:szCs w:val="28"/>
        </w:rPr>
        <w:t xml:space="preserve">] </w:t>
      </w:r>
      <w:r w:rsidRPr="00421D41">
        <w:rPr>
          <w:rFonts w:ascii="Times New Roman" w:hAnsi="Times New Roman" w:cs="Times New Roman"/>
          <w:sz w:val="28"/>
          <w:szCs w:val="28"/>
          <w:lang w:val="ky-KG"/>
        </w:rPr>
        <w:t>анын төмөнкүдөй оң жактары белгиленген</w:t>
      </w:r>
      <w:r w:rsidRPr="00421D41">
        <w:rPr>
          <w:rFonts w:ascii="Times New Roman" w:hAnsi="Times New Roman" w:cs="Times New Roman"/>
          <w:sz w:val="28"/>
          <w:szCs w:val="28"/>
        </w:rPr>
        <w:t xml:space="preserve">: </w:t>
      </w:r>
    </w:p>
    <w:p w14:paraId="0FC420A1" w14:textId="77777777" w:rsidR="007A20D6"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ар бир билим алуучунун кере</w:t>
      </w:r>
      <w:r w:rsidR="007A20D6" w:rsidRPr="00421D41">
        <w:rPr>
          <w:rFonts w:ascii="Times New Roman" w:hAnsi="Times New Roman" w:cs="Times New Roman"/>
          <w:sz w:val="28"/>
          <w:szCs w:val="28"/>
          <w:lang w:val="ky-KG"/>
        </w:rPr>
        <w:t>ктүү билимдерди ыңгайлуу формад</w:t>
      </w:r>
      <w:r w:rsidRPr="00421D41">
        <w:rPr>
          <w:rFonts w:ascii="Times New Roman" w:hAnsi="Times New Roman" w:cs="Times New Roman"/>
          <w:sz w:val="28"/>
          <w:szCs w:val="28"/>
          <w:lang w:val="ky-KG"/>
        </w:rPr>
        <w:t>а өздөштүрүү</w:t>
      </w:r>
      <w:r w:rsidR="007A20D6" w:rsidRPr="00421D41">
        <w:rPr>
          <w:rFonts w:ascii="Times New Roman" w:hAnsi="Times New Roman" w:cs="Times New Roman"/>
          <w:sz w:val="28"/>
          <w:szCs w:val="28"/>
          <w:lang w:val="ky-KG"/>
        </w:rPr>
        <w:t>сү</w:t>
      </w:r>
      <w:r w:rsidR="0027076E"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ар канд</w:t>
      </w:r>
      <w:r w:rsidR="007A20D6" w:rsidRPr="00421D41">
        <w:rPr>
          <w:rFonts w:ascii="Times New Roman" w:hAnsi="Times New Roman" w:cs="Times New Roman"/>
          <w:sz w:val="28"/>
          <w:szCs w:val="28"/>
          <w:lang w:val="ky-KG"/>
        </w:rPr>
        <w:t>ай муктаждыктарды пландаштыруу жана түшүнүү;</w:t>
      </w:r>
    </w:p>
    <w:p w14:paraId="7224710A" w14:textId="77777777" w:rsidR="00E876A4" w:rsidRPr="00421D41" w:rsidRDefault="007A20D6"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w:t>
      </w:r>
      <w:r w:rsidR="00E876A4" w:rsidRPr="00421D41">
        <w:rPr>
          <w:rFonts w:ascii="Times New Roman" w:hAnsi="Times New Roman" w:cs="Times New Roman"/>
          <w:sz w:val="28"/>
          <w:szCs w:val="28"/>
          <w:lang w:val="ky-KG"/>
        </w:rPr>
        <w:t xml:space="preserve">  окутууну башкаруунун натыйжалуу </w:t>
      </w:r>
      <w:r w:rsidR="0027076E" w:rsidRPr="00421D41">
        <w:rPr>
          <w:rFonts w:ascii="Times New Roman" w:hAnsi="Times New Roman" w:cs="Times New Roman"/>
          <w:sz w:val="28"/>
          <w:szCs w:val="28"/>
          <w:lang w:val="ky-KG"/>
        </w:rPr>
        <w:t xml:space="preserve">инструменттерин камсыз кылуу;  </w:t>
      </w:r>
      <w:r w:rsidR="00E876A4" w:rsidRPr="00421D41">
        <w:rPr>
          <w:rFonts w:ascii="Times New Roman" w:hAnsi="Times New Roman" w:cs="Times New Roman"/>
          <w:sz w:val="28"/>
          <w:szCs w:val="28"/>
          <w:lang w:val="ky-KG"/>
        </w:rPr>
        <w:t xml:space="preserve">салттуу ыкманын артыкчылыктарын жоготпостон окутууга кеткен убакыт жана финансылык чыгымдарды төмөндөтүү;  </w:t>
      </w:r>
    </w:p>
    <w:p w14:paraId="7B118171" w14:textId="77777777" w:rsidR="00E876A4"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окутуунун технологияларын жана методдорун</w:t>
      </w:r>
      <w:r w:rsidR="0027076E" w:rsidRPr="00421D41">
        <w:rPr>
          <w:rFonts w:ascii="Times New Roman" w:hAnsi="Times New Roman" w:cs="Times New Roman"/>
          <w:sz w:val="28"/>
          <w:szCs w:val="28"/>
          <w:lang w:val="ky-KG"/>
        </w:rPr>
        <w:t xml:space="preserve"> байытуу жана өз ара толуктоо; </w:t>
      </w:r>
      <w:r w:rsidRPr="00421D41">
        <w:rPr>
          <w:rFonts w:ascii="Times New Roman" w:hAnsi="Times New Roman" w:cs="Times New Roman"/>
          <w:sz w:val="28"/>
          <w:szCs w:val="28"/>
          <w:lang w:val="ky-KG"/>
        </w:rPr>
        <w:t>окутуучулар менен билим алуучулард</w:t>
      </w:r>
      <w:r w:rsidR="00A01863" w:rsidRPr="00421D41">
        <w:rPr>
          <w:rFonts w:ascii="Times New Roman" w:hAnsi="Times New Roman" w:cs="Times New Roman"/>
          <w:sz w:val="28"/>
          <w:szCs w:val="28"/>
          <w:lang w:val="ky-KG"/>
        </w:rPr>
        <w:t xml:space="preserve">ын өз ара активдүү аракеттери; </w:t>
      </w:r>
      <w:r w:rsidRPr="00421D41">
        <w:rPr>
          <w:rFonts w:ascii="Times New Roman" w:hAnsi="Times New Roman" w:cs="Times New Roman"/>
          <w:sz w:val="28"/>
          <w:szCs w:val="28"/>
          <w:lang w:val="ky-KG"/>
        </w:rPr>
        <w:t xml:space="preserve">окутуучунун жеткиликтүүлүгү; </w:t>
      </w:r>
    </w:p>
    <w:p w14:paraId="699FD325" w14:textId="77777777" w:rsidR="00E876A4"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кайсы убакта жана кайсы жерде болбосун окутуу мүмкүнчүлүгү;  </w:t>
      </w:r>
      <w:r w:rsidR="00A01863"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дидактикалык ыкмалардын ар түрдүүлүгү; </w:t>
      </w:r>
    </w:p>
    <w:p w14:paraId="33741F77" w14:textId="77777777" w:rsidR="00E876A4"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окутуу сапатын өнүктүрүү (анын ичинде кыйла натыйжалуу компьютердик технологиялар каражаттарын пайдалануу);  окутууну жекече текшерүү;  </w:t>
      </w:r>
    </w:p>
    <w:p w14:paraId="08E7D6B9" w14:textId="77777777" w:rsidR="00E876A4"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билим алуучулардын коммуникацияларды уюштуруунун заманбап каражаттарын өздөштүрүүсү; </w:t>
      </w:r>
      <w:r w:rsidR="00BC735C" w:rsidRPr="00421D41">
        <w:rPr>
          <w:rFonts w:ascii="Times New Roman" w:hAnsi="Times New Roman" w:cs="Times New Roman"/>
          <w:sz w:val="28"/>
          <w:szCs w:val="28"/>
          <w:lang w:val="ky-KG"/>
        </w:rPr>
        <w:t xml:space="preserve"> өз алдынча иш алып баруусу</w:t>
      </w:r>
      <w:r w:rsidRPr="00421D41">
        <w:rPr>
          <w:rFonts w:ascii="Times New Roman" w:hAnsi="Times New Roman" w:cs="Times New Roman"/>
          <w:sz w:val="28"/>
          <w:szCs w:val="28"/>
          <w:lang w:val="ky-KG"/>
        </w:rPr>
        <w:t xml:space="preserve">; студенттин окуу ишмердүүлүгүндө жеке колдоо көрсөтүүнү уюштуруусу; </w:t>
      </w:r>
    </w:p>
    <w:p w14:paraId="41253D6A" w14:textId="77777777" w:rsidR="00E876A4"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билим берүү траекториясынын ийкемдүүлүгү; </w:t>
      </w:r>
    </w:p>
    <w:p w14:paraId="4CB1ECEA" w14:textId="77777777" w:rsidR="00E876A4" w:rsidRPr="00421D41" w:rsidRDefault="00E876A4"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көп жолу пайдалануучу оф</w:t>
      </w:r>
      <w:r w:rsidR="00DD27A0" w:rsidRPr="00421D41">
        <w:rPr>
          <w:rFonts w:ascii="Times New Roman" w:hAnsi="Times New Roman" w:cs="Times New Roman"/>
          <w:sz w:val="28"/>
          <w:szCs w:val="28"/>
          <w:lang w:val="ky-KG"/>
        </w:rPr>
        <w:t>ф</w:t>
      </w:r>
      <w:r w:rsidRPr="00421D41">
        <w:rPr>
          <w:rFonts w:ascii="Times New Roman" w:hAnsi="Times New Roman" w:cs="Times New Roman"/>
          <w:sz w:val="28"/>
          <w:szCs w:val="28"/>
          <w:lang w:val="ky-KG"/>
        </w:rPr>
        <w:t>лайн-онлайн-методикалык контенттин интеграцияланышы.</w:t>
      </w:r>
    </w:p>
    <w:p w14:paraId="60DAABF1"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Аралаш окутууну уюштуруу үчүн көптөгөн интернет-сер</w:t>
      </w:r>
      <w:r w:rsidR="00CA604D" w:rsidRPr="00421D41">
        <w:rPr>
          <w:rFonts w:ascii="Times New Roman" w:hAnsi="Times New Roman" w:cs="Times New Roman"/>
          <w:sz w:val="28"/>
          <w:szCs w:val="28"/>
          <w:lang w:val="ky-KG"/>
        </w:rPr>
        <w:t>вистерди (булуттуу технология, социалдык т</w:t>
      </w:r>
      <w:r w:rsidRPr="00421D41">
        <w:rPr>
          <w:rFonts w:ascii="Times New Roman" w:hAnsi="Times New Roman" w:cs="Times New Roman"/>
          <w:sz w:val="28"/>
          <w:szCs w:val="28"/>
          <w:lang w:val="ky-KG"/>
        </w:rPr>
        <w:t>армактар, байланыш каражаттары) колдонсо болот, бирок адистештирилген программалык камсыздоону LMS (англ. learning management system)  борборлоштурулган окутуу процессин башкаруу камсыз кылуу натыйжалуу. Мындай системалар окутуу процессин натыйжалуу уюштурууга жана студенттердин өз алдынча иштерине, окут</w:t>
      </w:r>
      <w:r w:rsidR="00CA604D" w:rsidRPr="00421D41">
        <w:rPr>
          <w:rFonts w:ascii="Times New Roman" w:hAnsi="Times New Roman" w:cs="Times New Roman"/>
          <w:sz w:val="28"/>
          <w:szCs w:val="28"/>
          <w:lang w:val="ky-KG"/>
        </w:rPr>
        <w:t>уунун жаңы формаларын жайылтуу</w:t>
      </w:r>
      <w:r w:rsidRPr="00421D41">
        <w:rPr>
          <w:rFonts w:ascii="Times New Roman" w:hAnsi="Times New Roman" w:cs="Times New Roman"/>
          <w:sz w:val="28"/>
          <w:szCs w:val="28"/>
          <w:lang w:val="ky-KG"/>
        </w:rPr>
        <w:t xml:space="preserve"> менен студенттердин кызыгуусун арттырууга, студенттердин кесиптик компетенциясын, алардын социалдык жана ке</w:t>
      </w:r>
      <w:r w:rsidR="00CA604D" w:rsidRPr="00421D41">
        <w:rPr>
          <w:rFonts w:ascii="Times New Roman" w:hAnsi="Times New Roman" w:cs="Times New Roman"/>
          <w:sz w:val="28"/>
          <w:szCs w:val="28"/>
          <w:lang w:val="ky-KG"/>
        </w:rPr>
        <w:t>сиптик мобилдүүлүгүн өнүктүрүүга</w:t>
      </w:r>
      <w:r w:rsidR="005576BA" w:rsidRPr="00421D41">
        <w:rPr>
          <w:rFonts w:ascii="Times New Roman" w:hAnsi="Times New Roman" w:cs="Times New Roman"/>
          <w:sz w:val="28"/>
          <w:szCs w:val="28"/>
          <w:lang w:val="ky-KG"/>
        </w:rPr>
        <w:t xml:space="preserve"> өбөлгө түзөт</w:t>
      </w:r>
      <w:r w:rsidRPr="00421D41">
        <w:rPr>
          <w:rFonts w:ascii="Times New Roman" w:hAnsi="Times New Roman" w:cs="Times New Roman"/>
          <w:sz w:val="28"/>
          <w:szCs w:val="28"/>
          <w:lang w:val="ky-KG"/>
        </w:rPr>
        <w:t>.</w:t>
      </w:r>
    </w:p>
    <w:p w14:paraId="40031BB6" w14:textId="77777777" w:rsidR="00E876A4"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Жыйынтыгында, Moodle базасында студенттердин «Сан</w:t>
      </w:r>
      <w:r w:rsidR="00617B63" w:rsidRPr="00421D41">
        <w:rPr>
          <w:rFonts w:ascii="Times New Roman" w:hAnsi="Times New Roman" w:cs="Times New Roman"/>
          <w:sz w:val="28"/>
          <w:szCs w:val="28"/>
          <w:lang w:val="ky-KG"/>
        </w:rPr>
        <w:t xml:space="preserve">дык методдор» </w:t>
      </w:r>
      <w:r w:rsidR="00C67FC3" w:rsidRPr="00421D41">
        <w:rPr>
          <w:rFonts w:ascii="Times New Roman" w:hAnsi="Times New Roman" w:cs="Times New Roman"/>
          <w:sz w:val="28"/>
          <w:szCs w:val="28"/>
          <w:lang w:val="ky-KG"/>
        </w:rPr>
        <w:t>курсунун</w:t>
      </w:r>
      <w:r w:rsidRPr="00421D41">
        <w:rPr>
          <w:rFonts w:ascii="Times New Roman" w:hAnsi="Times New Roman" w:cs="Times New Roman"/>
          <w:sz w:val="28"/>
          <w:szCs w:val="28"/>
          <w:lang w:val="ky-KG"/>
        </w:rPr>
        <w:t xml:space="preserve"> мазмунун өздөштүрүү билимдерин башкарууга, курстун катышуучуларынын активдүүлүгүн көзөмөлдөөгө, окуу материалын</w:t>
      </w:r>
      <w:r w:rsidR="007F4CA5" w:rsidRPr="00421D41">
        <w:rPr>
          <w:rFonts w:ascii="Times New Roman" w:hAnsi="Times New Roman" w:cs="Times New Roman"/>
          <w:sz w:val="28"/>
          <w:szCs w:val="28"/>
          <w:lang w:val="ky-KG"/>
        </w:rPr>
        <w:t xml:space="preserve"> </w:t>
      </w:r>
      <w:r w:rsidR="007F4CA5" w:rsidRPr="00421D41">
        <w:rPr>
          <w:rFonts w:ascii="Times New Roman" w:hAnsi="Times New Roman" w:cs="Times New Roman"/>
          <w:sz w:val="28"/>
          <w:szCs w:val="28"/>
          <w:lang w:val="ky-KG"/>
        </w:rPr>
        <w:lastRenderedPageBreak/>
        <w:t>структурулаштырууга, убакытты үнөмдөөгө</w:t>
      </w:r>
      <w:r w:rsidRPr="00421D41">
        <w:rPr>
          <w:rFonts w:ascii="Times New Roman" w:hAnsi="Times New Roman" w:cs="Times New Roman"/>
          <w:sz w:val="28"/>
          <w:szCs w:val="28"/>
          <w:lang w:val="ky-KG"/>
        </w:rPr>
        <w:t xml:space="preserve"> шарт</w:t>
      </w:r>
      <w:r w:rsidR="00DD27A0" w:rsidRPr="00421D41">
        <w:rPr>
          <w:rFonts w:ascii="Times New Roman" w:hAnsi="Times New Roman" w:cs="Times New Roman"/>
          <w:sz w:val="28"/>
          <w:szCs w:val="28"/>
          <w:lang w:val="ky-KG"/>
        </w:rPr>
        <w:t>тарды түзүүгө мүмкүн. Э</w:t>
      </w:r>
      <w:r w:rsidRPr="00421D41">
        <w:rPr>
          <w:rFonts w:ascii="Times New Roman" w:hAnsi="Times New Roman" w:cs="Times New Roman"/>
          <w:sz w:val="28"/>
          <w:szCs w:val="28"/>
          <w:lang w:val="ky-KG"/>
        </w:rPr>
        <w:t>лектрондук курстарды ко</w:t>
      </w:r>
      <w:r w:rsidR="00F774B0" w:rsidRPr="00421D41">
        <w:rPr>
          <w:rFonts w:ascii="Times New Roman" w:hAnsi="Times New Roman" w:cs="Times New Roman"/>
          <w:sz w:val="28"/>
          <w:szCs w:val="28"/>
          <w:lang w:val="ky-KG"/>
        </w:rPr>
        <w:t>лдонуу тажрыйбасы [3], [7], [41</w:t>
      </w:r>
      <w:r w:rsidR="00DD27A0" w:rsidRPr="00421D41">
        <w:rPr>
          <w:rFonts w:ascii="Times New Roman" w:hAnsi="Times New Roman" w:cs="Times New Roman"/>
          <w:sz w:val="28"/>
          <w:szCs w:val="28"/>
          <w:lang w:val="ky-KG"/>
        </w:rPr>
        <w:t>] авторлорунун</w:t>
      </w:r>
      <w:r w:rsidRPr="00421D41">
        <w:rPr>
          <w:rFonts w:ascii="Times New Roman" w:hAnsi="Times New Roman" w:cs="Times New Roman"/>
          <w:sz w:val="28"/>
          <w:szCs w:val="28"/>
          <w:lang w:val="ky-KG"/>
        </w:rPr>
        <w:t xml:space="preserve"> эмгектеринде көрсөтүлгөн, Э.С</w:t>
      </w:r>
      <w:r w:rsidR="00ED4361" w:rsidRPr="00421D41">
        <w:rPr>
          <w:rFonts w:ascii="Times New Roman" w:hAnsi="Times New Roman" w:cs="Times New Roman"/>
          <w:sz w:val="28"/>
          <w:szCs w:val="28"/>
          <w:lang w:val="ky-KG"/>
        </w:rPr>
        <w:t>. Анисимов “LMS Moodle базасын</w:t>
      </w:r>
      <w:r w:rsidRPr="00421D41">
        <w:rPr>
          <w:rFonts w:ascii="Times New Roman" w:hAnsi="Times New Roman" w:cs="Times New Roman"/>
          <w:sz w:val="28"/>
          <w:szCs w:val="28"/>
          <w:lang w:val="ky-KG"/>
        </w:rPr>
        <w:t xml:space="preserve"> «Сандык методдор» </w:t>
      </w:r>
      <w:r w:rsidR="00C67FC3"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колдонуу студенттердин окуудагы жетишкендиктеринин сапатын</w:t>
      </w:r>
      <w:r w:rsidR="00F774B0" w:rsidRPr="00421D41">
        <w:rPr>
          <w:rFonts w:ascii="Times New Roman" w:hAnsi="Times New Roman" w:cs="Times New Roman"/>
          <w:sz w:val="28"/>
          <w:szCs w:val="28"/>
          <w:lang w:val="ky-KG"/>
        </w:rPr>
        <w:t xml:space="preserve"> жогорулатат” деп белгилеген [7</w:t>
      </w:r>
      <w:r w:rsidRPr="00421D41">
        <w:rPr>
          <w:rFonts w:ascii="Times New Roman" w:hAnsi="Times New Roman" w:cs="Times New Roman"/>
          <w:sz w:val="28"/>
          <w:szCs w:val="28"/>
          <w:lang w:val="ky-KG"/>
        </w:rPr>
        <w:t xml:space="preserve">].  </w:t>
      </w:r>
    </w:p>
    <w:p w14:paraId="524AE2D1" w14:textId="77777777" w:rsidR="00E876A4" w:rsidRPr="00421D41" w:rsidRDefault="004B18A9"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Азыркы коомдо</w:t>
      </w:r>
      <w:r w:rsidR="00E876A4" w:rsidRPr="00421D41">
        <w:rPr>
          <w:rFonts w:ascii="Times New Roman" w:hAnsi="Times New Roman" w:cs="Times New Roman"/>
          <w:sz w:val="28"/>
          <w:szCs w:val="28"/>
          <w:lang w:val="ky-KG"/>
        </w:rPr>
        <w:t xml:space="preserve"> окуу куралдарын электрондук түрдө эле эмес, студенттердин окуу материалдарын кабыл алууну жакшыртуучу заманбап интерактивдүү окутуу тутумун</w:t>
      </w:r>
      <w:r w:rsidR="00DD27A0" w:rsidRPr="00421D41">
        <w:rPr>
          <w:rFonts w:ascii="Times New Roman" w:hAnsi="Times New Roman" w:cs="Times New Roman"/>
          <w:sz w:val="28"/>
          <w:szCs w:val="28"/>
          <w:lang w:val="ky-KG"/>
        </w:rPr>
        <w:t>да</w:t>
      </w:r>
      <w:r w:rsidR="00E876A4" w:rsidRPr="00421D41">
        <w:rPr>
          <w:rFonts w:ascii="Times New Roman" w:hAnsi="Times New Roman" w:cs="Times New Roman"/>
          <w:sz w:val="28"/>
          <w:szCs w:val="28"/>
          <w:lang w:val="ky-KG"/>
        </w:rPr>
        <w:t xml:space="preserve"> иштеп чыгуу талабы коюлууда. </w:t>
      </w:r>
    </w:p>
    <w:p w14:paraId="1DEC53A1" w14:textId="77777777" w:rsidR="0027076E" w:rsidRPr="00421D41" w:rsidRDefault="00E876A4" w:rsidP="0027076E">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Ошондуктан, санариптик билим берүү ресурстары</w:t>
      </w:r>
      <w:r w:rsidR="005576BA" w:rsidRPr="00421D41">
        <w:rPr>
          <w:rFonts w:ascii="Times New Roman" w:hAnsi="Times New Roman" w:cs="Times New Roman"/>
          <w:sz w:val="28"/>
          <w:szCs w:val="28"/>
          <w:lang w:val="ky-KG"/>
        </w:rPr>
        <w:t>н колдонууда</w:t>
      </w:r>
      <w:r w:rsidRPr="00421D41">
        <w:rPr>
          <w:rFonts w:ascii="Times New Roman" w:hAnsi="Times New Roman" w:cs="Times New Roman"/>
          <w:sz w:val="28"/>
          <w:szCs w:val="28"/>
          <w:lang w:val="ky-KG"/>
        </w:rPr>
        <w:t xml:space="preserve"> биринчиден, аралаш билим берүү</w:t>
      </w:r>
      <w:r w:rsidR="005576BA" w:rsidRPr="00421D41">
        <w:rPr>
          <w:rFonts w:ascii="Times New Roman" w:hAnsi="Times New Roman" w:cs="Times New Roman"/>
          <w:sz w:val="28"/>
          <w:szCs w:val="28"/>
          <w:lang w:val="ky-KG"/>
        </w:rPr>
        <w:t>дө</w:t>
      </w:r>
      <w:r w:rsidRPr="00421D41">
        <w:rPr>
          <w:rFonts w:ascii="Times New Roman" w:hAnsi="Times New Roman" w:cs="Times New Roman"/>
          <w:sz w:val="28"/>
          <w:szCs w:val="28"/>
          <w:lang w:val="ky-KG"/>
        </w:rPr>
        <w:t xml:space="preserve"> окуу маалыматтарын берүүнүн илимийдүүлүк, системал</w:t>
      </w:r>
      <w:r w:rsidR="00C12217" w:rsidRPr="00421D41">
        <w:rPr>
          <w:rFonts w:ascii="Times New Roman" w:hAnsi="Times New Roman" w:cs="Times New Roman"/>
          <w:sz w:val="28"/>
          <w:szCs w:val="28"/>
          <w:lang w:val="ky-KG"/>
        </w:rPr>
        <w:t xml:space="preserve">уулук, </w:t>
      </w:r>
      <w:r w:rsidRPr="00421D41">
        <w:rPr>
          <w:rFonts w:ascii="Times New Roman" w:hAnsi="Times New Roman" w:cs="Times New Roman"/>
          <w:sz w:val="28"/>
          <w:szCs w:val="28"/>
          <w:lang w:val="ky-KG"/>
        </w:rPr>
        <w:t>салттуу касиеттерин сактоого, экинчи жагына</w:t>
      </w:r>
      <w:r w:rsidR="00C12217" w:rsidRPr="00421D41">
        <w:rPr>
          <w:rFonts w:ascii="Times New Roman" w:hAnsi="Times New Roman" w:cs="Times New Roman"/>
          <w:sz w:val="28"/>
          <w:szCs w:val="28"/>
          <w:lang w:val="ky-KG"/>
        </w:rPr>
        <w:t>н</w:t>
      </w:r>
      <w:r w:rsidR="005576BA" w:rsidRPr="00421D41">
        <w:rPr>
          <w:rFonts w:ascii="Times New Roman" w:hAnsi="Times New Roman" w:cs="Times New Roman"/>
          <w:sz w:val="28"/>
          <w:szCs w:val="28"/>
          <w:lang w:val="ky-KG"/>
        </w:rPr>
        <w:t xml:space="preserve">, </w:t>
      </w:r>
      <w:r w:rsidR="00C12217" w:rsidRPr="00421D41">
        <w:rPr>
          <w:rFonts w:ascii="Times New Roman" w:hAnsi="Times New Roman" w:cs="Times New Roman"/>
          <w:sz w:val="28"/>
          <w:szCs w:val="28"/>
          <w:lang w:val="ky-KG"/>
        </w:rPr>
        <w:t>студенттерди</w:t>
      </w:r>
      <w:r w:rsidR="00322931" w:rsidRPr="00421D41">
        <w:rPr>
          <w:rFonts w:ascii="Times New Roman" w:hAnsi="Times New Roman" w:cs="Times New Roman"/>
          <w:sz w:val="28"/>
          <w:szCs w:val="28"/>
          <w:lang w:val="ky-KG"/>
        </w:rPr>
        <w:t>н</w:t>
      </w:r>
      <w:r w:rsidR="00C12217" w:rsidRPr="00421D41">
        <w:rPr>
          <w:rFonts w:ascii="Times New Roman" w:hAnsi="Times New Roman" w:cs="Times New Roman"/>
          <w:sz w:val="28"/>
          <w:szCs w:val="28"/>
          <w:lang w:val="ky-KG"/>
        </w:rPr>
        <w:t xml:space="preserve"> кабыл алуусун </w:t>
      </w:r>
      <w:r w:rsidRPr="00421D41">
        <w:rPr>
          <w:rFonts w:ascii="Times New Roman" w:hAnsi="Times New Roman" w:cs="Times New Roman"/>
          <w:sz w:val="28"/>
          <w:szCs w:val="28"/>
          <w:lang w:val="ky-KG"/>
        </w:rPr>
        <w:t>эске алууга, көрсөтмөлүүлүк, интерактивдүүлүк деңгээлин жогор</w:t>
      </w:r>
      <w:r w:rsidR="00322931" w:rsidRPr="00421D41">
        <w:rPr>
          <w:rFonts w:ascii="Times New Roman" w:hAnsi="Times New Roman" w:cs="Times New Roman"/>
          <w:sz w:val="28"/>
          <w:szCs w:val="28"/>
          <w:lang w:val="ky-KG"/>
        </w:rPr>
        <w:t xml:space="preserve">улатууга, </w:t>
      </w:r>
      <w:r w:rsidRPr="00421D41">
        <w:rPr>
          <w:rFonts w:ascii="Times New Roman" w:hAnsi="Times New Roman" w:cs="Times New Roman"/>
          <w:sz w:val="28"/>
          <w:szCs w:val="28"/>
          <w:lang w:val="ky-KG"/>
        </w:rPr>
        <w:t>дифференцирленген окутуу деңгээлин, билим берүү траекторияларынын вариативдүүлүгүн</w:t>
      </w:r>
      <w:r w:rsidR="00C12217" w:rsidRPr="00421D41">
        <w:rPr>
          <w:rFonts w:ascii="Times New Roman" w:hAnsi="Times New Roman" w:cs="Times New Roman"/>
          <w:sz w:val="28"/>
          <w:szCs w:val="28"/>
          <w:lang w:val="ky-KG"/>
        </w:rPr>
        <w:t xml:space="preserve"> ишке ашыруусу</w:t>
      </w:r>
      <w:r w:rsidRPr="00421D41">
        <w:rPr>
          <w:rFonts w:ascii="Times New Roman" w:hAnsi="Times New Roman" w:cs="Times New Roman"/>
          <w:sz w:val="28"/>
          <w:szCs w:val="28"/>
          <w:lang w:val="ky-KG"/>
        </w:rPr>
        <w:t xml:space="preserve"> зарыл. </w:t>
      </w:r>
      <w:r w:rsidR="00524E49" w:rsidRPr="00421D41">
        <w:rPr>
          <w:rFonts w:ascii="Times New Roman" w:hAnsi="Times New Roman" w:cs="Times New Roman"/>
          <w:sz w:val="28"/>
          <w:szCs w:val="28"/>
          <w:lang w:val="ky-KG"/>
        </w:rPr>
        <w:t xml:space="preserve">Демек, аралаш окутуунун алкагында негизги басым өз алдынча иштөө, жамааттык өз ара аракеттенүү жана кызматташуу көндүмдөрүн өнүктүрүүгө багытталат. </w:t>
      </w:r>
      <w:r w:rsidR="000D0DDA" w:rsidRPr="00421D41">
        <w:rPr>
          <w:rFonts w:ascii="Times New Roman" w:hAnsi="Times New Roman" w:cs="Times New Roman"/>
          <w:sz w:val="28"/>
          <w:szCs w:val="28"/>
          <w:lang w:val="ky-KG"/>
        </w:rPr>
        <w:t xml:space="preserve"> </w:t>
      </w:r>
      <w:r w:rsidR="006D035C" w:rsidRPr="00421D41">
        <w:rPr>
          <w:rFonts w:ascii="Times New Roman" w:hAnsi="Times New Roman" w:cs="Times New Roman"/>
          <w:sz w:val="28"/>
          <w:szCs w:val="28"/>
          <w:lang w:val="ky-KG"/>
        </w:rPr>
        <w:t>Жогоруда</w:t>
      </w:r>
      <w:r w:rsidR="00922FC1" w:rsidRPr="00421D41">
        <w:rPr>
          <w:rFonts w:ascii="Times New Roman" w:hAnsi="Times New Roman" w:cs="Times New Roman"/>
          <w:sz w:val="28"/>
          <w:szCs w:val="28"/>
          <w:lang w:val="ky-KG"/>
        </w:rPr>
        <w:t>гы</w:t>
      </w:r>
      <w:r w:rsidR="006D035C" w:rsidRPr="00421D41">
        <w:rPr>
          <w:rFonts w:ascii="Times New Roman" w:hAnsi="Times New Roman" w:cs="Times New Roman"/>
          <w:sz w:val="28"/>
          <w:szCs w:val="28"/>
          <w:lang w:val="ky-KG"/>
        </w:rPr>
        <w:t>ларды</w:t>
      </w:r>
      <w:r w:rsidR="00CD67DA" w:rsidRPr="00421D41">
        <w:rPr>
          <w:rFonts w:ascii="Times New Roman" w:hAnsi="Times New Roman" w:cs="Times New Roman"/>
          <w:sz w:val="28"/>
          <w:szCs w:val="28"/>
          <w:lang w:val="ky-KG"/>
        </w:rPr>
        <w:t xml:space="preserve"> </w:t>
      </w:r>
      <w:r w:rsidR="006D035C" w:rsidRPr="00421D41">
        <w:rPr>
          <w:rFonts w:ascii="Times New Roman" w:hAnsi="Times New Roman" w:cs="Times New Roman"/>
          <w:sz w:val="28"/>
          <w:szCs w:val="28"/>
          <w:lang w:val="ky-KG"/>
        </w:rPr>
        <w:t xml:space="preserve">талдоонун </w:t>
      </w:r>
      <w:r w:rsidR="00ED4361" w:rsidRPr="00421D41">
        <w:rPr>
          <w:rFonts w:ascii="Times New Roman" w:hAnsi="Times New Roman" w:cs="Times New Roman"/>
          <w:sz w:val="28"/>
          <w:szCs w:val="28"/>
          <w:lang w:val="ky-KG"/>
        </w:rPr>
        <w:t>негизинде салттуу</w:t>
      </w:r>
      <w:r w:rsidR="00524E49" w:rsidRPr="00421D41">
        <w:rPr>
          <w:rFonts w:ascii="Times New Roman" w:hAnsi="Times New Roman" w:cs="Times New Roman"/>
          <w:sz w:val="28"/>
          <w:szCs w:val="28"/>
          <w:lang w:val="ky-KG"/>
        </w:rPr>
        <w:t xml:space="preserve"> жана </w:t>
      </w:r>
      <w:r w:rsidR="00FC0372" w:rsidRPr="00421D41">
        <w:rPr>
          <w:rFonts w:ascii="Times New Roman" w:hAnsi="Times New Roman" w:cs="Times New Roman"/>
          <w:sz w:val="28"/>
          <w:szCs w:val="28"/>
          <w:lang w:val="ky-KG"/>
        </w:rPr>
        <w:t>электрондук</w:t>
      </w:r>
      <w:r w:rsidR="00ED4361" w:rsidRPr="00421D41">
        <w:rPr>
          <w:rFonts w:ascii="Times New Roman" w:hAnsi="Times New Roman" w:cs="Times New Roman"/>
          <w:sz w:val="28"/>
          <w:szCs w:val="28"/>
          <w:lang w:val="ky-KG"/>
        </w:rPr>
        <w:t xml:space="preserve"> </w:t>
      </w:r>
      <w:r w:rsidR="00CD67DA" w:rsidRPr="00421D41">
        <w:rPr>
          <w:rFonts w:ascii="Times New Roman" w:hAnsi="Times New Roman" w:cs="Times New Roman"/>
          <w:sz w:val="28"/>
          <w:szCs w:val="28"/>
          <w:lang w:val="ky-KG"/>
        </w:rPr>
        <w:t>окутуулардын артыкчылыктарын жана кемчиликтерин төмөндөгүдөй көрсөттү</w:t>
      </w:r>
      <w:r w:rsidR="00524E49" w:rsidRPr="00421D41">
        <w:rPr>
          <w:rFonts w:ascii="Times New Roman" w:hAnsi="Times New Roman" w:cs="Times New Roman"/>
          <w:sz w:val="28"/>
          <w:szCs w:val="28"/>
          <w:lang w:val="ky-KG"/>
        </w:rPr>
        <w:t>к</w:t>
      </w:r>
      <w:r w:rsidR="000D0DDA" w:rsidRPr="00421D41">
        <w:rPr>
          <w:rFonts w:ascii="Times New Roman" w:hAnsi="Times New Roman" w:cs="Times New Roman"/>
          <w:sz w:val="28"/>
          <w:szCs w:val="28"/>
          <w:lang w:val="ky-KG"/>
        </w:rPr>
        <w:t xml:space="preserve"> (</w:t>
      </w:r>
      <w:r w:rsidR="00F45979" w:rsidRPr="00421D41">
        <w:rPr>
          <w:rFonts w:ascii="Times New Roman" w:hAnsi="Times New Roman" w:cs="Times New Roman"/>
          <w:sz w:val="28"/>
          <w:szCs w:val="28"/>
          <w:lang w:val="ky-KG"/>
        </w:rPr>
        <w:t>Т</w:t>
      </w:r>
      <w:r w:rsidR="000D0DDA" w:rsidRPr="00421D41">
        <w:rPr>
          <w:rFonts w:ascii="Times New Roman" w:hAnsi="Times New Roman" w:cs="Times New Roman"/>
          <w:sz w:val="28"/>
          <w:szCs w:val="28"/>
          <w:lang w:val="ky-KG"/>
        </w:rPr>
        <w:t>аблица</w:t>
      </w:r>
      <w:r w:rsidR="00F45979" w:rsidRPr="00421D41">
        <w:rPr>
          <w:rFonts w:ascii="Times New Roman" w:hAnsi="Times New Roman" w:cs="Times New Roman"/>
          <w:sz w:val="28"/>
          <w:szCs w:val="28"/>
          <w:lang w:val="ky-KG"/>
        </w:rPr>
        <w:t xml:space="preserve"> 1.2.1</w:t>
      </w:r>
      <w:r w:rsidR="000D0DDA" w:rsidRPr="00421D41">
        <w:rPr>
          <w:rFonts w:ascii="Times New Roman" w:hAnsi="Times New Roman" w:cs="Times New Roman"/>
          <w:sz w:val="28"/>
          <w:szCs w:val="28"/>
          <w:lang w:val="ky-KG"/>
        </w:rPr>
        <w:t>)</w:t>
      </w:r>
      <w:r w:rsidR="0027076E" w:rsidRPr="00421D41">
        <w:rPr>
          <w:rFonts w:ascii="Times New Roman" w:hAnsi="Times New Roman" w:cs="Times New Roman"/>
          <w:sz w:val="28"/>
          <w:szCs w:val="28"/>
          <w:lang w:val="ky-KG"/>
        </w:rPr>
        <w:t>.</w:t>
      </w:r>
    </w:p>
    <w:p w14:paraId="0E5109F4" w14:textId="77777777" w:rsidR="00524E49" w:rsidRPr="00421D41" w:rsidRDefault="00D91DE2" w:rsidP="0027076E">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Т</w:t>
      </w:r>
      <w:r w:rsidR="00524E49" w:rsidRPr="00421D41">
        <w:rPr>
          <w:rFonts w:ascii="Times New Roman" w:hAnsi="Times New Roman" w:cs="Times New Roman"/>
          <w:sz w:val="28"/>
          <w:szCs w:val="28"/>
          <w:lang w:val="ky-KG"/>
        </w:rPr>
        <w:t xml:space="preserve">аблица </w:t>
      </w:r>
      <w:r w:rsidRPr="00421D41">
        <w:rPr>
          <w:rFonts w:ascii="Times New Roman" w:hAnsi="Times New Roman" w:cs="Times New Roman"/>
          <w:sz w:val="28"/>
          <w:szCs w:val="28"/>
          <w:lang w:val="ky-KG"/>
        </w:rPr>
        <w:t xml:space="preserve">1.2.1 – </w:t>
      </w:r>
      <w:r w:rsidR="00524E49" w:rsidRPr="00421D41">
        <w:rPr>
          <w:rFonts w:ascii="Times New Roman" w:hAnsi="Times New Roman" w:cs="Times New Roman"/>
          <w:sz w:val="28"/>
          <w:szCs w:val="28"/>
          <w:lang w:val="ky-KG"/>
        </w:rPr>
        <w:t>Күндүзгү жана электрондук окутуунун артыкчылыктары жана кемчиликтери</w:t>
      </w:r>
    </w:p>
    <w:tbl>
      <w:tblPr>
        <w:tblStyle w:val="1100"/>
        <w:tblW w:w="9209" w:type="dxa"/>
        <w:tblLook w:val="04A0" w:firstRow="1" w:lastRow="0" w:firstColumn="1" w:lastColumn="0" w:noHBand="0" w:noVBand="1"/>
      </w:tblPr>
      <w:tblGrid>
        <w:gridCol w:w="4413"/>
        <w:gridCol w:w="4796"/>
      </w:tblGrid>
      <w:tr w:rsidR="00421D41" w:rsidRPr="00421D41" w14:paraId="6306C2FA" w14:textId="77777777" w:rsidTr="0027076E">
        <w:trPr>
          <w:trHeight w:val="288"/>
        </w:trPr>
        <w:tc>
          <w:tcPr>
            <w:tcW w:w="4413" w:type="dxa"/>
          </w:tcPr>
          <w:p w14:paraId="55F78D89" w14:textId="77777777" w:rsidR="00524E49" w:rsidRPr="00421D41" w:rsidRDefault="00ED4361" w:rsidP="004B6F9C">
            <w:pPr>
              <w:spacing w:line="360" w:lineRule="auto"/>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салттуу </w:t>
            </w:r>
            <w:r w:rsidR="00524E49" w:rsidRPr="00421D41">
              <w:rPr>
                <w:rFonts w:ascii="Times New Roman" w:hAnsi="Times New Roman" w:cs="Times New Roman"/>
                <w:sz w:val="28"/>
                <w:szCs w:val="28"/>
                <w:lang w:val="ky-KG"/>
              </w:rPr>
              <w:t>окутуу</w:t>
            </w:r>
          </w:p>
        </w:tc>
        <w:tc>
          <w:tcPr>
            <w:tcW w:w="4796" w:type="dxa"/>
          </w:tcPr>
          <w:p w14:paraId="14FDADF1" w14:textId="77777777" w:rsidR="00524E49" w:rsidRPr="00421D41" w:rsidRDefault="00617B63" w:rsidP="004B6F9C">
            <w:pPr>
              <w:spacing w:line="360" w:lineRule="auto"/>
              <w:jc w:val="center"/>
              <w:rPr>
                <w:rFonts w:ascii="Times New Roman" w:hAnsi="Times New Roman" w:cs="Times New Roman"/>
                <w:sz w:val="28"/>
                <w:szCs w:val="28"/>
                <w:lang w:val="ky-KG"/>
              </w:rPr>
            </w:pPr>
            <w:r w:rsidRPr="00421D41">
              <w:rPr>
                <w:rFonts w:ascii="Times New Roman" w:hAnsi="Times New Roman" w:cs="Times New Roman"/>
                <w:sz w:val="28"/>
                <w:szCs w:val="28"/>
                <w:lang w:val="ky-KG"/>
              </w:rPr>
              <w:t>электрондук</w:t>
            </w:r>
            <w:r w:rsidR="00ED4361" w:rsidRPr="00421D41">
              <w:rPr>
                <w:rFonts w:ascii="Times New Roman" w:hAnsi="Times New Roman" w:cs="Times New Roman"/>
                <w:sz w:val="28"/>
                <w:szCs w:val="28"/>
                <w:lang w:val="ky-KG"/>
              </w:rPr>
              <w:t xml:space="preserve"> </w:t>
            </w:r>
            <w:r w:rsidR="00524E49" w:rsidRPr="00421D41">
              <w:rPr>
                <w:rFonts w:ascii="Times New Roman" w:hAnsi="Times New Roman" w:cs="Times New Roman"/>
                <w:sz w:val="28"/>
                <w:szCs w:val="28"/>
                <w:lang w:val="ky-KG"/>
              </w:rPr>
              <w:t>окутуу</w:t>
            </w:r>
          </w:p>
        </w:tc>
      </w:tr>
      <w:tr w:rsidR="00421D41" w:rsidRPr="00421D41" w14:paraId="7167F4F5" w14:textId="77777777" w:rsidTr="0027076E">
        <w:trPr>
          <w:trHeight w:val="284"/>
        </w:trPr>
        <w:tc>
          <w:tcPr>
            <w:tcW w:w="9209" w:type="dxa"/>
            <w:gridSpan w:val="2"/>
          </w:tcPr>
          <w:p w14:paraId="1572D527" w14:textId="77777777" w:rsidR="00524E49" w:rsidRPr="00421D41" w:rsidRDefault="00524E49" w:rsidP="004B6F9C">
            <w:pPr>
              <w:spacing w:line="360" w:lineRule="auto"/>
              <w:jc w:val="center"/>
              <w:rPr>
                <w:rFonts w:ascii="Times New Roman" w:hAnsi="Times New Roman" w:cs="Times New Roman"/>
                <w:sz w:val="28"/>
                <w:szCs w:val="28"/>
                <w:lang w:val="ky-KG"/>
              </w:rPr>
            </w:pPr>
            <w:r w:rsidRPr="00421D41">
              <w:rPr>
                <w:rFonts w:ascii="Times New Roman" w:hAnsi="Times New Roman" w:cs="Times New Roman"/>
                <w:i/>
                <w:sz w:val="28"/>
                <w:szCs w:val="28"/>
                <w:lang w:val="ky-KG"/>
              </w:rPr>
              <w:t>Артыкчылыктары</w:t>
            </w:r>
          </w:p>
        </w:tc>
      </w:tr>
      <w:tr w:rsidR="00421D41" w:rsidRPr="004E431C" w14:paraId="019B3CBF" w14:textId="77777777" w:rsidTr="0027076E">
        <w:trPr>
          <w:trHeight w:val="3135"/>
        </w:trPr>
        <w:tc>
          <w:tcPr>
            <w:tcW w:w="4413" w:type="dxa"/>
          </w:tcPr>
          <w:p w14:paraId="3C2D5942" w14:textId="77777777" w:rsidR="00524E49" w:rsidRPr="00421D41" w:rsidRDefault="00524E49" w:rsidP="00051944">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0027076E" w:rsidRPr="00421D41">
              <w:rPr>
                <w:rFonts w:ascii="Times New Roman" w:hAnsi="Times New Roman" w:cs="Times New Roman"/>
                <w:sz w:val="28"/>
                <w:szCs w:val="28"/>
                <w:lang w:val="ky-KG"/>
              </w:rPr>
              <w:t>с</w:t>
            </w:r>
            <w:r w:rsidRPr="00421D41">
              <w:rPr>
                <w:rFonts w:ascii="Times New Roman" w:hAnsi="Times New Roman" w:cs="Times New Roman"/>
                <w:sz w:val="28"/>
                <w:szCs w:val="28"/>
                <w:lang w:val="ky-KG"/>
              </w:rPr>
              <w:t xml:space="preserve">туденттин аракети боюнча окутуучунун ылдам реакциясы; </w:t>
            </w:r>
          </w:p>
          <w:p w14:paraId="32C6155D" w14:textId="77777777" w:rsidR="00524E49" w:rsidRPr="00421D41" w:rsidRDefault="0027076E" w:rsidP="00051944">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э</w:t>
            </w:r>
            <w:r w:rsidR="00524E49" w:rsidRPr="00421D41">
              <w:rPr>
                <w:rFonts w:ascii="Times New Roman" w:hAnsi="Times New Roman" w:cs="Times New Roman"/>
                <w:sz w:val="28"/>
                <w:szCs w:val="28"/>
                <w:lang w:val="ky-KG"/>
              </w:rPr>
              <w:t xml:space="preserve">моциялык өз ара терең аракеттенүүсү менен билим берүү процессинин субъекттеринин </w:t>
            </w:r>
            <w:r w:rsidR="00524E49" w:rsidRPr="00421D41">
              <w:rPr>
                <w:rFonts w:ascii="Times New Roman" w:hAnsi="Times New Roman" w:cs="Times New Roman"/>
                <w:sz w:val="28"/>
                <w:szCs w:val="28"/>
                <w:lang w:val="ky-KG"/>
              </w:rPr>
              <w:lastRenderedPageBreak/>
              <w:t>ортосунда жеке байланыштардын калыптандыруусу.</w:t>
            </w:r>
          </w:p>
          <w:p w14:paraId="742E6933" w14:textId="77777777" w:rsidR="00524E49" w:rsidRPr="00421D41" w:rsidRDefault="00524E49" w:rsidP="00051944">
            <w:pPr>
              <w:spacing w:line="360" w:lineRule="auto"/>
              <w:jc w:val="both"/>
              <w:rPr>
                <w:rFonts w:ascii="Times New Roman" w:hAnsi="Times New Roman" w:cs="Times New Roman"/>
                <w:sz w:val="28"/>
                <w:szCs w:val="28"/>
                <w:lang w:val="ky-KG"/>
              </w:rPr>
            </w:pPr>
          </w:p>
        </w:tc>
        <w:tc>
          <w:tcPr>
            <w:tcW w:w="4796" w:type="dxa"/>
          </w:tcPr>
          <w:p w14:paraId="3386B041" w14:textId="77777777" w:rsidR="00524E49" w:rsidRPr="00421D41" w:rsidRDefault="0027076E" w:rsidP="00051944">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о</w:t>
            </w:r>
            <w:r w:rsidR="00524E49" w:rsidRPr="00421D41">
              <w:rPr>
                <w:rFonts w:ascii="Times New Roman" w:hAnsi="Times New Roman" w:cs="Times New Roman"/>
                <w:sz w:val="28"/>
                <w:szCs w:val="28"/>
                <w:lang w:val="ky-KG"/>
              </w:rPr>
              <w:t>кутуучу менен студенттин каалаган жерде жана убакытта кайтарым байланышы</w:t>
            </w:r>
            <w:r w:rsidR="008D40C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э</w:t>
            </w:r>
            <w:r w:rsidR="00524E49" w:rsidRPr="00421D41">
              <w:rPr>
                <w:rFonts w:ascii="Times New Roman" w:hAnsi="Times New Roman" w:cs="Times New Roman"/>
                <w:sz w:val="28"/>
                <w:szCs w:val="28"/>
                <w:lang w:val="ky-KG"/>
              </w:rPr>
              <w:t>лектрондук окуу материалдары менен интерактивдүү өз ара аракеттенүүсү;</w:t>
            </w:r>
          </w:p>
          <w:p w14:paraId="512488A7" w14:textId="77777777" w:rsidR="00524E49" w:rsidRPr="00421D41" w:rsidRDefault="0027076E" w:rsidP="00051944">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а</w:t>
            </w:r>
            <w:r w:rsidR="00524E49" w:rsidRPr="00421D41">
              <w:rPr>
                <w:rFonts w:ascii="Times New Roman" w:hAnsi="Times New Roman" w:cs="Times New Roman"/>
                <w:sz w:val="28"/>
                <w:szCs w:val="28"/>
                <w:lang w:val="ky-KG"/>
              </w:rPr>
              <w:t>р кандай типтеги электрондук тармактарды пайдалануунун жекелештирүү даражасынын жогору</w:t>
            </w:r>
            <w:r w:rsidR="00F774B0" w:rsidRPr="00421D41">
              <w:rPr>
                <w:rFonts w:ascii="Times New Roman" w:hAnsi="Times New Roman" w:cs="Times New Roman"/>
                <w:sz w:val="28"/>
                <w:szCs w:val="28"/>
                <w:lang w:val="ky-KG"/>
              </w:rPr>
              <w:t xml:space="preserve"> болуусу; </w:t>
            </w:r>
            <w:r w:rsidR="00524E49" w:rsidRPr="00421D41">
              <w:rPr>
                <w:rFonts w:ascii="Times New Roman" w:hAnsi="Times New Roman" w:cs="Times New Roman"/>
                <w:sz w:val="28"/>
                <w:szCs w:val="28"/>
                <w:lang w:val="ky-KG"/>
              </w:rPr>
              <w:t>Интернет тармагынын мүмкүнчүлүктөрүн коммуникация үчүн кеңири пайдалануу; Студенттин окуу процессине кызыгуусунун жогорку деңгээли.</w:t>
            </w:r>
          </w:p>
        </w:tc>
      </w:tr>
      <w:tr w:rsidR="00421D41" w:rsidRPr="00421D41" w14:paraId="3F17841D" w14:textId="77777777" w:rsidTr="0027076E">
        <w:trPr>
          <w:trHeight w:val="283"/>
        </w:trPr>
        <w:tc>
          <w:tcPr>
            <w:tcW w:w="9209" w:type="dxa"/>
            <w:gridSpan w:val="2"/>
          </w:tcPr>
          <w:p w14:paraId="3B762934" w14:textId="77777777" w:rsidR="00524E49" w:rsidRPr="00421D41" w:rsidRDefault="00524E49" w:rsidP="00051944">
            <w:pPr>
              <w:spacing w:line="360" w:lineRule="auto"/>
              <w:jc w:val="center"/>
              <w:rPr>
                <w:rFonts w:ascii="Times New Roman" w:hAnsi="Times New Roman" w:cs="Times New Roman"/>
                <w:sz w:val="28"/>
                <w:szCs w:val="28"/>
              </w:rPr>
            </w:pPr>
            <w:r w:rsidRPr="00421D41">
              <w:rPr>
                <w:rFonts w:ascii="Times New Roman" w:hAnsi="Times New Roman" w:cs="Times New Roman"/>
                <w:i/>
                <w:sz w:val="28"/>
                <w:szCs w:val="28"/>
              </w:rPr>
              <w:lastRenderedPageBreak/>
              <w:t>Кемчи</w:t>
            </w:r>
            <w:r w:rsidRPr="00421D41">
              <w:rPr>
                <w:rFonts w:ascii="Times New Roman" w:hAnsi="Times New Roman" w:cs="Times New Roman"/>
                <w:i/>
                <w:sz w:val="28"/>
                <w:szCs w:val="28"/>
                <w:lang w:val="ky-KG"/>
              </w:rPr>
              <w:t>ликтери</w:t>
            </w:r>
          </w:p>
        </w:tc>
      </w:tr>
      <w:tr w:rsidR="00421D41" w:rsidRPr="00421D41" w14:paraId="2CAE5D25" w14:textId="77777777" w:rsidTr="0027076E">
        <w:trPr>
          <w:trHeight w:val="1266"/>
        </w:trPr>
        <w:tc>
          <w:tcPr>
            <w:tcW w:w="4413" w:type="dxa"/>
          </w:tcPr>
          <w:p w14:paraId="043411C6" w14:textId="77777777" w:rsidR="00524E49" w:rsidRPr="00421D41" w:rsidRDefault="00524E49" w:rsidP="00051944">
            <w:pPr>
              <w:spacing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w:t>
            </w:r>
            <w:r w:rsidR="0027076E" w:rsidRPr="00421D41">
              <w:rPr>
                <w:rFonts w:ascii="Times New Roman" w:hAnsi="Times New Roman" w:cs="Times New Roman"/>
                <w:sz w:val="28"/>
                <w:szCs w:val="28"/>
              </w:rPr>
              <w:t>о</w:t>
            </w:r>
            <w:r w:rsidRPr="00421D41">
              <w:rPr>
                <w:rFonts w:ascii="Times New Roman" w:hAnsi="Times New Roman" w:cs="Times New Roman"/>
                <w:sz w:val="28"/>
                <w:szCs w:val="28"/>
              </w:rPr>
              <w:t>кутуучу менен</w:t>
            </w:r>
            <w:r w:rsidRPr="00421D41">
              <w:rPr>
                <w:rFonts w:ascii="Times New Roman" w:hAnsi="Times New Roman" w:cs="Times New Roman"/>
                <w:sz w:val="28"/>
                <w:szCs w:val="28"/>
                <w:lang w:val="ky-KG"/>
              </w:rPr>
              <w:t xml:space="preserve"> студенттин</w:t>
            </w:r>
            <w:r w:rsidRPr="00421D41">
              <w:rPr>
                <w:rFonts w:ascii="Times New Roman" w:hAnsi="Times New Roman" w:cs="Times New Roman"/>
                <w:sz w:val="28"/>
                <w:szCs w:val="28"/>
              </w:rPr>
              <w:t xml:space="preserve"> баарлашуу убактысын чектүүлүгү;</w:t>
            </w:r>
          </w:p>
          <w:p w14:paraId="5C9A861C" w14:textId="77777777" w:rsidR="00524E49" w:rsidRPr="00421D41" w:rsidRDefault="0027076E" w:rsidP="00051944">
            <w:pPr>
              <w:spacing w:line="360" w:lineRule="auto"/>
              <w:jc w:val="both"/>
              <w:rPr>
                <w:rFonts w:ascii="Times New Roman" w:hAnsi="Times New Roman" w:cs="Times New Roman"/>
                <w:sz w:val="28"/>
                <w:szCs w:val="28"/>
              </w:rPr>
            </w:pPr>
            <w:r w:rsidRPr="00421D41">
              <w:rPr>
                <w:rFonts w:ascii="Times New Roman" w:hAnsi="Times New Roman" w:cs="Times New Roman"/>
                <w:sz w:val="28"/>
                <w:szCs w:val="28"/>
              </w:rPr>
              <w:t>- б</w:t>
            </w:r>
            <w:r w:rsidR="00524E49" w:rsidRPr="00421D41">
              <w:rPr>
                <w:rFonts w:ascii="Times New Roman" w:hAnsi="Times New Roman" w:cs="Times New Roman"/>
                <w:sz w:val="28"/>
                <w:szCs w:val="28"/>
              </w:rPr>
              <w:t>асма окуу материалдары менен өз ара байланыштын жоктугу;</w:t>
            </w:r>
          </w:p>
          <w:p w14:paraId="2F17CE51" w14:textId="77777777" w:rsidR="00524E49" w:rsidRPr="00421D41" w:rsidRDefault="0027076E" w:rsidP="00F774B0">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б</w:t>
            </w:r>
            <w:r w:rsidR="00524E49" w:rsidRPr="00421D41">
              <w:rPr>
                <w:rFonts w:ascii="Times New Roman" w:hAnsi="Times New Roman" w:cs="Times New Roman"/>
                <w:sz w:val="28"/>
                <w:szCs w:val="28"/>
              </w:rPr>
              <w:t>ардык студенттер үчүн бирдей билим берүү траекториясы</w:t>
            </w:r>
            <w:r w:rsidR="00F774B0" w:rsidRPr="00421D41">
              <w:rPr>
                <w:rFonts w:ascii="Times New Roman" w:hAnsi="Times New Roman" w:cs="Times New Roman"/>
                <w:sz w:val="28"/>
                <w:szCs w:val="28"/>
                <w:lang w:val="ky-KG"/>
              </w:rPr>
              <w:t>нын жекелешти</w:t>
            </w:r>
            <w:r w:rsidR="00524E49" w:rsidRPr="00421D41">
              <w:rPr>
                <w:rFonts w:ascii="Times New Roman" w:hAnsi="Times New Roman" w:cs="Times New Roman"/>
                <w:sz w:val="28"/>
                <w:szCs w:val="28"/>
                <w:lang w:val="ky-KG"/>
              </w:rPr>
              <w:t>рүүнүн төмөнкү деңгээли;</w:t>
            </w:r>
            <w:r w:rsidR="00F774B0" w:rsidRPr="00421D41">
              <w:rPr>
                <w:rFonts w:ascii="Times New Roman" w:hAnsi="Times New Roman" w:cs="Times New Roman"/>
                <w:sz w:val="28"/>
                <w:szCs w:val="28"/>
                <w:lang w:val="ky-KG"/>
              </w:rPr>
              <w:t xml:space="preserve"> к</w:t>
            </w:r>
            <w:r w:rsidR="00524E49" w:rsidRPr="00421D41">
              <w:rPr>
                <w:rFonts w:ascii="Times New Roman" w:hAnsi="Times New Roman" w:cs="Times New Roman"/>
                <w:sz w:val="28"/>
                <w:szCs w:val="28"/>
                <w:lang w:val="ky-KG"/>
              </w:rPr>
              <w:t>оммуникациянын чектелгендиги.</w:t>
            </w:r>
          </w:p>
        </w:tc>
        <w:tc>
          <w:tcPr>
            <w:tcW w:w="4796" w:type="dxa"/>
          </w:tcPr>
          <w:p w14:paraId="3F52D3B7" w14:textId="77777777" w:rsidR="00524E49" w:rsidRPr="00421D41" w:rsidRDefault="00524E49" w:rsidP="00051944">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w:t>
            </w:r>
            <w:r w:rsidR="00DB0F42" w:rsidRPr="00421D41">
              <w:rPr>
                <w:rFonts w:ascii="Times New Roman" w:hAnsi="Times New Roman" w:cs="Times New Roman"/>
                <w:sz w:val="28"/>
                <w:szCs w:val="28"/>
                <w:lang w:val="ky-KG"/>
              </w:rPr>
              <w:t xml:space="preserve"> </w:t>
            </w:r>
            <w:r w:rsidR="00617B63" w:rsidRPr="00421D41">
              <w:rPr>
                <w:rFonts w:ascii="Times New Roman" w:hAnsi="Times New Roman" w:cs="Times New Roman"/>
                <w:sz w:val="28"/>
                <w:szCs w:val="28"/>
                <w:lang w:val="ky-KG"/>
              </w:rPr>
              <w:t>электрондук</w:t>
            </w:r>
            <w:r w:rsidR="00ED436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өз ара байланышта иштешүүдө окутуучунун реакциясынын мөөнөтүн узартуу; </w:t>
            </w:r>
          </w:p>
          <w:p w14:paraId="6790E899" w14:textId="77777777" w:rsidR="00524E49" w:rsidRPr="00421D41" w:rsidRDefault="0027076E" w:rsidP="00051944">
            <w:pPr>
              <w:spacing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ж</w:t>
            </w:r>
            <w:r w:rsidR="00524E49" w:rsidRPr="00421D41">
              <w:rPr>
                <w:rFonts w:ascii="Times New Roman" w:hAnsi="Times New Roman" w:cs="Times New Roman"/>
                <w:sz w:val="28"/>
                <w:szCs w:val="28"/>
                <w:lang w:val="ky-KG"/>
              </w:rPr>
              <w:t>еке байланыштарды кыйыр калыптандыруу, эмоциялык өз ара аракеттин чектөө;</w:t>
            </w:r>
          </w:p>
          <w:p w14:paraId="3D381C9C" w14:textId="77777777" w:rsidR="00524E49" w:rsidRPr="00421D41" w:rsidRDefault="00F774B0" w:rsidP="00051944">
            <w:pPr>
              <w:spacing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w:t>
            </w:r>
            <w:r w:rsidR="0027076E" w:rsidRPr="00421D41">
              <w:rPr>
                <w:rFonts w:ascii="Times New Roman" w:hAnsi="Times New Roman" w:cs="Times New Roman"/>
                <w:sz w:val="28"/>
                <w:szCs w:val="28"/>
              </w:rPr>
              <w:t>с</w:t>
            </w:r>
            <w:r w:rsidR="00524E49" w:rsidRPr="00421D41">
              <w:rPr>
                <w:rFonts w:ascii="Times New Roman" w:hAnsi="Times New Roman" w:cs="Times New Roman"/>
                <w:sz w:val="28"/>
                <w:szCs w:val="28"/>
              </w:rPr>
              <w:t xml:space="preserve">туденттин аракеттенүүсүнө электрондук </w:t>
            </w:r>
            <w:r w:rsidR="00524E49" w:rsidRPr="00421D41">
              <w:rPr>
                <w:rFonts w:ascii="Times New Roman" w:hAnsi="Times New Roman" w:cs="Times New Roman"/>
                <w:sz w:val="28"/>
                <w:szCs w:val="28"/>
                <w:lang w:val="ky-KG"/>
              </w:rPr>
              <w:t>вариан</w:t>
            </w:r>
            <w:r w:rsidR="00B77266" w:rsidRPr="00421D41">
              <w:rPr>
                <w:rFonts w:ascii="Times New Roman" w:hAnsi="Times New Roman" w:cs="Times New Roman"/>
                <w:sz w:val="28"/>
                <w:szCs w:val="28"/>
                <w:lang w:val="ky-KG"/>
              </w:rPr>
              <w:t>т</w:t>
            </w:r>
            <w:r w:rsidR="00524E49" w:rsidRPr="00421D41">
              <w:rPr>
                <w:rFonts w:ascii="Times New Roman" w:hAnsi="Times New Roman" w:cs="Times New Roman"/>
                <w:sz w:val="28"/>
                <w:szCs w:val="28"/>
                <w:lang w:val="ky-KG"/>
              </w:rPr>
              <w:t>тардын тармактарга</w:t>
            </w:r>
            <w:r w:rsidR="00524E49" w:rsidRPr="00421D41">
              <w:rPr>
                <w:rFonts w:ascii="Times New Roman" w:hAnsi="Times New Roman" w:cs="Times New Roman"/>
                <w:sz w:val="28"/>
                <w:szCs w:val="28"/>
              </w:rPr>
              <w:t xml:space="preserve"> алдын ала киргизүү</w:t>
            </w:r>
            <w:r w:rsidR="00524E49" w:rsidRPr="00421D41">
              <w:rPr>
                <w:rFonts w:ascii="Times New Roman" w:hAnsi="Times New Roman" w:cs="Times New Roman"/>
                <w:sz w:val="28"/>
                <w:szCs w:val="28"/>
                <w:lang w:val="ky-KG"/>
              </w:rPr>
              <w:t>.</w:t>
            </w:r>
            <w:r w:rsidR="00524E49" w:rsidRPr="00421D41">
              <w:rPr>
                <w:rFonts w:ascii="Times New Roman" w:hAnsi="Times New Roman" w:cs="Times New Roman"/>
                <w:sz w:val="28"/>
                <w:szCs w:val="28"/>
              </w:rPr>
              <w:t xml:space="preserve"> </w:t>
            </w:r>
          </w:p>
        </w:tc>
      </w:tr>
    </w:tbl>
    <w:p w14:paraId="3838316E" w14:textId="77777777" w:rsidR="00524E49" w:rsidRPr="00421D41" w:rsidRDefault="00524E49"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w:t>
      </w:r>
    </w:p>
    <w:p w14:paraId="5ECD0C65" w14:textId="77777777" w:rsidR="000D0DDA" w:rsidRPr="00421D41" w:rsidRDefault="000D0DDA"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Ошондуктан, </w:t>
      </w:r>
      <w:r w:rsidR="00ED4361" w:rsidRPr="00421D41">
        <w:rPr>
          <w:rFonts w:ascii="Times New Roman" w:hAnsi="Times New Roman" w:cs="Times New Roman"/>
          <w:sz w:val="28"/>
          <w:szCs w:val="28"/>
          <w:lang w:val="ky-KG"/>
        </w:rPr>
        <w:t xml:space="preserve">салттуу жана </w:t>
      </w:r>
      <w:r w:rsidRPr="00421D41">
        <w:rPr>
          <w:rFonts w:ascii="Times New Roman" w:hAnsi="Times New Roman" w:cs="Times New Roman"/>
          <w:sz w:val="28"/>
          <w:szCs w:val="28"/>
          <w:lang w:val="ky-KG"/>
        </w:rPr>
        <w:t xml:space="preserve"> </w:t>
      </w:r>
      <w:r w:rsidR="00617B63" w:rsidRPr="00421D41">
        <w:rPr>
          <w:rFonts w:ascii="Times New Roman" w:hAnsi="Times New Roman" w:cs="Times New Roman"/>
          <w:sz w:val="28"/>
          <w:szCs w:val="28"/>
          <w:lang w:val="ky-KG"/>
        </w:rPr>
        <w:t>электрондук</w:t>
      </w:r>
      <w:r w:rsidR="00ED436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окутуу</w:t>
      </w:r>
      <w:r w:rsidR="005576BA" w:rsidRPr="00421D41">
        <w:rPr>
          <w:rFonts w:ascii="Times New Roman" w:hAnsi="Times New Roman" w:cs="Times New Roman"/>
          <w:sz w:val="28"/>
          <w:szCs w:val="28"/>
          <w:lang w:val="ky-KG"/>
        </w:rPr>
        <w:t>ну</w:t>
      </w:r>
      <w:r w:rsidRPr="00421D41">
        <w:rPr>
          <w:rFonts w:ascii="Times New Roman" w:hAnsi="Times New Roman" w:cs="Times New Roman"/>
          <w:sz w:val="28"/>
          <w:szCs w:val="28"/>
          <w:lang w:val="ky-KG"/>
        </w:rPr>
        <w:t xml:space="preserve"> бирдей колдонуу натыйжалуу жана алар бири бирин</w:t>
      </w:r>
      <w:r w:rsidR="005576BA" w:rsidRPr="00421D41">
        <w:rPr>
          <w:rFonts w:ascii="Times New Roman" w:hAnsi="Times New Roman" w:cs="Times New Roman"/>
          <w:sz w:val="28"/>
          <w:szCs w:val="28"/>
          <w:lang w:val="ky-KG"/>
        </w:rPr>
        <w:t>ин кемчиликтерин өз ара толуктоого</w:t>
      </w:r>
      <w:r w:rsidRPr="00421D41">
        <w:rPr>
          <w:rFonts w:ascii="Times New Roman" w:hAnsi="Times New Roman" w:cs="Times New Roman"/>
          <w:sz w:val="28"/>
          <w:szCs w:val="28"/>
          <w:lang w:val="ky-KG"/>
        </w:rPr>
        <w:t xml:space="preserve"> аралаш окутуу технологиялары мүмкүндүк берет деген пикирге токтолобуз.</w:t>
      </w:r>
    </w:p>
    <w:p w14:paraId="7B616ACF" w14:textId="77777777" w:rsidR="00C12217" w:rsidRPr="00421D41" w:rsidRDefault="00E876A4"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Жыйынтыктап айтканда, «Сандык методдор» </w:t>
      </w:r>
      <w:r w:rsidR="00C67FC3"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окутуунун та</w:t>
      </w:r>
      <w:r w:rsidR="005576BA" w:rsidRPr="00421D41">
        <w:rPr>
          <w:rFonts w:ascii="Times New Roman" w:hAnsi="Times New Roman" w:cs="Times New Roman"/>
          <w:sz w:val="28"/>
          <w:szCs w:val="28"/>
          <w:lang w:val="ky-KG"/>
        </w:rPr>
        <w:t xml:space="preserve">жрыйбаларын талдоонун негизинде </w:t>
      </w:r>
      <w:r w:rsidR="00C67FC3" w:rsidRPr="00421D41">
        <w:rPr>
          <w:rFonts w:ascii="Times New Roman" w:hAnsi="Times New Roman" w:cs="Times New Roman"/>
          <w:sz w:val="28"/>
          <w:szCs w:val="28"/>
          <w:lang w:val="ky-KG"/>
        </w:rPr>
        <w:t>курсту</w:t>
      </w:r>
      <w:r w:rsidR="005576BA" w:rsidRPr="00421D41">
        <w:rPr>
          <w:rFonts w:ascii="Times New Roman" w:hAnsi="Times New Roman" w:cs="Times New Roman"/>
          <w:sz w:val="28"/>
          <w:szCs w:val="28"/>
          <w:lang w:val="ky-KG"/>
        </w:rPr>
        <w:t xml:space="preserve"> өздөштүрүү</w:t>
      </w:r>
      <w:r w:rsidRPr="00421D41">
        <w:rPr>
          <w:rFonts w:ascii="Times New Roman" w:hAnsi="Times New Roman" w:cs="Times New Roman"/>
          <w:sz w:val="28"/>
          <w:szCs w:val="28"/>
          <w:lang w:val="ky-KG"/>
        </w:rPr>
        <w:t xml:space="preserve"> татаал жана көп убакы</w:t>
      </w:r>
      <w:r w:rsidR="005576BA" w:rsidRPr="00421D41">
        <w:rPr>
          <w:rFonts w:ascii="Times New Roman" w:hAnsi="Times New Roman" w:cs="Times New Roman"/>
          <w:sz w:val="28"/>
          <w:szCs w:val="28"/>
          <w:lang w:val="ky-KG"/>
        </w:rPr>
        <w:t>т талап кылынат. М</w:t>
      </w:r>
      <w:r w:rsidRPr="00421D41">
        <w:rPr>
          <w:rFonts w:ascii="Times New Roman" w:hAnsi="Times New Roman" w:cs="Times New Roman"/>
          <w:sz w:val="28"/>
          <w:szCs w:val="28"/>
          <w:lang w:val="ky-KG"/>
        </w:rPr>
        <w:t xml:space="preserve">азмунун тандоо учурунда </w:t>
      </w:r>
      <w:r w:rsidR="00C12217" w:rsidRPr="00421D41">
        <w:rPr>
          <w:rFonts w:ascii="Times New Roman" w:hAnsi="Times New Roman" w:cs="Times New Roman"/>
          <w:sz w:val="28"/>
          <w:szCs w:val="28"/>
          <w:lang w:val="ky-KG"/>
        </w:rPr>
        <w:t>математиканын ф</w:t>
      </w:r>
      <w:r w:rsidRPr="00421D41">
        <w:rPr>
          <w:rFonts w:ascii="Times New Roman" w:hAnsi="Times New Roman" w:cs="Times New Roman"/>
          <w:sz w:val="28"/>
          <w:szCs w:val="28"/>
          <w:lang w:val="ky-KG"/>
        </w:rPr>
        <w:t>ундаменталдык түшүнүктөрүнө, теоремаларына, алгоритмдерине, ыкмаларына жана заманбап деңгээлине таянуусу зарыл</w:t>
      </w:r>
      <w:r w:rsidR="005576BA"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634B8B85" w14:textId="77777777" w:rsidR="00DB0F42" w:rsidRPr="00421D41" w:rsidRDefault="00C67FC3" w:rsidP="00545299">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Курстун</w:t>
      </w:r>
      <w:r w:rsidR="00E876A4" w:rsidRPr="00421D41">
        <w:rPr>
          <w:rFonts w:ascii="Times New Roman" w:hAnsi="Times New Roman" w:cs="Times New Roman"/>
          <w:sz w:val="28"/>
          <w:szCs w:val="28"/>
          <w:lang w:val="ky-KG"/>
        </w:rPr>
        <w:t xml:space="preserve"> мазмундук көлөмү чоң болгондуктан жана убакыттын чектелгендигине байланыштуу аны окуп-үйрөнүүдө заманбап компьютердик технологияларды колдонуу менен аралаш окутуу мүмкүнчүлүктөрүн </w:t>
      </w:r>
      <w:r w:rsidR="00E876A4" w:rsidRPr="00421D41">
        <w:rPr>
          <w:rFonts w:ascii="Times New Roman" w:hAnsi="Times New Roman" w:cs="Times New Roman"/>
          <w:sz w:val="28"/>
          <w:szCs w:val="28"/>
          <w:lang w:val="ky-KG"/>
        </w:rPr>
        <w:lastRenderedPageBreak/>
        <w:t>пайдалануу зарыл. Аралаш окутууну пайдалануу билим алуучулардын жеке мүнөздөмөлөрүн эске алуу менен окуу процессин түзүүгө, санариптик билим берүү ресурстарын иштеп чыгууга жаңы ыкмаларды талап кылууда.</w:t>
      </w:r>
      <w:r w:rsidR="000A320B" w:rsidRPr="00421D41">
        <w:rPr>
          <w:rFonts w:ascii="Times New Roman" w:hAnsi="Times New Roman" w:cs="Times New Roman"/>
          <w:sz w:val="28"/>
          <w:szCs w:val="28"/>
          <w:lang w:val="ky-KG"/>
        </w:rPr>
        <w:t xml:space="preserve"> </w:t>
      </w:r>
      <w:r w:rsidR="00E54D25" w:rsidRPr="00421D41">
        <w:rPr>
          <w:rFonts w:ascii="Times New Roman" w:hAnsi="Times New Roman" w:cs="Times New Roman"/>
          <w:sz w:val="28"/>
          <w:szCs w:val="28"/>
          <w:lang w:val="ky-KG"/>
        </w:rPr>
        <w:t>Математиканын ички байланыштары окуу материалдарын тандоо, жалпы түшүнүктөрдү жана көз караштарды жалпылоо болуп эсептелет.</w:t>
      </w:r>
    </w:p>
    <w:p w14:paraId="64346520" w14:textId="77777777" w:rsidR="00C11986" w:rsidRPr="00421D41" w:rsidRDefault="00C11986" w:rsidP="00051944">
      <w:pPr>
        <w:spacing w:after="0" w:line="360" w:lineRule="auto"/>
        <w:ind w:firstLine="708"/>
        <w:jc w:val="both"/>
        <w:rPr>
          <w:rFonts w:ascii="Times New Roman" w:hAnsi="Times New Roman" w:cs="Times New Roman"/>
          <w:sz w:val="28"/>
          <w:szCs w:val="28"/>
          <w:lang w:val="ky-KG"/>
        </w:rPr>
      </w:pPr>
    </w:p>
    <w:p w14:paraId="49186779" w14:textId="77777777" w:rsidR="00E876A4" w:rsidRPr="00421D41" w:rsidRDefault="00E876A4" w:rsidP="00051944">
      <w:pPr>
        <w:spacing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 xml:space="preserve">1.3. Кыргыз Республикасынын жогорку окуу жайларында «Сандык методдор» </w:t>
      </w:r>
      <w:r w:rsidR="00617B63" w:rsidRPr="00421D41">
        <w:rPr>
          <w:rFonts w:ascii="Times New Roman" w:hAnsi="Times New Roman" w:cs="Times New Roman"/>
          <w:b/>
          <w:sz w:val="28"/>
          <w:szCs w:val="28"/>
          <w:lang w:val="ky-KG"/>
        </w:rPr>
        <w:t>дисциплинасын</w:t>
      </w:r>
      <w:r w:rsidRPr="00421D41">
        <w:rPr>
          <w:rFonts w:ascii="Times New Roman" w:hAnsi="Times New Roman" w:cs="Times New Roman"/>
          <w:b/>
          <w:sz w:val="28"/>
          <w:szCs w:val="28"/>
          <w:lang w:val="ky-KG"/>
        </w:rPr>
        <w:t xml:space="preserve"> окутуунун абалы</w:t>
      </w:r>
    </w:p>
    <w:p w14:paraId="4846678C" w14:textId="77777777" w:rsidR="009277FA" w:rsidRPr="00421D41" w:rsidRDefault="00966F53"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Билим сапатын жогорулатуу үчүн, окутуучу окутуунун натыйжалуу усулдарын колдонуу менен бирге студенттердин өз алдынча иштөө иш аракеттерин өнүктүрүүсү</w:t>
      </w:r>
      <w:r w:rsidR="00C11986" w:rsidRPr="00421D41">
        <w:rPr>
          <w:rFonts w:ascii="Times New Roman" w:hAnsi="Times New Roman" w:cs="Times New Roman"/>
          <w:sz w:val="28"/>
          <w:szCs w:val="28"/>
          <w:lang w:val="ky-KG"/>
        </w:rPr>
        <w:t>, окутуунун ыкмаларын үйрөн</w:t>
      </w:r>
      <w:r w:rsidRPr="00421D41">
        <w:rPr>
          <w:rFonts w:ascii="Times New Roman" w:hAnsi="Times New Roman" w:cs="Times New Roman"/>
          <w:sz w:val="28"/>
          <w:szCs w:val="28"/>
          <w:lang w:val="ky-KG"/>
        </w:rPr>
        <w:t>үүсү абзел [2</w:t>
      </w:r>
      <w:r w:rsidR="00C11986" w:rsidRPr="00421D41">
        <w:rPr>
          <w:rFonts w:ascii="Times New Roman" w:hAnsi="Times New Roman" w:cs="Times New Roman"/>
          <w:sz w:val="28"/>
          <w:szCs w:val="28"/>
          <w:lang w:val="ky-KG"/>
        </w:rPr>
        <w:t>, 11-б</w:t>
      </w:r>
      <w:r w:rsidRPr="00421D41">
        <w:rPr>
          <w:rFonts w:ascii="Times New Roman" w:hAnsi="Times New Roman" w:cs="Times New Roman"/>
          <w:sz w:val="28"/>
          <w:szCs w:val="28"/>
          <w:lang w:val="ky-KG"/>
        </w:rPr>
        <w:t>]. Студенттердин окуп үйрөнүү иш аракеттин өстүрүү</w:t>
      </w:r>
      <w:r w:rsidR="00C11986" w:rsidRPr="00421D41">
        <w:rPr>
          <w:rFonts w:ascii="Times New Roman" w:hAnsi="Times New Roman" w:cs="Times New Roman"/>
          <w:sz w:val="28"/>
          <w:szCs w:val="28"/>
          <w:lang w:val="ky-KG"/>
        </w:rPr>
        <w:t xml:space="preserve"> турмуш талабы</w:t>
      </w:r>
      <w:r w:rsidRPr="00421D41">
        <w:rPr>
          <w:rFonts w:ascii="Times New Roman" w:hAnsi="Times New Roman" w:cs="Times New Roman"/>
          <w:sz w:val="28"/>
          <w:szCs w:val="28"/>
          <w:lang w:val="ky-KG"/>
        </w:rPr>
        <w:t>.</w:t>
      </w:r>
    </w:p>
    <w:p w14:paraId="4FFF307D" w14:textId="77777777" w:rsidR="00966F53" w:rsidRPr="00421D41" w:rsidRDefault="00966F53"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Окутуунун сапаты төмөндөгүлөргө байланыштуу: “били</w:t>
      </w:r>
      <w:r w:rsidR="00125D65" w:rsidRPr="00421D41">
        <w:rPr>
          <w:rFonts w:ascii="Times New Roman" w:hAnsi="Times New Roman" w:cs="Times New Roman"/>
          <w:sz w:val="28"/>
          <w:szCs w:val="28"/>
          <w:lang w:val="ky-KG"/>
        </w:rPr>
        <w:t>м берүүнүн мамлекеттик стандарт</w:t>
      </w:r>
      <w:r w:rsidRPr="00421D41">
        <w:rPr>
          <w:rFonts w:ascii="Times New Roman" w:hAnsi="Times New Roman" w:cs="Times New Roman"/>
          <w:sz w:val="28"/>
          <w:szCs w:val="28"/>
          <w:lang w:val="ky-KG"/>
        </w:rPr>
        <w:t>ынын, окуу планынын жана окуу программасынын мазмунун дидактикалык талаптарга жооп бериши; окуу программаларына ылайык сапаттуу окуу китептеринин жазылышы; илимий-методикалык жактан даяр, өз адистигин билген жана заманбап технологияларды окутуу процессинде колдоно алган математика мугалимдеринин даярдалып чыгышы; жогорку окуу жайларынын окутуунун каражаттары менен камсыз болушу, жаңы маалыматтык каражаттардын ыкмаларын колдонуу; билим берүү процессинд</w:t>
      </w:r>
      <w:r w:rsidR="00FE0BE3" w:rsidRPr="00421D41">
        <w:rPr>
          <w:rFonts w:ascii="Times New Roman" w:hAnsi="Times New Roman" w:cs="Times New Roman"/>
          <w:sz w:val="28"/>
          <w:szCs w:val="28"/>
          <w:lang w:val="ky-KG"/>
        </w:rPr>
        <w:t>е толеранттуулукту сактоо ” [144</w:t>
      </w:r>
      <w:r w:rsidRPr="00421D41">
        <w:rPr>
          <w:rFonts w:ascii="Times New Roman" w:hAnsi="Times New Roman" w:cs="Times New Roman"/>
          <w:sz w:val="28"/>
          <w:szCs w:val="28"/>
          <w:lang w:val="ky-KG"/>
        </w:rPr>
        <w:t>, 5-б]</w:t>
      </w:r>
    </w:p>
    <w:p w14:paraId="0BF401F5" w14:textId="77777777" w:rsidR="00966F53" w:rsidRPr="00421D41" w:rsidRDefault="00BF05F9"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М</w:t>
      </w:r>
      <w:r w:rsidR="00966F53" w:rsidRPr="00421D41">
        <w:rPr>
          <w:rFonts w:ascii="Times New Roman" w:hAnsi="Times New Roman" w:cs="Times New Roman"/>
          <w:sz w:val="28"/>
          <w:szCs w:val="28"/>
          <w:lang w:val="ky-KG"/>
        </w:rPr>
        <w:t>атематикалык билим берүүнүн абалын жакшыртуу, окутуунун жаңы методдору, формаларын жана технологияларын иликтөө жана аларды колдонуу максатында республикабызда А.А. Акматкулов,</w:t>
      </w:r>
      <w:r w:rsidR="00084C8E" w:rsidRPr="00421D41">
        <w:rPr>
          <w:rFonts w:ascii="Times New Roman" w:hAnsi="Times New Roman" w:cs="Times New Roman"/>
          <w:sz w:val="28"/>
          <w:szCs w:val="28"/>
          <w:lang w:val="ky-KG"/>
        </w:rPr>
        <w:t xml:space="preserve"> Ш.А. Алиев,</w:t>
      </w:r>
      <w:r w:rsidR="00966F53" w:rsidRPr="00421D41">
        <w:rPr>
          <w:rFonts w:ascii="Times New Roman" w:hAnsi="Times New Roman" w:cs="Times New Roman"/>
          <w:sz w:val="28"/>
          <w:szCs w:val="28"/>
          <w:lang w:val="ky-KG"/>
        </w:rPr>
        <w:t xml:space="preserve"> Дж.У. Байсалов, И.Б. Бекбоев, Ж.Р. Джаналиева, Н. К. Ка</w:t>
      </w:r>
      <w:r w:rsidR="00F44EFA" w:rsidRPr="00421D41">
        <w:rPr>
          <w:rFonts w:ascii="Times New Roman" w:hAnsi="Times New Roman" w:cs="Times New Roman"/>
          <w:sz w:val="28"/>
          <w:szCs w:val="28"/>
          <w:lang w:val="ky-KG"/>
        </w:rPr>
        <w:t>йдиева, С.К. Калдыбаев,</w:t>
      </w:r>
      <w:r w:rsidR="002910F0" w:rsidRPr="00421D41">
        <w:rPr>
          <w:rFonts w:ascii="Times New Roman" w:hAnsi="Times New Roman" w:cs="Times New Roman"/>
          <w:sz w:val="28"/>
          <w:szCs w:val="28"/>
          <w:lang w:val="ky-KG"/>
        </w:rPr>
        <w:t xml:space="preserve"> К.М. Торо</w:t>
      </w:r>
      <w:r w:rsidR="00084C8E" w:rsidRPr="00421D41">
        <w:rPr>
          <w:rFonts w:ascii="Times New Roman" w:hAnsi="Times New Roman" w:cs="Times New Roman"/>
          <w:sz w:val="28"/>
          <w:szCs w:val="28"/>
          <w:lang w:val="ky-KG"/>
        </w:rPr>
        <w:t>гельдиев</w:t>
      </w:r>
      <w:r w:rsidRPr="00421D41">
        <w:rPr>
          <w:rFonts w:ascii="Times New Roman" w:hAnsi="Times New Roman" w:cs="Times New Roman"/>
          <w:sz w:val="28"/>
          <w:szCs w:val="28"/>
          <w:lang w:val="ky-KG"/>
        </w:rPr>
        <w:t xml:space="preserve">а [5, 6, 12, 17, 55, 74-76, </w:t>
      </w:r>
      <w:r w:rsidR="00FE0BE3" w:rsidRPr="00421D41">
        <w:rPr>
          <w:rFonts w:ascii="Times New Roman" w:hAnsi="Times New Roman" w:cs="Times New Roman"/>
          <w:sz w:val="28"/>
          <w:szCs w:val="28"/>
          <w:lang w:val="ky-KG"/>
        </w:rPr>
        <w:t>144</w:t>
      </w:r>
      <w:r w:rsidR="00966F53" w:rsidRPr="00421D41">
        <w:rPr>
          <w:rFonts w:ascii="Times New Roman" w:hAnsi="Times New Roman" w:cs="Times New Roman"/>
          <w:sz w:val="28"/>
          <w:szCs w:val="28"/>
          <w:lang w:val="ky-KG"/>
        </w:rPr>
        <w:t>] ж.б. тарабынан бир катар илимий изилдөө иштери жүргүзүлгөн.</w:t>
      </w:r>
    </w:p>
    <w:p w14:paraId="2AFBBF9D" w14:textId="77777777" w:rsidR="00B77266" w:rsidRPr="00421D41" w:rsidRDefault="00966F53" w:rsidP="00051944">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Жогорудагы окумуштуулардын жемиштүү иштерине карабастан, математика адистиктеринде окуган студенттердин математикалык даярдыгын </w:t>
      </w:r>
      <w:r w:rsidRPr="00421D41">
        <w:rPr>
          <w:rFonts w:ascii="Times New Roman" w:hAnsi="Times New Roman" w:cs="Times New Roman"/>
          <w:sz w:val="28"/>
          <w:szCs w:val="28"/>
          <w:lang w:val="ky-KG"/>
        </w:rPr>
        <w:lastRenderedPageBreak/>
        <w:t>өркүндөтүү маселелери дагы да болсо, кошумча изилдөөлөрдү талап кылууда жана бүгүнкү күндө актуалдуу проблемалардан болууда.</w:t>
      </w:r>
      <w:r w:rsidRPr="00421D41">
        <w:rPr>
          <w:rFonts w:ascii="Times New Roman" w:eastAsia="Times New Roman" w:hAnsi="Times New Roman" w:cs="Times New Roman"/>
          <w:sz w:val="28"/>
          <w:szCs w:val="28"/>
          <w:lang w:val="ky-KG" w:eastAsia="ru-RU"/>
        </w:rPr>
        <w:t xml:space="preserve"> </w:t>
      </w:r>
    </w:p>
    <w:p w14:paraId="16F2B8F0" w14:textId="77777777" w:rsidR="00966F53" w:rsidRPr="00421D41" w:rsidRDefault="00966F53"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«Сандык методдор»</w:t>
      </w:r>
      <w:r w:rsidRPr="00421D41">
        <w:rPr>
          <w:rFonts w:ascii="Times New Roman" w:eastAsia="Times New Roman" w:hAnsi="Times New Roman" w:cs="Times New Roman"/>
          <w:sz w:val="28"/>
          <w:szCs w:val="28"/>
          <w:lang w:val="ky-KG" w:eastAsia="ru-RU"/>
        </w:rPr>
        <w:t xml:space="preserve"> </w:t>
      </w:r>
      <w:r w:rsidR="00C67FC3" w:rsidRPr="00421D41">
        <w:rPr>
          <w:rFonts w:ascii="Times New Roman" w:hAnsi="Times New Roman" w:cs="Times New Roman"/>
          <w:sz w:val="28"/>
          <w:szCs w:val="28"/>
          <w:lang w:val="ky-KG"/>
        </w:rPr>
        <w:t>курсу</w:t>
      </w:r>
      <w:r w:rsidRPr="00421D41">
        <w:rPr>
          <w:rFonts w:ascii="Times New Roman" w:eastAsia="Times New Roman" w:hAnsi="Times New Roman" w:cs="Times New Roman"/>
          <w:sz w:val="28"/>
          <w:szCs w:val="28"/>
          <w:lang w:val="ky-KG" w:eastAsia="ru-RU"/>
        </w:rPr>
        <w:t xml:space="preserve"> боюнча окуу китептери, окуу куралдары жана методикалык колдонмолор менен </w:t>
      </w:r>
      <w:r w:rsidR="000D3857" w:rsidRPr="00421D41">
        <w:rPr>
          <w:rFonts w:ascii="Times New Roman" w:eastAsia="Times New Roman" w:hAnsi="Times New Roman" w:cs="Times New Roman"/>
          <w:sz w:val="28"/>
          <w:szCs w:val="28"/>
          <w:lang w:val="ky-KG" w:eastAsia="ru-RU"/>
        </w:rPr>
        <w:t xml:space="preserve">студенттер </w:t>
      </w:r>
      <w:r w:rsidRPr="00421D41">
        <w:rPr>
          <w:rFonts w:ascii="Times New Roman" w:eastAsia="Times New Roman" w:hAnsi="Times New Roman" w:cs="Times New Roman"/>
          <w:sz w:val="28"/>
          <w:szCs w:val="28"/>
          <w:lang w:val="ky-KG" w:eastAsia="ru-RU"/>
        </w:rPr>
        <w:t xml:space="preserve">камсыздалууда. </w:t>
      </w:r>
      <w:r w:rsidR="00125D65" w:rsidRPr="00421D41">
        <w:rPr>
          <w:rFonts w:ascii="Times New Roman" w:eastAsia="Times New Roman" w:hAnsi="Times New Roman" w:cs="Times New Roman"/>
          <w:sz w:val="28"/>
          <w:szCs w:val="28"/>
          <w:lang w:val="ky-KG" w:eastAsia="ru-RU"/>
        </w:rPr>
        <w:t xml:space="preserve">Ага </w:t>
      </w:r>
      <w:r w:rsidRPr="00421D41">
        <w:rPr>
          <w:rFonts w:ascii="Times New Roman" w:eastAsia="Times New Roman" w:hAnsi="Times New Roman" w:cs="Times New Roman"/>
          <w:sz w:val="28"/>
          <w:szCs w:val="28"/>
          <w:lang w:val="ky-KG" w:eastAsia="ru-RU"/>
        </w:rPr>
        <w:t xml:space="preserve">Кыргыз Республикасынын окумуштуулары дагы чоң салым кошууда.  </w:t>
      </w:r>
      <w:r w:rsidRPr="00421D41">
        <w:rPr>
          <w:rFonts w:ascii="Times New Roman" w:hAnsi="Times New Roman" w:cs="Times New Roman"/>
          <w:sz w:val="28"/>
          <w:szCs w:val="28"/>
          <w:lang w:val="ky-KG"/>
        </w:rPr>
        <w:t>М.К. Сагындыков, К.Г. Кожобеков, А.А. Абдилазизованын «Сандык ме</w:t>
      </w:r>
      <w:r w:rsidR="00BF05F9" w:rsidRPr="00421D41">
        <w:rPr>
          <w:rFonts w:ascii="Times New Roman" w:hAnsi="Times New Roman" w:cs="Times New Roman"/>
          <w:sz w:val="28"/>
          <w:szCs w:val="28"/>
          <w:lang w:val="ky-KG"/>
        </w:rPr>
        <w:t>тоддордун негиздери» деп аталган окуу китеби</w:t>
      </w:r>
      <w:r w:rsidRPr="00421D41">
        <w:rPr>
          <w:rFonts w:ascii="Times New Roman" w:hAnsi="Times New Roman" w:cs="Times New Roman"/>
          <w:sz w:val="28"/>
          <w:szCs w:val="28"/>
          <w:lang w:val="ky-KG"/>
        </w:rPr>
        <w:t xml:space="preserve"> 2011-жылы басмадан чыккан жана</w:t>
      </w:r>
      <w:r w:rsidRPr="00421D41">
        <w:rPr>
          <w:rFonts w:ascii="Times New Roman" w:eastAsia="Times New Roman" w:hAnsi="Times New Roman" w:cs="Times New Roman"/>
          <w:sz w:val="28"/>
          <w:szCs w:val="28"/>
          <w:lang w:val="ky-KG" w:eastAsia="ru-RU"/>
        </w:rPr>
        <w:t xml:space="preserve"> жогорку окуу жайларынын математика бөлүгүн</w:t>
      </w:r>
      <w:r w:rsidR="00F44EFA" w:rsidRPr="00421D41">
        <w:rPr>
          <w:rFonts w:ascii="Times New Roman" w:eastAsia="Times New Roman" w:hAnsi="Times New Roman" w:cs="Times New Roman"/>
          <w:sz w:val="28"/>
          <w:szCs w:val="28"/>
          <w:lang w:val="ky-KG" w:eastAsia="ru-RU"/>
        </w:rPr>
        <w:t xml:space="preserve">дө окуган студенттер үчүн </w:t>
      </w:r>
      <w:r w:rsidR="00BF05F9" w:rsidRPr="00421D41">
        <w:rPr>
          <w:rFonts w:ascii="Times New Roman" w:eastAsia="Times New Roman" w:hAnsi="Times New Roman" w:cs="Times New Roman"/>
          <w:sz w:val="28"/>
          <w:szCs w:val="28"/>
          <w:lang w:val="ky-KG" w:eastAsia="ru-RU"/>
        </w:rPr>
        <w:t>сунуштал</w:t>
      </w:r>
      <w:r w:rsidRPr="00421D41">
        <w:rPr>
          <w:rFonts w:ascii="Times New Roman" w:eastAsia="Times New Roman" w:hAnsi="Times New Roman" w:cs="Times New Roman"/>
          <w:sz w:val="28"/>
          <w:szCs w:val="28"/>
          <w:lang w:val="ky-KG" w:eastAsia="ru-RU"/>
        </w:rPr>
        <w:t>ган</w:t>
      </w:r>
      <w:r w:rsidR="00C90C2B" w:rsidRPr="00421D41">
        <w:rPr>
          <w:rFonts w:ascii="Times New Roman" w:eastAsia="Times New Roman" w:hAnsi="Times New Roman" w:cs="Times New Roman"/>
          <w:sz w:val="28"/>
          <w:szCs w:val="28"/>
          <w:lang w:val="ky-KG" w:eastAsia="ru-RU"/>
        </w:rPr>
        <w:t xml:space="preserve">. Окуу куралы </w:t>
      </w:r>
      <w:r w:rsidRPr="00421D41">
        <w:rPr>
          <w:rFonts w:ascii="Times New Roman" w:eastAsia="Times New Roman" w:hAnsi="Times New Roman" w:cs="Times New Roman"/>
          <w:sz w:val="28"/>
          <w:szCs w:val="28"/>
          <w:lang w:val="ky-KG" w:eastAsia="ru-RU"/>
        </w:rPr>
        <w:t>программадагы материалдарды толугу менен камтып, студенттердин билимдерин бекемдөөгө карата көнүгүүлөрдүн көрсөтмөлөрү менен берилген.</w:t>
      </w:r>
      <w:r w:rsidRPr="00421D41">
        <w:rPr>
          <w:rFonts w:ascii="Times New Roman" w:hAnsi="Times New Roman" w:cs="Times New Roman"/>
          <w:sz w:val="28"/>
          <w:szCs w:val="28"/>
          <w:lang w:val="ky-KG"/>
        </w:rPr>
        <w:t xml:space="preserve"> </w:t>
      </w:r>
    </w:p>
    <w:p w14:paraId="78AD8CED" w14:textId="77777777" w:rsidR="00966F53" w:rsidRPr="00421D41" w:rsidRDefault="00966F53"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ЖОЖдун студенттери үчүн жазылган «MATHCAD: Сандык методдор» </w:t>
      </w:r>
      <w:r w:rsidR="00605D5F" w:rsidRPr="00421D41">
        <w:rPr>
          <w:rFonts w:ascii="Times New Roman" w:hAnsi="Times New Roman" w:cs="Times New Roman"/>
          <w:sz w:val="28"/>
          <w:szCs w:val="28"/>
          <w:lang w:val="ky-KG"/>
        </w:rPr>
        <w:t>аттуу окуу куралы К.Ж. Усенов, З.А. Асилова</w:t>
      </w:r>
      <w:r w:rsidRPr="00421D41">
        <w:rPr>
          <w:rFonts w:ascii="Times New Roman" w:hAnsi="Times New Roman" w:cs="Times New Roman"/>
          <w:sz w:val="28"/>
          <w:szCs w:val="28"/>
          <w:lang w:val="ky-KG"/>
        </w:rPr>
        <w:t>, Н.Т. Осмоновалар тарабынан түзүлүп, 2015-жылы жарык көргөн. Авторлор бул китептин баш сөзүндө: «Сандык методдор боюнча эң сонун адабияттар абдан көп, бирок алар кыргыз тилинде жокко эссе. Бул предметти математика, физика жана информатика, башкарууну автомат</w:t>
      </w:r>
      <w:r w:rsidR="00605D5F" w:rsidRPr="00421D41">
        <w:rPr>
          <w:rFonts w:ascii="Times New Roman" w:hAnsi="Times New Roman" w:cs="Times New Roman"/>
          <w:sz w:val="28"/>
          <w:szCs w:val="28"/>
          <w:lang w:val="ky-KG"/>
        </w:rPr>
        <w:t>т</w:t>
      </w:r>
      <w:r w:rsidRPr="00421D41">
        <w:rPr>
          <w:rFonts w:ascii="Times New Roman" w:hAnsi="Times New Roman" w:cs="Times New Roman"/>
          <w:sz w:val="28"/>
          <w:szCs w:val="28"/>
          <w:lang w:val="ky-KG"/>
        </w:rPr>
        <w:t>аштырылган системалары адистиктеринде окушат.</w:t>
      </w:r>
      <w:r w:rsidR="00605D5F" w:rsidRPr="00421D41">
        <w:rPr>
          <w:rFonts w:ascii="Times New Roman" w:hAnsi="Times New Roman" w:cs="Times New Roman"/>
          <w:sz w:val="28"/>
          <w:szCs w:val="28"/>
          <w:lang w:val="ky-KG"/>
        </w:rPr>
        <w:t xml:space="preserve"> Бул китептин өзгөчөлүгү болуп </w:t>
      </w:r>
      <w:r w:rsidRPr="00421D41">
        <w:rPr>
          <w:rFonts w:ascii="Times New Roman" w:hAnsi="Times New Roman" w:cs="Times New Roman"/>
          <w:sz w:val="28"/>
          <w:szCs w:val="28"/>
          <w:lang w:val="ky-KG"/>
        </w:rPr>
        <w:t xml:space="preserve">«Сандык методдор» </w:t>
      </w:r>
      <w:r w:rsidR="00121772" w:rsidRPr="00421D41">
        <w:rPr>
          <w:rFonts w:ascii="Times New Roman" w:hAnsi="Times New Roman" w:cs="Times New Roman"/>
          <w:sz w:val="28"/>
          <w:szCs w:val="28"/>
          <w:lang w:val="ky-KG"/>
        </w:rPr>
        <w:t>дисциплинасын</w:t>
      </w:r>
      <w:r w:rsidRPr="00421D41">
        <w:rPr>
          <w:rFonts w:ascii="Times New Roman" w:hAnsi="Times New Roman" w:cs="Times New Roman"/>
          <w:sz w:val="28"/>
          <w:szCs w:val="28"/>
          <w:lang w:val="ky-KG"/>
        </w:rPr>
        <w:t>да каралуучу маселелерди компьютердик сист</w:t>
      </w:r>
      <w:r w:rsidR="00B77266" w:rsidRPr="00421D41">
        <w:rPr>
          <w:rFonts w:ascii="Times New Roman" w:hAnsi="Times New Roman" w:cs="Times New Roman"/>
          <w:sz w:val="28"/>
          <w:szCs w:val="28"/>
          <w:lang w:val="ky-KG"/>
        </w:rPr>
        <w:t>еманын жардамында чыгаруу .саналат. Коомдун</w:t>
      </w:r>
      <w:r w:rsidRPr="00421D41">
        <w:rPr>
          <w:rFonts w:ascii="Times New Roman" w:hAnsi="Times New Roman" w:cs="Times New Roman"/>
          <w:sz w:val="28"/>
          <w:szCs w:val="28"/>
          <w:lang w:val="ky-KG"/>
        </w:rPr>
        <w:t xml:space="preserve"> талабына ылайык компьютердик технологиялардын жардамында масел</w:t>
      </w:r>
      <w:r w:rsidR="00B77266" w:rsidRPr="00421D41">
        <w:rPr>
          <w:rFonts w:ascii="Times New Roman" w:hAnsi="Times New Roman" w:cs="Times New Roman"/>
          <w:sz w:val="28"/>
          <w:szCs w:val="28"/>
          <w:lang w:val="ky-KG"/>
        </w:rPr>
        <w:t>елерди чыгаруу убакытты үнөмдөйт</w:t>
      </w:r>
      <w:r w:rsidRPr="00421D41">
        <w:rPr>
          <w:rFonts w:ascii="Times New Roman" w:hAnsi="Times New Roman" w:cs="Times New Roman"/>
          <w:sz w:val="28"/>
          <w:szCs w:val="28"/>
          <w:lang w:val="ky-KG"/>
        </w:rPr>
        <w:t xml:space="preserve"> жана чыгарылыштын жогорку тактыгын камсыз кылат. </w:t>
      </w:r>
    </w:p>
    <w:p w14:paraId="350453B7" w14:textId="77777777" w:rsidR="00966F53" w:rsidRPr="00421D41" w:rsidRDefault="005A0C3A" w:rsidP="00051944">
      <w:pPr>
        <w:tabs>
          <w:tab w:val="decimal" w:pos="540"/>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r>
      <w:r w:rsidR="00966F53" w:rsidRPr="00421D41">
        <w:rPr>
          <w:rFonts w:ascii="Times New Roman" w:eastAsia="Times New Roman" w:hAnsi="Times New Roman" w:cs="Times New Roman"/>
          <w:sz w:val="28"/>
          <w:szCs w:val="28"/>
          <w:lang w:val="ky-KG" w:eastAsia="ru-RU"/>
        </w:rPr>
        <w:t>А.</w:t>
      </w:r>
      <w:r w:rsidR="00605D5F" w:rsidRPr="00421D41">
        <w:rPr>
          <w:rFonts w:ascii="Times New Roman" w:eastAsia="Times New Roman" w:hAnsi="Times New Roman" w:cs="Times New Roman"/>
          <w:sz w:val="28"/>
          <w:szCs w:val="28"/>
          <w:lang w:val="ky-KG" w:eastAsia="ru-RU"/>
        </w:rPr>
        <w:t xml:space="preserve">К. </w:t>
      </w:r>
      <w:r w:rsidR="00966F53" w:rsidRPr="00421D41">
        <w:rPr>
          <w:rFonts w:ascii="Times New Roman" w:eastAsia="Times New Roman" w:hAnsi="Times New Roman" w:cs="Times New Roman"/>
          <w:sz w:val="28"/>
          <w:szCs w:val="28"/>
          <w:lang w:val="ky-KG" w:eastAsia="ru-RU"/>
        </w:rPr>
        <w:t>Кутанов</w:t>
      </w:r>
      <w:r w:rsidR="00605D5F" w:rsidRPr="00421D41">
        <w:rPr>
          <w:rFonts w:ascii="Times New Roman" w:eastAsia="Times New Roman" w:hAnsi="Times New Roman" w:cs="Times New Roman"/>
          <w:sz w:val="28"/>
          <w:szCs w:val="28"/>
          <w:lang w:val="ky-KG" w:eastAsia="ru-RU"/>
        </w:rPr>
        <w:t>дун</w:t>
      </w:r>
      <w:r w:rsidR="00966F53" w:rsidRPr="00421D41">
        <w:rPr>
          <w:rFonts w:ascii="Times New Roman" w:eastAsia="Times New Roman" w:hAnsi="Times New Roman" w:cs="Times New Roman"/>
          <w:sz w:val="28"/>
          <w:szCs w:val="28"/>
          <w:lang w:val="ky-KG" w:eastAsia="ru-RU"/>
        </w:rPr>
        <w:t xml:space="preserve"> «</w:t>
      </w:r>
      <w:r w:rsidR="00966F53" w:rsidRPr="00421D41">
        <w:rPr>
          <w:rFonts w:ascii="Times New Roman" w:hAnsi="Times New Roman" w:cs="Times New Roman"/>
          <w:sz w:val="28"/>
          <w:szCs w:val="28"/>
          <w:lang w:val="ky-KG"/>
        </w:rPr>
        <w:t>Сандык ыкмалар</w:t>
      </w:r>
      <w:r w:rsidR="00966F53" w:rsidRPr="00421D41">
        <w:rPr>
          <w:rFonts w:ascii="Times New Roman" w:eastAsia="Times New Roman" w:hAnsi="Times New Roman" w:cs="Times New Roman"/>
          <w:sz w:val="28"/>
          <w:szCs w:val="28"/>
          <w:lang w:val="ky-KG" w:eastAsia="ru-RU"/>
        </w:rPr>
        <w:t>»</w:t>
      </w:r>
      <w:r w:rsidR="00706B85" w:rsidRPr="00421D41">
        <w:rPr>
          <w:rFonts w:ascii="Times New Roman" w:eastAsia="Times New Roman" w:hAnsi="Times New Roman" w:cs="Times New Roman"/>
          <w:sz w:val="28"/>
          <w:szCs w:val="28"/>
          <w:lang w:val="ky-KG" w:eastAsia="ru-RU"/>
        </w:rPr>
        <w:t xml:space="preserve"> (2017 ж.) </w:t>
      </w:r>
      <w:r w:rsidR="00605D5F" w:rsidRPr="00421D41">
        <w:rPr>
          <w:rFonts w:ascii="Times New Roman" w:eastAsia="Times New Roman" w:hAnsi="Times New Roman" w:cs="Times New Roman"/>
          <w:sz w:val="28"/>
          <w:szCs w:val="28"/>
          <w:lang w:val="ky-KG" w:eastAsia="ru-RU"/>
        </w:rPr>
        <w:t xml:space="preserve">деген </w:t>
      </w:r>
      <w:r w:rsidR="00706B85" w:rsidRPr="00421D41">
        <w:rPr>
          <w:rFonts w:ascii="Times New Roman" w:eastAsia="Times New Roman" w:hAnsi="Times New Roman" w:cs="Times New Roman"/>
          <w:sz w:val="28"/>
          <w:szCs w:val="28"/>
          <w:lang w:val="ky-KG" w:eastAsia="ru-RU"/>
        </w:rPr>
        <w:t xml:space="preserve">окуу куралы </w:t>
      </w:r>
      <w:r w:rsidR="00966F53" w:rsidRPr="00421D41">
        <w:rPr>
          <w:rFonts w:ascii="Times New Roman" w:eastAsia="Times New Roman" w:hAnsi="Times New Roman" w:cs="Times New Roman"/>
          <w:sz w:val="28"/>
          <w:szCs w:val="28"/>
          <w:lang w:val="ky-KG" w:eastAsia="ru-RU"/>
        </w:rPr>
        <w:t>практикалык чоң м</w:t>
      </w:r>
      <w:r w:rsidR="00706B85" w:rsidRPr="00421D41">
        <w:rPr>
          <w:rFonts w:ascii="Times New Roman" w:eastAsia="Times New Roman" w:hAnsi="Times New Roman" w:cs="Times New Roman"/>
          <w:sz w:val="28"/>
          <w:szCs w:val="28"/>
          <w:lang w:val="ky-KG" w:eastAsia="ru-RU"/>
        </w:rPr>
        <w:t>ааниге ээ.  Мында теориялык билимдер менен лабораториялык</w:t>
      </w:r>
      <w:r w:rsidR="00966F53" w:rsidRPr="00421D41">
        <w:rPr>
          <w:rFonts w:ascii="Times New Roman" w:eastAsia="Times New Roman" w:hAnsi="Times New Roman" w:cs="Times New Roman"/>
          <w:sz w:val="28"/>
          <w:szCs w:val="28"/>
          <w:lang w:val="ky-KG" w:eastAsia="ru-RU"/>
        </w:rPr>
        <w:t xml:space="preserve"> сабактарга керектүү материалдар берилген. </w:t>
      </w:r>
    </w:p>
    <w:p w14:paraId="020C5173" w14:textId="77777777" w:rsidR="00966F53" w:rsidRPr="00421D41" w:rsidRDefault="00966F53" w:rsidP="00051944">
      <w:pPr>
        <w:tabs>
          <w:tab w:val="decimal" w:pos="540"/>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t>Билим берүү системасындагы адистерди даярдоонун нег</w:t>
      </w:r>
      <w:r w:rsidR="00706B85" w:rsidRPr="00421D41">
        <w:rPr>
          <w:rFonts w:ascii="Times New Roman" w:eastAsia="Times New Roman" w:hAnsi="Times New Roman" w:cs="Times New Roman"/>
          <w:sz w:val="28"/>
          <w:szCs w:val="28"/>
          <w:lang w:val="ky-KG" w:eastAsia="ru-RU"/>
        </w:rPr>
        <w:t xml:space="preserve">изги талаптарын билим берүүнүн </w:t>
      </w:r>
      <w:r w:rsidRPr="00421D41">
        <w:rPr>
          <w:rFonts w:ascii="Times New Roman" w:eastAsia="Times New Roman" w:hAnsi="Times New Roman" w:cs="Times New Roman"/>
          <w:sz w:val="28"/>
          <w:szCs w:val="28"/>
          <w:lang w:val="ky-KG" w:eastAsia="ru-RU"/>
        </w:rPr>
        <w:t>мамлекеттик стандарты аныктайт. Кыргыз Республикасынын жогорку билим берүү боюнча мамлекеттик</w:t>
      </w:r>
      <w:r w:rsidR="00706B85" w:rsidRPr="00421D41">
        <w:rPr>
          <w:rFonts w:ascii="Times New Roman" w:eastAsia="Times New Roman" w:hAnsi="Times New Roman" w:cs="Times New Roman"/>
          <w:sz w:val="28"/>
          <w:szCs w:val="28"/>
          <w:lang w:val="ky-KG" w:eastAsia="ru-RU"/>
        </w:rPr>
        <w:t xml:space="preserve"> стандартында, окутуу процесси негизинен </w:t>
      </w:r>
      <w:r w:rsidRPr="00421D41">
        <w:rPr>
          <w:rFonts w:ascii="Times New Roman" w:eastAsia="Times New Roman" w:hAnsi="Times New Roman" w:cs="Times New Roman"/>
          <w:sz w:val="28"/>
          <w:szCs w:val="28"/>
          <w:lang w:val="ky-KG" w:eastAsia="ru-RU"/>
        </w:rPr>
        <w:t xml:space="preserve">учурдагы стандартка жооп берүүчү окуу </w:t>
      </w:r>
      <w:r w:rsidRPr="00421D41">
        <w:rPr>
          <w:rFonts w:ascii="Times New Roman" w:eastAsia="Times New Roman" w:hAnsi="Times New Roman" w:cs="Times New Roman"/>
          <w:sz w:val="28"/>
          <w:szCs w:val="28"/>
          <w:lang w:val="ky-KG" w:eastAsia="ru-RU"/>
        </w:rPr>
        <w:lastRenderedPageBreak/>
        <w:t>китептерине, окуу планд</w:t>
      </w:r>
      <w:r w:rsidR="00706B85" w:rsidRPr="00421D41">
        <w:rPr>
          <w:rFonts w:ascii="Times New Roman" w:eastAsia="Times New Roman" w:hAnsi="Times New Roman" w:cs="Times New Roman"/>
          <w:sz w:val="28"/>
          <w:szCs w:val="28"/>
          <w:lang w:val="ky-KG" w:eastAsia="ru-RU"/>
        </w:rPr>
        <w:t xml:space="preserve">арына жана башка материалдарга карата </w:t>
      </w:r>
      <w:r w:rsidRPr="00421D41">
        <w:rPr>
          <w:rFonts w:ascii="Times New Roman" w:eastAsia="Times New Roman" w:hAnsi="Times New Roman" w:cs="Times New Roman"/>
          <w:sz w:val="28"/>
          <w:szCs w:val="28"/>
          <w:lang w:val="ky-KG" w:eastAsia="ru-RU"/>
        </w:rPr>
        <w:t xml:space="preserve">түзүлгөндүгү белгиленген. </w:t>
      </w:r>
    </w:p>
    <w:p w14:paraId="2D9D6492" w14:textId="77777777" w:rsidR="009277FA" w:rsidRPr="00421D41" w:rsidRDefault="00966F53" w:rsidP="00051944">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sz w:val="28"/>
          <w:szCs w:val="28"/>
          <w:lang w:val="ky-KG" w:eastAsia="ru-RU"/>
        </w:rPr>
        <w:t>Жогорку билим берүүнүн стандартынын негизинде конкрет</w:t>
      </w:r>
      <w:r w:rsidR="00706B85" w:rsidRPr="00421D41">
        <w:rPr>
          <w:rFonts w:ascii="Times New Roman" w:eastAsia="Times New Roman" w:hAnsi="Times New Roman" w:cs="Times New Roman"/>
          <w:sz w:val="28"/>
          <w:szCs w:val="28"/>
          <w:lang w:val="ky-KG" w:eastAsia="ru-RU"/>
        </w:rPr>
        <w:t xml:space="preserve">түү адистиктер боюнча </w:t>
      </w:r>
      <w:r w:rsidR="0059773B" w:rsidRPr="00421D41">
        <w:rPr>
          <w:rFonts w:ascii="Times New Roman" w:eastAsia="Times New Roman" w:hAnsi="Times New Roman" w:cs="Times New Roman"/>
          <w:sz w:val="28"/>
          <w:szCs w:val="28"/>
          <w:lang w:val="ky-KG" w:eastAsia="ru-RU"/>
        </w:rPr>
        <w:t>мамлекеттик стандарты</w:t>
      </w:r>
      <w:r w:rsidRPr="00421D41">
        <w:rPr>
          <w:rFonts w:ascii="Times New Roman" w:eastAsia="Times New Roman" w:hAnsi="Times New Roman" w:cs="Times New Roman"/>
          <w:bCs/>
          <w:sz w:val="28"/>
          <w:szCs w:val="28"/>
          <w:lang w:val="ky-KG" w:eastAsia="ru-RU"/>
        </w:rPr>
        <w:t>,</w:t>
      </w:r>
      <w:r w:rsidR="00706B85" w:rsidRPr="00421D41">
        <w:rPr>
          <w:rFonts w:ascii="Times New Roman" w:eastAsia="Times New Roman" w:hAnsi="Times New Roman" w:cs="Times New Roman"/>
          <w:b/>
          <w:sz w:val="28"/>
          <w:szCs w:val="28"/>
          <w:lang w:val="ky-KG" w:eastAsia="ru-RU"/>
        </w:rPr>
        <w:t xml:space="preserve"> </w:t>
      </w:r>
      <w:r w:rsidR="00706B85" w:rsidRPr="00421D41">
        <w:rPr>
          <w:rFonts w:ascii="Times New Roman" w:eastAsia="Times New Roman" w:hAnsi="Times New Roman" w:cs="Times New Roman"/>
          <w:sz w:val="28"/>
          <w:szCs w:val="28"/>
          <w:lang w:val="ky-KG" w:eastAsia="ru-RU"/>
        </w:rPr>
        <w:t xml:space="preserve">типтүү окуу пландарына өзгөртүүлөр киргизилет, кесиптик мүнөздөмөлөр берилет, предметтер боюнча </w:t>
      </w:r>
      <w:r w:rsidRPr="00421D41">
        <w:rPr>
          <w:rFonts w:ascii="Times New Roman" w:eastAsia="Times New Roman" w:hAnsi="Times New Roman" w:cs="Times New Roman"/>
          <w:sz w:val="28"/>
          <w:szCs w:val="28"/>
          <w:lang w:val="ky-KG" w:eastAsia="ru-RU"/>
        </w:rPr>
        <w:t xml:space="preserve">окуу программалары түзүлөт ж.б.у.с. </w:t>
      </w:r>
      <w:r w:rsidR="00706B85" w:rsidRPr="00421D41">
        <w:rPr>
          <w:rFonts w:ascii="Times New Roman" w:eastAsia="Times New Roman" w:hAnsi="Times New Roman" w:cs="Times New Roman"/>
          <w:sz w:val="28"/>
          <w:szCs w:val="28"/>
          <w:lang w:val="ky-KG" w:eastAsia="ru-RU"/>
        </w:rPr>
        <w:t>[</w:t>
      </w:r>
      <w:r w:rsidR="0059773B" w:rsidRPr="00421D41">
        <w:rPr>
          <w:rFonts w:ascii="Times New Roman" w:eastAsia="Times New Roman" w:hAnsi="Times New Roman" w:cs="Times New Roman"/>
          <w:sz w:val="28"/>
          <w:szCs w:val="28"/>
          <w:lang w:val="ky-KG" w:eastAsia="ru-RU"/>
        </w:rPr>
        <w:t>43</w:t>
      </w:r>
      <w:r w:rsidR="00706B85" w:rsidRPr="00421D41">
        <w:rPr>
          <w:rFonts w:ascii="Times New Roman" w:eastAsia="Times New Roman" w:hAnsi="Times New Roman" w:cs="Times New Roman"/>
          <w:sz w:val="28"/>
          <w:szCs w:val="28"/>
          <w:lang w:val="ky-KG" w:eastAsia="ru-RU"/>
        </w:rPr>
        <w:t>].</w:t>
      </w:r>
      <w:r w:rsidR="009277FA" w:rsidRPr="00421D41">
        <w:rPr>
          <w:rFonts w:ascii="Times New Roman" w:eastAsia="Times New Roman" w:hAnsi="Times New Roman" w:cs="Times New Roman"/>
          <w:bCs/>
          <w:sz w:val="28"/>
          <w:szCs w:val="28"/>
          <w:lang w:val="ky-KG" w:eastAsia="ru-RU"/>
        </w:rPr>
        <w:t xml:space="preserve"> </w:t>
      </w:r>
    </w:p>
    <w:p w14:paraId="0A280CF0" w14:textId="77777777" w:rsidR="000371B9" w:rsidRPr="00421D41" w:rsidRDefault="00605D5F" w:rsidP="00051944">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Илимий</w:t>
      </w:r>
      <w:r w:rsidR="009277FA" w:rsidRPr="00421D41">
        <w:rPr>
          <w:rFonts w:ascii="Times New Roman" w:eastAsia="Times New Roman" w:hAnsi="Times New Roman" w:cs="Times New Roman"/>
          <w:bCs/>
          <w:sz w:val="28"/>
          <w:szCs w:val="28"/>
          <w:lang w:val="ky-KG" w:eastAsia="ru-RU"/>
        </w:rPr>
        <w:t xml:space="preserve">-математикалык жана практикалык билим берүү иш-чараларында жогорку окуу жайларынын студенттерин сандык методдор курсуна окутуу негизги маанилүү компонент болуп саналат. </w:t>
      </w:r>
      <w:r w:rsidR="009277FA" w:rsidRPr="00421D41">
        <w:rPr>
          <w:rFonts w:ascii="Times New Roman" w:eastAsia="Times New Roman" w:hAnsi="Times New Roman" w:cs="Times New Roman"/>
          <w:sz w:val="28"/>
          <w:szCs w:val="28"/>
          <w:lang w:val="ky-KG" w:eastAsia="ru-RU"/>
        </w:rPr>
        <w:t>«</w:t>
      </w:r>
      <w:r w:rsidR="00121772" w:rsidRPr="00421D41">
        <w:rPr>
          <w:rFonts w:ascii="Times New Roman" w:hAnsi="Times New Roman" w:cs="Times New Roman"/>
          <w:sz w:val="28"/>
          <w:szCs w:val="28"/>
          <w:lang w:val="ky-KG"/>
        </w:rPr>
        <w:t>Сандык методдор</w:t>
      </w:r>
      <w:r w:rsidR="009277FA" w:rsidRPr="00421D41">
        <w:rPr>
          <w:rFonts w:ascii="Times New Roman" w:eastAsia="Times New Roman" w:hAnsi="Times New Roman" w:cs="Times New Roman"/>
          <w:sz w:val="28"/>
          <w:szCs w:val="28"/>
          <w:lang w:val="ky-KG" w:eastAsia="ru-RU"/>
        </w:rPr>
        <w:t xml:space="preserve">» </w:t>
      </w:r>
      <w:r w:rsidR="00C67FC3" w:rsidRPr="00421D41">
        <w:rPr>
          <w:rFonts w:ascii="Times New Roman" w:hAnsi="Times New Roman" w:cs="Times New Roman"/>
          <w:sz w:val="28"/>
          <w:szCs w:val="28"/>
          <w:lang w:val="ky-KG"/>
        </w:rPr>
        <w:t>курсу</w:t>
      </w:r>
      <w:r w:rsidR="00121772" w:rsidRPr="00421D41">
        <w:rPr>
          <w:rFonts w:ascii="Times New Roman" w:hAnsi="Times New Roman" w:cs="Times New Roman"/>
          <w:sz w:val="28"/>
          <w:szCs w:val="28"/>
          <w:lang w:val="ky-KG"/>
        </w:rPr>
        <w:t>н</w:t>
      </w:r>
      <w:r w:rsidRPr="00421D41">
        <w:rPr>
          <w:rFonts w:ascii="Times New Roman" w:eastAsia="Times New Roman" w:hAnsi="Times New Roman" w:cs="Times New Roman"/>
          <w:bCs/>
          <w:sz w:val="28"/>
          <w:szCs w:val="28"/>
          <w:lang w:val="ky-KG" w:eastAsia="ru-RU"/>
        </w:rPr>
        <w:t xml:space="preserve">да сызыктуу алгебра, </w:t>
      </w:r>
      <w:r w:rsidR="009277FA" w:rsidRPr="00421D41">
        <w:rPr>
          <w:rFonts w:ascii="Times New Roman" w:eastAsia="Times New Roman" w:hAnsi="Times New Roman" w:cs="Times New Roman"/>
          <w:bCs/>
          <w:sz w:val="28"/>
          <w:szCs w:val="28"/>
          <w:lang w:val="ky-KG" w:eastAsia="ru-RU"/>
        </w:rPr>
        <w:t>дифференциалдык тендемелер, математикалык анализ курстарынын элементтери каралат.</w:t>
      </w:r>
      <w:r w:rsidR="000371B9" w:rsidRPr="00421D41">
        <w:rPr>
          <w:rFonts w:ascii="Times New Roman" w:hAnsi="Times New Roman" w:cs="Times New Roman"/>
          <w:sz w:val="28"/>
          <w:szCs w:val="28"/>
          <w:lang w:val="ky-KG"/>
        </w:rPr>
        <w:t xml:space="preserve"> </w:t>
      </w:r>
    </w:p>
    <w:p w14:paraId="3D84F9C7" w14:textId="77777777" w:rsidR="00966F53" w:rsidRPr="00421D41" w:rsidRDefault="00121772" w:rsidP="00051944">
      <w:pPr>
        <w:tabs>
          <w:tab w:val="decimal" w:pos="540"/>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r>
      <w:r w:rsidR="00966F53" w:rsidRPr="00421D41">
        <w:rPr>
          <w:rFonts w:ascii="Times New Roman" w:eastAsia="Times New Roman" w:hAnsi="Times New Roman" w:cs="Times New Roman"/>
          <w:sz w:val="28"/>
          <w:szCs w:val="28"/>
          <w:lang w:val="ky-KG" w:eastAsia="ru-RU"/>
        </w:rPr>
        <w:t xml:space="preserve"> </w:t>
      </w:r>
      <w:r w:rsidR="00966F53" w:rsidRPr="00421D41">
        <w:rPr>
          <w:rFonts w:ascii="Times New Roman" w:hAnsi="Times New Roman" w:cs="Times New Roman"/>
          <w:sz w:val="28"/>
          <w:szCs w:val="28"/>
          <w:lang w:val="ky-KG"/>
        </w:rPr>
        <w:t>«Сандык методдор»</w:t>
      </w:r>
      <w:r w:rsidR="00EC4D87" w:rsidRPr="00421D41">
        <w:rPr>
          <w:rFonts w:ascii="Times New Roman" w:eastAsia="Times New Roman" w:hAnsi="Times New Roman" w:cs="Times New Roman"/>
          <w:sz w:val="28"/>
          <w:szCs w:val="28"/>
          <w:lang w:val="ky-KG" w:eastAsia="ru-RU"/>
        </w:rPr>
        <w:t xml:space="preserve"> </w:t>
      </w:r>
      <w:r w:rsidR="00C67FC3" w:rsidRPr="00421D41">
        <w:rPr>
          <w:rFonts w:ascii="Times New Roman" w:hAnsi="Times New Roman" w:cs="Times New Roman"/>
          <w:sz w:val="28"/>
          <w:szCs w:val="28"/>
          <w:lang w:val="ky-KG"/>
        </w:rPr>
        <w:t>курсунун</w:t>
      </w:r>
      <w:r w:rsidR="00F44EFA" w:rsidRPr="00421D41">
        <w:rPr>
          <w:rFonts w:ascii="Times New Roman" w:eastAsia="Times New Roman" w:hAnsi="Times New Roman" w:cs="Times New Roman"/>
          <w:sz w:val="28"/>
          <w:szCs w:val="28"/>
          <w:lang w:val="ky-KG" w:eastAsia="ru-RU"/>
        </w:rPr>
        <w:t xml:space="preserve"> мазмунун</w:t>
      </w:r>
      <w:r w:rsidR="00273C6C" w:rsidRPr="00421D41">
        <w:rPr>
          <w:rFonts w:ascii="Times New Roman" w:eastAsia="Times New Roman" w:hAnsi="Times New Roman" w:cs="Times New Roman"/>
          <w:sz w:val="28"/>
          <w:szCs w:val="28"/>
          <w:lang w:val="ky-KG" w:eastAsia="ru-RU"/>
        </w:rPr>
        <w:t xml:space="preserve"> жогорку деңгээлде </w:t>
      </w:r>
      <w:r w:rsidR="00966F53" w:rsidRPr="00421D41">
        <w:rPr>
          <w:rFonts w:ascii="Times New Roman" w:eastAsia="Times New Roman" w:hAnsi="Times New Roman" w:cs="Times New Roman"/>
          <w:sz w:val="28"/>
          <w:szCs w:val="28"/>
          <w:lang w:val="ky-KG" w:eastAsia="ru-RU"/>
        </w:rPr>
        <w:t>өздөштүрүү</w:t>
      </w:r>
      <w:r w:rsidR="00706B85" w:rsidRPr="00421D41">
        <w:rPr>
          <w:rFonts w:ascii="Times New Roman" w:eastAsia="Times New Roman" w:hAnsi="Times New Roman" w:cs="Times New Roman"/>
          <w:sz w:val="28"/>
          <w:szCs w:val="28"/>
          <w:lang w:val="ky-KG" w:eastAsia="ru-RU"/>
        </w:rPr>
        <w:t xml:space="preserve">сүнүн негизги шарттарынын бири алардын </w:t>
      </w:r>
      <w:r w:rsidR="00966F53" w:rsidRPr="00421D41">
        <w:rPr>
          <w:rFonts w:ascii="Times New Roman" w:eastAsia="Times New Roman" w:hAnsi="Times New Roman" w:cs="Times New Roman"/>
          <w:sz w:val="28"/>
          <w:szCs w:val="28"/>
          <w:lang w:val="ky-KG" w:eastAsia="ru-RU"/>
        </w:rPr>
        <w:t>мектеп математикасынын (түшүнүктөр жөнүндө</w:t>
      </w:r>
      <w:r w:rsidR="00F44EFA" w:rsidRPr="00421D41">
        <w:rPr>
          <w:rFonts w:ascii="Times New Roman" w:eastAsia="Times New Roman" w:hAnsi="Times New Roman" w:cs="Times New Roman"/>
          <w:sz w:val="28"/>
          <w:szCs w:val="28"/>
          <w:lang w:val="ky-KG" w:eastAsia="ru-RU"/>
        </w:rPr>
        <w:t xml:space="preserve"> билиминин болушу, фактылардын системасы жана </w:t>
      </w:r>
      <w:r w:rsidR="000D3857" w:rsidRPr="00421D41">
        <w:rPr>
          <w:rFonts w:ascii="Times New Roman" w:eastAsia="Times New Roman" w:hAnsi="Times New Roman" w:cs="Times New Roman"/>
          <w:sz w:val="28"/>
          <w:szCs w:val="28"/>
          <w:lang w:val="ky-KG" w:eastAsia="ru-RU"/>
        </w:rPr>
        <w:t xml:space="preserve">алардын </w:t>
      </w:r>
      <w:r w:rsidR="00966F53" w:rsidRPr="00421D41">
        <w:rPr>
          <w:rFonts w:ascii="Times New Roman" w:eastAsia="Times New Roman" w:hAnsi="Times New Roman" w:cs="Times New Roman"/>
          <w:sz w:val="28"/>
          <w:szCs w:val="28"/>
          <w:lang w:val="ky-KG" w:eastAsia="ru-RU"/>
        </w:rPr>
        <w:t>далилдөөлөрү, математи</w:t>
      </w:r>
      <w:r w:rsidR="00F44EFA" w:rsidRPr="00421D41">
        <w:rPr>
          <w:rFonts w:ascii="Times New Roman" w:eastAsia="Times New Roman" w:hAnsi="Times New Roman" w:cs="Times New Roman"/>
          <w:sz w:val="28"/>
          <w:szCs w:val="28"/>
          <w:lang w:val="ky-KG" w:eastAsia="ru-RU"/>
        </w:rPr>
        <w:t xml:space="preserve">канын методдорунун өзгөчөлүгү, </w:t>
      </w:r>
      <w:r w:rsidR="00966F53" w:rsidRPr="00421D41">
        <w:rPr>
          <w:rFonts w:ascii="Times New Roman" w:eastAsia="Times New Roman" w:hAnsi="Times New Roman" w:cs="Times New Roman"/>
          <w:sz w:val="28"/>
          <w:szCs w:val="28"/>
          <w:lang w:val="ky-KG" w:eastAsia="ru-RU"/>
        </w:rPr>
        <w:t>маселелерди чыгаруу билгичтиги) суроолору боюнча жетишт</w:t>
      </w:r>
      <w:r w:rsidR="00F44EFA" w:rsidRPr="00421D41">
        <w:rPr>
          <w:rFonts w:ascii="Times New Roman" w:eastAsia="Times New Roman" w:hAnsi="Times New Roman" w:cs="Times New Roman"/>
          <w:sz w:val="28"/>
          <w:szCs w:val="28"/>
          <w:lang w:val="ky-KG" w:eastAsia="ru-RU"/>
        </w:rPr>
        <w:t xml:space="preserve">үү даярдыгы болгон учурда гана бул  курс өзүнүн </w:t>
      </w:r>
      <w:r w:rsidR="00966F53" w:rsidRPr="00421D41">
        <w:rPr>
          <w:rFonts w:ascii="Times New Roman" w:eastAsia="Times New Roman" w:hAnsi="Times New Roman" w:cs="Times New Roman"/>
          <w:sz w:val="28"/>
          <w:szCs w:val="28"/>
          <w:lang w:val="ky-KG" w:eastAsia="ru-RU"/>
        </w:rPr>
        <w:t xml:space="preserve">милдетин аткара алат. </w:t>
      </w:r>
    </w:p>
    <w:p w14:paraId="316F0FAD" w14:textId="77777777" w:rsidR="00966F53" w:rsidRPr="00421D41" w:rsidRDefault="00966F53" w:rsidP="00051944">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Проблемалык суроолордун </w:t>
      </w:r>
      <w:r w:rsidR="00273C6C" w:rsidRPr="00421D41">
        <w:rPr>
          <w:rFonts w:ascii="Times New Roman" w:eastAsia="Times New Roman" w:hAnsi="Times New Roman" w:cs="Times New Roman"/>
          <w:sz w:val="28"/>
          <w:szCs w:val="28"/>
          <w:lang w:val="ky-KG" w:eastAsia="ru-RU"/>
        </w:rPr>
        <w:t xml:space="preserve">коюлушу лекцияларда </w:t>
      </w:r>
      <w:r w:rsidRPr="00421D41">
        <w:rPr>
          <w:rFonts w:ascii="Times New Roman" w:eastAsia="Times New Roman" w:hAnsi="Times New Roman" w:cs="Times New Roman"/>
          <w:sz w:val="28"/>
          <w:szCs w:val="28"/>
          <w:lang w:val="ky-KG" w:eastAsia="ru-RU"/>
        </w:rPr>
        <w:t>берилген маалыматтар</w:t>
      </w:r>
      <w:r w:rsidR="00273C6C" w:rsidRPr="00421D41">
        <w:rPr>
          <w:rFonts w:ascii="Times New Roman" w:eastAsia="Times New Roman" w:hAnsi="Times New Roman" w:cs="Times New Roman"/>
          <w:sz w:val="28"/>
          <w:szCs w:val="28"/>
          <w:lang w:val="ky-KG" w:eastAsia="ru-RU"/>
        </w:rPr>
        <w:t xml:space="preserve">га кызыгууларды пайда кылат. </w:t>
      </w:r>
      <w:r w:rsidRPr="00421D41">
        <w:rPr>
          <w:rFonts w:ascii="Times New Roman" w:eastAsia="Times New Roman" w:hAnsi="Times New Roman" w:cs="Times New Roman"/>
          <w:sz w:val="28"/>
          <w:szCs w:val="28"/>
          <w:lang w:val="ky-KG" w:eastAsia="ru-RU"/>
        </w:rPr>
        <w:t xml:space="preserve">Проблемалуулук ар кандай </w:t>
      </w:r>
      <w:r w:rsidR="00273C6C" w:rsidRPr="00421D41">
        <w:rPr>
          <w:rFonts w:ascii="Times New Roman" w:eastAsia="Times New Roman" w:hAnsi="Times New Roman" w:cs="Times New Roman"/>
          <w:sz w:val="28"/>
          <w:szCs w:val="28"/>
          <w:lang w:val="ky-KG" w:eastAsia="ru-RU"/>
        </w:rPr>
        <w:t xml:space="preserve">сабактын формаларында </w:t>
      </w:r>
      <w:r w:rsidR="00867EA9" w:rsidRPr="00421D41">
        <w:rPr>
          <w:rFonts w:ascii="Times New Roman" w:eastAsia="Times New Roman" w:hAnsi="Times New Roman" w:cs="Times New Roman"/>
          <w:sz w:val="28"/>
          <w:szCs w:val="28"/>
          <w:lang w:val="ky-KG" w:eastAsia="ru-RU"/>
        </w:rPr>
        <w:t xml:space="preserve">төмөндөгүдөй </w:t>
      </w:r>
      <w:r w:rsidRPr="00421D41">
        <w:rPr>
          <w:rFonts w:ascii="Times New Roman" w:eastAsia="Times New Roman" w:hAnsi="Times New Roman" w:cs="Times New Roman"/>
          <w:sz w:val="28"/>
          <w:szCs w:val="28"/>
          <w:lang w:val="ky-KG" w:eastAsia="ru-RU"/>
        </w:rPr>
        <w:t>ыкмалар менен иш жүзүнө ашырылат:</w:t>
      </w:r>
    </w:p>
    <w:p w14:paraId="0CB92529" w14:textId="77777777" w:rsidR="00966F53" w:rsidRPr="00421D41" w:rsidRDefault="00966F53" w:rsidP="00051944">
      <w:pPr>
        <w:spacing w:after="0" w:line="360" w:lineRule="auto"/>
        <w:ind w:firstLine="72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«Сандык методдор»</w:t>
      </w:r>
      <w:r w:rsidRPr="00421D41">
        <w:rPr>
          <w:rFonts w:ascii="Times New Roman" w:eastAsia="Times New Roman" w:hAnsi="Times New Roman" w:cs="Times New Roman"/>
          <w:sz w:val="28"/>
          <w:szCs w:val="28"/>
          <w:lang w:val="ky-KG" w:eastAsia="ru-RU"/>
        </w:rPr>
        <w:t xml:space="preserve"> </w:t>
      </w:r>
      <w:r w:rsidR="00C67FC3" w:rsidRPr="00421D41">
        <w:rPr>
          <w:rFonts w:ascii="Times New Roman" w:hAnsi="Times New Roman" w:cs="Times New Roman"/>
          <w:sz w:val="28"/>
          <w:szCs w:val="28"/>
          <w:lang w:val="ky-KG"/>
        </w:rPr>
        <w:t>курсун</w:t>
      </w:r>
      <w:r w:rsidR="00273C6C" w:rsidRPr="00421D41">
        <w:rPr>
          <w:rFonts w:ascii="Times New Roman" w:eastAsia="Times New Roman" w:hAnsi="Times New Roman" w:cs="Times New Roman"/>
          <w:sz w:val="28"/>
          <w:szCs w:val="28"/>
          <w:lang w:val="ky-KG" w:eastAsia="ru-RU"/>
        </w:rPr>
        <w:t xml:space="preserve"> окутуунун азыркы учурдагы башкы проблемалары менен </w:t>
      </w:r>
      <w:r w:rsidRPr="00421D41">
        <w:rPr>
          <w:rFonts w:ascii="Times New Roman" w:eastAsia="Times New Roman" w:hAnsi="Times New Roman" w:cs="Times New Roman"/>
          <w:sz w:val="28"/>
          <w:szCs w:val="28"/>
          <w:lang w:val="ky-KG" w:eastAsia="ru-RU"/>
        </w:rPr>
        <w:t>тааныштыр</w:t>
      </w:r>
      <w:r w:rsidR="00273C6C" w:rsidRPr="00421D41">
        <w:rPr>
          <w:rFonts w:ascii="Times New Roman" w:eastAsia="Times New Roman" w:hAnsi="Times New Roman" w:cs="Times New Roman"/>
          <w:sz w:val="28"/>
          <w:szCs w:val="28"/>
          <w:lang w:val="ky-KG" w:eastAsia="ru-RU"/>
        </w:rPr>
        <w:t xml:space="preserve">уу жана аларды чечүүнүн илимий </w:t>
      </w:r>
      <w:r w:rsidRPr="00421D41">
        <w:rPr>
          <w:rFonts w:ascii="Times New Roman" w:eastAsia="Times New Roman" w:hAnsi="Times New Roman" w:cs="Times New Roman"/>
          <w:sz w:val="28"/>
          <w:szCs w:val="28"/>
          <w:lang w:val="ky-KG" w:eastAsia="ru-RU"/>
        </w:rPr>
        <w:t>багыттарын издөө;</w:t>
      </w:r>
    </w:p>
    <w:p w14:paraId="35D34A0C" w14:textId="77777777" w:rsidR="00966F53" w:rsidRPr="00421D41" w:rsidRDefault="00273C6C" w:rsidP="00051944">
      <w:pPr>
        <w:spacing w:after="0" w:line="360" w:lineRule="auto"/>
        <w:ind w:firstLine="72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студенттерди </w:t>
      </w:r>
      <w:r w:rsidR="00966F53" w:rsidRPr="00421D41">
        <w:rPr>
          <w:rFonts w:ascii="Times New Roman" w:eastAsia="Times New Roman" w:hAnsi="Times New Roman" w:cs="Times New Roman"/>
          <w:sz w:val="28"/>
          <w:szCs w:val="28"/>
          <w:lang w:val="ky-KG" w:eastAsia="ru-RU"/>
        </w:rPr>
        <w:t>керектүү а</w:t>
      </w:r>
      <w:r w:rsidRPr="00421D41">
        <w:rPr>
          <w:rFonts w:ascii="Times New Roman" w:eastAsia="Times New Roman" w:hAnsi="Times New Roman" w:cs="Times New Roman"/>
          <w:sz w:val="28"/>
          <w:szCs w:val="28"/>
          <w:lang w:val="ky-KG" w:eastAsia="ru-RU"/>
        </w:rPr>
        <w:t xml:space="preserve">дабияттарды окуп-үйрөнүү менен суроолорду </w:t>
      </w:r>
      <w:r w:rsidR="00966F53" w:rsidRPr="00421D41">
        <w:rPr>
          <w:rFonts w:ascii="Times New Roman" w:eastAsia="Times New Roman" w:hAnsi="Times New Roman" w:cs="Times New Roman"/>
          <w:sz w:val="28"/>
          <w:szCs w:val="28"/>
          <w:lang w:val="ky-KG" w:eastAsia="ru-RU"/>
        </w:rPr>
        <w:t>коё билүүгө жана методикалык маселелерди</w:t>
      </w:r>
      <w:r w:rsidRPr="00421D41">
        <w:rPr>
          <w:rFonts w:ascii="Times New Roman" w:eastAsia="Times New Roman" w:hAnsi="Times New Roman" w:cs="Times New Roman"/>
          <w:sz w:val="28"/>
          <w:szCs w:val="28"/>
          <w:lang w:val="ky-KG" w:eastAsia="ru-RU"/>
        </w:rPr>
        <w:t xml:space="preserve"> </w:t>
      </w:r>
      <w:r w:rsidR="00F44EFA" w:rsidRPr="00421D41">
        <w:rPr>
          <w:rFonts w:ascii="Times New Roman" w:eastAsia="Times New Roman" w:hAnsi="Times New Roman" w:cs="Times New Roman"/>
          <w:sz w:val="28"/>
          <w:szCs w:val="28"/>
          <w:lang w:val="ky-KG" w:eastAsia="ru-RU"/>
        </w:rPr>
        <w:t>чыгарууга үйрөтүү;</w:t>
      </w:r>
      <w:r w:rsidR="00966F53" w:rsidRPr="00421D41">
        <w:rPr>
          <w:rFonts w:ascii="Times New Roman" w:eastAsia="Times New Roman" w:hAnsi="Times New Roman" w:cs="Times New Roman"/>
          <w:sz w:val="28"/>
          <w:szCs w:val="28"/>
          <w:lang w:val="ky-KG" w:eastAsia="ru-RU"/>
        </w:rPr>
        <w:t xml:space="preserve"> </w:t>
      </w:r>
    </w:p>
    <w:p w14:paraId="05CC7206" w14:textId="77777777" w:rsidR="00966F53" w:rsidRPr="00421D41" w:rsidRDefault="00273C6C" w:rsidP="00051944">
      <w:pPr>
        <w:spacing w:after="0" w:line="360" w:lineRule="auto"/>
        <w:ind w:firstLine="72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бир же </w:t>
      </w:r>
      <w:r w:rsidR="00966F53" w:rsidRPr="00421D41">
        <w:rPr>
          <w:rFonts w:ascii="Times New Roman" w:eastAsia="Times New Roman" w:hAnsi="Times New Roman" w:cs="Times New Roman"/>
          <w:sz w:val="28"/>
          <w:szCs w:val="28"/>
          <w:lang w:val="ky-KG" w:eastAsia="ru-RU"/>
        </w:rPr>
        <w:t>бир нече вариант</w:t>
      </w:r>
      <w:r w:rsidRPr="00421D41">
        <w:rPr>
          <w:rFonts w:ascii="Times New Roman" w:eastAsia="Times New Roman" w:hAnsi="Times New Roman" w:cs="Times New Roman"/>
          <w:sz w:val="28"/>
          <w:szCs w:val="28"/>
          <w:lang w:val="ky-KG" w:eastAsia="ru-RU"/>
        </w:rPr>
        <w:t xml:space="preserve">тагы чыгарылыштарын көрсөтүү менен </w:t>
      </w:r>
      <w:r w:rsidR="00966F53" w:rsidRPr="00421D41">
        <w:rPr>
          <w:rFonts w:ascii="Times New Roman" w:eastAsia="Times New Roman" w:hAnsi="Times New Roman" w:cs="Times New Roman"/>
          <w:sz w:val="28"/>
          <w:szCs w:val="28"/>
          <w:lang w:val="ky-KG" w:eastAsia="ru-RU"/>
        </w:rPr>
        <w:t>проблемалык тапшырма</w:t>
      </w:r>
      <w:r w:rsidR="00F44EFA" w:rsidRPr="00421D41">
        <w:rPr>
          <w:rFonts w:ascii="Times New Roman" w:eastAsia="Times New Roman" w:hAnsi="Times New Roman" w:cs="Times New Roman"/>
          <w:sz w:val="28"/>
          <w:szCs w:val="28"/>
          <w:lang w:val="ky-KG" w:eastAsia="ru-RU"/>
        </w:rPr>
        <w:t xml:space="preserve">ларды </w:t>
      </w:r>
      <w:r w:rsidRPr="00421D41">
        <w:rPr>
          <w:rFonts w:ascii="Times New Roman" w:eastAsia="Times New Roman" w:hAnsi="Times New Roman" w:cs="Times New Roman"/>
          <w:sz w:val="28"/>
          <w:szCs w:val="28"/>
          <w:lang w:val="ky-KG" w:eastAsia="ru-RU"/>
        </w:rPr>
        <w:t xml:space="preserve">берүү жана студенттерге чыгарылыштардын кайсы жолу туура экендиги жөнүндө ойлоо мүмкүнчүлүгүн </w:t>
      </w:r>
      <w:r w:rsidR="00966F53" w:rsidRPr="00421D41">
        <w:rPr>
          <w:rFonts w:ascii="Times New Roman" w:eastAsia="Times New Roman" w:hAnsi="Times New Roman" w:cs="Times New Roman"/>
          <w:sz w:val="28"/>
          <w:szCs w:val="28"/>
          <w:lang w:val="ky-KG" w:eastAsia="ru-RU"/>
        </w:rPr>
        <w:t>берүү;</w:t>
      </w:r>
    </w:p>
    <w:p w14:paraId="0F3F047C" w14:textId="77777777" w:rsidR="00966F53" w:rsidRPr="00421D41" w:rsidRDefault="00966F53" w:rsidP="002F72C5">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лекцияларда берилүүчү маалым</w:t>
      </w:r>
      <w:r w:rsidR="00273C6C" w:rsidRPr="00421D41">
        <w:rPr>
          <w:rFonts w:ascii="Times New Roman" w:eastAsia="Times New Roman" w:hAnsi="Times New Roman" w:cs="Times New Roman"/>
          <w:sz w:val="28"/>
          <w:szCs w:val="28"/>
          <w:lang w:val="ky-KG" w:eastAsia="ru-RU"/>
        </w:rPr>
        <w:t xml:space="preserve">аттарга кызыктыра турган, студенттердин </w:t>
      </w:r>
      <w:r w:rsidRPr="00421D41">
        <w:rPr>
          <w:rFonts w:ascii="Times New Roman" w:eastAsia="Times New Roman" w:hAnsi="Times New Roman" w:cs="Times New Roman"/>
          <w:sz w:val="28"/>
          <w:szCs w:val="28"/>
          <w:lang w:val="ky-KG" w:eastAsia="ru-RU"/>
        </w:rPr>
        <w:t>жетишпег</w:t>
      </w:r>
      <w:r w:rsidR="00273C6C" w:rsidRPr="00421D41">
        <w:rPr>
          <w:rFonts w:ascii="Times New Roman" w:eastAsia="Times New Roman" w:hAnsi="Times New Roman" w:cs="Times New Roman"/>
          <w:sz w:val="28"/>
          <w:szCs w:val="28"/>
          <w:lang w:val="ky-KG" w:eastAsia="ru-RU"/>
        </w:rPr>
        <w:t xml:space="preserve">ен билимдерин көрсөтүүгө жардам </w:t>
      </w:r>
      <w:r w:rsidRPr="00421D41">
        <w:rPr>
          <w:rFonts w:ascii="Times New Roman" w:eastAsia="Times New Roman" w:hAnsi="Times New Roman" w:cs="Times New Roman"/>
          <w:sz w:val="28"/>
          <w:szCs w:val="28"/>
          <w:lang w:val="ky-KG" w:eastAsia="ru-RU"/>
        </w:rPr>
        <w:t>бе</w:t>
      </w:r>
      <w:r w:rsidR="002F72C5" w:rsidRPr="00421D41">
        <w:rPr>
          <w:rFonts w:ascii="Times New Roman" w:eastAsia="Times New Roman" w:hAnsi="Times New Roman" w:cs="Times New Roman"/>
          <w:sz w:val="28"/>
          <w:szCs w:val="28"/>
          <w:lang w:val="ky-KG" w:eastAsia="ru-RU"/>
        </w:rPr>
        <w:t>рүүчү проблемалуу сурооло</w:t>
      </w:r>
      <w:r w:rsidR="00273C6C" w:rsidRPr="00421D41">
        <w:rPr>
          <w:rFonts w:ascii="Times New Roman" w:eastAsia="Times New Roman" w:hAnsi="Times New Roman" w:cs="Times New Roman"/>
          <w:sz w:val="28"/>
          <w:szCs w:val="28"/>
          <w:lang w:val="ky-KG" w:eastAsia="ru-RU"/>
        </w:rPr>
        <w:t xml:space="preserve">рду </w:t>
      </w:r>
      <w:r w:rsidRPr="00421D41">
        <w:rPr>
          <w:rFonts w:ascii="Times New Roman" w:eastAsia="Times New Roman" w:hAnsi="Times New Roman" w:cs="Times New Roman"/>
          <w:sz w:val="28"/>
          <w:szCs w:val="28"/>
          <w:lang w:val="ky-KG" w:eastAsia="ru-RU"/>
        </w:rPr>
        <w:t>коюу ж.б.у.с.</w:t>
      </w:r>
    </w:p>
    <w:p w14:paraId="7F9BB447" w14:textId="77777777" w:rsidR="00114B26" w:rsidRPr="00421D41" w:rsidRDefault="00114B26" w:rsidP="00051944">
      <w:pPr>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ab/>
        <w:t xml:space="preserve">Демек, </w:t>
      </w:r>
      <w:r w:rsidR="00C67FC3" w:rsidRPr="00421D41">
        <w:rPr>
          <w:rFonts w:ascii="Times New Roman" w:hAnsi="Times New Roman" w:cs="Times New Roman"/>
          <w:sz w:val="28"/>
          <w:szCs w:val="28"/>
          <w:lang w:val="ky-KG"/>
        </w:rPr>
        <w:t>курсту</w:t>
      </w:r>
      <w:r w:rsidRPr="00421D41">
        <w:rPr>
          <w:rFonts w:ascii="Times New Roman" w:eastAsia="Times New Roman" w:hAnsi="Times New Roman" w:cs="Times New Roman"/>
          <w:sz w:val="28"/>
          <w:szCs w:val="28"/>
          <w:lang w:val="ky-KG" w:eastAsia="ru-RU"/>
        </w:rPr>
        <w:t xml:space="preserve"> окутууда проблемалык суроолорду колдонуу студенттердин өздөштүрүү деңгээлдерин активдештирет.</w:t>
      </w:r>
    </w:p>
    <w:p w14:paraId="13600095" w14:textId="15A24DE4" w:rsidR="00966F53" w:rsidRPr="00421D41" w:rsidRDefault="00273C6C" w:rsidP="00051944">
      <w:pPr>
        <w:tabs>
          <w:tab w:val="decimal" w:pos="540"/>
        </w:tabs>
        <w:spacing w:after="0" w:line="360" w:lineRule="auto"/>
        <w:jc w:val="both"/>
        <w:rPr>
          <w:rFonts w:ascii="Times New Roman" w:eastAsia="Calibri"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t>Кыргыз Республикасында жогорку</w:t>
      </w:r>
      <w:r w:rsidR="00966F53" w:rsidRPr="00421D41">
        <w:rPr>
          <w:rFonts w:ascii="Times New Roman" w:eastAsia="Times New Roman" w:hAnsi="Times New Roman" w:cs="Times New Roman"/>
          <w:sz w:val="28"/>
          <w:szCs w:val="28"/>
          <w:lang w:val="ky-KG" w:eastAsia="ru-RU"/>
        </w:rPr>
        <w:t xml:space="preserve"> билим берүүнү өнүктүрүүнүн стратегиясы</w:t>
      </w:r>
      <w:r w:rsidR="00966F53" w:rsidRPr="00421D41">
        <w:rPr>
          <w:rFonts w:ascii="Times New Roman" w:eastAsia="Times New Roman" w:hAnsi="Times New Roman" w:cs="Times New Roman"/>
          <w:b/>
          <w:sz w:val="28"/>
          <w:szCs w:val="28"/>
          <w:lang w:val="ky-KG" w:eastAsia="ru-RU"/>
        </w:rPr>
        <w:t>,</w:t>
      </w:r>
      <w:r w:rsidRPr="00421D41">
        <w:rPr>
          <w:rFonts w:ascii="Times New Roman" w:eastAsia="Times New Roman" w:hAnsi="Times New Roman" w:cs="Times New Roman"/>
          <w:sz w:val="28"/>
          <w:szCs w:val="28"/>
          <w:lang w:val="ky-KG" w:eastAsia="ru-RU"/>
        </w:rPr>
        <w:t xml:space="preserve"> жогорку билим берүүнүн </w:t>
      </w:r>
      <w:r w:rsidR="00966F53" w:rsidRPr="00421D41">
        <w:rPr>
          <w:rFonts w:ascii="Times New Roman" w:eastAsia="Times New Roman" w:hAnsi="Times New Roman" w:cs="Times New Roman"/>
          <w:sz w:val="28"/>
          <w:szCs w:val="28"/>
          <w:lang w:val="ky-KG" w:eastAsia="ru-RU"/>
        </w:rPr>
        <w:t>концепциясы</w:t>
      </w:r>
      <w:r w:rsidR="00966F53" w:rsidRPr="00421D41">
        <w:rPr>
          <w:rFonts w:ascii="Times New Roman" w:eastAsia="Times New Roman" w:hAnsi="Times New Roman" w:cs="Times New Roman"/>
          <w:b/>
          <w:sz w:val="28"/>
          <w:szCs w:val="28"/>
          <w:lang w:val="ky-KG" w:eastAsia="ru-RU"/>
        </w:rPr>
        <w:t xml:space="preserve">, </w:t>
      </w:r>
      <w:r w:rsidR="00966F53" w:rsidRPr="00421D41">
        <w:rPr>
          <w:rFonts w:ascii="Times New Roman" w:eastAsia="Times New Roman" w:hAnsi="Times New Roman" w:cs="Times New Roman"/>
          <w:sz w:val="28"/>
          <w:szCs w:val="28"/>
          <w:lang w:val="ky-KG" w:eastAsia="ru-RU"/>
        </w:rPr>
        <w:t>модернизацияла</w:t>
      </w:r>
      <w:r w:rsidRPr="00421D41">
        <w:rPr>
          <w:rFonts w:ascii="Times New Roman" w:eastAsia="Times New Roman" w:hAnsi="Times New Roman" w:cs="Times New Roman"/>
          <w:sz w:val="28"/>
          <w:szCs w:val="28"/>
          <w:lang w:val="ky-KG" w:eastAsia="ru-RU"/>
        </w:rPr>
        <w:t xml:space="preserve">нган мамлекеттик билим берүүнүн стандарттары жана башка нормативдик документтер </w:t>
      </w:r>
      <w:r w:rsidR="00966F53" w:rsidRPr="00421D41">
        <w:rPr>
          <w:rFonts w:ascii="Times New Roman" w:eastAsia="Times New Roman" w:hAnsi="Times New Roman" w:cs="Times New Roman"/>
          <w:sz w:val="28"/>
          <w:szCs w:val="28"/>
          <w:lang w:val="ky-KG" w:eastAsia="ru-RU"/>
        </w:rPr>
        <w:t>бил</w:t>
      </w:r>
      <w:r w:rsidR="004E431C">
        <w:rPr>
          <w:rFonts w:ascii="Times New Roman" w:eastAsia="Times New Roman" w:hAnsi="Times New Roman" w:cs="Times New Roman"/>
          <w:sz w:val="28"/>
          <w:szCs w:val="28"/>
          <w:lang w:val="ky-KG" w:eastAsia="ru-RU"/>
        </w:rPr>
        <w:t>им берүүнүн өнүгү</w:t>
      </w:r>
      <w:r w:rsidRPr="00421D41">
        <w:rPr>
          <w:rFonts w:ascii="Times New Roman" w:eastAsia="Times New Roman" w:hAnsi="Times New Roman" w:cs="Times New Roman"/>
          <w:sz w:val="28"/>
          <w:szCs w:val="28"/>
          <w:lang w:val="ky-KG" w:eastAsia="ru-RU"/>
        </w:rPr>
        <w:t xml:space="preserve">үсүнө карата </w:t>
      </w:r>
      <w:r w:rsidR="00966F53" w:rsidRPr="00421D41">
        <w:rPr>
          <w:rFonts w:ascii="Times New Roman" w:eastAsia="Times New Roman" w:hAnsi="Times New Roman" w:cs="Times New Roman"/>
          <w:sz w:val="28"/>
          <w:szCs w:val="28"/>
          <w:lang w:val="ky-KG" w:eastAsia="ru-RU"/>
        </w:rPr>
        <w:t>д</w:t>
      </w:r>
      <w:r w:rsidR="00867EA9" w:rsidRPr="00421D41">
        <w:rPr>
          <w:rFonts w:ascii="Times New Roman" w:eastAsia="Times New Roman" w:hAnsi="Times New Roman" w:cs="Times New Roman"/>
          <w:sz w:val="28"/>
          <w:szCs w:val="28"/>
          <w:lang w:val="ky-KG" w:eastAsia="ru-RU"/>
        </w:rPr>
        <w:t xml:space="preserve">аярдалып чыгарылууда. </w:t>
      </w:r>
      <w:r w:rsidR="00966F53" w:rsidRPr="00421D41">
        <w:rPr>
          <w:rFonts w:ascii="Times New Roman" w:eastAsia="Times New Roman" w:hAnsi="Times New Roman" w:cs="Times New Roman"/>
          <w:sz w:val="28"/>
          <w:szCs w:val="28"/>
          <w:lang w:val="ky-KG" w:eastAsia="ru-RU"/>
        </w:rPr>
        <w:tab/>
      </w:r>
    </w:p>
    <w:p w14:paraId="6503001C" w14:textId="77777777" w:rsidR="008F23DA" w:rsidRPr="00421D41" w:rsidRDefault="00114B26"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Кыргыз Р</w:t>
      </w:r>
      <w:r w:rsidR="00966F53" w:rsidRPr="00421D41">
        <w:rPr>
          <w:rFonts w:ascii="Times New Roman" w:hAnsi="Times New Roman" w:cs="Times New Roman"/>
          <w:sz w:val="28"/>
          <w:szCs w:val="28"/>
          <w:lang w:val="ky-KG"/>
        </w:rPr>
        <w:t>еспубликасы</w:t>
      </w:r>
      <w:r w:rsidR="00EC4D87" w:rsidRPr="00421D41">
        <w:rPr>
          <w:rFonts w:ascii="Times New Roman" w:hAnsi="Times New Roman" w:cs="Times New Roman"/>
          <w:sz w:val="28"/>
          <w:szCs w:val="28"/>
          <w:lang w:val="ky-KG"/>
        </w:rPr>
        <w:t>нын жогорку окуу жайларында</w:t>
      </w:r>
      <w:r w:rsidR="00966F53" w:rsidRPr="00421D41">
        <w:rPr>
          <w:rFonts w:ascii="Times New Roman" w:hAnsi="Times New Roman" w:cs="Times New Roman"/>
          <w:sz w:val="28"/>
          <w:szCs w:val="28"/>
          <w:lang w:val="ky-KG"/>
        </w:rPr>
        <w:t xml:space="preserve"> «Сандык методдор» </w:t>
      </w:r>
      <w:r w:rsidR="00C67FC3" w:rsidRPr="00421D41">
        <w:rPr>
          <w:rFonts w:ascii="Times New Roman" w:hAnsi="Times New Roman" w:cs="Times New Roman"/>
          <w:sz w:val="28"/>
          <w:szCs w:val="28"/>
          <w:lang w:val="ky-KG"/>
        </w:rPr>
        <w:t>курсун</w:t>
      </w:r>
      <w:r w:rsidR="00121772" w:rsidRPr="00421D41">
        <w:rPr>
          <w:rFonts w:ascii="Times New Roman" w:hAnsi="Times New Roman" w:cs="Times New Roman"/>
          <w:sz w:val="28"/>
          <w:szCs w:val="28"/>
          <w:lang w:val="ky-KG"/>
        </w:rPr>
        <w:t xml:space="preserve"> </w:t>
      </w:r>
      <w:r w:rsidR="00966F53" w:rsidRPr="00421D41">
        <w:rPr>
          <w:rFonts w:ascii="Times New Roman" w:hAnsi="Times New Roman" w:cs="Times New Roman"/>
          <w:sz w:val="28"/>
          <w:szCs w:val="28"/>
          <w:lang w:val="ky-KG"/>
        </w:rPr>
        <w:t>окутуунун учурдагы мазмуну адистиктер боюнча жогорку билим берүүнүн мамлекеттик стандартынын негизинде түзүлүп, математиканын салттуу бөлүмдөрүн камтыйт: сызыктуу алгебра жана аналитикалык геометрия, математикалык анализдин башталышы, дифференциалдык жана интегралдык эсептөөлөр</w:t>
      </w:r>
      <w:r w:rsidR="00BF211B" w:rsidRPr="00421D41">
        <w:rPr>
          <w:rFonts w:ascii="Times New Roman" w:hAnsi="Times New Roman" w:cs="Times New Roman"/>
          <w:sz w:val="28"/>
          <w:szCs w:val="28"/>
          <w:lang w:val="ky-KG"/>
        </w:rPr>
        <w:t>, дифференциалдык</w:t>
      </w:r>
      <w:r w:rsidR="00966F53" w:rsidRPr="00421D41">
        <w:rPr>
          <w:rFonts w:ascii="Times New Roman" w:hAnsi="Times New Roman" w:cs="Times New Roman"/>
          <w:sz w:val="28"/>
          <w:szCs w:val="28"/>
          <w:lang w:val="ky-KG"/>
        </w:rPr>
        <w:t>, математ</w:t>
      </w:r>
      <w:r w:rsidR="0059773B" w:rsidRPr="00421D41">
        <w:rPr>
          <w:rFonts w:ascii="Times New Roman" w:hAnsi="Times New Roman" w:cs="Times New Roman"/>
          <w:sz w:val="28"/>
          <w:szCs w:val="28"/>
          <w:lang w:val="ky-KG"/>
        </w:rPr>
        <w:t>икалык физиканын теңдемелери [43</w:t>
      </w:r>
      <w:r w:rsidR="00966F53" w:rsidRPr="00421D41">
        <w:rPr>
          <w:rFonts w:ascii="Times New Roman" w:hAnsi="Times New Roman" w:cs="Times New Roman"/>
          <w:sz w:val="28"/>
          <w:szCs w:val="28"/>
          <w:lang w:val="ky-KG"/>
        </w:rPr>
        <w:t xml:space="preserve">]. </w:t>
      </w:r>
    </w:p>
    <w:p w14:paraId="3F2823EA" w14:textId="77777777" w:rsidR="008F23DA" w:rsidRPr="00421D41" w:rsidRDefault="008F23DA" w:rsidP="00051944">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 xml:space="preserve">Окуу планы боюнча «Сандык методдор» </w:t>
      </w:r>
      <w:r w:rsidR="00C67FC3" w:rsidRPr="00421D41">
        <w:rPr>
          <w:rFonts w:ascii="Times New Roman" w:hAnsi="Times New Roman" w:cs="Times New Roman"/>
          <w:sz w:val="28"/>
          <w:szCs w:val="28"/>
          <w:lang w:val="ky-KG"/>
        </w:rPr>
        <w:t>курсу</w:t>
      </w:r>
      <w:r w:rsidRPr="00421D41">
        <w:rPr>
          <w:rFonts w:ascii="Times New Roman" w:eastAsia="Times New Roman" w:hAnsi="Times New Roman" w:cs="Times New Roman"/>
          <w:bCs/>
          <w:iCs/>
          <w:sz w:val="28"/>
          <w:szCs w:val="28"/>
          <w:lang w:val="ky-KG" w:eastAsia="ru-RU"/>
        </w:rPr>
        <w:t xml:space="preserve"> математикалык циклдин </w:t>
      </w:r>
      <w:r w:rsidR="00C67FC3" w:rsidRPr="00421D41">
        <w:rPr>
          <w:rFonts w:ascii="Times New Roman" w:hAnsi="Times New Roman" w:cs="Times New Roman"/>
          <w:sz w:val="28"/>
          <w:szCs w:val="28"/>
          <w:lang w:val="ky-KG"/>
        </w:rPr>
        <w:t>курстар</w:t>
      </w:r>
      <w:r w:rsidRPr="00421D41">
        <w:rPr>
          <w:rFonts w:ascii="Times New Roman" w:eastAsia="Times New Roman" w:hAnsi="Times New Roman" w:cs="Times New Roman"/>
          <w:bCs/>
          <w:iCs/>
          <w:sz w:val="28"/>
          <w:szCs w:val="28"/>
          <w:lang w:val="ky-KG" w:eastAsia="ru-RU"/>
        </w:rPr>
        <w:t xml:space="preserve"> системасында жыйынтыктоочу, себеби аларды өздөштүрүү, өнүктүрүү жана окутуу учурунда, билим берүүнүн мурдагы деңгээлинде окутуунун жүрүшүндө пайда болгон математикалык анализдин, алгебранын, дискреттик математиканын, программалоонун билимдери, билгичтиктери жана көндүмдөрү колдонулат. </w:t>
      </w:r>
    </w:p>
    <w:p w14:paraId="01F69783" w14:textId="77777777" w:rsidR="008F23DA" w:rsidRPr="00421D41" w:rsidRDefault="00BF05F9" w:rsidP="00051944">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 xml:space="preserve">Бул </w:t>
      </w:r>
      <w:r w:rsidR="00C67FC3" w:rsidRPr="00421D41">
        <w:rPr>
          <w:rFonts w:ascii="Times New Roman" w:hAnsi="Times New Roman" w:cs="Times New Roman"/>
          <w:sz w:val="28"/>
          <w:szCs w:val="28"/>
          <w:lang w:val="ky-KG"/>
        </w:rPr>
        <w:t>курсту</w:t>
      </w:r>
      <w:r w:rsidR="008F23DA" w:rsidRPr="00421D41">
        <w:rPr>
          <w:rFonts w:ascii="Times New Roman" w:eastAsia="Times New Roman" w:hAnsi="Times New Roman" w:cs="Times New Roman"/>
          <w:bCs/>
          <w:iCs/>
          <w:sz w:val="28"/>
          <w:szCs w:val="28"/>
          <w:lang w:val="ky-KG" w:eastAsia="ru-RU"/>
        </w:rPr>
        <w:t xml:space="preserve"> окутуунун</w:t>
      </w:r>
      <w:r w:rsidR="00EC4D87" w:rsidRPr="00421D41">
        <w:rPr>
          <w:rFonts w:ascii="Times New Roman" w:eastAsia="Times New Roman" w:hAnsi="Times New Roman" w:cs="Times New Roman"/>
          <w:bCs/>
          <w:iCs/>
          <w:sz w:val="28"/>
          <w:szCs w:val="28"/>
          <w:lang w:val="ky-KG" w:eastAsia="ru-RU"/>
        </w:rPr>
        <w:t xml:space="preserve"> негизги максаты студенттердин математикалык</w:t>
      </w:r>
      <w:r w:rsidR="008F23DA" w:rsidRPr="00421D41">
        <w:rPr>
          <w:rFonts w:ascii="Times New Roman" w:eastAsia="Times New Roman" w:hAnsi="Times New Roman" w:cs="Times New Roman"/>
          <w:bCs/>
          <w:iCs/>
          <w:sz w:val="28"/>
          <w:szCs w:val="28"/>
          <w:lang w:val="ky-KG" w:eastAsia="ru-RU"/>
        </w:rPr>
        <w:t xml:space="preserve"> маселелерди сан түрүндө чыгаруу, каталарды классифика</w:t>
      </w:r>
      <w:r w:rsidR="00EC4D87" w:rsidRPr="00421D41">
        <w:rPr>
          <w:rFonts w:ascii="Times New Roman" w:eastAsia="Times New Roman" w:hAnsi="Times New Roman" w:cs="Times New Roman"/>
          <w:bCs/>
          <w:iCs/>
          <w:sz w:val="28"/>
          <w:szCs w:val="28"/>
          <w:lang w:val="ky-KG" w:eastAsia="ru-RU"/>
        </w:rPr>
        <w:t xml:space="preserve">циялоо, </w:t>
      </w:r>
      <w:r w:rsidR="008F23DA" w:rsidRPr="00421D41">
        <w:rPr>
          <w:rFonts w:ascii="Times New Roman" w:eastAsia="Times New Roman" w:hAnsi="Times New Roman" w:cs="Times New Roman"/>
          <w:bCs/>
          <w:iCs/>
          <w:sz w:val="28"/>
          <w:szCs w:val="28"/>
          <w:lang w:val="ky-KG" w:eastAsia="ru-RU"/>
        </w:rPr>
        <w:t>жөнөкөй маселелерин чыгаруу натыйжасында так</w:t>
      </w:r>
      <w:r w:rsidR="00EC4D87" w:rsidRPr="00421D41">
        <w:rPr>
          <w:rFonts w:ascii="Times New Roman" w:eastAsia="Times New Roman" w:hAnsi="Times New Roman" w:cs="Times New Roman"/>
          <w:bCs/>
          <w:iCs/>
          <w:sz w:val="28"/>
          <w:szCs w:val="28"/>
          <w:lang w:val="ky-KG" w:eastAsia="ru-RU"/>
        </w:rPr>
        <w:t>тыгын</w:t>
      </w:r>
      <w:r w:rsidR="008F23DA" w:rsidRPr="00421D41">
        <w:rPr>
          <w:rFonts w:ascii="Times New Roman" w:eastAsia="Times New Roman" w:hAnsi="Times New Roman" w:cs="Times New Roman"/>
          <w:bCs/>
          <w:iCs/>
          <w:sz w:val="28"/>
          <w:szCs w:val="28"/>
          <w:lang w:val="ky-KG" w:eastAsia="ru-RU"/>
        </w:rPr>
        <w:t xml:space="preserve"> жана ката</w:t>
      </w:r>
      <w:r w:rsidR="00EC4D87" w:rsidRPr="00421D41">
        <w:rPr>
          <w:rFonts w:ascii="Times New Roman" w:eastAsia="Times New Roman" w:hAnsi="Times New Roman" w:cs="Times New Roman"/>
          <w:bCs/>
          <w:iCs/>
          <w:sz w:val="28"/>
          <w:szCs w:val="28"/>
          <w:lang w:val="ky-KG" w:eastAsia="ru-RU"/>
        </w:rPr>
        <w:t>лыгын</w:t>
      </w:r>
      <w:r w:rsidR="008F23DA" w:rsidRPr="00421D41">
        <w:rPr>
          <w:rFonts w:ascii="Times New Roman" w:eastAsia="Times New Roman" w:hAnsi="Times New Roman" w:cs="Times New Roman"/>
          <w:bCs/>
          <w:iCs/>
          <w:sz w:val="28"/>
          <w:szCs w:val="28"/>
          <w:lang w:val="ky-KG" w:eastAsia="ru-RU"/>
        </w:rPr>
        <w:t xml:space="preserve"> аныктоо</w:t>
      </w:r>
      <w:r w:rsidR="00EC4D87" w:rsidRPr="00421D41">
        <w:rPr>
          <w:rFonts w:ascii="Times New Roman" w:eastAsia="Times New Roman" w:hAnsi="Times New Roman" w:cs="Times New Roman"/>
          <w:bCs/>
          <w:iCs/>
          <w:sz w:val="28"/>
          <w:szCs w:val="28"/>
          <w:lang w:val="ky-KG" w:eastAsia="ru-RU"/>
        </w:rPr>
        <w:t>,</w:t>
      </w:r>
      <w:r w:rsidR="008F23DA" w:rsidRPr="00421D41">
        <w:rPr>
          <w:rFonts w:ascii="Times New Roman" w:eastAsia="Times New Roman" w:hAnsi="Times New Roman" w:cs="Times New Roman"/>
          <w:bCs/>
          <w:iCs/>
          <w:sz w:val="28"/>
          <w:szCs w:val="28"/>
          <w:lang w:val="ky-KG" w:eastAsia="ru-RU"/>
        </w:rPr>
        <w:t xml:space="preserve"> методдорун баалоо, колдонмо маселелерди чыгарууда болжолдуу (сандык) методдордун системалаштырылган түрдөгү түшүнүктөрдүн пайда болушу чоң ролду ойнойт. </w:t>
      </w:r>
    </w:p>
    <w:p w14:paraId="6C1F2559" w14:textId="77777777" w:rsidR="00EC4D87" w:rsidRPr="00421D41" w:rsidRDefault="008F23DA" w:rsidP="00051944">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lastRenderedPageBreak/>
        <w:t xml:space="preserve">Ошондуктан, </w:t>
      </w:r>
      <w:r w:rsidR="00C67FC3" w:rsidRPr="00421D41">
        <w:rPr>
          <w:rFonts w:ascii="Times New Roman" w:hAnsi="Times New Roman" w:cs="Times New Roman"/>
          <w:sz w:val="28"/>
          <w:szCs w:val="28"/>
          <w:lang w:val="ky-KG"/>
        </w:rPr>
        <w:t>курсту</w:t>
      </w:r>
      <w:r w:rsidRPr="00421D41">
        <w:rPr>
          <w:rFonts w:ascii="Times New Roman" w:eastAsia="Times New Roman" w:hAnsi="Times New Roman" w:cs="Times New Roman"/>
          <w:bCs/>
          <w:iCs/>
          <w:sz w:val="28"/>
          <w:szCs w:val="28"/>
          <w:lang w:val="ky-KG" w:eastAsia="ru-RU"/>
        </w:rPr>
        <w:t xml:space="preserve"> окутуунун негизин, бу</w:t>
      </w:r>
      <w:r w:rsidR="00F44EFA" w:rsidRPr="00421D41">
        <w:rPr>
          <w:rFonts w:ascii="Times New Roman" w:eastAsia="Times New Roman" w:hAnsi="Times New Roman" w:cs="Times New Roman"/>
          <w:bCs/>
          <w:iCs/>
          <w:sz w:val="28"/>
          <w:szCs w:val="28"/>
          <w:lang w:val="ky-KG" w:eastAsia="ru-RU"/>
        </w:rPr>
        <w:t xml:space="preserve">л студенттин сандык методдорду </w:t>
      </w:r>
      <w:r w:rsidRPr="00421D41">
        <w:rPr>
          <w:rFonts w:ascii="Times New Roman" w:eastAsia="Times New Roman" w:hAnsi="Times New Roman" w:cs="Times New Roman"/>
          <w:bCs/>
          <w:iCs/>
          <w:sz w:val="28"/>
          <w:szCs w:val="28"/>
          <w:lang w:val="ky-KG" w:eastAsia="ru-RU"/>
        </w:rPr>
        <w:t>өздөштүрүүнү өздөрү калагандай эмес, ЭЭМди байланыштырып колдонуу менен өздөштүрүүсү керек экендиги</w:t>
      </w:r>
      <w:r w:rsidR="00114B26" w:rsidRPr="00421D41">
        <w:rPr>
          <w:rFonts w:ascii="Times New Roman" w:eastAsia="Times New Roman" w:hAnsi="Times New Roman" w:cs="Times New Roman"/>
          <w:bCs/>
          <w:iCs/>
          <w:sz w:val="28"/>
          <w:szCs w:val="28"/>
          <w:lang w:val="ky-KG" w:eastAsia="ru-RU"/>
        </w:rPr>
        <w:t>не</w:t>
      </w:r>
      <w:r w:rsidRPr="00421D41">
        <w:rPr>
          <w:rFonts w:ascii="Times New Roman" w:eastAsia="Times New Roman" w:hAnsi="Times New Roman" w:cs="Times New Roman"/>
          <w:bCs/>
          <w:iCs/>
          <w:sz w:val="28"/>
          <w:szCs w:val="28"/>
          <w:lang w:val="ky-KG" w:eastAsia="ru-RU"/>
        </w:rPr>
        <w:t xml:space="preserve"> негизделет. </w:t>
      </w:r>
    </w:p>
    <w:p w14:paraId="01E8C059" w14:textId="77777777" w:rsidR="008F23DA" w:rsidRPr="00421D41" w:rsidRDefault="008F23DA" w:rsidP="00051944">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 xml:space="preserve">«Сандык методдор» </w:t>
      </w:r>
      <w:r w:rsidR="00C67FC3" w:rsidRPr="00421D41">
        <w:rPr>
          <w:rFonts w:ascii="Times New Roman" w:hAnsi="Times New Roman" w:cs="Times New Roman"/>
          <w:sz w:val="28"/>
          <w:szCs w:val="28"/>
          <w:lang w:val="ky-KG"/>
        </w:rPr>
        <w:t>курсун</w:t>
      </w:r>
      <w:r w:rsidR="00121772" w:rsidRPr="00421D41">
        <w:rPr>
          <w:rFonts w:ascii="Times New Roman" w:eastAsia="Times New Roman" w:hAnsi="Times New Roman" w:cs="Times New Roman"/>
          <w:bCs/>
          <w:iCs/>
          <w:sz w:val="28"/>
          <w:szCs w:val="28"/>
          <w:lang w:val="ky-KG" w:eastAsia="ru-RU"/>
        </w:rPr>
        <w:t xml:space="preserve"> </w:t>
      </w:r>
      <w:r w:rsidRPr="00421D41">
        <w:rPr>
          <w:rFonts w:ascii="Times New Roman" w:eastAsia="Times New Roman" w:hAnsi="Times New Roman" w:cs="Times New Roman"/>
          <w:bCs/>
          <w:iCs/>
          <w:sz w:val="28"/>
          <w:szCs w:val="28"/>
          <w:lang w:val="ky-KG" w:eastAsia="ru-RU"/>
        </w:rPr>
        <w:t>окутуунун аягында</w:t>
      </w:r>
      <w:r w:rsidR="00BE2512" w:rsidRPr="00421D41">
        <w:rPr>
          <w:rFonts w:ascii="Times New Roman" w:eastAsia="Times New Roman" w:hAnsi="Times New Roman" w:cs="Times New Roman"/>
          <w:bCs/>
          <w:iCs/>
          <w:sz w:val="28"/>
          <w:szCs w:val="28"/>
          <w:lang w:val="ky-KG" w:eastAsia="ru-RU"/>
        </w:rPr>
        <w:t xml:space="preserve"> студенттин</w:t>
      </w:r>
      <w:r w:rsidRPr="00421D41">
        <w:rPr>
          <w:rFonts w:ascii="Times New Roman" w:eastAsia="Times New Roman" w:hAnsi="Times New Roman" w:cs="Times New Roman"/>
          <w:bCs/>
          <w:iCs/>
          <w:sz w:val="28"/>
          <w:szCs w:val="28"/>
          <w:lang w:val="ky-KG" w:eastAsia="ru-RU"/>
        </w:rPr>
        <w:t xml:space="preserve"> сандык методдорду тандоонун жолдорун негиздөөнү, тактыгын баалоону, колдонулган методдун алгоритм</w:t>
      </w:r>
      <w:r w:rsidR="00EC4D87" w:rsidRPr="00421D41">
        <w:rPr>
          <w:rFonts w:ascii="Times New Roman" w:eastAsia="Times New Roman" w:hAnsi="Times New Roman" w:cs="Times New Roman"/>
          <w:bCs/>
          <w:iCs/>
          <w:sz w:val="28"/>
          <w:szCs w:val="28"/>
          <w:lang w:val="ky-KG" w:eastAsia="ru-RU"/>
        </w:rPr>
        <w:t xml:space="preserve">ин, </w:t>
      </w:r>
      <w:r w:rsidR="00EA6410" w:rsidRPr="00421D41">
        <w:rPr>
          <w:rFonts w:ascii="Times New Roman" w:eastAsia="Times New Roman" w:hAnsi="Times New Roman" w:cs="Times New Roman"/>
          <w:bCs/>
          <w:iCs/>
          <w:sz w:val="28"/>
          <w:szCs w:val="28"/>
          <w:lang w:val="ky-KG" w:eastAsia="ru-RU"/>
        </w:rPr>
        <w:t>программалоону</w:t>
      </w:r>
      <w:r w:rsidRPr="00421D41">
        <w:rPr>
          <w:rFonts w:ascii="Times New Roman" w:eastAsia="Times New Roman" w:hAnsi="Times New Roman" w:cs="Times New Roman"/>
          <w:bCs/>
          <w:iCs/>
          <w:sz w:val="28"/>
          <w:szCs w:val="28"/>
          <w:lang w:val="ky-KG" w:eastAsia="ru-RU"/>
        </w:rPr>
        <w:t xml:space="preserve"> билүүнү, ошондой эле математикалык пакеттерди практикалык көндүмдөрдө колдон</w:t>
      </w:r>
      <w:r w:rsidR="00EC4D87" w:rsidRPr="00421D41">
        <w:rPr>
          <w:rFonts w:ascii="Times New Roman" w:eastAsia="Times New Roman" w:hAnsi="Times New Roman" w:cs="Times New Roman"/>
          <w:bCs/>
          <w:iCs/>
          <w:sz w:val="28"/>
          <w:szCs w:val="28"/>
          <w:lang w:val="ky-KG" w:eastAsia="ru-RU"/>
        </w:rPr>
        <w:t xml:space="preserve">ууну жана маселелерди </w:t>
      </w:r>
      <w:r w:rsidRPr="00421D41">
        <w:rPr>
          <w:rFonts w:ascii="Times New Roman" w:eastAsia="Times New Roman" w:hAnsi="Times New Roman" w:cs="Times New Roman"/>
          <w:bCs/>
          <w:iCs/>
          <w:sz w:val="28"/>
          <w:szCs w:val="28"/>
          <w:lang w:val="ky-KG" w:eastAsia="ru-RU"/>
        </w:rPr>
        <w:t xml:space="preserve">компьютердин жардамы менен чыгарууну билүүсү зарыл. </w:t>
      </w:r>
    </w:p>
    <w:p w14:paraId="5927C7DC" w14:textId="77777777" w:rsidR="008F23DA" w:rsidRPr="00421D41" w:rsidRDefault="008F23DA" w:rsidP="00051944">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 xml:space="preserve">Окуу программасына «Сандык методдор» </w:t>
      </w:r>
      <w:r w:rsidR="00C67FC3" w:rsidRPr="00421D41">
        <w:rPr>
          <w:rFonts w:ascii="Times New Roman" w:hAnsi="Times New Roman" w:cs="Times New Roman"/>
          <w:sz w:val="28"/>
          <w:szCs w:val="28"/>
          <w:lang w:val="ky-KG"/>
        </w:rPr>
        <w:t>курсунун</w:t>
      </w:r>
      <w:r w:rsidRPr="00421D41">
        <w:rPr>
          <w:rFonts w:ascii="Times New Roman" w:eastAsia="Times New Roman" w:hAnsi="Times New Roman" w:cs="Times New Roman"/>
          <w:bCs/>
          <w:iCs/>
          <w:sz w:val="28"/>
          <w:szCs w:val="28"/>
          <w:lang w:val="ky-KG" w:eastAsia="ru-RU"/>
        </w:rPr>
        <w:t xml:space="preserve"> эң кеңири тараган жалпы жана туруктуу бөлүмдөрү: болжолдуу эсептөөлөрдүн суроолору, алгебранын жана анализдин негизги сандык методдору, эксперименталдык берилиштерди иштеп чыгуунун ыкмалары кирет. </w:t>
      </w:r>
    </w:p>
    <w:p w14:paraId="662B1F3C" w14:textId="77777777" w:rsidR="00706B85" w:rsidRPr="00421D41" w:rsidRDefault="00F739D0" w:rsidP="00051944">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 xml:space="preserve">Биринчи бөлүм, </w:t>
      </w:r>
      <w:r w:rsidR="00C67FC3" w:rsidRPr="00421D41">
        <w:rPr>
          <w:rFonts w:ascii="Times New Roman" w:hAnsi="Times New Roman" w:cs="Times New Roman"/>
          <w:sz w:val="28"/>
          <w:szCs w:val="28"/>
          <w:lang w:val="ky-KG"/>
        </w:rPr>
        <w:t>курстун</w:t>
      </w:r>
      <w:r w:rsidR="008F23DA" w:rsidRPr="00421D41">
        <w:rPr>
          <w:rFonts w:ascii="Times New Roman" w:eastAsia="Times New Roman" w:hAnsi="Times New Roman" w:cs="Times New Roman"/>
          <w:bCs/>
          <w:iCs/>
          <w:sz w:val="28"/>
          <w:szCs w:val="28"/>
          <w:lang w:val="ky-KG" w:eastAsia="ru-RU"/>
        </w:rPr>
        <w:t xml:space="preserve"> методологиялык киришүү бөлүмү болуп саналат. Окутуучунун милдети студенттерди так маселелерди сандык методдорду колдонуп чечүү жолдорун үйрөтүү, студенттерди проблемалардын айлампасына алып баруу жана ЭЭМди бул проблемаларды чечүү үчүн колдонуу болуп саналат. Албетте, башка бөлүмдөрдөн сандык методдорду тандоо белгилүү бир даражада салттуу. Жалпысынан алганда, сандык методдорду изилдөөнүн мааниси, маселенин алгоритмдик жагына басым жасоо менен өткөрүлүшү керек. </w:t>
      </w:r>
    </w:p>
    <w:p w14:paraId="1F5A2940" w14:textId="77777777" w:rsidR="00867EA9" w:rsidRPr="00421D41" w:rsidRDefault="00867EA9"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ЖОЖдордо «Сандык методдор» </w:t>
      </w:r>
      <w:r w:rsidR="00C67FC3"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окутуунун натыйжалуулугу окутуу максаттарынан жана талаптарынан, тандоодон жана окутуу мазмунун калыптандыруудан, окутуу сабактарын уюштуруу формаларынан, окутуу методдорунан жана ыкмаларынан, ошондой эле аларды ишке ашыруу жолдорунан көз каранды болот.</w:t>
      </w:r>
    </w:p>
    <w:p w14:paraId="60ED37AB" w14:textId="77777777" w:rsidR="00867EA9" w:rsidRPr="00421D41" w:rsidRDefault="00EC4D87"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C67FC3"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w:t>
      </w:r>
      <w:r w:rsidR="00867EA9" w:rsidRPr="00421D41">
        <w:rPr>
          <w:rFonts w:ascii="Times New Roman" w:hAnsi="Times New Roman" w:cs="Times New Roman"/>
          <w:sz w:val="28"/>
          <w:szCs w:val="28"/>
          <w:lang w:val="ky-KG"/>
        </w:rPr>
        <w:t>окутуунун талаптары  төмөнкүлөр: көрсөтмөлүүлүк, жеткиликтүүлүк, кесиптик багыт, илимийлүүлүк, системалуулук, теория жана практиканын байланышы, предмет аралык  жана  предметтик ички байланыштарды ишке ашыруу жана башкалар.</w:t>
      </w:r>
    </w:p>
    <w:p w14:paraId="077D768A" w14:textId="77777777" w:rsidR="00867EA9" w:rsidRPr="00421D41" w:rsidRDefault="00C533BF" w:rsidP="00CF7323">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«Сандык методдор» </w:t>
      </w:r>
      <w:r w:rsidR="00C67FC3" w:rsidRPr="00421D41">
        <w:rPr>
          <w:rFonts w:ascii="Times New Roman" w:hAnsi="Times New Roman" w:cs="Times New Roman"/>
          <w:sz w:val="28"/>
          <w:szCs w:val="28"/>
          <w:lang w:val="ky-KG"/>
        </w:rPr>
        <w:t>курсунун</w:t>
      </w:r>
      <w:r w:rsidRPr="00421D41">
        <w:rPr>
          <w:rFonts w:ascii="Times New Roman" w:hAnsi="Times New Roman" w:cs="Times New Roman"/>
          <w:sz w:val="28"/>
          <w:szCs w:val="28"/>
          <w:lang w:val="ky-KG"/>
        </w:rPr>
        <w:t xml:space="preserve"> ЭЭМди колдонуу окуу процессиндеги кенири колдонуулучу оозеки эсептөөнүн ыкмаларынын кыскартылышын</w:t>
      </w:r>
      <w:r w:rsidR="00057B8D" w:rsidRPr="00421D41">
        <w:rPr>
          <w:rFonts w:ascii="Times New Roman" w:hAnsi="Times New Roman" w:cs="Times New Roman"/>
          <w:sz w:val="28"/>
          <w:szCs w:val="28"/>
          <w:lang w:val="ky-KG"/>
        </w:rPr>
        <w:t xml:space="preserve">а алып келет. </w:t>
      </w:r>
      <w:r w:rsidRPr="00421D41">
        <w:rPr>
          <w:rFonts w:ascii="Times New Roman" w:hAnsi="Times New Roman" w:cs="Times New Roman"/>
          <w:sz w:val="28"/>
          <w:szCs w:val="28"/>
          <w:lang w:val="ky-KG"/>
        </w:rPr>
        <w:t xml:space="preserve">Студенттердин ой-жүгүртүүлөрүнө жеткиликтүү </w:t>
      </w:r>
      <w:r w:rsidR="00CF7323" w:rsidRPr="00421D41">
        <w:rPr>
          <w:rFonts w:ascii="Times New Roman" w:hAnsi="Times New Roman" w:cs="Times New Roman"/>
          <w:sz w:val="28"/>
          <w:szCs w:val="28"/>
          <w:lang w:val="ky-KG"/>
        </w:rPr>
        <w:t xml:space="preserve">багыт берилип, окуу </w:t>
      </w:r>
      <w:r w:rsidRPr="00421D41">
        <w:rPr>
          <w:rFonts w:ascii="Times New Roman" w:hAnsi="Times New Roman" w:cs="Times New Roman"/>
          <w:sz w:val="28"/>
          <w:szCs w:val="28"/>
          <w:lang w:val="ky-KG"/>
        </w:rPr>
        <w:t>материалын</w:t>
      </w:r>
      <w:r w:rsidR="00CF7323" w:rsidRPr="00421D41">
        <w:rPr>
          <w:rFonts w:ascii="Times New Roman" w:hAnsi="Times New Roman" w:cs="Times New Roman"/>
          <w:sz w:val="28"/>
          <w:szCs w:val="28"/>
          <w:lang w:val="ky-KG"/>
        </w:rPr>
        <w:t xml:space="preserve">ын практикалык мааниси ачылганда </w:t>
      </w:r>
      <w:r w:rsidR="00057B8D" w:rsidRPr="00421D41">
        <w:rPr>
          <w:rFonts w:ascii="Times New Roman" w:hAnsi="Times New Roman" w:cs="Times New Roman"/>
          <w:sz w:val="28"/>
          <w:szCs w:val="28"/>
          <w:lang w:val="ky-KG"/>
        </w:rPr>
        <w:t xml:space="preserve">«Сандык методдор» </w:t>
      </w:r>
      <w:r w:rsidR="00C67FC3" w:rsidRPr="00421D41">
        <w:rPr>
          <w:rFonts w:ascii="Times New Roman" w:hAnsi="Times New Roman" w:cs="Times New Roman"/>
          <w:sz w:val="28"/>
          <w:szCs w:val="28"/>
          <w:lang w:val="ky-KG"/>
        </w:rPr>
        <w:t>курсун</w:t>
      </w:r>
      <w:r w:rsidR="00121772"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ө</w:t>
      </w:r>
      <w:r w:rsidR="00CF7323" w:rsidRPr="00421D41">
        <w:rPr>
          <w:rFonts w:ascii="Times New Roman" w:hAnsi="Times New Roman" w:cs="Times New Roman"/>
          <w:sz w:val="28"/>
          <w:szCs w:val="28"/>
          <w:lang w:val="ky-KG"/>
        </w:rPr>
        <w:t xml:space="preserve">здѳштүрүүгѳ шарт түзүлѳт. Бул </w:t>
      </w:r>
      <w:r w:rsidRPr="00421D41">
        <w:rPr>
          <w:rFonts w:ascii="Times New Roman" w:hAnsi="Times New Roman" w:cs="Times New Roman"/>
          <w:sz w:val="28"/>
          <w:szCs w:val="28"/>
          <w:lang w:val="ky-KG"/>
        </w:rPr>
        <w:t xml:space="preserve"> </w:t>
      </w:r>
      <w:r w:rsidR="00CF7323" w:rsidRPr="00421D41">
        <w:rPr>
          <w:rFonts w:ascii="Times New Roman" w:hAnsi="Times New Roman" w:cs="Times New Roman"/>
          <w:sz w:val="28"/>
          <w:szCs w:val="28"/>
          <w:lang w:val="ky-KG"/>
        </w:rPr>
        <w:t>с</w:t>
      </w:r>
      <w:r w:rsidRPr="00421D41">
        <w:rPr>
          <w:rFonts w:ascii="Times New Roman" w:hAnsi="Times New Roman" w:cs="Times New Roman"/>
          <w:sz w:val="28"/>
          <w:szCs w:val="28"/>
          <w:lang w:val="ky-KG"/>
        </w:rPr>
        <w:t xml:space="preserve">туденттердин </w:t>
      </w:r>
      <w:r w:rsidR="00CF7323" w:rsidRPr="00421D41">
        <w:rPr>
          <w:rFonts w:ascii="Times New Roman" w:hAnsi="Times New Roman" w:cs="Times New Roman"/>
          <w:sz w:val="28"/>
          <w:szCs w:val="28"/>
          <w:lang w:val="ky-KG"/>
        </w:rPr>
        <w:t>дисциплина боюнча ой-жүгүртүүсүн</w:t>
      </w:r>
      <w:r w:rsidR="00114B26" w:rsidRPr="00421D41">
        <w:rPr>
          <w:rFonts w:ascii="Times New Roman" w:hAnsi="Times New Roman" w:cs="Times New Roman"/>
          <w:sz w:val="28"/>
          <w:szCs w:val="28"/>
          <w:lang w:val="ky-KG"/>
        </w:rPr>
        <w:t xml:space="preserve"> жана алардын чыгармачылыгын</w:t>
      </w:r>
      <w:r w:rsidRPr="00421D41">
        <w:rPr>
          <w:rFonts w:ascii="Times New Roman" w:hAnsi="Times New Roman" w:cs="Times New Roman"/>
          <w:sz w:val="28"/>
          <w:szCs w:val="28"/>
          <w:lang w:val="ky-KG"/>
        </w:rPr>
        <w:t xml:space="preserve"> өс</w:t>
      </w:r>
      <w:r w:rsidR="00CF7323" w:rsidRPr="00421D41">
        <w:rPr>
          <w:rFonts w:ascii="Times New Roman" w:hAnsi="Times New Roman" w:cs="Times New Roman"/>
          <w:sz w:val="28"/>
          <w:szCs w:val="28"/>
          <w:lang w:val="ky-KG"/>
        </w:rPr>
        <w:t>т</w:t>
      </w:r>
      <w:r w:rsidRPr="00421D41">
        <w:rPr>
          <w:rFonts w:ascii="Times New Roman" w:hAnsi="Times New Roman" w:cs="Times New Roman"/>
          <w:sz w:val="28"/>
          <w:szCs w:val="28"/>
          <w:lang w:val="ky-KG"/>
        </w:rPr>
        <w:t>ү</w:t>
      </w:r>
      <w:r w:rsidR="00CF7323" w:rsidRPr="00421D41">
        <w:rPr>
          <w:rFonts w:ascii="Times New Roman" w:hAnsi="Times New Roman" w:cs="Times New Roman"/>
          <w:sz w:val="28"/>
          <w:szCs w:val="28"/>
          <w:lang w:val="ky-KG"/>
        </w:rPr>
        <w:t>рү</w:t>
      </w:r>
      <w:r w:rsidRPr="00421D41">
        <w:rPr>
          <w:rFonts w:ascii="Times New Roman" w:hAnsi="Times New Roman" w:cs="Times New Roman"/>
          <w:sz w:val="28"/>
          <w:szCs w:val="28"/>
          <w:lang w:val="ky-KG"/>
        </w:rPr>
        <w:t>ү</w:t>
      </w:r>
      <w:r w:rsidR="00CF7323" w:rsidRPr="00421D41">
        <w:rPr>
          <w:rFonts w:ascii="Times New Roman" w:hAnsi="Times New Roman" w:cs="Times New Roman"/>
          <w:sz w:val="28"/>
          <w:szCs w:val="28"/>
          <w:lang w:val="ky-KG"/>
        </w:rPr>
        <w:t>гѳ алып келет.</w:t>
      </w:r>
    </w:p>
    <w:p w14:paraId="73393052" w14:textId="77777777" w:rsidR="00966F53" w:rsidRPr="00421D41" w:rsidRDefault="00966F53"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2012-2013 - окуу жылынан баштап республиканын жогорку окуу жайларынын кредиттик системага өтүүсүнө байланыштуу программанын мазмуну бир топ кыскарууга туш болду. </w:t>
      </w:r>
    </w:p>
    <w:p w14:paraId="73FFAFB9" w14:textId="77777777" w:rsidR="00966F53" w:rsidRPr="00421D41" w:rsidRDefault="00C533BF" w:rsidP="00051944">
      <w:pPr>
        <w:tabs>
          <w:tab w:val="decimal" w:pos="540"/>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r>
      <w:r w:rsidR="00F44EFA" w:rsidRPr="00421D41">
        <w:rPr>
          <w:rFonts w:ascii="Times New Roman" w:eastAsia="Times New Roman" w:hAnsi="Times New Roman" w:cs="Times New Roman"/>
          <w:sz w:val="28"/>
          <w:szCs w:val="28"/>
          <w:lang w:val="ky-KG" w:eastAsia="ru-RU"/>
        </w:rPr>
        <w:t xml:space="preserve">Жогорку окуу жайларында </w:t>
      </w:r>
      <w:r w:rsidR="00966F53" w:rsidRPr="00421D41">
        <w:rPr>
          <w:rFonts w:ascii="Times New Roman" w:eastAsia="Times New Roman" w:hAnsi="Times New Roman" w:cs="Times New Roman"/>
          <w:sz w:val="28"/>
          <w:szCs w:val="28"/>
          <w:lang w:val="ky-KG" w:eastAsia="ru-RU"/>
        </w:rPr>
        <w:t>математикалык билим бе</w:t>
      </w:r>
      <w:r w:rsidR="00F44EFA" w:rsidRPr="00421D41">
        <w:rPr>
          <w:rFonts w:ascii="Times New Roman" w:eastAsia="Times New Roman" w:hAnsi="Times New Roman" w:cs="Times New Roman"/>
          <w:sz w:val="28"/>
          <w:szCs w:val="28"/>
          <w:lang w:val="ky-KG" w:eastAsia="ru-RU"/>
        </w:rPr>
        <w:t xml:space="preserve">рүүнүн стандарттары, базистик окуу пландары, </w:t>
      </w:r>
      <w:r w:rsidR="00966F53" w:rsidRPr="00421D41">
        <w:rPr>
          <w:rFonts w:ascii="Times New Roman" w:hAnsi="Times New Roman" w:cs="Times New Roman"/>
          <w:sz w:val="28"/>
          <w:szCs w:val="28"/>
          <w:lang w:val="ky-KG"/>
        </w:rPr>
        <w:t>«Сандык методдор»</w:t>
      </w:r>
      <w:r w:rsidR="00966F53" w:rsidRPr="00421D41">
        <w:rPr>
          <w:rFonts w:ascii="Times New Roman" w:eastAsia="Times New Roman" w:hAnsi="Times New Roman" w:cs="Times New Roman"/>
          <w:sz w:val="28"/>
          <w:szCs w:val="28"/>
          <w:lang w:val="ky-KG" w:eastAsia="ru-RU"/>
        </w:rPr>
        <w:t xml:space="preserve"> </w:t>
      </w:r>
      <w:r w:rsidR="00C67FC3" w:rsidRPr="00421D41">
        <w:rPr>
          <w:rFonts w:ascii="Times New Roman" w:hAnsi="Times New Roman" w:cs="Times New Roman"/>
          <w:sz w:val="28"/>
          <w:szCs w:val="28"/>
          <w:lang w:val="ky-KG"/>
        </w:rPr>
        <w:t>курсу</w:t>
      </w:r>
      <w:r w:rsidR="00966F53" w:rsidRPr="00421D41">
        <w:rPr>
          <w:rFonts w:ascii="Times New Roman" w:eastAsia="Times New Roman" w:hAnsi="Times New Roman" w:cs="Times New Roman"/>
          <w:sz w:val="28"/>
          <w:szCs w:val="28"/>
          <w:lang w:val="ky-KG" w:eastAsia="ru-RU"/>
        </w:rPr>
        <w:t xml:space="preserve"> боюнча про</w:t>
      </w:r>
      <w:r w:rsidR="00F44EFA" w:rsidRPr="00421D41">
        <w:rPr>
          <w:rFonts w:ascii="Times New Roman" w:eastAsia="Times New Roman" w:hAnsi="Times New Roman" w:cs="Times New Roman"/>
          <w:sz w:val="28"/>
          <w:szCs w:val="28"/>
          <w:lang w:val="ky-KG" w:eastAsia="ru-RU"/>
        </w:rPr>
        <w:t xml:space="preserve">граммалар </w:t>
      </w:r>
      <w:r w:rsidR="00D352FB" w:rsidRPr="00421D41">
        <w:rPr>
          <w:rFonts w:ascii="Times New Roman" w:eastAsia="Times New Roman" w:hAnsi="Times New Roman" w:cs="Times New Roman"/>
          <w:sz w:val="28"/>
          <w:szCs w:val="28"/>
          <w:lang w:val="ky-KG" w:eastAsia="ru-RU"/>
        </w:rPr>
        <w:t>иштелип чыккан</w:t>
      </w:r>
      <w:r w:rsidR="00706B85" w:rsidRPr="00421D41">
        <w:rPr>
          <w:rFonts w:ascii="Times New Roman" w:eastAsia="Times New Roman" w:hAnsi="Times New Roman" w:cs="Times New Roman"/>
          <w:sz w:val="28"/>
          <w:szCs w:val="28"/>
          <w:lang w:val="ky-KG" w:eastAsia="ru-RU"/>
        </w:rPr>
        <w:t xml:space="preserve"> [</w:t>
      </w:r>
      <w:r w:rsidR="0059773B" w:rsidRPr="00421D41">
        <w:rPr>
          <w:rFonts w:ascii="Times New Roman" w:eastAsia="Times New Roman" w:hAnsi="Times New Roman" w:cs="Times New Roman"/>
          <w:sz w:val="28"/>
          <w:szCs w:val="28"/>
          <w:lang w:val="ky-KG" w:eastAsia="ru-RU"/>
        </w:rPr>
        <w:t>43</w:t>
      </w:r>
      <w:r w:rsidR="00706B85" w:rsidRPr="00421D41">
        <w:rPr>
          <w:rFonts w:ascii="Times New Roman" w:eastAsia="Times New Roman" w:hAnsi="Times New Roman" w:cs="Times New Roman"/>
          <w:sz w:val="28"/>
          <w:szCs w:val="28"/>
          <w:lang w:val="ky-KG" w:eastAsia="ru-RU"/>
        </w:rPr>
        <w:t>]</w:t>
      </w:r>
      <w:r w:rsidR="00966F53" w:rsidRPr="00421D41">
        <w:rPr>
          <w:rFonts w:ascii="Times New Roman" w:eastAsia="Times New Roman" w:hAnsi="Times New Roman" w:cs="Times New Roman"/>
          <w:sz w:val="28"/>
          <w:szCs w:val="28"/>
          <w:lang w:val="ky-KG" w:eastAsia="ru-RU"/>
        </w:rPr>
        <w:t xml:space="preserve">. </w:t>
      </w:r>
    </w:p>
    <w:p w14:paraId="330548D0" w14:textId="77777777" w:rsidR="00966F53" w:rsidRPr="00421D41" w:rsidRDefault="00966F53" w:rsidP="00EC4D87">
      <w:pPr>
        <w:spacing w:after="0" w:line="360" w:lineRule="auto"/>
        <w:ind w:right="10"/>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Лабораториялык иштерди аткарууда студент </w:t>
      </w:r>
      <w:r w:rsidRPr="00421D41">
        <w:rPr>
          <w:rFonts w:ascii="Times New Roman" w:eastAsia="Times New Roman" w:hAnsi="Times New Roman" w:cs="Times New Roman"/>
          <w:sz w:val="28"/>
          <w:szCs w:val="28"/>
          <w:lang w:val="ky-KG" w:eastAsia="ru-RU"/>
        </w:rPr>
        <w:t>үчүн төмөнкүлөр зарыл</w:t>
      </w:r>
      <w:r w:rsidRPr="00421D41">
        <w:rPr>
          <w:rFonts w:ascii="Times New Roman" w:eastAsia="Times New Roman" w:hAnsi="Times New Roman" w:cs="Times New Roman"/>
          <w:sz w:val="28"/>
          <w:szCs w:val="28"/>
          <w:lang w:eastAsia="ru-RU"/>
        </w:rPr>
        <w:t>:</w:t>
      </w:r>
    </w:p>
    <w:p w14:paraId="6CC73019" w14:textId="77777777" w:rsidR="00966F53" w:rsidRPr="00421D41" w:rsidRDefault="00966F53" w:rsidP="006325A7">
      <w:pPr>
        <w:numPr>
          <w:ilvl w:val="0"/>
          <w:numId w:val="4"/>
        </w:numPr>
        <w:spacing w:after="0" w:line="360" w:lineRule="auto"/>
        <w:ind w:right="10"/>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коюлган маселелерди ишке ашыруу</w:t>
      </w:r>
      <w:r w:rsidRPr="00421D41">
        <w:rPr>
          <w:rFonts w:ascii="Times New Roman" w:eastAsia="Times New Roman" w:hAnsi="Times New Roman" w:cs="Times New Roman"/>
          <w:sz w:val="28"/>
          <w:szCs w:val="28"/>
          <w:lang w:val="ky-KG" w:eastAsia="ru-RU"/>
        </w:rPr>
        <w:t>нун</w:t>
      </w:r>
      <w:r w:rsidRPr="00421D41">
        <w:rPr>
          <w:rFonts w:ascii="Times New Roman" w:eastAsia="Times New Roman" w:hAnsi="Times New Roman" w:cs="Times New Roman"/>
          <w:sz w:val="28"/>
          <w:szCs w:val="28"/>
          <w:lang w:eastAsia="ru-RU"/>
        </w:rPr>
        <w:t xml:space="preserve"> каражаттарын тандоо</w:t>
      </w:r>
      <w:r w:rsidRPr="00421D41">
        <w:rPr>
          <w:rFonts w:ascii="Times New Roman" w:eastAsia="Times New Roman" w:hAnsi="Times New Roman" w:cs="Times New Roman"/>
          <w:sz w:val="28"/>
          <w:szCs w:val="28"/>
          <w:lang w:val="ky-KG" w:eastAsia="ru-RU"/>
        </w:rPr>
        <w:t>су</w:t>
      </w:r>
      <w:r w:rsidRPr="00421D41">
        <w:rPr>
          <w:rFonts w:ascii="Times New Roman" w:eastAsia="Times New Roman" w:hAnsi="Times New Roman" w:cs="Times New Roman"/>
          <w:sz w:val="28"/>
          <w:szCs w:val="28"/>
          <w:lang w:eastAsia="ru-RU"/>
        </w:rPr>
        <w:t>;</w:t>
      </w:r>
    </w:p>
    <w:p w14:paraId="308D156F" w14:textId="77777777" w:rsidR="00966F53" w:rsidRPr="00421D41" w:rsidRDefault="00966F53" w:rsidP="006325A7">
      <w:pPr>
        <w:numPr>
          <w:ilvl w:val="0"/>
          <w:numId w:val="4"/>
        </w:numPr>
        <w:spacing w:after="13" w:line="360" w:lineRule="auto"/>
        <w:ind w:right="10"/>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математикалык маселенин чыгарылышын, анын касиеттерин (туруктуулугун, окшоштугун, корректтүүлүгүн ж.б.у.с.) изилдөө</w:t>
      </w:r>
      <w:r w:rsidRPr="00421D41">
        <w:rPr>
          <w:rFonts w:ascii="Times New Roman" w:eastAsia="Times New Roman" w:hAnsi="Times New Roman" w:cs="Times New Roman"/>
          <w:sz w:val="28"/>
          <w:szCs w:val="28"/>
          <w:lang w:val="ky-KG" w:eastAsia="ru-RU"/>
        </w:rPr>
        <w:t>сү</w:t>
      </w:r>
      <w:r w:rsidRPr="00421D41">
        <w:rPr>
          <w:rFonts w:ascii="Times New Roman" w:eastAsia="Times New Roman" w:hAnsi="Times New Roman" w:cs="Times New Roman"/>
          <w:sz w:val="28"/>
          <w:szCs w:val="28"/>
          <w:lang w:eastAsia="ru-RU"/>
        </w:rPr>
        <w:t>;</w:t>
      </w:r>
    </w:p>
    <w:p w14:paraId="2F7C21F6" w14:textId="77777777" w:rsidR="00966F53" w:rsidRPr="00421D41" w:rsidRDefault="00966F53" w:rsidP="006325A7">
      <w:pPr>
        <w:numPr>
          <w:ilvl w:val="0"/>
          <w:numId w:val="4"/>
        </w:numPr>
        <w:spacing w:after="13" w:line="360" w:lineRule="auto"/>
        <w:ind w:right="10"/>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ар бир этабынын алгоритминин түзүү, мисалы, шарттуу логика, итерация ж.б. сыяктуу</w:t>
      </w:r>
      <w:r w:rsidR="00C533BF" w:rsidRPr="00421D41">
        <w:rPr>
          <w:rFonts w:ascii="Times New Roman" w:eastAsia="Times New Roman" w:hAnsi="Times New Roman" w:cs="Times New Roman"/>
          <w:sz w:val="28"/>
          <w:szCs w:val="28"/>
          <w:lang w:eastAsia="ru-RU"/>
        </w:rPr>
        <w:t xml:space="preserve"> программалоонун </w:t>
      </w:r>
      <w:r w:rsidRPr="00421D41">
        <w:rPr>
          <w:rFonts w:ascii="Times New Roman" w:eastAsia="Times New Roman" w:hAnsi="Times New Roman" w:cs="Times New Roman"/>
          <w:sz w:val="28"/>
          <w:szCs w:val="28"/>
          <w:lang w:eastAsia="ru-RU"/>
        </w:rPr>
        <w:t>ко</w:t>
      </w:r>
      <w:r w:rsidRPr="00421D41">
        <w:rPr>
          <w:rFonts w:ascii="Times New Roman" w:eastAsia="Times New Roman" w:hAnsi="Times New Roman" w:cs="Times New Roman"/>
          <w:sz w:val="28"/>
          <w:szCs w:val="28"/>
          <w:lang w:val="ky-KG" w:eastAsia="ru-RU"/>
        </w:rPr>
        <w:t>л</w:t>
      </w:r>
      <w:r w:rsidRPr="00421D41">
        <w:rPr>
          <w:rFonts w:ascii="Times New Roman" w:eastAsia="Times New Roman" w:hAnsi="Times New Roman" w:cs="Times New Roman"/>
          <w:sz w:val="28"/>
          <w:szCs w:val="28"/>
          <w:lang w:eastAsia="ru-RU"/>
        </w:rPr>
        <w:t>доно билүү көндүмдөрүн көрсөтүү</w:t>
      </w:r>
      <w:r w:rsidRPr="00421D41">
        <w:rPr>
          <w:rFonts w:ascii="Times New Roman" w:eastAsia="Times New Roman" w:hAnsi="Times New Roman" w:cs="Times New Roman"/>
          <w:sz w:val="28"/>
          <w:szCs w:val="28"/>
          <w:lang w:val="ky-KG" w:eastAsia="ru-RU"/>
        </w:rPr>
        <w:t>сү</w:t>
      </w:r>
      <w:r w:rsidRPr="00421D41">
        <w:rPr>
          <w:rFonts w:ascii="Times New Roman" w:eastAsia="Times New Roman" w:hAnsi="Times New Roman" w:cs="Times New Roman"/>
          <w:sz w:val="28"/>
          <w:szCs w:val="28"/>
          <w:lang w:eastAsia="ru-RU"/>
        </w:rPr>
        <w:t>;</w:t>
      </w:r>
    </w:p>
    <w:p w14:paraId="482F9DA7" w14:textId="77777777" w:rsidR="00966F53" w:rsidRPr="00421D41" w:rsidRDefault="00966F53" w:rsidP="006325A7">
      <w:pPr>
        <w:numPr>
          <w:ilvl w:val="0"/>
          <w:numId w:val="4"/>
        </w:numPr>
        <w:spacing w:after="13" w:line="360" w:lineRule="auto"/>
        <w:ind w:right="10"/>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тандалып алынган программалоо тилинде маселенин чыгарылышын формалдуу түрдө жазуу</w:t>
      </w:r>
      <w:r w:rsidRPr="00421D41">
        <w:rPr>
          <w:rFonts w:ascii="Times New Roman" w:eastAsia="Times New Roman" w:hAnsi="Times New Roman" w:cs="Times New Roman"/>
          <w:sz w:val="28"/>
          <w:szCs w:val="28"/>
          <w:lang w:val="ky-KG" w:eastAsia="ru-RU"/>
        </w:rPr>
        <w:t>су;</w:t>
      </w:r>
    </w:p>
    <w:p w14:paraId="65BFEDDA" w14:textId="77777777" w:rsidR="00966F53" w:rsidRPr="00421D41" w:rsidRDefault="00966F53" w:rsidP="006325A7">
      <w:pPr>
        <w:numPr>
          <w:ilvl w:val="0"/>
          <w:numId w:val="4"/>
        </w:numPr>
        <w:spacing w:after="13" w:line="360" w:lineRule="auto"/>
        <w:ind w:right="10"/>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тесттик маселелердин жана алынган натыйжаларды талдоонун негизинде алгоритмди ишке ашыруу</w:t>
      </w:r>
      <w:r w:rsidRPr="00421D41">
        <w:rPr>
          <w:rFonts w:ascii="Times New Roman" w:eastAsia="Times New Roman" w:hAnsi="Times New Roman" w:cs="Times New Roman"/>
          <w:sz w:val="28"/>
          <w:szCs w:val="28"/>
          <w:lang w:val="ky-KG" w:eastAsia="ru-RU"/>
        </w:rPr>
        <w:t>н</w:t>
      </w:r>
      <w:r w:rsidRPr="00421D41">
        <w:rPr>
          <w:rFonts w:ascii="Times New Roman" w:eastAsia="Times New Roman" w:hAnsi="Times New Roman" w:cs="Times New Roman"/>
          <w:sz w:val="28"/>
          <w:szCs w:val="28"/>
          <w:lang w:eastAsia="ru-RU"/>
        </w:rPr>
        <w:t>ун тууралыгына баа берүү</w:t>
      </w:r>
      <w:r w:rsidRPr="00421D41">
        <w:rPr>
          <w:rFonts w:ascii="Times New Roman" w:eastAsia="Times New Roman" w:hAnsi="Times New Roman" w:cs="Times New Roman"/>
          <w:sz w:val="28"/>
          <w:szCs w:val="28"/>
          <w:lang w:val="ky-KG" w:eastAsia="ru-RU"/>
        </w:rPr>
        <w:t>сү;</w:t>
      </w:r>
    </w:p>
    <w:p w14:paraId="0F14AA67" w14:textId="77777777" w:rsidR="00966F53" w:rsidRPr="00421D41" w:rsidRDefault="00966F53" w:rsidP="006325A7">
      <w:pPr>
        <w:numPr>
          <w:ilvl w:val="0"/>
          <w:numId w:val="4"/>
        </w:numPr>
        <w:spacing w:after="13" w:line="360" w:lineRule="auto"/>
        <w:ind w:right="10"/>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маселелердин кеңири классын чыг</w:t>
      </w:r>
      <w:r w:rsidRPr="00421D41">
        <w:rPr>
          <w:rFonts w:ascii="Times New Roman" w:eastAsia="Times New Roman" w:hAnsi="Times New Roman" w:cs="Times New Roman"/>
          <w:sz w:val="28"/>
          <w:szCs w:val="28"/>
          <w:lang w:val="ky-KG" w:eastAsia="ru-RU"/>
        </w:rPr>
        <w:t>а</w:t>
      </w:r>
      <w:r w:rsidRPr="00421D41">
        <w:rPr>
          <w:rFonts w:ascii="Times New Roman" w:eastAsia="Times New Roman" w:hAnsi="Times New Roman" w:cs="Times New Roman"/>
          <w:sz w:val="28"/>
          <w:szCs w:val="28"/>
          <w:lang w:eastAsia="ru-RU"/>
        </w:rPr>
        <w:t>рууда ишке ашырылган методдорду кеңе</w:t>
      </w:r>
      <w:r w:rsidR="00C533BF" w:rsidRPr="00421D41">
        <w:rPr>
          <w:rFonts w:ascii="Times New Roman" w:eastAsia="Times New Roman" w:hAnsi="Times New Roman" w:cs="Times New Roman"/>
          <w:sz w:val="28"/>
          <w:szCs w:val="28"/>
          <w:lang w:eastAsia="ru-RU"/>
        </w:rPr>
        <w:t>йтүүнү эске алуу менен жалпылоо.</w:t>
      </w:r>
      <w:r w:rsidR="005F75AE" w:rsidRPr="00421D41">
        <w:rPr>
          <w:rFonts w:ascii="Times New Roman" w:eastAsia="Times New Roman" w:hAnsi="Times New Roman" w:cs="Times New Roman"/>
          <w:sz w:val="28"/>
          <w:szCs w:val="28"/>
          <w:lang w:eastAsia="ru-RU"/>
        </w:rPr>
        <w:t xml:space="preserve"> </w:t>
      </w:r>
    </w:p>
    <w:p w14:paraId="26D9DB9B" w14:textId="77777777" w:rsidR="00966F53" w:rsidRPr="00421D41" w:rsidRDefault="00966F53" w:rsidP="00051944">
      <w:pPr>
        <w:spacing w:after="13" w:line="360" w:lineRule="auto"/>
        <w:ind w:right="10" w:firstLine="708"/>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Сандык методдордун теориясын жана тажрыйбасын түшүнүү үчүн студент абстракциялоонун үч деңгээлинде ойлонууга тийиш: математикалык маселелерди коюу деңгээли; сандык чыгаруу деңгээли; программалык ишке ашыруунун деңгээли.</w:t>
      </w:r>
      <w:r w:rsidRPr="00421D41">
        <w:rPr>
          <w:rFonts w:ascii="Times New Roman" w:eastAsia="Times New Roman" w:hAnsi="Times New Roman" w:cs="Times New Roman"/>
          <w:sz w:val="28"/>
          <w:szCs w:val="28"/>
          <w:bdr w:val="none" w:sz="0" w:space="0" w:color="auto" w:frame="1"/>
          <w:lang w:eastAsia="ru-RU"/>
        </w:rPr>
        <w:t xml:space="preserve"> </w:t>
      </w:r>
      <w:r w:rsidRPr="00421D41">
        <w:rPr>
          <w:rFonts w:ascii="Times New Roman" w:eastAsia="Times New Roman" w:hAnsi="Times New Roman" w:cs="Times New Roman"/>
          <w:sz w:val="28"/>
          <w:szCs w:val="28"/>
          <w:lang w:eastAsia="ru-RU"/>
        </w:rPr>
        <w:t>Ой жүгүртүүнүн стратегиясын өздөштүрүү</w:t>
      </w:r>
      <w:r w:rsidRPr="00421D41">
        <w:rPr>
          <w:rFonts w:ascii="Times New Roman" w:eastAsia="Times New Roman" w:hAnsi="Times New Roman" w:cs="Times New Roman"/>
          <w:sz w:val="28"/>
          <w:szCs w:val="28"/>
          <w:lang w:val="ky-KG" w:eastAsia="ru-RU"/>
        </w:rPr>
        <w:t xml:space="preserve"> </w:t>
      </w:r>
      <w:r w:rsidR="00EC4D87" w:rsidRPr="00421D41">
        <w:rPr>
          <w:rFonts w:ascii="Times New Roman" w:eastAsia="Times New Roman" w:hAnsi="Times New Roman" w:cs="Times New Roman"/>
          <w:sz w:val="28"/>
          <w:szCs w:val="28"/>
          <w:lang w:eastAsia="ru-RU"/>
        </w:rPr>
        <w:t xml:space="preserve">«Сандык методдор» </w:t>
      </w:r>
      <w:r w:rsidR="00C67FC3" w:rsidRPr="00421D41">
        <w:rPr>
          <w:rFonts w:ascii="Times New Roman" w:hAnsi="Times New Roman" w:cs="Times New Roman"/>
          <w:sz w:val="28"/>
          <w:szCs w:val="28"/>
          <w:lang w:val="ky-KG"/>
        </w:rPr>
        <w:t>курсу</w:t>
      </w:r>
      <w:r w:rsidRPr="00421D41">
        <w:rPr>
          <w:rFonts w:ascii="Times New Roman" w:eastAsia="Times New Roman" w:hAnsi="Times New Roman" w:cs="Times New Roman"/>
          <w:sz w:val="28"/>
          <w:szCs w:val="28"/>
          <w:lang w:eastAsia="ru-RU"/>
        </w:rPr>
        <w:t xml:space="preserve"> боюнча студенттердин билим деңгээлин жогорулатат.</w:t>
      </w:r>
    </w:p>
    <w:p w14:paraId="0ECA86E7" w14:textId="77777777" w:rsidR="00E16745" w:rsidRPr="00421D41" w:rsidRDefault="00966F53" w:rsidP="00E16745">
      <w:pPr>
        <w:spacing w:after="13" w:line="360" w:lineRule="auto"/>
        <w:ind w:right="10"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lastRenderedPageBreak/>
        <w:t xml:space="preserve">Демек, ой жүгүртүүнү өнүктүрүү «Сандык методдор» </w:t>
      </w:r>
      <w:r w:rsidR="00C67FC3" w:rsidRPr="00421D41">
        <w:rPr>
          <w:rFonts w:ascii="Times New Roman" w:hAnsi="Times New Roman" w:cs="Times New Roman"/>
          <w:sz w:val="28"/>
          <w:szCs w:val="28"/>
          <w:lang w:val="ky-KG"/>
        </w:rPr>
        <w:t xml:space="preserve">курсу </w:t>
      </w:r>
      <w:r w:rsidRPr="00421D41">
        <w:rPr>
          <w:rFonts w:ascii="Times New Roman" w:eastAsia="Times New Roman" w:hAnsi="Times New Roman" w:cs="Times New Roman"/>
          <w:sz w:val="28"/>
          <w:szCs w:val="28"/>
          <w:lang w:eastAsia="ru-RU"/>
        </w:rPr>
        <w:t>боюнча студенттин когнитивдик жөндөмдөрүн, лабораториялык иштерди аткарууда ой жүгүртүү стратегияларын жана студенттин таанып-билүү активдүүлүгүн</w:t>
      </w:r>
      <w:r w:rsidRPr="00421D41">
        <w:rPr>
          <w:rFonts w:ascii="Times New Roman" w:eastAsia="Times New Roman" w:hAnsi="Times New Roman" w:cs="Times New Roman"/>
          <w:sz w:val="28"/>
          <w:szCs w:val="28"/>
          <w:lang w:val="ky-KG" w:eastAsia="ru-RU"/>
        </w:rPr>
        <w:t>үн</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баалоосу камтылышы</w:t>
      </w:r>
      <w:r w:rsidR="00E16745" w:rsidRPr="00421D41">
        <w:rPr>
          <w:rFonts w:ascii="Times New Roman" w:eastAsia="Times New Roman" w:hAnsi="Times New Roman" w:cs="Times New Roman"/>
          <w:sz w:val="28"/>
          <w:szCs w:val="28"/>
          <w:lang w:eastAsia="ru-RU"/>
        </w:rPr>
        <w:t xml:space="preserve"> абзел.</w:t>
      </w:r>
      <w:r w:rsidR="00E16745" w:rsidRPr="00421D41">
        <w:rPr>
          <w:rFonts w:ascii="Times New Roman" w:eastAsia="Times New Roman" w:hAnsi="Times New Roman" w:cs="Times New Roman"/>
          <w:sz w:val="28"/>
          <w:szCs w:val="28"/>
          <w:lang w:val="ky-KG" w:eastAsia="ru-RU"/>
        </w:rPr>
        <w:t xml:space="preserve"> </w:t>
      </w:r>
    </w:p>
    <w:p w14:paraId="0AA60B3C" w14:textId="77777777" w:rsidR="00E16745" w:rsidRPr="00421D41" w:rsidRDefault="00966F53" w:rsidP="00E16745">
      <w:pPr>
        <w:spacing w:after="13" w:line="360" w:lineRule="auto"/>
        <w:ind w:right="10"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Ой жүгүртүүнү</w:t>
      </w:r>
      <w:r w:rsidR="00D352FB" w:rsidRPr="00421D41">
        <w:rPr>
          <w:rFonts w:ascii="Times New Roman" w:eastAsia="Times New Roman" w:hAnsi="Times New Roman" w:cs="Times New Roman"/>
          <w:sz w:val="28"/>
          <w:szCs w:val="28"/>
          <w:lang w:val="ky-KG" w:eastAsia="ru-RU"/>
        </w:rPr>
        <w:t>н</w:t>
      </w:r>
      <w:r w:rsidRPr="00421D41">
        <w:rPr>
          <w:rFonts w:ascii="Times New Roman" w:eastAsia="Times New Roman" w:hAnsi="Times New Roman" w:cs="Times New Roman"/>
          <w:sz w:val="28"/>
          <w:szCs w:val="28"/>
          <w:lang w:val="ky-KG" w:eastAsia="ru-RU"/>
        </w:rPr>
        <w:t xml:space="preserve"> </w:t>
      </w:r>
      <w:r w:rsidR="00D352FB" w:rsidRPr="00421D41">
        <w:rPr>
          <w:rFonts w:ascii="Times New Roman" w:eastAsia="Times New Roman" w:hAnsi="Times New Roman" w:cs="Times New Roman"/>
          <w:sz w:val="28"/>
          <w:szCs w:val="28"/>
          <w:lang w:val="ky-KG" w:eastAsia="ru-RU"/>
        </w:rPr>
        <w:t>үч компонентин бөл</w:t>
      </w:r>
      <w:r w:rsidRPr="00421D41">
        <w:rPr>
          <w:rFonts w:ascii="Times New Roman" w:eastAsia="Times New Roman" w:hAnsi="Times New Roman" w:cs="Times New Roman"/>
          <w:sz w:val="28"/>
          <w:szCs w:val="28"/>
          <w:lang w:val="ky-KG" w:eastAsia="ru-RU"/>
        </w:rPr>
        <w:t>ү</w:t>
      </w:r>
      <w:r w:rsidR="00D352FB" w:rsidRPr="00421D41">
        <w:rPr>
          <w:rFonts w:ascii="Times New Roman" w:eastAsia="Times New Roman" w:hAnsi="Times New Roman" w:cs="Times New Roman"/>
          <w:sz w:val="28"/>
          <w:szCs w:val="28"/>
          <w:lang w:val="ky-KG" w:eastAsia="ru-RU"/>
        </w:rPr>
        <w:t>п карасак болот</w:t>
      </w:r>
      <w:r w:rsidRPr="00421D41">
        <w:rPr>
          <w:rFonts w:ascii="Times New Roman" w:eastAsia="Times New Roman" w:hAnsi="Times New Roman" w:cs="Times New Roman"/>
          <w:sz w:val="28"/>
          <w:szCs w:val="28"/>
          <w:lang w:val="ky-KG" w:eastAsia="ru-RU"/>
        </w:rPr>
        <w:t>: таанып-билүү, операциялык ж</w:t>
      </w:r>
      <w:r w:rsidR="00D352FB" w:rsidRPr="00421D41">
        <w:rPr>
          <w:rFonts w:ascii="Times New Roman" w:eastAsia="Times New Roman" w:hAnsi="Times New Roman" w:cs="Times New Roman"/>
          <w:sz w:val="28"/>
          <w:szCs w:val="28"/>
          <w:lang w:val="ky-KG" w:eastAsia="ru-RU"/>
        </w:rPr>
        <w:t xml:space="preserve">ана таанып-билүү активдүүлүгү  [ </w:t>
      </w:r>
      <w:r w:rsidR="00FE0BE3" w:rsidRPr="00421D41">
        <w:rPr>
          <w:rFonts w:ascii="Times New Roman" w:eastAsia="Times New Roman" w:hAnsi="Times New Roman" w:cs="Times New Roman"/>
          <w:sz w:val="28"/>
          <w:szCs w:val="28"/>
          <w:lang w:val="ky-KG" w:eastAsia="ru-RU"/>
        </w:rPr>
        <w:t>144</w:t>
      </w:r>
      <w:r w:rsidR="00D352FB" w:rsidRPr="00421D41">
        <w:rPr>
          <w:rFonts w:ascii="Times New Roman" w:eastAsia="Times New Roman" w:hAnsi="Times New Roman" w:cs="Times New Roman"/>
          <w:sz w:val="28"/>
          <w:szCs w:val="28"/>
          <w:lang w:val="ky-KG" w:eastAsia="ru-RU"/>
        </w:rPr>
        <w:t>,</w:t>
      </w:r>
      <w:r w:rsidR="004A6161" w:rsidRPr="00421D41">
        <w:rPr>
          <w:rFonts w:ascii="Times New Roman" w:eastAsia="Times New Roman" w:hAnsi="Times New Roman" w:cs="Times New Roman"/>
          <w:sz w:val="28"/>
          <w:szCs w:val="28"/>
          <w:lang w:val="ky-KG" w:eastAsia="ru-RU"/>
        </w:rPr>
        <w:t>122</w:t>
      </w:r>
      <w:r w:rsidR="00D352FB" w:rsidRPr="00421D41">
        <w:rPr>
          <w:rFonts w:ascii="Times New Roman" w:eastAsia="Times New Roman" w:hAnsi="Times New Roman" w:cs="Times New Roman"/>
          <w:sz w:val="28"/>
          <w:szCs w:val="28"/>
          <w:lang w:val="ky-KG" w:eastAsia="ru-RU"/>
        </w:rPr>
        <w:t>-б.]</w:t>
      </w:r>
      <w:r w:rsidRPr="00421D41">
        <w:rPr>
          <w:rFonts w:ascii="Times New Roman" w:eastAsia="Times New Roman" w:hAnsi="Times New Roman" w:cs="Times New Roman"/>
          <w:sz w:val="28"/>
          <w:szCs w:val="28"/>
          <w:lang w:val="ky-KG" w:eastAsia="ru-RU"/>
        </w:rPr>
        <w:t>.</w:t>
      </w:r>
    </w:p>
    <w:p w14:paraId="1F09C2EF" w14:textId="77777777" w:rsidR="00966F53" w:rsidRPr="00421D41" w:rsidRDefault="00966F53" w:rsidP="00E16745">
      <w:pPr>
        <w:spacing w:after="13" w:line="360" w:lineRule="auto"/>
        <w:ind w:right="10"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 Когнитивдик компоненти (КК)</w:t>
      </w:r>
      <w:r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 xml:space="preserve">сезимталдык жана логикалык таанып-билүүнүн натыйжасында образдар жана түшүнүктөр түрүндө билимдер менен аныкталат жана аларды өздөштүрүү деңгээли менен мүнөздөлөт. </w:t>
      </w:r>
    </w:p>
    <w:p w14:paraId="5487FEE6" w14:textId="77777777" w:rsidR="00966F53" w:rsidRPr="00421D41" w:rsidRDefault="00966F53" w:rsidP="00051944">
      <w:pPr>
        <w:spacing w:after="13" w:line="360" w:lineRule="auto"/>
        <w:ind w:right="10"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«Сандык методдор» </w:t>
      </w:r>
      <w:r w:rsidR="00C67FC3" w:rsidRPr="00421D41">
        <w:rPr>
          <w:rFonts w:ascii="Times New Roman" w:hAnsi="Times New Roman" w:cs="Times New Roman"/>
          <w:sz w:val="28"/>
          <w:szCs w:val="28"/>
          <w:lang w:val="ky-KG"/>
        </w:rPr>
        <w:t>курсун</w:t>
      </w:r>
      <w:r w:rsidRPr="00421D41">
        <w:rPr>
          <w:rFonts w:ascii="Times New Roman" w:eastAsia="Times New Roman" w:hAnsi="Times New Roman" w:cs="Times New Roman"/>
          <w:sz w:val="28"/>
          <w:szCs w:val="28"/>
          <w:lang w:val="ky-KG" w:eastAsia="ru-RU"/>
        </w:rPr>
        <w:t xml:space="preserve"> окутуу процессинде когнитивдик компоненти төмөнкүлөрдү камтыйт б.а.: түшүнүктөр, изилдөө ыкмалары жана эсептөөчү математиканын маселелерин чыгаруунун ыкмалары. «Сандык методдор» </w:t>
      </w:r>
      <w:r w:rsidR="00C67FC3" w:rsidRPr="00421D41">
        <w:rPr>
          <w:rFonts w:ascii="Times New Roman" w:hAnsi="Times New Roman" w:cs="Times New Roman"/>
          <w:sz w:val="28"/>
          <w:szCs w:val="28"/>
          <w:lang w:val="ky-KG"/>
        </w:rPr>
        <w:t>курсун</w:t>
      </w:r>
      <w:r w:rsidRPr="00421D41">
        <w:rPr>
          <w:rFonts w:ascii="Times New Roman" w:eastAsia="Times New Roman" w:hAnsi="Times New Roman" w:cs="Times New Roman"/>
          <w:sz w:val="28"/>
          <w:szCs w:val="28"/>
          <w:lang w:val="ky-KG" w:eastAsia="ru-RU"/>
        </w:rPr>
        <w:t xml:space="preserve"> окуп-үйрөнүүдө алган билимдери менен компетенттүүлүк ыкманын алкагында алган билимдери менен кесилишет. Когнитивдик компоненттин ыкмалары: тесттер.</w:t>
      </w:r>
    </w:p>
    <w:p w14:paraId="004AA09D" w14:textId="77777777" w:rsidR="00966F53" w:rsidRPr="00421D41" w:rsidRDefault="00966F53" w:rsidP="00051944">
      <w:pPr>
        <w:spacing w:after="13" w:line="360" w:lineRule="auto"/>
        <w:ind w:right="10"/>
        <w:jc w:val="both"/>
        <w:rPr>
          <w:rFonts w:ascii="Times New Roman" w:eastAsia="Times New Roman" w:hAnsi="Times New Roman" w:cs="Times New Roman"/>
          <w:sz w:val="28"/>
          <w:szCs w:val="28"/>
          <w:bdr w:val="none" w:sz="0" w:space="0" w:color="auto" w:frame="1"/>
          <w:lang w:val="ky-KG" w:eastAsia="ru-RU"/>
        </w:rPr>
      </w:pPr>
      <w:r w:rsidRPr="00421D41">
        <w:rPr>
          <w:rFonts w:ascii="Times New Roman" w:eastAsia="Times New Roman" w:hAnsi="Times New Roman" w:cs="Times New Roman"/>
          <w:sz w:val="28"/>
          <w:szCs w:val="28"/>
          <w:lang w:val="ky-KG" w:eastAsia="ru-RU"/>
        </w:rPr>
        <w:t>2. Операциялык компонент (ОК) эсептөөчү математика маселелерин чыгарууда зарыл болгон ой жүгүртүү стратегияларынын жыйындысы менен аныкталат. Ой жүгүртүүнүн бул компоненти компетенттүүлүк мамиленин алкагында лабораториялык иштерди аткарууда алынган билгичтиктер жана көндүмдөр менен кесилишет,</w:t>
      </w:r>
      <w:r w:rsidRPr="00421D41">
        <w:rPr>
          <w:rFonts w:ascii="Times New Roman" w:eastAsia="Times New Roman" w:hAnsi="Times New Roman" w:cs="Times New Roman"/>
          <w:sz w:val="28"/>
          <w:szCs w:val="28"/>
          <w:bdr w:val="none" w:sz="0" w:space="0" w:color="auto" w:frame="1"/>
          <w:lang w:val="ky-KG" w:eastAsia="ru-RU"/>
        </w:rPr>
        <w:t xml:space="preserve"> </w:t>
      </w:r>
      <w:r w:rsidRPr="00421D41">
        <w:rPr>
          <w:rFonts w:ascii="Times New Roman" w:eastAsia="Times New Roman" w:hAnsi="Times New Roman" w:cs="Times New Roman"/>
          <w:sz w:val="28"/>
          <w:szCs w:val="28"/>
          <w:lang w:val="ky-KG" w:eastAsia="ru-RU"/>
        </w:rPr>
        <w:t>ал эми экинчиден, салыштырууга, классификациялоого, жалпылоого, баалоого жөндөмдүү студенттин интеллектуалдык өнүгүү деңгээли менен аныкталышы зарыл.</w:t>
      </w:r>
      <w:r w:rsidRPr="00421D41">
        <w:rPr>
          <w:rFonts w:ascii="Times New Roman" w:eastAsia="Times New Roman" w:hAnsi="Times New Roman" w:cs="Times New Roman"/>
          <w:sz w:val="28"/>
          <w:szCs w:val="28"/>
          <w:bdr w:val="none" w:sz="0" w:space="0" w:color="auto" w:frame="1"/>
          <w:lang w:val="ky-KG" w:eastAsia="ru-RU"/>
        </w:rPr>
        <w:t xml:space="preserve"> </w:t>
      </w:r>
    </w:p>
    <w:p w14:paraId="4A005F75" w14:textId="77777777" w:rsidR="00966F53" w:rsidRPr="00421D41" w:rsidRDefault="00966F53" w:rsidP="00051944">
      <w:pPr>
        <w:spacing w:after="13" w:line="360" w:lineRule="auto"/>
        <w:ind w:right="10"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Методдору: тесттер, лабораториялык иштерди аткаруу, аларды аткаруунун сапатын баалоо, сандык методдорду ишке ашыруу ыкмаларын талдоо, байкоо колдонулат.</w:t>
      </w:r>
    </w:p>
    <w:p w14:paraId="0B5ADCBB" w14:textId="77777777" w:rsidR="00966F53" w:rsidRPr="00421D41" w:rsidRDefault="00966F53" w:rsidP="00051944">
      <w:pPr>
        <w:spacing w:after="13"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 Таанып-билүү активдүүлүк компоненти (ТАК) окуу ишмердүүлүгүн интенсификациялоодон, активдүүлүккө, өз алдынчалуулукка, окууга чыгармачыл мамиле жасоодон улам туюнтулган таанып-билүү процессине когнитивдик психологиялык көңүл буруусу менен аныкталат.</w:t>
      </w:r>
    </w:p>
    <w:p w14:paraId="37D2AFE6" w14:textId="77777777" w:rsidR="00966F53" w:rsidRPr="00421D41" w:rsidRDefault="00966F53" w:rsidP="00051944">
      <w:pPr>
        <w:spacing w:after="13"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Методдору: электрондук курстун материалдарын пайдалануу активдүүлүгүн баалоо, лабораториялык маселелерди чыгарууда колдонулуучу каражаттарды талдоо жана байкоо жүргүзүү.</w:t>
      </w:r>
    </w:p>
    <w:p w14:paraId="28B2ECB6" w14:textId="77777777" w:rsidR="00966F53" w:rsidRPr="00421D41" w:rsidRDefault="00114B26" w:rsidP="00051944">
      <w:pPr>
        <w:spacing w:after="0" w:line="360" w:lineRule="auto"/>
        <w:ind w:firstLine="708"/>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w:t>
      </w:r>
      <w:r w:rsidR="00966F53" w:rsidRPr="00421D41">
        <w:rPr>
          <w:rFonts w:ascii="Times New Roman" w:eastAsia="Times New Roman" w:hAnsi="Times New Roman" w:cs="Times New Roman"/>
          <w:sz w:val="28"/>
          <w:szCs w:val="28"/>
          <w:lang w:val="ky-KG" w:eastAsia="ru-RU"/>
        </w:rPr>
        <w:t>ат</w:t>
      </w:r>
      <w:r w:rsidRPr="00421D41">
        <w:rPr>
          <w:rFonts w:ascii="Times New Roman" w:eastAsia="Times New Roman" w:hAnsi="Times New Roman" w:cs="Times New Roman"/>
          <w:sz w:val="28"/>
          <w:szCs w:val="28"/>
          <w:lang w:val="ky-KG" w:eastAsia="ru-RU"/>
        </w:rPr>
        <w:t xml:space="preserve">ематикалык </w:t>
      </w:r>
      <w:r w:rsidR="00907919" w:rsidRPr="00421D41">
        <w:rPr>
          <w:rFonts w:ascii="Times New Roman" w:eastAsia="Times New Roman" w:hAnsi="Times New Roman" w:cs="Times New Roman"/>
          <w:sz w:val="28"/>
          <w:szCs w:val="28"/>
          <w:lang w:val="ky-KG" w:eastAsia="ru-RU"/>
        </w:rPr>
        <w:t>курстар</w:t>
      </w:r>
      <w:r w:rsidR="00966F53" w:rsidRPr="00421D41">
        <w:rPr>
          <w:rFonts w:ascii="Times New Roman" w:eastAsia="Times New Roman" w:hAnsi="Times New Roman" w:cs="Times New Roman"/>
          <w:sz w:val="28"/>
          <w:szCs w:val="28"/>
          <w:lang w:val="ky-KG" w:eastAsia="ru-RU"/>
        </w:rPr>
        <w:t xml:space="preserve"> анын ичинде «Сандык методдор» </w:t>
      </w:r>
      <w:r w:rsidR="00C67FC3" w:rsidRPr="00421D41">
        <w:rPr>
          <w:rFonts w:ascii="Times New Roman" w:hAnsi="Times New Roman" w:cs="Times New Roman"/>
          <w:sz w:val="28"/>
          <w:szCs w:val="28"/>
          <w:lang w:val="ky-KG"/>
        </w:rPr>
        <w:t>курсун</w:t>
      </w:r>
      <w:r w:rsidR="00966F53" w:rsidRPr="00421D41">
        <w:rPr>
          <w:rFonts w:ascii="Times New Roman" w:eastAsia="Times New Roman" w:hAnsi="Times New Roman" w:cs="Times New Roman"/>
          <w:sz w:val="28"/>
          <w:szCs w:val="28"/>
          <w:lang w:val="ky-KG" w:eastAsia="ru-RU"/>
        </w:rPr>
        <w:t xml:space="preserve"> окутуунун, окутуу процессинде математиканын ички байланыштарынын колдонулушу жана аталган </w:t>
      </w:r>
      <w:r w:rsidR="00C67FC3" w:rsidRPr="00421D41">
        <w:rPr>
          <w:rFonts w:ascii="Times New Roman" w:hAnsi="Times New Roman" w:cs="Times New Roman"/>
          <w:sz w:val="28"/>
          <w:szCs w:val="28"/>
          <w:lang w:val="ky-KG"/>
        </w:rPr>
        <w:t>курс</w:t>
      </w:r>
      <w:r w:rsidR="00966F53" w:rsidRPr="00421D41">
        <w:rPr>
          <w:rFonts w:ascii="Times New Roman" w:eastAsia="Times New Roman" w:hAnsi="Times New Roman" w:cs="Times New Roman"/>
          <w:sz w:val="28"/>
          <w:szCs w:val="28"/>
          <w:lang w:val="ky-KG" w:eastAsia="ru-RU"/>
        </w:rPr>
        <w:t xml:space="preserve"> боюнча студенттердин билим деңгээлдери талданды. Талдоо ушул маселеге арналган илимий-методикалык адабияттардын, конференциялардын материалдарын, «Сандык методдор» </w:t>
      </w:r>
      <w:r w:rsidR="00C67FC3" w:rsidRPr="00421D41">
        <w:rPr>
          <w:rFonts w:ascii="Times New Roman" w:hAnsi="Times New Roman" w:cs="Times New Roman"/>
          <w:sz w:val="28"/>
          <w:szCs w:val="28"/>
          <w:lang w:val="ky-KG"/>
        </w:rPr>
        <w:t>курсунун</w:t>
      </w:r>
      <w:r w:rsidR="00966F53" w:rsidRPr="00421D41">
        <w:rPr>
          <w:rFonts w:ascii="Times New Roman" w:eastAsia="Times New Roman" w:hAnsi="Times New Roman" w:cs="Times New Roman"/>
          <w:sz w:val="28"/>
          <w:szCs w:val="28"/>
          <w:lang w:val="ky-KG" w:eastAsia="ru-RU"/>
        </w:rPr>
        <w:t xml:space="preserve"> окуу программаларын, китептеринин, башка булактардын негизинде жүргүзүлдү.  </w:t>
      </w:r>
    </w:p>
    <w:p w14:paraId="732FDA01" w14:textId="77777777" w:rsidR="000A320B" w:rsidRPr="00421D41" w:rsidRDefault="000A320B" w:rsidP="000A320B">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C67FC3" w:rsidRPr="00421D41">
        <w:rPr>
          <w:rFonts w:ascii="Times New Roman" w:hAnsi="Times New Roman" w:cs="Times New Roman"/>
          <w:sz w:val="28"/>
          <w:szCs w:val="28"/>
          <w:lang w:val="ky-KG"/>
        </w:rPr>
        <w:t>курсун</w:t>
      </w:r>
      <w:r w:rsidRPr="00421D41">
        <w:rPr>
          <w:rFonts w:ascii="Times New Roman" w:eastAsia="Calibri" w:hAnsi="Times New Roman" w:cs="Times New Roman"/>
          <w:sz w:val="28"/>
          <w:szCs w:val="28"/>
          <w:lang w:val="ky-KG"/>
        </w:rPr>
        <w:t xml:space="preserve"> окутуу процесси</w:t>
      </w:r>
      <w:r w:rsidR="004A6161" w:rsidRPr="00421D41">
        <w:rPr>
          <w:rFonts w:ascii="Times New Roman" w:eastAsia="Calibri" w:hAnsi="Times New Roman" w:cs="Times New Roman"/>
          <w:sz w:val="28"/>
          <w:szCs w:val="28"/>
          <w:lang w:val="ky-KG"/>
        </w:rPr>
        <w:t xml:space="preserve">нде </w:t>
      </w:r>
      <w:r w:rsidR="00C01892" w:rsidRPr="00421D41">
        <w:rPr>
          <w:rFonts w:ascii="Times New Roman" w:eastAsia="Calibri" w:hAnsi="Times New Roman" w:cs="Times New Roman"/>
          <w:sz w:val="28"/>
          <w:szCs w:val="28"/>
          <w:lang w:val="ky-KG"/>
        </w:rPr>
        <w:t xml:space="preserve">студенттерге </w:t>
      </w:r>
      <w:r w:rsidR="004A6161" w:rsidRPr="00421D41">
        <w:rPr>
          <w:rFonts w:ascii="Times New Roman" w:eastAsia="Calibri" w:hAnsi="Times New Roman" w:cs="Times New Roman"/>
          <w:sz w:val="28"/>
          <w:szCs w:val="28"/>
          <w:lang w:val="ky-KG"/>
        </w:rPr>
        <w:t>төмөндөгүдөй компетенциялар</w:t>
      </w:r>
      <w:r w:rsidRPr="00421D41">
        <w:rPr>
          <w:rFonts w:ascii="Times New Roman" w:eastAsia="Calibri" w:hAnsi="Times New Roman" w:cs="Times New Roman"/>
          <w:sz w:val="28"/>
          <w:szCs w:val="28"/>
          <w:lang w:val="ky-KG"/>
        </w:rPr>
        <w:t xml:space="preserve"> калыптандырылат:</w:t>
      </w:r>
    </w:p>
    <w:p w14:paraId="0DCB5B0B" w14:textId="77777777" w:rsidR="000A320B" w:rsidRPr="00421D41" w:rsidRDefault="000A320B" w:rsidP="000A320B">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w:t>
      </w:r>
      <w:r w:rsidR="0038661F" w:rsidRPr="00421D41">
        <w:rPr>
          <w:rFonts w:ascii="Times New Roman" w:eastAsia="Calibri" w:hAnsi="Times New Roman" w:cs="Times New Roman"/>
          <w:sz w:val="28"/>
          <w:szCs w:val="28"/>
          <w:lang w:val="ky-KG"/>
        </w:rPr>
        <w:t>алпы илимий компетенция (ЖИК): о</w:t>
      </w:r>
      <w:r w:rsidRPr="00421D41">
        <w:rPr>
          <w:rFonts w:ascii="Times New Roman" w:eastAsia="Calibri" w:hAnsi="Times New Roman" w:cs="Times New Roman"/>
          <w:sz w:val="28"/>
          <w:szCs w:val="28"/>
          <w:lang w:val="ky-KG"/>
        </w:rPr>
        <w:t xml:space="preserve">й жүгүртүү маданиятына ээ, мамлекеттик жана расмий тилдерде өзүнүн оозеки жана жазуу сүйлөмдөрүн логикалык туура, ынандырарлык жана ачык-айкын түзүүгө жөндөмдүү (ЖИК-1); Маалыматты </w:t>
      </w:r>
      <w:r w:rsidRPr="00421D41">
        <w:rPr>
          <w:rFonts w:ascii="Times New Roman" w:eastAsia="Calibri" w:hAnsi="Times New Roman" w:cs="Times New Roman"/>
          <w:sz w:val="28"/>
          <w:szCs w:val="28"/>
          <w:lang w:val="ky-KG"/>
        </w:rPr>
        <w:tab/>
        <w:t xml:space="preserve">башкаруу </w:t>
      </w:r>
      <w:r w:rsidRPr="00421D41">
        <w:rPr>
          <w:rFonts w:ascii="Times New Roman" w:eastAsia="Calibri" w:hAnsi="Times New Roman" w:cs="Times New Roman"/>
          <w:sz w:val="28"/>
          <w:szCs w:val="28"/>
          <w:lang w:val="ky-KG"/>
        </w:rPr>
        <w:tab/>
        <w:t xml:space="preserve">каражаттары </w:t>
      </w:r>
      <w:r w:rsidRPr="00421D41">
        <w:rPr>
          <w:rFonts w:ascii="Times New Roman" w:eastAsia="Calibri" w:hAnsi="Times New Roman" w:cs="Times New Roman"/>
          <w:sz w:val="28"/>
          <w:szCs w:val="28"/>
          <w:lang w:val="ky-KG"/>
        </w:rPr>
        <w:tab/>
        <w:t>катарында компьютер менен иштөө көндүмдөрүнө ээ (ЖИК-11); Социалдык жана кесиптик маселелерди чечүү үчүн ар кандай булактардан алынган маалыматтар менен, Интернет түйүнүнүн түйүндүк каражаттарын кошкондо иштөөгө жөндөмдүү (ЖИК-15);</w:t>
      </w:r>
    </w:p>
    <w:p w14:paraId="4D706014" w14:textId="77777777" w:rsidR="000A320B" w:rsidRPr="00421D41" w:rsidRDefault="000A320B" w:rsidP="000A320B">
      <w:pPr>
        <w:spacing w:after="0" w:line="360" w:lineRule="auto"/>
        <w:ind w:firstLine="708"/>
        <w:jc w:val="both"/>
        <w:rPr>
          <w:rFonts w:ascii="Times New Roman" w:eastAsia="Calibri" w:hAnsi="Times New Roman" w:cs="Times New Roman"/>
          <w:b/>
          <w:i/>
          <w:sz w:val="28"/>
          <w:szCs w:val="28"/>
          <w:lang w:val="ky-KG"/>
        </w:rPr>
      </w:pPr>
      <w:r w:rsidRPr="00421D41">
        <w:rPr>
          <w:rFonts w:ascii="Times New Roman" w:eastAsia="Calibri" w:hAnsi="Times New Roman" w:cs="Times New Roman"/>
          <w:sz w:val="28"/>
          <w:szCs w:val="28"/>
          <w:lang w:val="ky-KG"/>
        </w:rPr>
        <w:t>Кесиптик компетенциялар (КК):</w:t>
      </w:r>
      <w:r w:rsidRPr="00421D41">
        <w:rPr>
          <w:rFonts w:ascii="Times New Roman" w:eastAsia="Calibri" w:hAnsi="Times New Roman" w:cs="Times New Roman"/>
          <w:b/>
          <w:i/>
          <w:sz w:val="28"/>
          <w:szCs w:val="28"/>
          <w:lang w:val="ky-KG"/>
        </w:rPr>
        <w:t xml:space="preserve"> </w:t>
      </w:r>
      <w:r w:rsidRPr="00421D41">
        <w:rPr>
          <w:rFonts w:ascii="Times New Roman" w:eastAsia="Calibri" w:hAnsi="Times New Roman" w:cs="Times New Roman"/>
          <w:iCs/>
          <w:sz w:val="28"/>
          <w:szCs w:val="28"/>
          <w:lang w:val="ky-KG"/>
        </w:rPr>
        <w:t xml:space="preserve">илимий жана илимий-изилдөө ишмердүүлүгү: </w:t>
      </w:r>
      <w:r w:rsidR="0038661F" w:rsidRPr="00421D41">
        <w:rPr>
          <w:rFonts w:ascii="Times New Roman" w:eastAsia="Calibri" w:hAnsi="Times New Roman" w:cs="Times New Roman"/>
          <w:sz w:val="28"/>
          <w:szCs w:val="28"/>
          <w:lang w:val="ky-KG"/>
        </w:rPr>
        <w:t>к</w:t>
      </w:r>
      <w:r w:rsidRPr="00421D41">
        <w:rPr>
          <w:rFonts w:ascii="Times New Roman" w:eastAsia="Calibri" w:hAnsi="Times New Roman" w:cs="Times New Roman"/>
          <w:sz w:val="28"/>
          <w:szCs w:val="28"/>
          <w:lang w:val="ky-KG"/>
        </w:rPr>
        <w:t>олдонмо математика жана информатикага байланышкан табигый илимдердин жалпы илимий базалык билимдерин, математика жана информатиканын негизги фактыларын, түшүнүктөрүн, теориялык принциптерин түшүнүүгө, көрсөтүүгө жөндөмдүү (КК-1);Изилдөө, колдонмо ишмердүүлүгүндө заманбап математикалык аппаратты колдонууга жана түшүнүүгө жөндөмдүү (КК-3);</w:t>
      </w:r>
    </w:p>
    <w:p w14:paraId="6B22CA1C" w14:textId="77777777" w:rsidR="00784CF9" w:rsidRPr="00421D41" w:rsidRDefault="000A320B" w:rsidP="00784CF9">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Циклдин базалык бөлүгүн өздөштүрүүнүн натыйжасында студент: </w:t>
      </w:r>
    </w:p>
    <w:p w14:paraId="30B09520" w14:textId="77777777" w:rsidR="00784CF9" w:rsidRPr="00421D41" w:rsidRDefault="00784CF9" w:rsidP="00784CF9">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000A320B" w:rsidRPr="00421D41">
        <w:rPr>
          <w:rFonts w:ascii="Times New Roman" w:eastAsia="Calibri" w:hAnsi="Times New Roman" w:cs="Times New Roman"/>
          <w:sz w:val="28"/>
          <w:szCs w:val="28"/>
          <w:lang w:val="ky-KG"/>
        </w:rPr>
        <w:t xml:space="preserve">алгоритмдерди жана программаларды иштеп чыгуу технологияларын, ЭЭМде маселелерди чечүү жана каталарды жоюу ыкмаларын; маалымат </w:t>
      </w:r>
      <w:r w:rsidR="000A320B" w:rsidRPr="00421D41">
        <w:rPr>
          <w:rFonts w:ascii="Times New Roman" w:eastAsia="Calibri" w:hAnsi="Times New Roman" w:cs="Times New Roman"/>
          <w:sz w:val="28"/>
          <w:szCs w:val="28"/>
          <w:lang w:val="ky-KG"/>
        </w:rPr>
        <w:lastRenderedPageBreak/>
        <w:t>коммуникациялык технологиялар тармагындагы жалпы стандарттар</w:t>
      </w:r>
      <w:r w:rsidR="00C01892" w:rsidRPr="00421D41">
        <w:rPr>
          <w:rFonts w:ascii="Times New Roman" w:eastAsia="Calibri" w:hAnsi="Times New Roman" w:cs="Times New Roman"/>
          <w:sz w:val="28"/>
          <w:szCs w:val="28"/>
          <w:lang w:val="ky-KG"/>
        </w:rPr>
        <w:t>ын</w:t>
      </w:r>
      <w:r w:rsidR="000A320B" w:rsidRPr="00421D41">
        <w:rPr>
          <w:rFonts w:ascii="Times New Roman" w:eastAsia="Calibri" w:hAnsi="Times New Roman" w:cs="Times New Roman"/>
          <w:sz w:val="28"/>
          <w:szCs w:val="28"/>
          <w:lang w:val="ky-KG"/>
        </w:rPr>
        <w:t>; интернет-технологияларынын негиздери</w:t>
      </w:r>
      <w:r w:rsidR="00C01892" w:rsidRPr="00421D41">
        <w:rPr>
          <w:rFonts w:ascii="Times New Roman" w:eastAsia="Calibri" w:hAnsi="Times New Roman" w:cs="Times New Roman"/>
          <w:sz w:val="28"/>
          <w:szCs w:val="28"/>
          <w:lang w:val="ky-KG"/>
        </w:rPr>
        <w:t>н</w:t>
      </w:r>
      <w:r w:rsidRPr="00421D41">
        <w:rPr>
          <w:rFonts w:ascii="Times New Roman" w:eastAsia="Calibri" w:hAnsi="Times New Roman" w:cs="Times New Roman"/>
          <w:sz w:val="28"/>
          <w:szCs w:val="28"/>
          <w:lang w:val="ky-KG"/>
        </w:rPr>
        <w:t xml:space="preserve"> билиши зарыл</w:t>
      </w:r>
      <w:r w:rsidR="000A320B" w:rsidRPr="00421D41">
        <w:rPr>
          <w:rFonts w:ascii="Times New Roman" w:eastAsia="Calibri" w:hAnsi="Times New Roman" w:cs="Times New Roman"/>
          <w:sz w:val="28"/>
          <w:szCs w:val="28"/>
          <w:lang w:val="ky-KG"/>
        </w:rPr>
        <w:t>.</w:t>
      </w:r>
    </w:p>
    <w:p w14:paraId="0155B755" w14:textId="77777777" w:rsidR="00966F53" w:rsidRPr="00421D41" w:rsidRDefault="00784CF9" w:rsidP="00784CF9">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т</w:t>
      </w:r>
      <w:r w:rsidR="000A320B" w:rsidRPr="00421D41">
        <w:rPr>
          <w:rFonts w:ascii="Times New Roman" w:eastAsia="Calibri" w:hAnsi="Times New Roman" w:cs="Times New Roman"/>
          <w:sz w:val="28"/>
          <w:szCs w:val="28"/>
          <w:lang w:val="ky-KG"/>
        </w:rPr>
        <w:t>армактык түзүмдөрдө, маалымат жана эсептөө системаларында программалык аппараттык каражаттарды колдонууну, комплекстөө</w:t>
      </w:r>
      <w:r w:rsidR="001B5C70" w:rsidRPr="00421D41">
        <w:rPr>
          <w:rFonts w:ascii="Times New Roman" w:eastAsia="Calibri" w:hAnsi="Times New Roman" w:cs="Times New Roman"/>
          <w:sz w:val="28"/>
          <w:szCs w:val="28"/>
          <w:lang w:val="ky-KG"/>
        </w:rPr>
        <w:t>нү, тандоону;</w:t>
      </w:r>
      <w:r w:rsidR="000A320B" w:rsidRPr="00421D41">
        <w:rPr>
          <w:rFonts w:ascii="Times New Roman" w:eastAsia="Calibri" w:hAnsi="Times New Roman" w:cs="Times New Roman"/>
          <w:sz w:val="28"/>
          <w:szCs w:val="28"/>
          <w:lang w:val="ky-KG"/>
        </w:rPr>
        <w:t xml:space="preserve"> тестирлөө</w:t>
      </w:r>
      <w:r w:rsidR="00C01892" w:rsidRPr="00421D41">
        <w:rPr>
          <w:rFonts w:ascii="Times New Roman" w:eastAsia="Calibri" w:hAnsi="Times New Roman" w:cs="Times New Roman"/>
          <w:sz w:val="28"/>
          <w:szCs w:val="28"/>
          <w:lang w:val="ky-KG"/>
        </w:rPr>
        <w:t>нү</w:t>
      </w:r>
      <w:r w:rsidRPr="00421D41">
        <w:rPr>
          <w:rFonts w:ascii="Times New Roman" w:eastAsia="Calibri" w:hAnsi="Times New Roman" w:cs="Times New Roman"/>
          <w:sz w:val="28"/>
          <w:szCs w:val="28"/>
          <w:lang w:val="ky-KG"/>
        </w:rPr>
        <w:t xml:space="preserve"> жасай билүүсү керек</w:t>
      </w:r>
      <w:r w:rsidR="00C01892" w:rsidRPr="00421D41">
        <w:rPr>
          <w:rFonts w:ascii="Times New Roman" w:eastAsia="Calibri" w:hAnsi="Times New Roman" w:cs="Times New Roman"/>
          <w:sz w:val="28"/>
          <w:szCs w:val="28"/>
          <w:lang w:val="ky-KG"/>
        </w:rPr>
        <w:t>.</w:t>
      </w:r>
    </w:p>
    <w:p w14:paraId="5066EF07" w14:textId="77777777" w:rsidR="00F44EFA" w:rsidRPr="00421D41" w:rsidRDefault="00966F53" w:rsidP="00F44EFA">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eastAsia="Times New Roman" w:hAnsi="Times New Roman" w:cs="Times New Roman"/>
          <w:bCs/>
          <w:iCs/>
          <w:sz w:val="28"/>
          <w:szCs w:val="28"/>
          <w:lang w:val="ky-KG" w:eastAsia="ru-RU"/>
        </w:rPr>
        <w:t xml:space="preserve">Студент «Сандык методдор» </w:t>
      </w:r>
      <w:r w:rsidR="00C67FC3" w:rsidRPr="00421D41">
        <w:rPr>
          <w:rFonts w:ascii="Times New Roman" w:hAnsi="Times New Roman" w:cs="Times New Roman"/>
          <w:sz w:val="28"/>
          <w:szCs w:val="28"/>
          <w:lang w:val="ky-KG"/>
        </w:rPr>
        <w:t xml:space="preserve">курсун </w:t>
      </w:r>
      <w:r w:rsidR="00380E07" w:rsidRPr="00421D41">
        <w:rPr>
          <w:rFonts w:ascii="Times New Roman" w:eastAsia="Times New Roman" w:hAnsi="Times New Roman" w:cs="Times New Roman"/>
          <w:bCs/>
          <w:iCs/>
          <w:sz w:val="28"/>
          <w:szCs w:val="28"/>
          <w:lang w:val="ky-KG" w:eastAsia="ru-RU"/>
        </w:rPr>
        <w:t>окуп-үйрөнүүнүн</w:t>
      </w:r>
      <w:r w:rsidRPr="00421D41">
        <w:rPr>
          <w:rFonts w:ascii="Times New Roman" w:eastAsia="Times New Roman" w:hAnsi="Times New Roman" w:cs="Times New Roman"/>
          <w:bCs/>
          <w:iCs/>
          <w:sz w:val="28"/>
          <w:szCs w:val="28"/>
          <w:lang w:val="ky-KG" w:eastAsia="ru-RU"/>
        </w:rPr>
        <w:t xml:space="preserve"> аягында, сандык методдорду </w:t>
      </w:r>
      <w:r w:rsidR="00F44EFA" w:rsidRPr="00421D41">
        <w:rPr>
          <w:rFonts w:ascii="Times New Roman" w:eastAsia="Times New Roman" w:hAnsi="Times New Roman" w:cs="Times New Roman"/>
          <w:bCs/>
          <w:iCs/>
          <w:sz w:val="28"/>
          <w:szCs w:val="28"/>
          <w:lang w:val="ky-KG" w:eastAsia="ru-RU"/>
        </w:rPr>
        <w:t xml:space="preserve">тандоонун жолдорун негиздөөнү, </w:t>
      </w:r>
      <w:r w:rsidRPr="00421D41">
        <w:rPr>
          <w:rFonts w:ascii="Times New Roman" w:eastAsia="Times New Roman" w:hAnsi="Times New Roman" w:cs="Times New Roman"/>
          <w:bCs/>
          <w:iCs/>
          <w:sz w:val="28"/>
          <w:szCs w:val="28"/>
          <w:lang w:val="ky-KG" w:eastAsia="ru-RU"/>
        </w:rPr>
        <w:t xml:space="preserve">тактыгын баалоону, колдонулган методдун алгоритмин жана программалоонун жолдорун билүүнү, ошондой эле математикалык пакеттерди практикалык көндүмдөрдө колдонууну жана маселелерди чыгарууда компьютердин жардамы </w:t>
      </w:r>
      <w:r w:rsidR="00F44EFA" w:rsidRPr="00421D41">
        <w:rPr>
          <w:rFonts w:ascii="Times New Roman" w:eastAsia="Times New Roman" w:hAnsi="Times New Roman" w:cs="Times New Roman"/>
          <w:bCs/>
          <w:iCs/>
          <w:sz w:val="28"/>
          <w:szCs w:val="28"/>
          <w:lang w:val="ky-KG" w:eastAsia="ru-RU"/>
        </w:rPr>
        <w:t xml:space="preserve">менен чыгарууну билүүсү зарыл. </w:t>
      </w:r>
    </w:p>
    <w:p w14:paraId="17ECAD66" w14:textId="77777777" w:rsidR="00F44EFA" w:rsidRPr="00421D41" w:rsidRDefault="00B6455A" w:rsidP="00F44EFA">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hAnsi="Times New Roman" w:cs="Times New Roman"/>
          <w:sz w:val="28"/>
          <w:szCs w:val="28"/>
          <w:lang w:val="ky-KG"/>
        </w:rPr>
        <w:t>Окуу процессинд</w:t>
      </w:r>
      <w:r w:rsidR="0059773B" w:rsidRPr="00421D41">
        <w:rPr>
          <w:rFonts w:ascii="Times New Roman" w:hAnsi="Times New Roman" w:cs="Times New Roman"/>
          <w:sz w:val="28"/>
          <w:szCs w:val="28"/>
          <w:lang w:val="ky-KG"/>
        </w:rPr>
        <w:t xml:space="preserve">е </w:t>
      </w:r>
      <w:r w:rsidR="00C961DA" w:rsidRPr="00421D41">
        <w:rPr>
          <w:rFonts w:ascii="Times New Roman" w:hAnsi="Times New Roman" w:cs="Times New Roman"/>
          <w:sz w:val="28"/>
          <w:szCs w:val="28"/>
          <w:lang w:val="ky-KG"/>
        </w:rPr>
        <w:t xml:space="preserve">жүргүзүлгѳн </w:t>
      </w:r>
      <w:r w:rsidRPr="00421D41">
        <w:rPr>
          <w:rFonts w:ascii="Times New Roman" w:hAnsi="Times New Roman" w:cs="Times New Roman"/>
          <w:sz w:val="28"/>
          <w:szCs w:val="28"/>
          <w:lang w:val="ky-KG"/>
        </w:rPr>
        <w:t xml:space="preserve">изилдөө </w:t>
      </w:r>
      <w:r w:rsidR="00C961DA" w:rsidRPr="00421D41">
        <w:rPr>
          <w:rFonts w:ascii="Times New Roman" w:hAnsi="Times New Roman" w:cs="Times New Roman"/>
          <w:sz w:val="28"/>
          <w:szCs w:val="28"/>
          <w:lang w:val="ky-KG"/>
        </w:rPr>
        <w:t xml:space="preserve">иштери </w:t>
      </w:r>
      <w:r w:rsidRPr="00421D41">
        <w:rPr>
          <w:rFonts w:ascii="Times New Roman" w:hAnsi="Times New Roman" w:cs="Times New Roman"/>
          <w:sz w:val="28"/>
          <w:szCs w:val="28"/>
          <w:lang w:val="ky-KG"/>
        </w:rPr>
        <w:t>студенттердин  реалдуу математикалык моделдер</w:t>
      </w:r>
      <w:r w:rsidR="00C961DA" w:rsidRPr="00421D41">
        <w:rPr>
          <w:rFonts w:ascii="Times New Roman" w:hAnsi="Times New Roman" w:cs="Times New Roman"/>
          <w:sz w:val="28"/>
          <w:szCs w:val="28"/>
          <w:lang w:val="ky-KG"/>
        </w:rPr>
        <w:t xml:space="preserve"> жөнүндөгү элестетүүлөрүн</w:t>
      </w:r>
      <w:r w:rsidRPr="00421D41">
        <w:rPr>
          <w:rFonts w:ascii="Times New Roman" w:hAnsi="Times New Roman" w:cs="Times New Roman"/>
          <w:sz w:val="28"/>
          <w:szCs w:val="28"/>
          <w:lang w:val="ky-KG"/>
        </w:rPr>
        <w:t xml:space="preserve"> </w:t>
      </w:r>
      <w:r w:rsidR="009A3B64" w:rsidRPr="00421D41">
        <w:rPr>
          <w:rFonts w:ascii="Times New Roman" w:hAnsi="Times New Roman" w:cs="Times New Roman"/>
          <w:sz w:val="28"/>
          <w:szCs w:val="28"/>
          <w:lang w:val="ky-KG"/>
        </w:rPr>
        <w:t>чагылдыруу менен</w:t>
      </w:r>
      <w:r w:rsidRPr="00421D41">
        <w:rPr>
          <w:rFonts w:ascii="Times New Roman" w:hAnsi="Times New Roman" w:cs="Times New Roman"/>
          <w:sz w:val="28"/>
          <w:szCs w:val="28"/>
          <w:lang w:val="ky-KG"/>
        </w:rPr>
        <w:t xml:space="preserve"> </w:t>
      </w:r>
      <w:r w:rsidR="009A3B64" w:rsidRPr="00421D41">
        <w:rPr>
          <w:rFonts w:ascii="Times New Roman" w:hAnsi="Times New Roman" w:cs="Times New Roman"/>
          <w:sz w:val="28"/>
          <w:szCs w:val="28"/>
          <w:lang w:val="ky-KG"/>
        </w:rPr>
        <w:t xml:space="preserve"> алардын жыйынтыктарын</w:t>
      </w:r>
      <w:r w:rsidRPr="00421D41">
        <w:rPr>
          <w:rFonts w:ascii="Times New Roman" w:hAnsi="Times New Roman" w:cs="Times New Roman"/>
          <w:sz w:val="28"/>
          <w:szCs w:val="28"/>
          <w:lang w:val="ky-KG"/>
        </w:rPr>
        <w:t xml:space="preserve">  </w:t>
      </w:r>
      <w:r w:rsidR="00C961DA" w:rsidRPr="00421D41">
        <w:rPr>
          <w:rFonts w:ascii="Times New Roman" w:hAnsi="Times New Roman" w:cs="Times New Roman"/>
          <w:sz w:val="28"/>
          <w:szCs w:val="28"/>
          <w:lang w:val="ky-KG"/>
        </w:rPr>
        <w:t xml:space="preserve">жакындаштырып </w:t>
      </w:r>
      <w:r w:rsidR="009A3B64" w:rsidRPr="00421D41">
        <w:rPr>
          <w:rFonts w:ascii="Times New Roman" w:hAnsi="Times New Roman" w:cs="Times New Roman"/>
          <w:sz w:val="28"/>
          <w:szCs w:val="28"/>
          <w:lang w:val="ky-KG"/>
        </w:rPr>
        <w:t xml:space="preserve">чыгаруу мүмкүнчүлүгүнѳ ээ кылат. </w:t>
      </w:r>
      <w:r w:rsidRPr="00421D41">
        <w:rPr>
          <w:rFonts w:ascii="Times New Roman" w:hAnsi="Times New Roman" w:cs="Times New Roman"/>
          <w:sz w:val="28"/>
          <w:szCs w:val="28"/>
        </w:rPr>
        <w:t>Модель менен чындыктын дал келтир</w:t>
      </w:r>
      <w:r w:rsidRPr="00421D41">
        <w:rPr>
          <w:rFonts w:ascii="Times New Roman" w:hAnsi="Times New Roman" w:cs="Times New Roman"/>
          <w:sz w:val="28"/>
          <w:szCs w:val="28"/>
          <w:lang w:val="ky-KG"/>
        </w:rPr>
        <w:t>үү</w:t>
      </w:r>
      <w:r w:rsidRPr="00421D41">
        <w:rPr>
          <w:rFonts w:ascii="Times New Roman" w:hAnsi="Times New Roman" w:cs="Times New Roman"/>
          <w:sz w:val="28"/>
          <w:szCs w:val="28"/>
        </w:rPr>
        <w:t xml:space="preserve"> даражасы математикалык моделдерди ишке ашырууга жол ачат.</w:t>
      </w:r>
      <w:r w:rsidR="00134AFB" w:rsidRPr="00421D41">
        <w:rPr>
          <w:rFonts w:ascii="Times New Roman" w:hAnsi="Times New Roman" w:cs="Times New Roman"/>
          <w:sz w:val="28"/>
          <w:szCs w:val="28"/>
        </w:rPr>
        <w:t xml:space="preserve"> </w:t>
      </w:r>
      <w:r w:rsidR="006C024E" w:rsidRPr="00421D41">
        <w:rPr>
          <w:rFonts w:ascii="Times New Roman" w:hAnsi="Times New Roman" w:cs="Times New Roman"/>
          <w:sz w:val="28"/>
          <w:szCs w:val="28"/>
          <w:lang w:val="ky-KG"/>
        </w:rPr>
        <w:t>М</w:t>
      </w:r>
      <w:r w:rsidRPr="00421D41">
        <w:rPr>
          <w:rFonts w:ascii="Times New Roman" w:hAnsi="Times New Roman" w:cs="Times New Roman"/>
          <w:sz w:val="28"/>
          <w:szCs w:val="28"/>
          <w:lang w:val="ky-KG"/>
        </w:rPr>
        <w:t>оделдерди түзүүдөгү негизги маселелердин бири  бул интерполяциялоо масе</w:t>
      </w:r>
      <w:r w:rsidR="006C024E" w:rsidRPr="00421D41">
        <w:rPr>
          <w:rFonts w:ascii="Times New Roman" w:hAnsi="Times New Roman" w:cs="Times New Roman"/>
          <w:sz w:val="28"/>
          <w:szCs w:val="28"/>
          <w:lang w:val="ky-KG"/>
        </w:rPr>
        <w:t xml:space="preserve">леси. Интерполяциялоо - бул </w:t>
      </w:r>
      <w:r w:rsidRPr="00421D41">
        <w:rPr>
          <w:rFonts w:ascii="Times New Roman" w:hAnsi="Times New Roman" w:cs="Times New Roman"/>
          <w:sz w:val="28"/>
          <w:szCs w:val="28"/>
          <w:lang w:val="ky-KG"/>
        </w:rPr>
        <w:t xml:space="preserve"> аралык маанилерин табуу. Интерполяциялоо функциялардын маанилерин эсептөөдө гана эмес математикада теңдемелерди жакындаштырып  эсептөөдө да колдонулат.</w:t>
      </w:r>
    </w:p>
    <w:p w14:paraId="6DC4D66D" w14:textId="77777777" w:rsidR="00B6455A" w:rsidRPr="00421D41" w:rsidRDefault="00B6455A" w:rsidP="00F44EFA">
      <w:pPr>
        <w:spacing w:after="0" w:line="360" w:lineRule="auto"/>
        <w:ind w:firstLine="708"/>
        <w:jc w:val="both"/>
        <w:rPr>
          <w:rFonts w:ascii="Times New Roman" w:eastAsia="Times New Roman" w:hAnsi="Times New Roman" w:cs="Times New Roman"/>
          <w:bCs/>
          <w:iCs/>
          <w:sz w:val="28"/>
          <w:szCs w:val="28"/>
          <w:lang w:val="ky-KG" w:eastAsia="ru-RU"/>
        </w:rPr>
      </w:pPr>
      <w:r w:rsidRPr="00421D41">
        <w:rPr>
          <w:rFonts w:ascii="Times New Roman" w:hAnsi="Times New Roman" w:cs="Times New Roman"/>
          <w:sz w:val="28"/>
          <w:szCs w:val="28"/>
          <w:lang w:val="ky-KG"/>
        </w:rPr>
        <w:t xml:space="preserve">Мисалы, координаталар тегиздигинде бир нече чекиттерди аныктоо эксперименттин жүргүзүү интерполяциялоо маселесин карайлы. Мында, берилген чекиттер аркылуу өткөн ийри сызыктын теңдемесин табуу каралган. </w:t>
      </w:r>
      <w:r w:rsidRPr="00421D41">
        <w:rPr>
          <w:rFonts w:ascii="Times New Roman" w:hAnsi="Times New Roman" w:cs="Times New Roman"/>
          <w:sz w:val="28"/>
          <w:szCs w:val="28"/>
          <w:lang w:val="en-US"/>
        </w:rPr>
        <w:t>Маселени чыгарууда ар т</w:t>
      </w:r>
      <w:r w:rsidRPr="00421D41">
        <w:rPr>
          <w:rFonts w:ascii="Times New Roman" w:hAnsi="Times New Roman" w:cs="Times New Roman"/>
          <w:sz w:val="28"/>
          <w:szCs w:val="28"/>
          <w:lang w:val="ky-KG"/>
        </w:rPr>
        <w:t>ү</w:t>
      </w:r>
      <w:r w:rsidRPr="00421D41">
        <w:rPr>
          <w:rFonts w:ascii="Times New Roman" w:hAnsi="Times New Roman" w:cs="Times New Roman"/>
          <w:sz w:val="28"/>
          <w:szCs w:val="28"/>
          <w:lang w:val="en-US"/>
        </w:rPr>
        <w:t>рд</w:t>
      </w:r>
      <w:r w:rsidRPr="00421D41">
        <w:rPr>
          <w:rFonts w:ascii="Times New Roman" w:hAnsi="Times New Roman" w:cs="Times New Roman"/>
          <w:sz w:val="28"/>
          <w:szCs w:val="28"/>
          <w:lang w:val="ky-KG"/>
        </w:rPr>
        <w:t xml:space="preserve">үү </w:t>
      </w:r>
      <w:r w:rsidRPr="00421D41">
        <w:rPr>
          <w:rFonts w:ascii="Times New Roman" w:hAnsi="Times New Roman" w:cs="Times New Roman"/>
          <w:sz w:val="28"/>
          <w:szCs w:val="28"/>
          <w:lang w:val="en-US"/>
        </w:rPr>
        <w:t>варианттар сунушталат:</w:t>
      </w:r>
    </w:p>
    <w:p w14:paraId="33631287" w14:textId="77777777" w:rsidR="00B6455A" w:rsidRPr="00421D41" w:rsidRDefault="00B6455A" w:rsidP="00F44EFA">
      <w:pPr>
        <w:numPr>
          <w:ilvl w:val="0"/>
          <w:numId w:val="22"/>
        </w:num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студенттердин ой - жүгүртүүсүнүн өсүү деңгээли; </w:t>
      </w:r>
    </w:p>
    <w:p w14:paraId="7ACA937D" w14:textId="77777777" w:rsidR="00F44EFA" w:rsidRPr="00421D41" w:rsidRDefault="00F44EFA" w:rsidP="00F44EFA">
      <w:pPr>
        <w:spacing w:after="0" w:line="360" w:lineRule="auto"/>
        <w:ind w:left="915"/>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б) </w:t>
      </w:r>
      <w:r w:rsidR="00B6455A" w:rsidRPr="00421D41">
        <w:rPr>
          <w:rFonts w:ascii="Times New Roman" w:hAnsi="Times New Roman" w:cs="Times New Roman"/>
          <w:sz w:val="28"/>
          <w:szCs w:val="28"/>
          <w:lang w:val="ky-KG"/>
        </w:rPr>
        <w:t>о</w:t>
      </w:r>
      <w:r w:rsidR="00B6455A" w:rsidRPr="00421D41">
        <w:rPr>
          <w:rFonts w:ascii="Times New Roman" w:hAnsi="Times New Roman" w:cs="Times New Roman"/>
          <w:sz w:val="28"/>
          <w:szCs w:val="28"/>
        </w:rPr>
        <w:t>ку</w:t>
      </w:r>
      <w:r w:rsidR="00B6455A" w:rsidRPr="00421D41">
        <w:rPr>
          <w:rFonts w:ascii="Times New Roman" w:hAnsi="Times New Roman" w:cs="Times New Roman"/>
          <w:sz w:val="28"/>
          <w:szCs w:val="28"/>
          <w:lang w:val="ky-KG"/>
        </w:rPr>
        <w:t>ту</w:t>
      </w:r>
      <w:r w:rsidR="00B6455A" w:rsidRPr="00421D41">
        <w:rPr>
          <w:rFonts w:ascii="Times New Roman" w:hAnsi="Times New Roman" w:cs="Times New Roman"/>
          <w:sz w:val="28"/>
          <w:szCs w:val="28"/>
        </w:rPr>
        <w:t>у процессинин кайсы б</w:t>
      </w:r>
      <w:r w:rsidR="00B6455A" w:rsidRPr="00421D41">
        <w:rPr>
          <w:rFonts w:ascii="Times New Roman" w:hAnsi="Times New Roman" w:cs="Times New Roman"/>
          <w:sz w:val="28"/>
          <w:szCs w:val="28"/>
          <w:lang w:val="ky-KG"/>
        </w:rPr>
        <w:t>ө</w:t>
      </w:r>
      <w:r w:rsidR="00B6455A" w:rsidRPr="00421D41">
        <w:rPr>
          <w:rFonts w:ascii="Times New Roman" w:hAnsi="Times New Roman" w:cs="Times New Roman"/>
          <w:sz w:val="28"/>
          <w:szCs w:val="28"/>
        </w:rPr>
        <w:t>л</w:t>
      </w:r>
      <w:r w:rsidR="00B6455A" w:rsidRPr="00421D41">
        <w:rPr>
          <w:rFonts w:ascii="Times New Roman" w:hAnsi="Times New Roman" w:cs="Times New Roman"/>
          <w:sz w:val="28"/>
          <w:szCs w:val="28"/>
          <w:lang w:val="ky-KG"/>
        </w:rPr>
        <w:t>ү</w:t>
      </w:r>
      <w:r w:rsidR="00B6455A" w:rsidRPr="00421D41">
        <w:rPr>
          <w:rFonts w:ascii="Times New Roman" w:hAnsi="Times New Roman" w:cs="Times New Roman"/>
          <w:sz w:val="28"/>
          <w:szCs w:val="28"/>
        </w:rPr>
        <w:t>м</w:t>
      </w:r>
      <w:r w:rsidR="00B6455A" w:rsidRPr="00421D41">
        <w:rPr>
          <w:rFonts w:ascii="Times New Roman" w:hAnsi="Times New Roman" w:cs="Times New Roman"/>
          <w:sz w:val="28"/>
          <w:szCs w:val="28"/>
          <w:lang w:val="ky-KG"/>
        </w:rPr>
        <w:t>ү</w:t>
      </w:r>
      <w:r w:rsidR="00B6455A" w:rsidRPr="00421D41">
        <w:rPr>
          <w:rFonts w:ascii="Times New Roman" w:hAnsi="Times New Roman" w:cs="Times New Roman"/>
          <w:sz w:val="28"/>
          <w:szCs w:val="28"/>
        </w:rPr>
        <w:t>нд</w:t>
      </w:r>
      <w:r w:rsidR="00B6455A" w:rsidRPr="00421D41">
        <w:rPr>
          <w:rFonts w:ascii="Times New Roman" w:hAnsi="Times New Roman" w:cs="Times New Roman"/>
          <w:sz w:val="28"/>
          <w:szCs w:val="28"/>
          <w:lang w:val="ky-KG"/>
        </w:rPr>
        <w:t>ө</w:t>
      </w:r>
      <w:r w:rsidRPr="00421D41">
        <w:rPr>
          <w:rFonts w:ascii="Times New Roman" w:hAnsi="Times New Roman" w:cs="Times New Roman"/>
          <w:sz w:val="28"/>
          <w:szCs w:val="28"/>
        </w:rPr>
        <w:t xml:space="preserve"> маселенин каралышы;</w:t>
      </w:r>
    </w:p>
    <w:p w14:paraId="4889296E" w14:textId="77777777" w:rsidR="00F44EFA" w:rsidRPr="00421D41" w:rsidRDefault="00B6455A" w:rsidP="00F44EFA">
      <w:pPr>
        <w:spacing w:after="0" w:line="360" w:lineRule="auto"/>
        <w:ind w:left="915"/>
        <w:jc w:val="both"/>
        <w:rPr>
          <w:rFonts w:ascii="Times New Roman" w:hAnsi="Times New Roman" w:cs="Times New Roman"/>
          <w:sz w:val="28"/>
          <w:szCs w:val="28"/>
        </w:rPr>
      </w:pPr>
      <w:r w:rsidRPr="00421D41">
        <w:rPr>
          <w:rFonts w:ascii="Times New Roman" w:hAnsi="Times New Roman" w:cs="Times New Roman"/>
          <w:sz w:val="28"/>
          <w:szCs w:val="28"/>
        </w:rPr>
        <w:t xml:space="preserve">в) </w:t>
      </w:r>
      <w:r w:rsidRPr="00421D41">
        <w:rPr>
          <w:rFonts w:ascii="Times New Roman" w:hAnsi="Times New Roman" w:cs="Times New Roman"/>
          <w:sz w:val="28"/>
          <w:szCs w:val="28"/>
          <w:lang w:val="ky-KG"/>
        </w:rPr>
        <w:t>м</w:t>
      </w:r>
      <w:r w:rsidR="00F44EFA" w:rsidRPr="00421D41">
        <w:rPr>
          <w:rFonts w:ascii="Times New Roman" w:hAnsi="Times New Roman" w:cs="Times New Roman"/>
          <w:sz w:val="28"/>
          <w:szCs w:val="28"/>
        </w:rPr>
        <w:t>етоддордун колдонулушу.</w:t>
      </w:r>
    </w:p>
    <w:p w14:paraId="51074716" w14:textId="77777777" w:rsidR="00B6455A" w:rsidRPr="00421D41" w:rsidRDefault="00B6455A" w:rsidP="00F44EFA">
      <w:pPr>
        <w:spacing w:after="0" w:line="360" w:lineRule="auto"/>
        <w:ind w:firstLine="708"/>
        <w:jc w:val="both"/>
        <w:rPr>
          <w:rFonts w:ascii="Times New Roman" w:hAnsi="Times New Roman" w:cs="Times New Roman"/>
          <w:sz w:val="28"/>
          <w:szCs w:val="28"/>
        </w:rPr>
      </w:pPr>
      <w:r w:rsidRPr="00421D41">
        <w:rPr>
          <w:rFonts w:ascii="Times New Roman" w:hAnsi="Times New Roman" w:cs="Times New Roman"/>
          <w:sz w:val="28"/>
          <w:szCs w:val="28"/>
          <w:lang w:val="ky-KG"/>
        </w:rPr>
        <w:t>Эң жөнөкөй вариантта маселе төмөнкүдөй аныкталат: бе</w:t>
      </w:r>
      <w:r w:rsidR="00F44EFA" w:rsidRPr="00421D41">
        <w:rPr>
          <w:rFonts w:ascii="Times New Roman" w:hAnsi="Times New Roman" w:cs="Times New Roman"/>
          <w:sz w:val="28"/>
          <w:szCs w:val="28"/>
          <w:lang w:val="ky-KG"/>
        </w:rPr>
        <w:t xml:space="preserve">рилген үч чекит аркылуу өткөн </w:t>
      </w:r>
      <w:r w:rsidRPr="00421D41">
        <w:rPr>
          <w:rFonts w:ascii="Times New Roman" w:hAnsi="Times New Roman" w:cs="Times New Roman"/>
          <w:sz w:val="28"/>
          <w:szCs w:val="28"/>
          <w:lang w:val="ky-KG"/>
        </w:rPr>
        <w:t>у=</w:t>
      </w:r>
      <m:oMath>
        <m:sSup>
          <m:sSupPr>
            <m:ctrlPr>
              <w:rPr>
                <w:rFonts w:ascii="Cambria Math" w:hAnsi="Cambria Math" w:cs="Times New Roman"/>
                <w:i/>
                <w:sz w:val="28"/>
                <w:szCs w:val="28"/>
                <w:lang w:val="en-US"/>
              </w:rPr>
            </m:ctrlPr>
          </m:sSupPr>
          <m:e>
            <m:r>
              <w:rPr>
                <w:rFonts w:ascii="Cambria Math" w:hAnsi="Cambria Math" w:cs="Times New Roman"/>
                <w:sz w:val="28"/>
                <w:szCs w:val="28"/>
                <w:lang w:val="ky-KG"/>
              </w:rPr>
              <m:t>а х</m:t>
            </m:r>
          </m:e>
          <m:sup>
            <m:r>
              <w:rPr>
                <w:rFonts w:ascii="Cambria Math" w:hAnsi="Cambria Math" w:cs="Times New Roman"/>
                <w:sz w:val="28"/>
                <w:szCs w:val="28"/>
                <w:lang w:val="ky-KG"/>
              </w:rPr>
              <m:t>2</m:t>
            </m:r>
          </m:sup>
        </m:sSup>
        <m:r>
          <w:rPr>
            <w:rFonts w:ascii="Cambria Math" w:hAnsi="Cambria Math" w:cs="Times New Roman"/>
            <w:sz w:val="28"/>
            <w:szCs w:val="28"/>
            <w:lang w:val="ky-KG"/>
          </w:rPr>
          <m:t xml:space="preserve">+вх+с </m:t>
        </m:r>
      </m:oMath>
      <w:r w:rsidR="00F44EFA" w:rsidRPr="00421D41">
        <w:rPr>
          <w:rFonts w:ascii="Times New Roman" w:hAnsi="Times New Roman" w:cs="Times New Roman"/>
          <w:sz w:val="28"/>
          <w:szCs w:val="28"/>
          <w:lang w:val="ky-KG"/>
        </w:rPr>
        <w:t xml:space="preserve"> параболасынын</w:t>
      </w:r>
      <w:r w:rsidRPr="00421D41">
        <w:rPr>
          <w:rFonts w:ascii="Times New Roman" w:hAnsi="Times New Roman" w:cs="Times New Roman"/>
          <w:sz w:val="28"/>
          <w:szCs w:val="28"/>
          <w:lang w:val="ky-KG"/>
        </w:rPr>
        <w:t xml:space="preserve"> теңдемесин табуу. </w:t>
      </w:r>
    </w:p>
    <w:p w14:paraId="1F3F06F0" w14:textId="77777777" w:rsidR="00016B4E" w:rsidRPr="00421D41" w:rsidRDefault="00B6455A" w:rsidP="00016B4E">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rPr>
        <w:lastRenderedPageBreak/>
        <w:t xml:space="preserve">Бул вариантта </w:t>
      </w:r>
      <w:proofErr w:type="gramStart"/>
      <w:r w:rsidRPr="00421D41">
        <w:rPr>
          <w:rFonts w:ascii="Times New Roman" w:hAnsi="Times New Roman" w:cs="Times New Roman"/>
          <w:sz w:val="28"/>
          <w:szCs w:val="28"/>
        </w:rPr>
        <w:t>маселе</w:t>
      </w:r>
      <w:proofErr w:type="gramEnd"/>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а, в жана с </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ч белгисизд</w:t>
      </w:r>
      <w:r w:rsidRPr="00421D41">
        <w:rPr>
          <w:rFonts w:ascii="Times New Roman" w:hAnsi="Times New Roman" w:cs="Times New Roman"/>
          <w:sz w:val="28"/>
          <w:szCs w:val="28"/>
          <w:lang w:val="ky-KG"/>
        </w:rPr>
        <w:t>үү ү</w:t>
      </w:r>
      <w:r w:rsidRPr="00421D41">
        <w:rPr>
          <w:rFonts w:ascii="Times New Roman" w:hAnsi="Times New Roman" w:cs="Times New Roman"/>
          <w:sz w:val="28"/>
          <w:szCs w:val="28"/>
        </w:rPr>
        <w:t>ч сызыктуу те</w:t>
      </w:r>
      <w:r w:rsidRPr="00421D41">
        <w:rPr>
          <w:rFonts w:ascii="Times New Roman" w:hAnsi="Times New Roman" w:cs="Times New Roman"/>
          <w:sz w:val="28"/>
          <w:szCs w:val="28"/>
          <w:lang w:val="ky-KG"/>
        </w:rPr>
        <w:t>ң</w:t>
      </w:r>
      <w:r w:rsidRPr="00421D41">
        <w:rPr>
          <w:rFonts w:ascii="Times New Roman" w:hAnsi="Times New Roman" w:cs="Times New Roman"/>
          <w:sz w:val="28"/>
          <w:szCs w:val="28"/>
        </w:rPr>
        <w:t>демелер системасын чыгаруу маселесине айланат. Ушул де</w:t>
      </w:r>
      <w:r w:rsidRPr="00421D41">
        <w:rPr>
          <w:rFonts w:ascii="Times New Roman" w:hAnsi="Times New Roman" w:cs="Times New Roman"/>
          <w:sz w:val="28"/>
          <w:szCs w:val="28"/>
          <w:lang w:val="ky-KG"/>
        </w:rPr>
        <w:t>ң</w:t>
      </w:r>
      <w:r w:rsidRPr="00421D41">
        <w:rPr>
          <w:rFonts w:ascii="Times New Roman" w:hAnsi="Times New Roman" w:cs="Times New Roman"/>
          <w:sz w:val="28"/>
          <w:szCs w:val="28"/>
        </w:rPr>
        <w:t>гээлде математикалык моделди элестет</w:t>
      </w:r>
      <w:r w:rsidRPr="00421D41">
        <w:rPr>
          <w:rFonts w:ascii="Times New Roman" w:hAnsi="Times New Roman" w:cs="Times New Roman"/>
          <w:sz w:val="28"/>
          <w:szCs w:val="28"/>
          <w:lang w:val="ky-KG"/>
        </w:rPr>
        <w:t>үү</w:t>
      </w:r>
      <w:r w:rsidRPr="00421D41">
        <w:rPr>
          <w:rFonts w:ascii="Times New Roman" w:hAnsi="Times New Roman" w:cs="Times New Roman"/>
          <w:sz w:val="28"/>
          <w:szCs w:val="28"/>
        </w:rPr>
        <w:t xml:space="preserve"> этаптары т</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з</w:t>
      </w:r>
      <w:r w:rsidRPr="00421D41">
        <w:rPr>
          <w:rFonts w:ascii="Times New Roman" w:hAnsi="Times New Roman" w:cs="Times New Roman"/>
          <w:sz w:val="28"/>
          <w:szCs w:val="28"/>
          <w:lang w:val="ky-KG"/>
        </w:rPr>
        <w:t>ү</w:t>
      </w:r>
      <w:r w:rsidRPr="00421D41">
        <w:rPr>
          <w:rFonts w:ascii="Times New Roman" w:hAnsi="Times New Roman" w:cs="Times New Roman"/>
          <w:sz w:val="28"/>
          <w:szCs w:val="28"/>
        </w:rPr>
        <w:t>л</w:t>
      </w:r>
      <w:r w:rsidRPr="00421D41">
        <w:rPr>
          <w:rFonts w:ascii="Times New Roman" w:hAnsi="Times New Roman" w:cs="Times New Roman"/>
          <w:sz w:val="28"/>
          <w:szCs w:val="28"/>
          <w:lang w:val="ky-KG"/>
        </w:rPr>
        <w:t>ө</w:t>
      </w:r>
      <w:r w:rsidRPr="00421D41">
        <w:rPr>
          <w:rFonts w:ascii="Times New Roman" w:hAnsi="Times New Roman" w:cs="Times New Roman"/>
          <w:sz w:val="28"/>
          <w:szCs w:val="28"/>
        </w:rPr>
        <w:t xml:space="preserve">т. </w:t>
      </w:r>
      <w:r w:rsidR="00F31D0A" w:rsidRPr="00421D41">
        <w:rPr>
          <w:rFonts w:ascii="Times New Roman" w:hAnsi="Times New Roman" w:cs="Times New Roman"/>
          <w:sz w:val="28"/>
          <w:szCs w:val="28"/>
          <w:lang w:val="ky-KG"/>
        </w:rPr>
        <w:t>Предметтин ички</w:t>
      </w:r>
      <w:r w:rsidRPr="00421D41">
        <w:rPr>
          <w:rFonts w:ascii="Times New Roman" w:hAnsi="Times New Roman" w:cs="Times New Roman"/>
          <w:sz w:val="28"/>
          <w:szCs w:val="28"/>
          <w:lang w:val="ky-KG"/>
        </w:rPr>
        <w:t xml:space="preserve"> байланыштар</w:t>
      </w:r>
      <w:r w:rsidR="00F31D0A" w:rsidRPr="00421D41">
        <w:rPr>
          <w:rFonts w:ascii="Times New Roman" w:hAnsi="Times New Roman" w:cs="Times New Roman"/>
          <w:sz w:val="28"/>
          <w:szCs w:val="28"/>
          <w:lang w:val="ky-KG"/>
        </w:rPr>
        <w:t>ы</w:t>
      </w:r>
      <w:r w:rsidRPr="00421D41">
        <w:rPr>
          <w:rFonts w:ascii="Times New Roman" w:hAnsi="Times New Roman" w:cs="Times New Roman"/>
          <w:sz w:val="28"/>
          <w:szCs w:val="28"/>
          <w:lang w:val="ky-KG"/>
        </w:rPr>
        <w:t xml:space="preserve"> математикалык көнүгүүлөрдү чыгарууда, арифметикалык амалдарды а</w:t>
      </w:r>
      <w:r w:rsidR="00624671" w:rsidRPr="00421D41">
        <w:rPr>
          <w:rFonts w:ascii="Times New Roman" w:hAnsi="Times New Roman" w:cs="Times New Roman"/>
          <w:sz w:val="28"/>
          <w:szCs w:val="28"/>
          <w:lang w:val="ky-KG"/>
        </w:rPr>
        <w:t xml:space="preserve">ткарууда, эсептөө учурунда </w:t>
      </w:r>
      <w:r w:rsidRPr="00421D41">
        <w:rPr>
          <w:rFonts w:ascii="Times New Roman" w:hAnsi="Times New Roman" w:cs="Times New Roman"/>
          <w:sz w:val="28"/>
          <w:szCs w:val="28"/>
          <w:lang w:val="ky-KG"/>
        </w:rPr>
        <w:t>математикалык моделдерди түзүү жана изилдөө учурунда бири-бири менен тыгыз байланышта болоору ба</w:t>
      </w:r>
      <w:r w:rsidR="00624671" w:rsidRPr="00421D41">
        <w:rPr>
          <w:rFonts w:ascii="Times New Roman" w:hAnsi="Times New Roman" w:cs="Times New Roman"/>
          <w:sz w:val="28"/>
          <w:szCs w:val="28"/>
          <w:lang w:val="ky-KG"/>
        </w:rPr>
        <w:t xml:space="preserve">йкалат. </w:t>
      </w:r>
      <w:r w:rsidR="00EC4D87" w:rsidRPr="00421D41">
        <w:rPr>
          <w:rFonts w:ascii="Times New Roman" w:hAnsi="Times New Roman" w:cs="Times New Roman"/>
          <w:sz w:val="28"/>
          <w:szCs w:val="28"/>
          <w:lang w:val="ky-KG"/>
        </w:rPr>
        <w:t xml:space="preserve">«Сандык методдор»  </w:t>
      </w:r>
      <w:r w:rsidR="00C67FC3" w:rsidRPr="00421D41">
        <w:rPr>
          <w:rFonts w:ascii="Times New Roman" w:hAnsi="Times New Roman" w:cs="Times New Roman"/>
          <w:sz w:val="28"/>
          <w:szCs w:val="28"/>
          <w:lang w:val="ky-KG"/>
        </w:rPr>
        <w:t>курсу</w:t>
      </w:r>
      <w:r w:rsidR="00EC4D87" w:rsidRPr="00421D41">
        <w:rPr>
          <w:rFonts w:ascii="Times New Roman" w:hAnsi="Times New Roman" w:cs="Times New Roman"/>
          <w:sz w:val="28"/>
          <w:szCs w:val="28"/>
          <w:lang w:val="ky-KG"/>
        </w:rPr>
        <w:t xml:space="preserve">  </w:t>
      </w:r>
      <w:r w:rsidR="006C024E" w:rsidRPr="00421D41">
        <w:rPr>
          <w:rFonts w:ascii="Times New Roman" w:hAnsi="Times New Roman" w:cs="Times New Roman"/>
          <w:sz w:val="28"/>
          <w:szCs w:val="28"/>
          <w:lang w:val="ky-KG"/>
        </w:rPr>
        <w:t xml:space="preserve">математиканын башка бѳлүмдѳрү </w:t>
      </w:r>
      <w:r w:rsidRPr="00421D41">
        <w:rPr>
          <w:rFonts w:ascii="Times New Roman" w:hAnsi="Times New Roman" w:cs="Times New Roman"/>
          <w:sz w:val="28"/>
          <w:szCs w:val="28"/>
          <w:lang w:val="ky-KG"/>
        </w:rPr>
        <w:t>менен тыгыз байла</w:t>
      </w:r>
      <w:r w:rsidR="00016B4E" w:rsidRPr="00421D41">
        <w:rPr>
          <w:rFonts w:ascii="Times New Roman" w:hAnsi="Times New Roman" w:cs="Times New Roman"/>
          <w:sz w:val="28"/>
          <w:szCs w:val="28"/>
          <w:lang w:val="ky-KG"/>
        </w:rPr>
        <w:t xml:space="preserve">нышта деген жыйынтыкка келебиз. </w:t>
      </w:r>
    </w:p>
    <w:p w14:paraId="4FF9E6E6" w14:textId="77777777" w:rsidR="00966F53" w:rsidRPr="00421D41" w:rsidRDefault="000A0465" w:rsidP="00016B4E">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C67FC3" w:rsidRPr="00421D41">
        <w:rPr>
          <w:rFonts w:ascii="Times New Roman" w:hAnsi="Times New Roman" w:cs="Times New Roman"/>
          <w:sz w:val="28"/>
          <w:szCs w:val="28"/>
          <w:lang w:val="ky-KG"/>
        </w:rPr>
        <w:t>курсунда</w:t>
      </w:r>
      <w:r w:rsidR="00F44EFA" w:rsidRPr="00421D41">
        <w:rPr>
          <w:rFonts w:ascii="Times New Roman" w:hAnsi="Times New Roman" w:cs="Times New Roman"/>
          <w:sz w:val="28"/>
          <w:szCs w:val="28"/>
          <w:lang w:val="ky-KG"/>
        </w:rPr>
        <w:t xml:space="preserve">  жакындаштырып </w:t>
      </w:r>
      <w:r w:rsidRPr="00421D41">
        <w:rPr>
          <w:rFonts w:ascii="Times New Roman" w:hAnsi="Times New Roman" w:cs="Times New Roman"/>
          <w:sz w:val="28"/>
          <w:szCs w:val="28"/>
          <w:lang w:val="ky-KG"/>
        </w:rPr>
        <w:t xml:space="preserve">эсептөөнүн негизги элементтери </w:t>
      </w:r>
      <w:r w:rsidR="00016B4E" w:rsidRPr="00421D41">
        <w:rPr>
          <w:rFonts w:ascii="Times New Roman" w:hAnsi="Times New Roman" w:cs="Times New Roman"/>
          <w:sz w:val="28"/>
          <w:szCs w:val="28"/>
          <w:lang w:val="ky-KG"/>
        </w:rPr>
        <w:t>каралат жана ал м</w:t>
      </w:r>
      <w:r w:rsidRPr="00421D41">
        <w:rPr>
          <w:rFonts w:ascii="Times New Roman" w:hAnsi="Times New Roman" w:cs="Times New Roman"/>
          <w:sz w:val="28"/>
          <w:szCs w:val="28"/>
          <w:lang w:val="ky-KG"/>
        </w:rPr>
        <w:t>атематиканын б</w:t>
      </w:r>
      <w:r w:rsidR="00B668C2" w:rsidRPr="00421D41">
        <w:rPr>
          <w:rFonts w:ascii="Times New Roman" w:hAnsi="Times New Roman" w:cs="Times New Roman"/>
          <w:sz w:val="28"/>
          <w:szCs w:val="28"/>
          <w:lang w:val="ky-KG"/>
        </w:rPr>
        <w:t>өлүмдөрү</w:t>
      </w:r>
      <w:r w:rsidR="00C67FC3" w:rsidRPr="00421D41">
        <w:rPr>
          <w:rFonts w:ascii="Times New Roman" w:hAnsi="Times New Roman" w:cs="Times New Roman"/>
          <w:sz w:val="28"/>
          <w:szCs w:val="28"/>
          <w:lang w:val="ky-KG"/>
        </w:rPr>
        <w:t xml:space="preserve">ндө жана курста </w:t>
      </w:r>
      <w:r w:rsidR="00F44EFA" w:rsidRPr="00421D41">
        <w:rPr>
          <w:rFonts w:ascii="Times New Roman" w:hAnsi="Times New Roman" w:cs="Times New Roman"/>
          <w:sz w:val="28"/>
          <w:szCs w:val="28"/>
          <w:lang w:val="ky-KG"/>
        </w:rPr>
        <w:t xml:space="preserve">практикалык </w:t>
      </w:r>
      <w:r w:rsidRPr="00421D41">
        <w:rPr>
          <w:rFonts w:ascii="Times New Roman" w:hAnsi="Times New Roman" w:cs="Times New Roman"/>
          <w:sz w:val="28"/>
          <w:szCs w:val="28"/>
          <w:lang w:val="ky-KG"/>
        </w:rPr>
        <w:t xml:space="preserve">жана методологиялык негизге ээ. Кээ бир учурда   математикалык   фактылардын негизинде сандык эксперимент   жүргүзүү жолу аркылуу маселелерди чечүүгө туура келет. </w:t>
      </w:r>
      <w:r w:rsidR="00847736" w:rsidRPr="00421D41">
        <w:rPr>
          <w:rFonts w:ascii="Times New Roman" w:hAnsi="Times New Roman" w:cs="Times New Roman"/>
          <w:sz w:val="28"/>
          <w:szCs w:val="28"/>
          <w:lang w:val="ky-KG"/>
        </w:rPr>
        <w:t>Ж</w:t>
      </w:r>
      <w:r w:rsidR="00966F53" w:rsidRPr="00421D41">
        <w:rPr>
          <w:rFonts w:ascii="Times New Roman" w:hAnsi="Times New Roman" w:cs="Times New Roman"/>
          <w:sz w:val="28"/>
          <w:szCs w:val="28"/>
          <w:lang w:val="ky-KG"/>
        </w:rPr>
        <w:t>акындатылган эсептөөлөр компьютердин жардамы менен жогорку тактыкта алынат. Жакындатылган эсептөөнүн жалпы эрежеси менен те</w:t>
      </w:r>
      <w:r w:rsidR="00C67FC3" w:rsidRPr="00421D41">
        <w:rPr>
          <w:rFonts w:ascii="Times New Roman" w:hAnsi="Times New Roman" w:cs="Times New Roman"/>
          <w:sz w:val="28"/>
          <w:szCs w:val="28"/>
          <w:lang w:val="ky-KG"/>
        </w:rPr>
        <w:t>ориясы сандык метод</w:t>
      </w:r>
      <w:r w:rsidR="007F29C4" w:rsidRPr="00421D41">
        <w:rPr>
          <w:rFonts w:ascii="Times New Roman" w:hAnsi="Times New Roman" w:cs="Times New Roman"/>
          <w:sz w:val="28"/>
          <w:szCs w:val="28"/>
          <w:lang w:val="ky-KG"/>
        </w:rPr>
        <w:t xml:space="preserve"> деп аталат</w:t>
      </w:r>
      <w:r w:rsidRPr="00421D41">
        <w:rPr>
          <w:rFonts w:ascii="Times New Roman" w:hAnsi="Times New Roman" w:cs="Times New Roman"/>
          <w:sz w:val="28"/>
          <w:szCs w:val="28"/>
          <w:lang w:val="ky-KG"/>
        </w:rPr>
        <w:t xml:space="preserve">. </w:t>
      </w:r>
      <w:r w:rsidR="00966F53" w:rsidRPr="00421D41">
        <w:rPr>
          <w:rFonts w:ascii="Times New Roman" w:hAnsi="Times New Roman" w:cs="Times New Roman"/>
          <w:sz w:val="28"/>
          <w:szCs w:val="28"/>
          <w:lang w:val="ky-KG"/>
        </w:rPr>
        <w:t>Теңдемелер жана теңдемелер системасын жакындаштырып эсептөө үчүн итерация методун колдонолу. Мисалы,</w:t>
      </w:r>
      <w:r w:rsidR="00624671" w:rsidRPr="00421D41">
        <w:rPr>
          <w:rFonts w:ascii="Times New Roman" w:hAnsi="Times New Roman" w:cs="Times New Roman"/>
          <w:sz w:val="28"/>
          <w:szCs w:val="28"/>
          <w:lang w:val="ky-KG"/>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y-KG"/>
              </w:rPr>
              <m:t>х</m:t>
            </m:r>
          </m:e>
          <m:sub>
            <m:r>
              <w:rPr>
                <w:rFonts w:ascii="Cambria Math" w:hAnsi="Cambria Math" w:cs="Times New Roman"/>
                <w:sz w:val="28"/>
                <w:szCs w:val="28"/>
                <w:lang w:val="ky-KG"/>
              </w:rPr>
              <m:t>n</m:t>
            </m:r>
          </m:sub>
        </m:sSub>
      </m:oMath>
      <w:r w:rsidR="00966F53" w:rsidRPr="00421D41">
        <w:rPr>
          <w:rFonts w:ascii="Times New Roman" w:hAnsi="Times New Roman" w:cs="Times New Roman"/>
          <w:sz w:val="28"/>
          <w:szCs w:val="28"/>
          <w:lang w:val="ky-KG"/>
        </w:rPr>
        <w:t>=</w:t>
      </w:r>
      <m:oMath>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rPr>
                </m:ctrlPr>
              </m:sSubPr>
              <m:e>
                <m:r>
                  <w:rPr>
                    <w:rFonts w:ascii="Cambria Math" w:hAnsi="Cambria Math" w:cs="Times New Roman"/>
                    <w:sz w:val="28"/>
                    <w:szCs w:val="28"/>
                    <w:lang w:val="ky-KG"/>
                  </w:rPr>
                  <m:t>х</m:t>
                </m:r>
              </m:e>
              <m:sub>
                <m:r>
                  <w:rPr>
                    <w:rFonts w:ascii="Cambria Math" w:hAnsi="Cambria Math" w:cs="Times New Roman"/>
                    <w:sz w:val="28"/>
                    <w:szCs w:val="28"/>
                    <w:lang w:val="ky-KG"/>
                  </w:rPr>
                  <m:t>n-1</m:t>
                </m:r>
              </m:sub>
            </m:sSub>
            <m:r>
              <w:rPr>
                <w:rFonts w:ascii="Cambria Math" w:hAnsi="Cambria Math" w:cs="Times New Roman"/>
                <w:sz w:val="28"/>
                <w:szCs w:val="28"/>
                <w:lang w:val="ky-KG"/>
              </w:rPr>
              <m:t>+2</m:t>
            </m:r>
          </m:e>
        </m:rad>
        <m:r>
          <w:rPr>
            <w:rFonts w:ascii="Cambria Math" w:hAnsi="Cambria Math" w:cs="Times New Roman"/>
            <w:sz w:val="28"/>
            <w:szCs w:val="28"/>
            <w:lang w:val="ky-KG"/>
          </w:rPr>
          <m:t xml:space="preserve">, </m:t>
        </m:r>
      </m:oMath>
      <w:r w:rsidR="00966F53" w:rsidRPr="00421D41">
        <w:rPr>
          <w:rFonts w:ascii="Times New Roman" w:hAnsi="Times New Roman" w:cs="Times New Roman"/>
          <w:sz w:val="28"/>
          <w:szCs w:val="28"/>
          <w:lang w:val="ky-KG"/>
        </w:rPr>
        <w:t xml:space="preserve">теңдемесин чыгарууну карайлы. Теңдеменин жакындатылган  тамыры катары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0</m:t>
            </m:r>
          </m:sub>
        </m:sSub>
      </m:oMath>
      <w:r w:rsidR="00624671" w:rsidRPr="00421D41">
        <w:rPr>
          <w:rFonts w:ascii="Times New Roman" w:hAnsi="Times New Roman" w:cs="Times New Roman"/>
          <w:sz w:val="28"/>
          <w:szCs w:val="28"/>
          <w:lang w:val="ky-KG"/>
        </w:rPr>
        <w:t xml:space="preserve"> баштапкы санын </w:t>
      </w:r>
      <w:r w:rsidR="00966F53" w:rsidRPr="00421D41">
        <w:rPr>
          <w:rFonts w:ascii="Times New Roman" w:hAnsi="Times New Roman" w:cs="Times New Roman"/>
          <w:sz w:val="28"/>
          <w:szCs w:val="28"/>
          <w:lang w:val="ky-KG"/>
        </w:rPr>
        <w:t xml:space="preserve">алалы, анда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1</m:t>
            </m:r>
          </m:sub>
        </m:sSub>
        <m:r>
          <w:rPr>
            <w:rFonts w:ascii="Cambria Math" w:hAnsi="Cambria Math" w:cs="Times New Roman"/>
            <w:sz w:val="28"/>
            <w:szCs w:val="28"/>
            <w:lang w:val="ky-KG"/>
          </w:rPr>
          <m:t>=</m:t>
        </m:r>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0</m:t>
                </m:r>
              </m:sub>
            </m:sSub>
            <m:r>
              <w:rPr>
                <w:rFonts w:ascii="Cambria Math" w:hAnsi="Cambria Math" w:cs="Times New Roman"/>
                <w:sz w:val="28"/>
                <w:szCs w:val="28"/>
                <w:lang w:val="ky-KG"/>
              </w:rPr>
              <m:t>+2</m:t>
            </m:r>
          </m:e>
        </m:rad>
        <m:r>
          <w:rPr>
            <w:rFonts w:ascii="Cambria Math" w:hAnsi="Cambria Math" w:cs="Times New Roman"/>
            <w:sz w:val="28"/>
            <w:szCs w:val="28"/>
            <w:lang w:val="ky-KG"/>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y-KG"/>
              </w:rPr>
              <m:t xml:space="preserve"> х</m:t>
            </m:r>
          </m:e>
          <m:sub>
            <m:r>
              <w:rPr>
                <w:rFonts w:ascii="Cambria Math" w:hAnsi="Cambria Math" w:cs="Times New Roman"/>
                <w:sz w:val="28"/>
                <w:szCs w:val="28"/>
                <w:lang w:val="ky-KG"/>
              </w:rPr>
              <m:t>2</m:t>
            </m:r>
          </m:sub>
        </m:sSub>
        <m:r>
          <w:rPr>
            <w:rFonts w:ascii="Cambria Math" w:hAnsi="Cambria Math" w:cs="Times New Roman"/>
            <w:sz w:val="28"/>
            <w:szCs w:val="28"/>
            <w:lang w:val="ky-KG"/>
          </w:rPr>
          <m:t>=</m:t>
        </m:r>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1</m:t>
                </m:r>
              </m:sub>
            </m:sSub>
            <m:r>
              <w:rPr>
                <w:rFonts w:ascii="Cambria Math" w:hAnsi="Cambria Math" w:cs="Times New Roman"/>
                <w:sz w:val="28"/>
                <w:szCs w:val="28"/>
                <w:lang w:val="ky-KG"/>
              </w:rPr>
              <m:t>+2</m:t>
            </m:r>
          </m:e>
        </m:rad>
      </m:oMath>
      <w:r w:rsidR="00966F53" w:rsidRPr="00421D41">
        <w:rPr>
          <w:rFonts w:ascii="Times New Roman" w:hAnsi="Times New Roman" w:cs="Times New Roman"/>
          <w:sz w:val="28"/>
          <w:szCs w:val="28"/>
          <w:lang w:val="ky-KG"/>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3</m:t>
            </m:r>
          </m:sub>
        </m:sSub>
      </m:oMath>
      <w:r w:rsidR="00966F53" w:rsidRPr="00421D41">
        <w:rPr>
          <w:rFonts w:ascii="Times New Roman" w:hAnsi="Times New Roman" w:cs="Times New Roman"/>
          <w:sz w:val="28"/>
          <w:szCs w:val="28"/>
          <w:lang w:val="ky-KG"/>
        </w:rPr>
        <w:t>=</w:t>
      </w:r>
      <m:oMath>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2</m:t>
                </m:r>
              </m:sub>
            </m:sSub>
            <m:r>
              <w:rPr>
                <w:rFonts w:ascii="Cambria Math" w:hAnsi="Cambria Math" w:cs="Times New Roman"/>
                <w:sz w:val="28"/>
                <w:szCs w:val="28"/>
                <w:lang w:val="ky-KG"/>
              </w:rPr>
              <m:t>+2</m:t>
            </m:r>
          </m:e>
        </m:rad>
      </m:oMath>
      <w:r w:rsidR="00966F53" w:rsidRPr="00421D41">
        <w:rPr>
          <w:rFonts w:ascii="Times New Roman" w:hAnsi="Times New Roman" w:cs="Times New Roman"/>
          <w:sz w:val="28"/>
          <w:szCs w:val="28"/>
          <w:lang w:val="ky-KG"/>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n</m:t>
            </m:r>
          </m:sub>
        </m:sSub>
        <m:r>
          <w:rPr>
            <w:rFonts w:ascii="Cambria Math" w:hAnsi="Cambria Math" w:cs="Times New Roman"/>
            <w:sz w:val="28"/>
            <w:szCs w:val="28"/>
            <w:lang w:val="ky-KG"/>
          </w:rPr>
          <m:t>=</m:t>
        </m:r>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n-1</m:t>
                </m:r>
              </m:sub>
            </m:sSub>
            <m:r>
              <w:rPr>
                <w:rFonts w:ascii="Cambria Math" w:hAnsi="Cambria Math" w:cs="Times New Roman"/>
                <w:sz w:val="28"/>
                <w:szCs w:val="28"/>
                <w:lang w:val="ky-KG"/>
              </w:rPr>
              <m:t>+2</m:t>
            </m:r>
          </m:e>
        </m:rad>
      </m:oMath>
      <w:r w:rsidR="00966F53" w:rsidRPr="00421D41">
        <w:rPr>
          <w:rFonts w:ascii="Times New Roman" w:hAnsi="Times New Roman" w:cs="Times New Roman"/>
          <w:sz w:val="28"/>
          <w:szCs w:val="28"/>
          <w:lang w:val="ky-KG"/>
        </w:rPr>
        <w:t>,…</w:t>
      </w:r>
    </w:p>
    <w:p w14:paraId="411BEADC" w14:textId="77777777" w:rsidR="00966F53" w:rsidRPr="00421D41" w:rsidRDefault="00F614F1" w:rsidP="00527C56">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Таблица</w:t>
      </w:r>
      <w:r w:rsidR="009A4C08"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1.3.1 </w:t>
      </w:r>
      <w:r w:rsidR="00527C56" w:rsidRPr="00421D41">
        <w:rPr>
          <w:rFonts w:ascii="Times New Roman" w:hAnsi="Times New Roman" w:cs="Times New Roman"/>
          <w:sz w:val="28"/>
          <w:szCs w:val="28"/>
          <w:lang w:val="ky-KG"/>
        </w:rPr>
        <w:t xml:space="preserve"> – </w:t>
      </w:r>
      <w:r w:rsidR="00966F53" w:rsidRPr="00421D41">
        <w:rPr>
          <w:rFonts w:ascii="Times New Roman" w:hAnsi="Times New Roman" w:cs="Times New Roman"/>
          <w:sz w:val="28"/>
          <w:szCs w:val="28"/>
          <w:lang w:val="ky-KG"/>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n</m:t>
            </m:r>
          </m:sub>
        </m:sSub>
        <m:r>
          <w:rPr>
            <w:rFonts w:ascii="Cambria Math" w:hAnsi="Cambria Math" w:cs="Times New Roman"/>
            <w:sz w:val="28"/>
            <w:szCs w:val="28"/>
            <w:lang w:val="ky-KG"/>
          </w:rPr>
          <m:t xml:space="preserve"> </m:t>
        </m:r>
      </m:oMath>
      <w:r w:rsidR="00966F53" w:rsidRPr="00421D41">
        <w:rPr>
          <w:rFonts w:ascii="Times New Roman" w:hAnsi="Times New Roman" w:cs="Times New Roman"/>
          <w:sz w:val="28"/>
          <w:szCs w:val="28"/>
          <w:lang w:val="ky-KG"/>
        </w:rPr>
        <w:t>удаалаштыгынын  ар кандай маанилери  кандайдыр бир  2 деген санга умтулаарын эсептөө.</w:t>
      </w:r>
    </w:p>
    <w:tbl>
      <w:tblPr>
        <w:tblStyle w:val="86"/>
        <w:tblpPr w:leftFromText="180" w:rightFromText="180" w:vertAnchor="text" w:horzAnchor="margin" w:tblpY="154"/>
        <w:tblW w:w="0" w:type="auto"/>
        <w:tblLook w:val="04A0" w:firstRow="1" w:lastRow="0" w:firstColumn="1" w:lastColumn="0" w:noHBand="0" w:noVBand="1"/>
      </w:tblPr>
      <w:tblGrid>
        <w:gridCol w:w="1031"/>
        <w:gridCol w:w="1031"/>
        <w:gridCol w:w="1032"/>
        <w:gridCol w:w="1032"/>
        <w:gridCol w:w="1032"/>
        <w:gridCol w:w="1032"/>
        <w:gridCol w:w="1032"/>
        <w:gridCol w:w="1032"/>
        <w:gridCol w:w="1032"/>
      </w:tblGrid>
      <w:tr w:rsidR="00421D41" w:rsidRPr="00421D41" w14:paraId="4AC6FC34" w14:textId="77777777" w:rsidTr="00016B4E">
        <w:tc>
          <w:tcPr>
            <w:tcW w:w="1031" w:type="dxa"/>
            <w:hideMark/>
          </w:tcPr>
          <w:p w14:paraId="670DC393" w14:textId="77777777" w:rsidR="00966F53" w:rsidRPr="00421D41" w:rsidRDefault="00914B83" w:rsidP="00051944">
            <w:pPr>
              <w:spacing w:line="360" w:lineRule="auto"/>
              <w:jc w:val="both"/>
              <w:rPr>
                <w:rFonts w:ascii="Times New Roman" w:hAnsi="Times New Roman"/>
                <w:sz w:val="28"/>
                <w:szCs w:val="28"/>
                <w:lang w:val="ky-KG"/>
              </w:rPr>
            </w:pPr>
            <m:oMathPara>
              <m:oMath>
                <m:sSub>
                  <m:sSubPr>
                    <m:ctrlPr>
                      <w:rPr>
                        <w:rFonts w:ascii="Cambria Math" w:hAnsi="Cambria Math"/>
                        <w:i/>
                        <w:sz w:val="28"/>
                        <w:szCs w:val="28"/>
                        <w:lang w:val="en-US"/>
                      </w:rPr>
                    </m:ctrlPr>
                  </m:sSubPr>
                  <m:e>
                    <m:r>
                      <w:rPr>
                        <w:rFonts w:ascii="Cambria Math" w:hAnsi="Cambria Math"/>
                        <w:sz w:val="28"/>
                        <w:szCs w:val="28"/>
                        <w:lang w:val="ky-KG"/>
                      </w:rPr>
                      <m:t>х</m:t>
                    </m:r>
                  </m:e>
                  <m:sub>
                    <m:r>
                      <m:rPr>
                        <m:sty m:val="bi"/>
                      </m:rPr>
                      <w:rPr>
                        <w:rFonts w:ascii="Cambria Math" w:hAnsi="Cambria Math"/>
                        <w:sz w:val="28"/>
                        <w:szCs w:val="28"/>
                        <w:lang w:val="ky-KG"/>
                      </w:rPr>
                      <m:t>0</m:t>
                    </m:r>
                  </m:sub>
                </m:sSub>
              </m:oMath>
            </m:oMathPara>
          </w:p>
        </w:tc>
        <w:tc>
          <w:tcPr>
            <w:tcW w:w="1031" w:type="dxa"/>
            <w:hideMark/>
          </w:tcPr>
          <w:p w14:paraId="1614CD73" w14:textId="77777777" w:rsidR="00966F53" w:rsidRPr="00421D41" w:rsidRDefault="00914B83" w:rsidP="00051944">
            <w:pPr>
              <w:spacing w:line="360" w:lineRule="auto"/>
              <w:jc w:val="both"/>
              <w:rPr>
                <w:rFonts w:ascii="Times New Roman" w:hAnsi="Times New Roman"/>
                <w:sz w:val="28"/>
                <w:szCs w:val="28"/>
                <w:lang w:val="ky-KG"/>
              </w:rPr>
            </w:pPr>
            <m:oMathPara>
              <m:oMath>
                <m:sSub>
                  <m:sSubPr>
                    <m:ctrlPr>
                      <w:rPr>
                        <w:rFonts w:ascii="Cambria Math" w:hAnsi="Cambria Math"/>
                        <w:i/>
                        <w:sz w:val="28"/>
                        <w:szCs w:val="28"/>
                        <w:lang w:val="en-US"/>
                      </w:rPr>
                    </m:ctrlPr>
                  </m:sSubPr>
                  <m:e>
                    <m:r>
                      <w:rPr>
                        <w:rFonts w:ascii="Cambria Math" w:hAnsi="Cambria Math"/>
                        <w:sz w:val="28"/>
                        <w:szCs w:val="28"/>
                        <w:lang w:val="ky-KG"/>
                      </w:rPr>
                      <m:t>х</m:t>
                    </m:r>
                  </m:e>
                  <m:sub>
                    <m:r>
                      <m:rPr>
                        <m:sty m:val="bi"/>
                      </m:rPr>
                      <w:rPr>
                        <w:rFonts w:ascii="Cambria Math" w:hAnsi="Cambria Math"/>
                        <w:sz w:val="28"/>
                        <w:szCs w:val="28"/>
                        <w:lang w:val="ky-KG"/>
                      </w:rPr>
                      <m:t>1</m:t>
                    </m:r>
                  </m:sub>
                </m:sSub>
              </m:oMath>
            </m:oMathPara>
          </w:p>
        </w:tc>
        <w:tc>
          <w:tcPr>
            <w:tcW w:w="1032" w:type="dxa"/>
            <w:hideMark/>
          </w:tcPr>
          <w:p w14:paraId="371A6F99" w14:textId="77777777" w:rsidR="00966F53" w:rsidRPr="00421D41" w:rsidRDefault="00914B83" w:rsidP="00051944">
            <w:pPr>
              <w:spacing w:line="360" w:lineRule="auto"/>
              <w:jc w:val="both"/>
              <w:rPr>
                <w:rFonts w:ascii="Times New Roman" w:hAnsi="Times New Roman"/>
                <w:sz w:val="28"/>
                <w:szCs w:val="28"/>
                <w:lang w:val="ky-KG"/>
              </w:rPr>
            </w:pPr>
            <m:oMathPara>
              <m:oMath>
                <m:sSub>
                  <m:sSubPr>
                    <m:ctrlPr>
                      <w:rPr>
                        <w:rFonts w:ascii="Cambria Math" w:hAnsi="Cambria Math"/>
                        <w:i/>
                        <w:sz w:val="28"/>
                        <w:szCs w:val="28"/>
                        <w:lang w:val="en-US"/>
                      </w:rPr>
                    </m:ctrlPr>
                  </m:sSubPr>
                  <m:e>
                    <m:r>
                      <w:rPr>
                        <w:rFonts w:ascii="Cambria Math" w:hAnsi="Cambria Math"/>
                        <w:sz w:val="28"/>
                        <w:szCs w:val="28"/>
                        <w:lang w:val="ky-KG"/>
                      </w:rPr>
                      <m:t>х</m:t>
                    </m:r>
                  </m:e>
                  <m:sub>
                    <m:r>
                      <m:rPr>
                        <m:sty m:val="bi"/>
                      </m:rPr>
                      <w:rPr>
                        <w:rFonts w:ascii="Cambria Math" w:hAnsi="Cambria Math"/>
                        <w:sz w:val="28"/>
                        <w:szCs w:val="28"/>
                        <w:lang w:val="ky-KG"/>
                      </w:rPr>
                      <m:t>2</m:t>
                    </m:r>
                  </m:sub>
                </m:sSub>
              </m:oMath>
            </m:oMathPara>
          </w:p>
        </w:tc>
        <w:tc>
          <w:tcPr>
            <w:tcW w:w="1032" w:type="dxa"/>
            <w:hideMark/>
          </w:tcPr>
          <w:p w14:paraId="0C380A9D" w14:textId="77777777" w:rsidR="00966F53" w:rsidRPr="00421D41" w:rsidRDefault="00914B83" w:rsidP="00051944">
            <w:pPr>
              <w:spacing w:line="360" w:lineRule="auto"/>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х</m:t>
                    </m:r>
                  </m:e>
                  <m:sub>
                    <m:r>
                      <m:rPr>
                        <m:sty m:val="bi"/>
                      </m:rPr>
                      <w:rPr>
                        <w:rFonts w:ascii="Cambria Math" w:hAnsi="Cambria Math"/>
                        <w:sz w:val="28"/>
                        <w:szCs w:val="28"/>
                        <w:lang w:val="en-US"/>
                      </w:rPr>
                      <m:t>3</m:t>
                    </m:r>
                  </m:sub>
                </m:sSub>
              </m:oMath>
            </m:oMathPara>
          </w:p>
        </w:tc>
        <w:tc>
          <w:tcPr>
            <w:tcW w:w="1032" w:type="dxa"/>
            <w:hideMark/>
          </w:tcPr>
          <w:p w14:paraId="5CFBEE31" w14:textId="77777777" w:rsidR="00966F53" w:rsidRPr="00421D41" w:rsidRDefault="00914B83" w:rsidP="00051944">
            <w:pPr>
              <w:spacing w:line="360" w:lineRule="auto"/>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х</m:t>
                    </m:r>
                  </m:e>
                  <m:sub>
                    <m:r>
                      <m:rPr>
                        <m:sty m:val="bi"/>
                      </m:rPr>
                      <w:rPr>
                        <w:rFonts w:ascii="Cambria Math" w:hAnsi="Cambria Math"/>
                        <w:sz w:val="28"/>
                        <w:szCs w:val="28"/>
                        <w:lang w:val="en-US"/>
                      </w:rPr>
                      <m:t>4</m:t>
                    </m:r>
                  </m:sub>
                </m:sSub>
              </m:oMath>
            </m:oMathPara>
          </w:p>
        </w:tc>
        <w:tc>
          <w:tcPr>
            <w:tcW w:w="1032" w:type="dxa"/>
            <w:hideMark/>
          </w:tcPr>
          <w:p w14:paraId="47EDC0BE" w14:textId="77777777" w:rsidR="00966F53" w:rsidRPr="00421D41" w:rsidRDefault="00914B83" w:rsidP="00051944">
            <w:pPr>
              <w:spacing w:line="360" w:lineRule="auto"/>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х</m:t>
                    </m:r>
                  </m:e>
                  <m:sub>
                    <m:r>
                      <m:rPr>
                        <m:sty m:val="bi"/>
                      </m:rPr>
                      <w:rPr>
                        <w:rFonts w:ascii="Cambria Math" w:hAnsi="Cambria Math"/>
                        <w:sz w:val="28"/>
                        <w:szCs w:val="28"/>
                        <w:lang w:val="en-US"/>
                      </w:rPr>
                      <m:t>5</m:t>
                    </m:r>
                  </m:sub>
                </m:sSub>
              </m:oMath>
            </m:oMathPara>
          </w:p>
        </w:tc>
        <w:tc>
          <w:tcPr>
            <w:tcW w:w="1032" w:type="dxa"/>
            <w:hideMark/>
          </w:tcPr>
          <w:p w14:paraId="070804EE" w14:textId="77777777" w:rsidR="00966F53" w:rsidRPr="00421D41" w:rsidRDefault="00914B83" w:rsidP="00051944">
            <w:pPr>
              <w:spacing w:line="360" w:lineRule="auto"/>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х</m:t>
                    </m:r>
                  </m:e>
                  <m:sub>
                    <m:r>
                      <m:rPr>
                        <m:sty m:val="bi"/>
                      </m:rPr>
                      <w:rPr>
                        <w:rFonts w:ascii="Cambria Math" w:hAnsi="Cambria Math"/>
                        <w:sz w:val="28"/>
                        <w:szCs w:val="28"/>
                        <w:lang w:val="en-US"/>
                      </w:rPr>
                      <m:t>6</m:t>
                    </m:r>
                  </m:sub>
                </m:sSub>
              </m:oMath>
            </m:oMathPara>
          </w:p>
        </w:tc>
        <w:tc>
          <w:tcPr>
            <w:tcW w:w="1032" w:type="dxa"/>
            <w:hideMark/>
          </w:tcPr>
          <w:p w14:paraId="59B1D203" w14:textId="77777777" w:rsidR="00966F53" w:rsidRPr="00421D41" w:rsidRDefault="00914B83" w:rsidP="00051944">
            <w:pPr>
              <w:spacing w:line="360" w:lineRule="auto"/>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х</m:t>
                    </m:r>
                  </m:e>
                  <m:sub>
                    <m:r>
                      <m:rPr>
                        <m:sty m:val="bi"/>
                      </m:rPr>
                      <w:rPr>
                        <w:rFonts w:ascii="Cambria Math" w:hAnsi="Cambria Math"/>
                        <w:sz w:val="28"/>
                        <w:szCs w:val="28"/>
                        <w:lang w:val="en-US"/>
                      </w:rPr>
                      <m:t>7</m:t>
                    </m:r>
                  </m:sub>
                </m:sSub>
              </m:oMath>
            </m:oMathPara>
          </w:p>
        </w:tc>
        <w:tc>
          <w:tcPr>
            <w:tcW w:w="1032" w:type="dxa"/>
            <w:hideMark/>
          </w:tcPr>
          <w:p w14:paraId="15D295BC" w14:textId="77777777" w:rsidR="00966F53" w:rsidRPr="00421D41" w:rsidRDefault="00914B83" w:rsidP="00051944">
            <w:pPr>
              <w:spacing w:line="360" w:lineRule="auto"/>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х</m:t>
                    </m:r>
                  </m:e>
                  <m:sub>
                    <m:r>
                      <m:rPr>
                        <m:sty m:val="bi"/>
                      </m:rPr>
                      <w:rPr>
                        <w:rFonts w:ascii="Cambria Math" w:hAnsi="Cambria Math"/>
                        <w:sz w:val="28"/>
                        <w:szCs w:val="28"/>
                        <w:lang w:val="en-US"/>
                      </w:rPr>
                      <m:t>8</m:t>
                    </m:r>
                  </m:sub>
                </m:sSub>
              </m:oMath>
            </m:oMathPara>
          </w:p>
        </w:tc>
      </w:tr>
      <w:tr w:rsidR="00421D41" w:rsidRPr="00421D41" w14:paraId="165258AD" w14:textId="77777777" w:rsidTr="00016B4E">
        <w:tc>
          <w:tcPr>
            <w:tcW w:w="1031" w:type="dxa"/>
            <w:hideMark/>
          </w:tcPr>
          <w:p w14:paraId="4EC6257D"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w:t>
            </w:r>
          </w:p>
        </w:tc>
        <w:tc>
          <w:tcPr>
            <w:tcW w:w="1031" w:type="dxa"/>
            <w:hideMark/>
          </w:tcPr>
          <w:p w14:paraId="22991B02"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1,7320</w:t>
            </w:r>
          </w:p>
        </w:tc>
        <w:tc>
          <w:tcPr>
            <w:tcW w:w="1032" w:type="dxa"/>
            <w:hideMark/>
          </w:tcPr>
          <w:p w14:paraId="66ADD319"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1,9319</w:t>
            </w:r>
          </w:p>
        </w:tc>
        <w:tc>
          <w:tcPr>
            <w:tcW w:w="1032" w:type="dxa"/>
            <w:hideMark/>
          </w:tcPr>
          <w:p w14:paraId="358848D7"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1,9829</w:t>
            </w:r>
          </w:p>
        </w:tc>
        <w:tc>
          <w:tcPr>
            <w:tcW w:w="1032" w:type="dxa"/>
            <w:hideMark/>
          </w:tcPr>
          <w:p w14:paraId="485F2304"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1,9957</w:t>
            </w:r>
          </w:p>
        </w:tc>
        <w:tc>
          <w:tcPr>
            <w:tcW w:w="1032" w:type="dxa"/>
            <w:hideMark/>
          </w:tcPr>
          <w:p w14:paraId="04CF322A"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1,9990</w:t>
            </w:r>
          </w:p>
        </w:tc>
        <w:tc>
          <w:tcPr>
            <w:tcW w:w="1032" w:type="dxa"/>
            <w:hideMark/>
          </w:tcPr>
          <w:p w14:paraId="1BC42357"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1,9997</w:t>
            </w:r>
          </w:p>
        </w:tc>
        <w:tc>
          <w:tcPr>
            <w:tcW w:w="1032" w:type="dxa"/>
            <w:hideMark/>
          </w:tcPr>
          <w:p w14:paraId="4E8C8F48"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1,9999</w:t>
            </w:r>
          </w:p>
        </w:tc>
        <w:tc>
          <w:tcPr>
            <w:tcW w:w="1032" w:type="dxa"/>
            <w:hideMark/>
          </w:tcPr>
          <w:p w14:paraId="01618C5C"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2,0000</w:t>
            </w:r>
          </w:p>
        </w:tc>
      </w:tr>
      <w:tr w:rsidR="00421D41" w:rsidRPr="00421D41" w14:paraId="739C08BA" w14:textId="77777777" w:rsidTr="00016B4E">
        <w:tc>
          <w:tcPr>
            <w:tcW w:w="1031" w:type="dxa"/>
            <w:hideMark/>
          </w:tcPr>
          <w:p w14:paraId="7020A19D"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0</w:t>
            </w:r>
          </w:p>
        </w:tc>
        <w:tc>
          <w:tcPr>
            <w:tcW w:w="1031" w:type="dxa"/>
            <w:hideMark/>
          </w:tcPr>
          <w:p w14:paraId="2EE4F54A"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1,4142</w:t>
            </w:r>
          </w:p>
        </w:tc>
        <w:tc>
          <w:tcPr>
            <w:tcW w:w="1032" w:type="dxa"/>
            <w:hideMark/>
          </w:tcPr>
          <w:p w14:paraId="20A2F3AC"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1,8477</w:t>
            </w:r>
          </w:p>
        </w:tc>
        <w:tc>
          <w:tcPr>
            <w:tcW w:w="1032" w:type="dxa"/>
            <w:hideMark/>
          </w:tcPr>
          <w:p w14:paraId="266AD485"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1,9615</w:t>
            </w:r>
          </w:p>
        </w:tc>
        <w:tc>
          <w:tcPr>
            <w:tcW w:w="1032" w:type="dxa"/>
            <w:hideMark/>
          </w:tcPr>
          <w:p w14:paraId="6B67AD48"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1,9903</w:t>
            </w:r>
          </w:p>
        </w:tc>
        <w:tc>
          <w:tcPr>
            <w:tcW w:w="1032" w:type="dxa"/>
            <w:hideMark/>
          </w:tcPr>
          <w:p w14:paraId="036FA17D"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1,9975</w:t>
            </w:r>
          </w:p>
        </w:tc>
        <w:tc>
          <w:tcPr>
            <w:tcW w:w="1032" w:type="dxa"/>
            <w:hideMark/>
          </w:tcPr>
          <w:p w14:paraId="6C92F579"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1,9993</w:t>
            </w:r>
          </w:p>
        </w:tc>
        <w:tc>
          <w:tcPr>
            <w:tcW w:w="1032" w:type="dxa"/>
            <w:hideMark/>
          </w:tcPr>
          <w:p w14:paraId="5CE02495"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1,9998</w:t>
            </w:r>
          </w:p>
        </w:tc>
        <w:tc>
          <w:tcPr>
            <w:tcW w:w="1032" w:type="dxa"/>
            <w:hideMark/>
          </w:tcPr>
          <w:p w14:paraId="1DE84B43"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1,9999</w:t>
            </w:r>
          </w:p>
        </w:tc>
      </w:tr>
      <w:tr w:rsidR="00421D41" w:rsidRPr="00421D41" w14:paraId="5A333C12" w14:textId="77777777" w:rsidTr="00016B4E">
        <w:tc>
          <w:tcPr>
            <w:tcW w:w="1031" w:type="dxa"/>
            <w:hideMark/>
          </w:tcPr>
          <w:p w14:paraId="4407BB09"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3</w:t>
            </w:r>
          </w:p>
        </w:tc>
        <w:tc>
          <w:tcPr>
            <w:tcW w:w="1031" w:type="dxa"/>
            <w:hideMark/>
          </w:tcPr>
          <w:p w14:paraId="779F1EA9"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2,2361</w:t>
            </w:r>
          </w:p>
        </w:tc>
        <w:tc>
          <w:tcPr>
            <w:tcW w:w="1032" w:type="dxa"/>
            <w:hideMark/>
          </w:tcPr>
          <w:p w14:paraId="2E6823CB"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2,0581</w:t>
            </w:r>
          </w:p>
        </w:tc>
        <w:tc>
          <w:tcPr>
            <w:tcW w:w="1032" w:type="dxa"/>
            <w:hideMark/>
          </w:tcPr>
          <w:p w14:paraId="6C31F9E3"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2,0444</w:t>
            </w:r>
          </w:p>
        </w:tc>
        <w:tc>
          <w:tcPr>
            <w:tcW w:w="1032" w:type="dxa"/>
            <w:hideMark/>
          </w:tcPr>
          <w:p w14:paraId="544C5CD2"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2,0072</w:t>
            </w:r>
          </w:p>
        </w:tc>
        <w:tc>
          <w:tcPr>
            <w:tcW w:w="1032" w:type="dxa"/>
            <w:hideMark/>
          </w:tcPr>
          <w:p w14:paraId="1091B8BD"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2,0036</w:t>
            </w:r>
          </w:p>
        </w:tc>
        <w:tc>
          <w:tcPr>
            <w:tcW w:w="1032" w:type="dxa"/>
            <w:hideMark/>
          </w:tcPr>
          <w:p w14:paraId="4168D2F9"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2,0018</w:t>
            </w:r>
          </w:p>
        </w:tc>
        <w:tc>
          <w:tcPr>
            <w:tcW w:w="1032" w:type="dxa"/>
            <w:hideMark/>
          </w:tcPr>
          <w:p w14:paraId="6D7269A7"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2,0009</w:t>
            </w:r>
          </w:p>
        </w:tc>
        <w:tc>
          <w:tcPr>
            <w:tcW w:w="1032" w:type="dxa"/>
            <w:hideMark/>
          </w:tcPr>
          <w:p w14:paraId="594C2BA5" w14:textId="77777777" w:rsidR="00966F53" w:rsidRPr="00421D41" w:rsidRDefault="00966F53" w:rsidP="00051944">
            <w:pPr>
              <w:spacing w:line="360" w:lineRule="auto"/>
              <w:jc w:val="both"/>
              <w:rPr>
                <w:rFonts w:ascii="Times New Roman" w:hAnsi="Times New Roman"/>
                <w:sz w:val="28"/>
                <w:szCs w:val="28"/>
                <w:lang w:val="en-US"/>
              </w:rPr>
            </w:pPr>
            <w:r w:rsidRPr="00421D41">
              <w:rPr>
                <w:rFonts w:ascii="Times New Roman" w:hAnsi="Times New Roman"/>
                <w:sz w:val="28"/>
                <w:szCs w:val="28"/>
                <w:lang w:val="en-US"/>
              </w:rPr>
              <w:t>2,0004</w:t>
            </w:r>
          </w:p>
        </w:tc>
      </w:tr>
    </w:tbl>
    <w:p w14:paraId="7A94644A" w14:textId="77777777" w:rsidR="00966F53" w:rsidRPr="00421D41" w:rsidRDefault="00966F53" w:rsidP="00051944">
      <w:pPr>
        <w:spacing w:after="0" w:line="360" w:lineRule="auto"/>
        <w:ind w:firstLine="708"/>
        <w:jc w:val="both"/>
        <w:rPr>
          <w:rFonts w:ascii="Times New Roman" w:hAnsi="Times New Roman" w:cs="Times New Roman"/>
          <w:sz w:val="28"/>
          <w:szCs w:val="28"/>
          <w:lang w:val="ky-KG"/>
        </w:rPr>
      </w:pPr>
    </w:p>
    <w:p w14:paraId="29D85E59" w14:textId="77777777" w:rsidR="00966F53" w:rsidRPr="00421D41" w:rsidRDefault="00966F53" w:rsidP="00D5753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Бул теңде</w:t>
      </w:r>
      <w:r w:rsidR="00F44EFA" w:rsidRPr="00421D41">
        <w:rPr>
          <w:rFonts w:ascii="Times New Roman" w:hAnsi="Times New Roman" w:cs="Times New Roman"/>
          <w:sz w:val="28"/>
          <w:szCs w:val="28"/>
          <w:lang w:val="ky-KG"/>
        </w:rPr>
        <w:t xml:space="preserve">мени  чыгарууда  студенттердин кызыгуусун арттыруу </w:t>
      </w:r>
      <w:r w:rsidRPr="00421D41">
        <w:rPr>
          <w:rFonts w:ascii="Times New Roman" w:hAnsi="Times New Roman" w:cs="Times New Roman"/>
          <w:sz w:val="28"/>
          <w:szCs w:val="28"/>
          <w:lang w:val="ky-KG"/>
        </w:rPr>
        <w:t xml:space="preserve">үчүн, аларга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 xml:space="preserve">   х</m:t>
            </m:r>
          </m:e>
          <m:sub>
            <m:r>
              <w:rPr>
                <w:rFonts w:ascii="Cambria Math" w:hAnsi="Cambria Math" w:cs="Times New Roman"/>
                <w:sz w:val="28"/>
                <w:szCs w:val="28"/>
                <w:lang w:val="ky-KG"/>
              </w:rPr>
              <m:t>0</m:t>
            </m:r>
          </m:sub>
        </m:sSub>
        <m:r>
          <w:rPr>
            <w:rFonts w:ascii="Cambria Math" w:hAnsi="Cambria Math" w:cs="Times New Roman"/>
            <w:sz w:val="28"/>
            <w:szCs w:val="28"/>
            <w:lang w:val="ky-KG"/>
          </w:rPr>
          <m:t xml:space="preserve"> </m:t>
        </m:r>
      </m:oMath>
      <w:r w:rsidR="00F44EFA" w:rsidRPr="00421D41">
        <w:rPr>
          <w:rFonts w:ascii="Times New Roman" w:hAnsi="Times New Roman" w:cs="Times New Roman"/>
          <w:sz w:val="28"/>
          <w:szCs w:val="28"/>
          <w:lang w:val="ky-KG"/>
        </w:rPr>
        <w:t xml:space="preserve">дүн ар кандай маанилерин берүүгө </w:t>
      </w:r>
      <w:r w:rsidRPr="00421D41">
        <w:rPr>
          <w:rFonts w:ascii="Times New Roman" w:hAnsi="Times New Roman" w:cs="Times New Roman"/>
          <w:sz w:val="28"/>
          <w:szCs w:val="28"/>
          <w:lang w:val="ky-KG"/>
        </w:rPr>
        <w:t xml:space="preserve">туура келет  б.а.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0</m:t>
            </m:r>
          </m:sub>
        </m:sSub>
        <m:r>
          <w:rPr>
            <w:rFonts w:ascii="Cambria Math" w:hAnsi="Cambria Math" w:cs="Times New Roman"/>
            <w:sz w:val="28"/>
            <w:szCs w:val="28"/>
            <w:lang w:val="ky-KG"/>
          </w:rPr>
          <m:t>=1</m:t>
        </m:r>
      </m:oMath>
      <w:r w:rsidRPr="00421D41">
        <w:rPr>
          <w:rFonts w:ascii="Times New Roman" w:hAnsi="Times New Roman" w:cs="Times New Roman"/>
          <w:sz w:val="28"/>
          <w:szCs w:val="28"/>
          <w:lang w:val="ky-KG"/>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0</m:t>
            </m:r>
          </m:sub>
        </m:sSub>
        <m:r>
          <w:rPr>
            <w:rFonts w:ascii="Cambria Math" w:hAnsi="Cambria Math" w:cs="Times New Roman"/>
            <w:sz w:val="28"/>
            <w:szCs w:val="28"/>
            <w:lang w:val="ky-KG"/>
          </w:rPr>
          <m:t>=0</m:t>
        </m:r>
      </m:oMath>
      <w:r w:rsidRPr="00421D41">
        <w:rPr>
          <w:rFonts w:ascii="Times New Roman" w:hAnsi="Times New Roman" w:cs="Times New Roman"/>
          <w:sz w:val="28"/>
          <w:szCs w:val="28"/>
          <w:lang w:val="ky-KG"/>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0</m:t>
            </m:r>
          </m:sub>
        </m:sSub>
        <m:r>
          <w:rPr>
            <w:rFonts w:ascii="Cambria Math" w:hAnsi="Cambria Math" w:cs="Times New Roman"/>
            <w:sz w:val="28"/>
            <w:szCs w:val="28"/>
            <w:lang w:val="ky-KG"/>
          </w:rPr>
          <m:t>=3</m:t>
        </m:r>
      </m:oMath>
      <w:r w:rsidRPr="00421D41">
        <w:rPr>
          <w:rFonts w:ascii="Times New Roman" w:hAnsi="Times New Roman" w:cs="Times New Roman"/>
          <w:sz w:val="28"/>
          <w:szCs w:val="28"/>
          <w:lang w:val="ky-KG"/>
        </w:rPr>
        <w:t xml:space="preserve">, мында студенттер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y-KG"/>
              </w:rPr>
              <m:t>х</m:t>
            </m:r>
          </m:e>
          <m:sub>
            <m:r>
              <w:rPr>
                <w:rFonts w:ascii="Cambria Math" w:hAnsi="Cambria Math" w:cs="Times New Roman"/>
                <w:sz w:val="28"/>
                <w:szCs w:val="28"/>
                <w:lang w:val="ky-KG"/>
              </w:rPr>
              <m:t>n</m:t>
            </m:r>
          </m:sub>
        </m:sSub>
      </m:oMath>
      <w:r w:rsidRPr="00421D41">
        <w:rPr>
          <w:rFonts w:ascii="Times New Roman" w:eastAsiaTheme="minorEastAsia" w:hAnsi="Times New Roman" w:cs="Times New Roman"/>
          <w:sz w:val="28"/>
          <w:szCs w:val="28"/>
          <w:lang w:val="ky-KG"/>
        </w:rPr>
        <w:t xml:space="preserve"> </w:t>
      </w:r>
      <w:r w:rsidR="00F44EFA" w:rsidRPr="00421D41">
        <w:rPr>
          <w:rFonts w:ascii="Times New Roman" w:hAnsi="Times New Roman" w:cs="Times New Roman"/>
          <w:sz w:val="28"/>
          <w:szCs w:val="28"/>
          <w:lang w:val="ky-KG"/>
        </w:rPr>
        <w:t xml:space="preserve">удаалаштыгынын </w:t>
      </w:r>
      <w:r w:rsidRPr="00421D41">
        <w:rPr>
          <w:rFonts w:ascii="Times New Roman" w:hAnsi="Times New Roman" w:cs="Times New Roman"/>
          <w:sz w:val="28"/>
          <w:szCs w:val="28"/>
          <w:lang w:val="ky-KG"/>
        </w:rPr>
        <w:t xml:space="preserve">ар кандай маанилери </w:t>
      </w:r>
      <w:r w:rsidR="00F44EFA" w:rsidRPr="00421D41">
        <w:rPr>
          <w:rFonts w:ascii="Times New Roman" w:hAnsi="Times New Roman" w:cs="Times New Roman"/>
          <w:sz w:val="28"/>
          <w:szCs w:val="28"/>
          <w:lang w:val="ky-KG"/>
        </w:rPr>
        <w:lastRenderedPageBreak/>
        <w:t xml:space="preserve">кандайдыр бир </w:t>
      </w:r>
      <w:r w:rsidRPr="00421D41">
        <w:rPr>
          <w:rFonts w:ascii="Times New Roman" w:hAnsi="Times New Roman" w:cs="Times New Roman"/>
          <w:sz w:val="28"/>
          <w:szCs w:val="28"/>
          <w:lang w:val="ky-KG"/>
        </w:rPr>
        <w:t>2 деген</w:t>
      </w:r>
      <w:r w:rsidR="00F44EFA" w:rsidRPr="00421D41">
        <w:rPr>
          <w:rFonts w:ascii="Times New Roman" w:hAnsi="Times New Roman" w:cs="Times New Roman"/>
          <w:sz w:val="28"/>
          <w:szCs w:val="28"/>
          <w:lang w:val="ky-KG"/>
        </w:rPr>
        <w:t xml:space="preserve"> санга умтулаарын </w:t>
      </w:r>
      <w:r w:rsidRPr="00421D41">
        <w:rPr>
          <w:rFonts w:ascii="Times New Roman" w:hAnsi="Times New Roman" w:cs="Times New Roman"/>
          <w:sz w:val="28"/>
          <w:szCs w:val="28"/>
          <w:lang w:val="ky-KG"/>
        </w:rPr>
        <w:t>эсептеп чыгы</w:t>
      </w:r>
      <w:r w:rsidR="00B9540D" w:rsidRPr="00421D41">
        <w:rPr>
          <w:rFonts w:ascii="Times New Roman" w:hAnsi="Times New Roman" w:cs="Times New Roman"/>
          <w:sz w:val="28"/>
          <w:szCs w:val="28"/>
          <w:lang w:val="ky-KG"/>
        </w:rPr>
        <w:t>шат. Бул жогоруда таблицада (</w:t>
      </w:r>
      <w:r w:rsidR="00F614F1" w:rsidRPr="00421D41">
        <w:rPr>
          <w:rFonts w:ascii="Times New Roman" w:hAnsi="Times New Roman" w:cs="Times New Roman"/>
          <w:sz w:val="28"/>
          <w:szCs w:val="28"/>
          <w:lang w:val="ky-KG"/>
        </w:rPr>
        <w:t>Таблица 1.3.1</w:t>
      </w:r>
      <w:r w:rsidRPr="00421D41">
        <w:rPr>
          <w:rFonts w:ascii="Times New Roman" w:hAnsi="Times New Roman" w:cs="Times New Roman"/>
          <w:sz w:val="28"/>
          <w:szCs w:val="28"/>
          <w:lang w:val="ky-KG"/>
        </w:rPr>
        <w:t>) толтурулуп көрсөтүлгөн.</w:t>
      </w:r>
      <w:r w:rsidRPr="00421D41">
        <w:rPr>
          <w:rFonts w:ascii="Times New Roman" w:eastAsiaTheme="minorEastAsia" w:hAnsi="Times New Roman" w:cs="Times New Roman"/>
          <w:sz w:val="28"/>
          <w:szCs w:val="28"/>
          <w:lang w:val="ky-KG"/>
        </w:rPr>
        <w:t xml:space="preserve"> </w:t>
      </w:r>
      <w:r w:rsidRPr="00421D41">
        <w:rPr>
          <w:rFonts w:ascii="Times New Roman" w:hAnsi="Times New Roman" w:cs="Times New Roman"/>
          <w:sz w:val="28"/>
          <w:szCs w:val="28"/>
          <w:lang w:val="ky-KG"/>
        </w:rPr>
        <w:t>Учурда билимдер окуу курстарында салттуу маалыматтык - түшүндүрмө түрүндө даяр берилет дагы студенттердин өз алдынча иштөөсүнө жетиштүү багыттар бери</w:t>
      </w:r>
      <w:r w:rsidR="00EC4D87" w:rsidRPr="00421D41">
        <w:rPr>
          <w:rFonts w:ascii="Times New Roman" w:hAnsi="Times New Roman" w:cs="Times New Roman"/>
          <w:sz w:val="28"/>
          <w:szCs w:val="28"/>
          <w:lang w:val="ky-KG"/>
        </w:rPr>
        <w:t xml:space="preserve">лбейт. «Сандык методдор» </w:t>
      </w:r>
      <w:r w:rsidR="007B5285" w:rsidRPr="00421D41">
        <w:rPr>
          <w:rFonts w:ascii="Times New Roman" w:hAnsi="Times New Roman" w:cs="Times New Roman"/>
          <w:sz w:val="28"/>
          <w:szCs w:val="28"/>
          <w:lang w:val="ky-KG"/>
        </w:rPr>
        <w:t>курсунда</w:t>
      </w:r>
      <w:r w:rsidRPr="00421D41">
        <w:rPr>
          <w:rFonts w:ascii="Times New Roman" w:hAnsi="Times New Roman" w:cs="Times New Roman"/>
          <w:sz w:val="28"/>
          <w:szCs w:val="28"/>
          <w:lang w:val="ky-KG"/>
        </w:rPr>
        <w:t xml:space="preserve"> компьютердик технологияларды колдонуу окуу процессиндеги кеңири колдонуулучу кол менен эсептөөнүн ыкмаларынын жоголушуна алып келет. </w:t>
      </w:r>
    </w:p>
    <w:p w14:paraId="6CA852B9" w14:textId="77777777" w:rsidR="00966F53" w:rsidRPr="00421D41" w:rsidRDefault="00C01892" w:rsidP="00051944">
      <w:pPr>
        <w:spacing w:after="0" w:line="360" w:lineRule="auto"/>
        <w:ind w:firstLine="360"/>
        <w:jc w:val="both"/>
        <w:rPr>
          <w:rFonts w:ascii="Times New Roman" w:hAnsi="Times New Roman" w:cs="Times New Roman"/>
          <w:sz w:val="28"/>
          <w:szCs w:val="28"/>
          <w:lang w:val="ky-KG"/>
        </w:rPr>
      </w:pPr>
      <w:r w:rsidRPr="00421D41">
        <w:rPr>
          <w:rFonts w:ascii="Times New Roman" w:eastAsia="Times New Roman" w:hAnsi="Times New Roman" w:cs="Times New Roman"/>
          <w:sz w:val="28"/>
          <w:szCs w:val="28"/>
          <w:lang w:val="ky-KG" w:eastAsia="ru-RU"/>
        </w:rPr>
        <w:tab/>
      </w:r>
      <w:r w:rsidR="00966F53" w:rsidRPr="00421D41">
        <w:rPr>
          <w:rFonts w:ascii="Times New Roman" w:eastAsia="Times New Roman" w:hAnsi="Times New Roman" w:cs="Times New Roman"/>
          <w:sz w:val="28"/>
          <w:szCs w:val="28"/>
          <w:lang w:val="ky-KG" w:eastAsia="ru-RU"/>
        </w:rPr>
        <w:t>«Сандык мето</w:t>
      </w:r>
      <w:r w:rsidRPr="00421D41">
        <w:rPr>
          <w:rFonts w:ascii="Times New Roman" w:eastAsia="Times New Roman" w:hAnsi="Times New Roman" w:cs="Times New Roman"/>
          <w:sz w:val="28"/>
          <w:szCs w:val="28"/>
          <w:lang w:val="ky-KG" w:eastAsia="ru-RU"/>
        </w:rPr>
        <w:t xml:space="preserve">ддор» </w:t>
      </w:r>
      <w:r w:rsidR="007B5285" w:rsidRPr="00421D41">
        <w:rPr>
          <w:rFonts w:ascii="Times New Roman" w:hAnsi="Times New Roman" w:cs="Times New Roman"/>
          <w:sz w:val="28"/>
          <w:szCs w:val="28"/>
          <w:lang w:val="ky-KG"/>
        </w:rPr>
        <w:t>курсун</w:t>
      </w:r>
      <w:r w:rsidR="00F44EFA" w:rsidRPr="00421D41">
        <w:rPr>
          <w:rFonts w:ascii="Times New Roman" w:eastAsia="Times New Roman" w:hAnsi="Times New Roman" w:cs="Times New Roman"/>
          <w:sz w:val="28"/>
          <w:szCs w:val="28"/>
          <w:lang w:val="ky-KG" w:eastAsia="ru-RU"/>
        </w:rPr>
        <w:t xml:space="preserve"> терең </w:t>
      </w:r>
      <w:r w:rsidRPr="00421D41">
        <w:rPr>
          <w:rFonts w:ascii="Times New Roman" w:eastAsia="Times New Roman" w:hAnsi="Times New Roman" w:cs="Times New Roman"/>
          <w:sz w:val="28"/>
          <w:szCs w:val="28"/>
          <w:lang w:val="ky-KG" w:eastAsia="ru-RU"/>
        </w:rPr>
        <w:t>ѳздѳштүрүү</w:t>
      </w:r>
      <w:r w:rsidR="00F44EFA"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студенттердин </w:t>
      </w:r>
      <w:r w:rsidR="00966F53" w:rsidRPr="00421D41">
        <w:rPr>
          <w:rFonts w:ascii="Times New Roman" w:eastAsia="Times New Roman" w:hAnsi="Times New Roman" w:cs="Times New Roman"/>
          <w:sz w:val="28"/>
          <w:szCs w:val="28"/>
          <w:lang w:val="ky-KG" w:eastAsia="ru-RU"/>
        </w:rPr>
        <w:t>ар кандай д</w:t>
      </w:r>
      <w:r w:rsidR="00F44EFA" w:rsidRPr="00421D41">
        <w:rPr>
          <w:rFonts w:ascii="Times New Roman" w:eastAsia="Times New Roman" w:hAnsi="Times New Roman" w:cs="Times New Roman"/>
          <w:sz w:val="28"/>
          <w:szCs w:val="28"/>
          <w:lang w:val="ky-KG" w:eastAsia="ru-RU"/>
        </w:rPr>
        <w:t xml:space="preserve">еңгээлде татаалдыктагы </w:t>
      </w:r>
      <w:r w:rsidR="00EC4D87" w:rsidRPr="00421D41">
        <w:rPr>
          <w:rFonts w:ascii="Times New Roman" w:eastAsia="Times New Roman" w:hAnsi="Times New Roman" w:cs="Times New Roman"/>
          <w:sz w:val="28"/>
          <w:szCs w:val="28"/>
          <w:lang w:val="ky-KG" w:eastAsia="ru-RU"/>
        </w:rPr>
        <w:t>колдонмо математикалык</w:t>
      </w:r>
      <w:r w:rsidR="00F44EFA" w:rsidRPr="00421D41">
        <w:rPr>
          <w:rFonts w:ascii="Times New Roman" w:eastAsia="Times New Roman" w:hAnsi="Times New Roman" w:cs="Times New Roman"/>
          <w:sz w:val="28"/>
          <w:szCs w:val="28"/>
          <w:lang w:val="ky-KG" w:eastAsia="ru-RU"/>
        </w:rPr>
        <w:t xml:space="preserve"> маселелерди чыгаруу </w:t>
      </w:r>
      <w:r w:rsidR="00966F53" w:rsidRPr="00421D41">
        <w:rPr>
          <w:rFonts w:ascii="Times New Roman" w:eastAsia="Times New Roman" w:hAnsi="Times New Roman" w:cs="Times New Roman"/>
          <w:sz w:val="28"/>
          <w:szCs w:val="28"/>
          <w:lang w:val="ky-KG" w:eastAsia="ru-RU"/>
        </w:rPr>
        <w:t>билгичтиги</w:t>
      </w:r>
      <w:r w:rsidRPr="00421D41">
        <w:rPr>
          <w:rFonts w:ascii="Times New Roman" w:eastAsia="Times New Roman" w:hAnsi="Times New Roman" w:cs="Times New Roman"/>
          <w:sz w:val="28"/>
          <w:szCs w:val="28"/>
          <w:lang w:val="ky-KG" w:eastAsia="ru-RU"/>
        </w:rPr>
        <w:t>н</w:t>
      </w:r>
      <w:r w:rsidR="00F44EFA" w:rsidRPr="00421D41">
        <w:rPr>
          <w:rFonts w:ascii="Times New Roman" w:eastAsia="Times New Roman" w:hAnsi="Times New Roman" w:cs="Times New Roman"/>
          <w:sz w:val="28"/>
          <w:szCs w:val="28"/>
          <w:lang w:val="ky-KG" w:eastAsia="ru-RU"/>
        </w:rPr>
        <w:t xml:space="preserve">, </w:t>
      </w:r>
      <w:r w:rsidR="00966F53" w:rsidRPr="00421D41">
        <w:rPr>
          <w:rFonts w:ascii="Times New Roman" w:eastAsia="Times New Roman" w:hAnsi="Times New Roman" w:cs="Times New Roman"/>
          <w:sz w:val="28"/>
          <w:szCs w:val="28"/>
          <w:lang w:val="ky-KG" w:eastAsia="ru-RU"/>
        </w:rPr>
        <w:t>сал</w:t>
      </w:r>
      <w:r w:rsidR="00EC4D87" w:rsidRPr="00421D41">
        <w:rPr>
          <w:rFonts w:ascii="Times New Roman" w:eastAsia="Times New Roman" w:hAnsi="Times New Roman" w:cs="Times New Roman"/>
          <w:sz w:val="28"/>
          <w:szCs w:val="28"/>
          <w:lang w:val="ky-KG" w:eastAsia="ru-RU"/>
        </w:rPr>
        <w:t>ттуу жана азыркы убактагы электрондук</w:t>
      </w:r>
      <w:r w:rsidR="00F44EFA" w:rsidRPr="00421D41">
        <w:rPr>
          <w:rFonts w:ascii="Times New Roman" w:eastAsia="Times New Roman" w:hAnsi="Times New Roman" w:cs="Times New Roman"/>
          <w:sz w:val="28"/>
          <w:szCs w:val="28"/>
          <w:lang w:val="ky-KG" w:eastAsia="ru-RU"/>
        </w:rPr>
        <w:t xml:space="preserve"> окутуунун </w:t>
      </w:r>
      <w:r w:rsidR="00966F53" w:rsidRPr="00421D41">
        <w:rPr>
          <w:rFonts w:ascii="Times New Roman" w:eastAsia="Times New Roman" w:hAnsi="Times New Roman" w:cs="Times New Roman"/>
          <w:sz w:val="28"/>
          <w:szCs w:val="28"/>
          <w:lang w:val="ky-KG" w:eastAsia="ru-RU"/>
        </w:rPr>
        <w:t>методдорун,</w:t>
      </w:r>
      <w:r w:rsidR="00F44EFA" w:rsidRPr="00421D41">
        <w:rPr>
          <w:rFonts w:ascii="Times New Roman" w:eastAsia="Times New Roman" w:hAnsi="Times New Roman" w:cs="Times New Roman"/>
          <w:sz w:val="28"/>
          <w:szCs w:val="28"/>
          <w:lang w:val="ky-KG" w:eastAsia="ru-RU"/>
        </w:rPr>
        <w:t xml:space="preserve">  каражаттарын жана формаларын </w:t>
      </w:r>
      <w:r w:rsidR="00966F53" w:rsidRPr="00421D41">
        <w:rPr>
          <w:rFonts w:ascii="Times New Roman" w:eastAsia="Times New Roman" w:hAnsi="Times New Roman" w:cs="Times New Roman"/>
          <w:sz w:val="28"/>
          <w:szCs w:val="28"/>
          <w:lang w:val="ky-KG" w:eastAsia="ru-RU"/>
        </w:rPr>
        <w:t>эркин билүүсү</w:t>
      </w:r>
      <w:r w:rsidRPr="00421D41">
        <w:rPr>
          <w:rFonts w:ascii="Times New Roman" w:eastAsia="Times New Roman" w:hAnsi="Times New Roman" w:cs="Times New Roman"/>
          <w:sz w:val="28"/>
          <w:szCs w:val="28"/>
          <w:lang w:val="ky-KG" w:eastAsia="ru-RU"/>
        </w:rPr>
        <w:t xml:space="preserve">н жана </w:t>
      </w:r>
      <w:r w:rsidR="00966F53" w:rsidRPr="00421D41">
        <w:rPr>
          <w:rFonts w:ascii="Times New Roman" w:eastAsia="Times New Roman" w:hAnsi="Times New Roman" w:cs="Times New Roman"/>
          <w:sz w:val="28"/>
          <w:szCs w:val="28"/>
          <w:lang w:val="ky-KG" w:eastAsia="ru-RU"/>
        </w:rPr>
        <w:t xml:space="preserve">окутуунун психологиялык-педагогикалык негиздери менен тааныш болушу анын кесиптик компетенттүүлүгүн аныктайт. Азыркы учурда </w:t>
      </w:r>
      <w:r w:rsidR="00E913D3" w:rsidRPr="00421D41">
        <w:rPr>
          <w:rFonts w:ascii="Times New Roman" w:eastAsia="Times New Roman" w:hAnsi="Times New Roman" w:cs="Times New Roman"/>
          <w:sz w:val="28"/>
          <w:szCs w:val="28"/>
          <w:lang w:val="ky-KG" w:eastAsia="ru-RU"/>
        </w:rPr>
        <w:t xml:space="preserve">студенттерге </w:t>
      </w:r>
      <w:r w:rsidR="00F44EFA" w:rsidRPr="00421D41">
        <w:rPr>
          <w:rFonts w:ascii="Times New Roman" w:eastAsia="Times New Roman" w:hAnsi="Times New Roman" w:cs="Times New Roman"/>
          <w:sz w:val="28"/>
          <w:szCs w:val="28"/>
          <w:lang w:val="ky-KG" w:eastAsia="ru-RU"/>
        </w:rPr>
        <w:t xml:space="preserve">билим берүү процессинде </w:t>
      </w:r>
      <w:r w:rsidR="00966F53" w:rsidRPr="00421D41">
        <w:rPr>
          <w:rFonts w:ascii="Times New Roman" w:eastAsia="Times New Roman" w:hAnsi="Times New Roman" w:cs="Times New Roman"/>
          <w:sz w:val="28"/>
          <w:szCs w:val="28"/>
          <w:lang w:val="ky-KG" w:eastAsia="ru-RU"/>
        </w:rPr>
        <w:t>жаңы маалыматтык технологияларды  окутууда пайдала</w:t>
      </w:r>
      <w:r w:rsidR="00F44EFA" w:rsidRPr="00421D41">
        <w:rPr>
          <w:rFonts w:ascii="Times New Roman" w:eastAsia="Times New Roman" w:hAnsi="Times New Roman" w:cs="Times New Roman"/>
          <w:sz w:val="28"/>
          <w:szCs w:val="28"/>
          <w:lang w:val="ky-KG" w:eastAsia="ru-RU"/>
        </w:rPr>
        <w:t xml:space="preserve">нуу даярдыгына ээ болуу талабы </w:t>
      </w:r>
      <w:r w:rsidR="00966F53" w:rsidRPr="00421D41">
        <w:rPr>
          <w:rFonts w:ascii="Times New Roman" w:eastAsia="Times New Roman" w:hAnsi="Times New Roman" w:cs="Times New Roman"/>
          <w:sz w:val="28"/>
          <w:szCs w:val="28"/>
          <w:lang w:val="ky-KG" w:eastAsia="ru-RU"/>
        </w:rPr>
        <w:t>коюлууда.</w:t>
      </w:r>
      <w:r w:rsidR="00966F53" w:rsidRPr="00421D41">
        <w:rPr>
          <w:rFonts w:ascii="Times New Roman" w:hAnsi="Times New Roman" w:cs="Times New Roman"/>
          <w:sz w:val="28"/>
          <w:szCs w:val="28"/>
          <w:lang w:val="ky-KG"/>
        </w:rPr>
        <w:t xml:space="preserve"> </w:t>
      </w:r>
    </w:p>
    <w:p w14:paraId="107A6D9C" w14:textId="77777777" w:rsidR="00D5753A" w:rsidRPr="00421D41" w:rsidRDefault="007B5285"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Курстун</w:t>
      </w:r>
      <w:r w:rsidR="00C01892" w:rsidRPr="00421D41">
        <w:rPr>
          <w:rFonts w:ascii="Times New Roman" w:hAnsi="Times New Roman" w:cs="Times New Roman"/>
          <w:sz w:val="28"/>
          <w:szCs w:val="28"/>
          <w:lang w:val="ky-KG"/>
        </w:rPr>
        <w:t xml:space="preserve"> </w:t>
      </w:r>
      <w:r w:rsidR="00F31D0A" w:rsidRPr="00421D41">
        <w:rPr>
          <w:rFonts w:ascii="Times New Roman" w:hAnsi="Times New Roman" w:cs="Times New Roman"/>
          <w:sz w:val="28"/>
          <w:szCs w:val="28"/>
          <w:lang w:val="ky-KG"/>
        </w:rPr>
        <w:t>окуу материалдары студенттер тарабы</w:t>
      </w:r>
      <w:r w:rsidR="008731C8" w:rsidRPr="00421D41">
        <w:rPr>
          <w:rFonts w:ascii="Times New Roman" w:hAnsi="Times New Roman" w:cs="Times New Roman"/>
          <w:sz w:val="28"/>
          <w:szCs w:val="28"/>
          <w:lang w:val="ky-KG"/>
        </w:rPr>
        <w:t xml:space="preserve">нан лекция угуу, лабораториялык </w:t>
      </w:r>
      <w:r w:rsidR="00F31D0A" w:rsidRPr="00421D41">
        <w:rPr>
          <w:rFonts w:ascii="Times New Roman" w:hAnsi="Times New Roman" w:cs="Times New Roman"/>
          <w:sz w:val="28"/>
          <w:szCs w:val="28"/>
          <w:lang w:val="ky-KG"/>
        </w:rPr>
        <w:t>сабактарда маселелерди чечүү жана өз алдын</w:t>
      </w:r>
      <w:r w:rsidR="00F44EFA" w:rsidRPr="00421D41">
        <w:rPr>
          <w:rFonts w:ascii="Times New Roman" w:hAnsi="Times New Roman" w:cs="Times New Roman"/>
          <w:sz w:val="28"/>
          <w:szCs w:val="28"/>
          <w:lang w:val="ky-KG"/>
        </w:rPr>
        <w:t>ча иштөө аркылуу өздөштүрүлѳт.</w:t>
      </w:r>
      <w:r w:rsidR="00F31D0A" w:rsidRPr="00421D41">
        <w:rPr>
          <w:rFonts w:ascii="Times New Roman" w:hAnsi="Times New Roman" w:cs="Times New Roman"/>
          <w:sz w:val="28"/>
          <w:szCs w:val="28"/>
          <w:lang w:val="ky-KG"/>
        </w:rPr>
        <w:t xml:space="preserve"> </w:t>
      </w:r>
    </w:p>
    <w:p w14:paraId="43CBAA73" w14:textId="77777777" w:rsidR="00F44EFA" w:rsidRPr="00421D41" w:rsidRDefault="00F31D0A" w:rsidP="00F44EF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Лекциялык материалдар студенттер тарабынан өз алдынча же окутуучунун катышуусу менен маселелерди чечүүдө бекемделип жана тереңдетилет. Ал эми лабораториялык сабактарда</w:t>
      </w:r>
      <w:r w:rsidR="0059773B" w:rsidRPr="00421D41">
        <w:rPr>
          <w:rFonts w:ascii="Times New Roman" w:hAnsi="Times New Roman" w:cs="Times New Roman"/>
          <w:sz w:val="28"/>
          <w:szCs w:val="28"/>
          <w:lang w:val="ky-KG"/>
        </w:rPr>
        <w:t xml:space="preserve"> студент өз алдынча иштеп, </w:t>
      </w:r>
      <w:r w:rsidRPr="00421D41">
        <w:rPr>
          <w:rFonts w:ascii="Times New Roman" w:hAnsi="Times New Roman" w:cs="Times New Roman"/>
          <w:sz w:val="28"/>
          <w:szCs w:val="28"/>
          <w:lang w:val="ky-KG"/>
        </w:rPr>
        <w:t>сабак боюнча алган теориялык билимин тереңдет</w:t>
      </w:r>
      <w:r w:rsidR="0059773B" w:rsidRPr="00421D41">
        <w:rPr>
          <w:rFonts w:ascii="Times New Roman" w:hAnsi="Times New Roman" w:cs="Times New Roman"/>
          <w:sz w:val="28"/>
          <w:szCs w:val="28"/>
          <w:lang w:val="ky-KG"/>
        </w:rPr>
        <w:t>ип алган натыйжаларын талдайт</w:t>
      </w:r>
      <w:r w:rsidRPr="00421D41">
        <w:rPr>
          <w:rFonts w:ascii="Times New Roman" w:hAnsi="Times New Roman" w:cs="Times New Roman"/>
          <w:sz w:val="28"/>
          <w:szCs w:val="28"/>
          <w:lang w:val="ky-KG"/>
        </w:rPr>
        <w:t xml:space="preserve"> жана лекциядагы коюлган маселелерди терең түшүнүүгө мүмкүндү</w:t>
      </w:r>
      <w:r w:rsidR="008731C8" w:rsidRPr="00421D41">
        <w:rPr>
          <w:rFonts w:ascii="Times New Roman" w:hAnsi="Times New Roman" w:cs="Times New Roman"/>
          <w:sz w:val="28"/>
          <w:szCs w:val="28"/>
          <w:lang w:val="ky-KG"/>
        </w:rPr>
        <w:t>к алат. Бул лабораториялык сабактын</w:t>
      </w:r>
      <w:r w:rsidRPr="00421D41">
        <w:rPr>
          <w:rFonts w:ascii="Times New Roman" w:hAnsi="Times New Roman" w:cs="Times New Roman"/>
          <w:sz w:val="28"/>
          <w:szCs w:val="28"/>
          <w:lang w:val="ky-KG"/>
        </w:rPr>
        <w:t xml:space="preserve"> максатынын бир жагы болсо,</w:t>
      </w:r>
      <w:r w:rsidR="0059773B" w:rsidRPr="00421D41">
        <w:rPr>
          <w:rFonts w:ascii="Times New Roman" w:hAnsi="Times New Roman" w:cs="Times New Roman"/>
          <w:sz w:val="28"/>
          <w:szCs w:val="28"/>
          <w:lang w:val="ky-KG"/>
        </w:rPr>
        <w:t xml:space="preserve"> ал эми экинчиден компьютерди адам өз </w:t>
      </w:r>
      <w:r w:rsidRPr="00421D41">
        <w:rPr>
          <w:rFonts w:ascii="Times New Roman" w:hAnsi="Times New Roman" w:cs="Times New Roman"/>
          <w:sz w:val="28"/>
          <w:szCs w:val="28"/>
          <w:lang w:val="ky-KG"/>
        </w:rPr>
        <w:t xml:space="preserve">иш чөйрөсүндө колдонууну </w:t>
      </w:r>
      <w:r w:rsidR="0059773B" w:rsidRPr="00421D41">
        <w:rPr>
          <w:rFonts w:ascii="Times New Roman" w:hAnsi="Times New Roman" w:cs="Times New Roman"/>
          <w:sz w:val="28"/>
          <w:szCs w:val="28"/>
          <w:lang w:val="ky-KG"/>
        </w:rPr>
        <w:t>терең үйрөнүүнү, маалыматты</w:t>
      </w:r>
      <w:r w:rsidRPr="00421D41">
        <w:rPr>
          <w:rFonts w:ascii="Times New Roman" w:hAnsi="Times New Roman" w:cs="Times New Roman"/>
          <w:sz w:val="28"/>
          <w:szCs w:val="28"/>
          <w:lang w:val="ky-KG"/>
        </w:rPr>
        <w:t xml:space="preserve"> иштетүүнү окутуу процессин</w:t>
      </w:r>
      <w:r w:rsidR="00F44EFA" w:rsidRPr="00421D41">
        <w:rPr>
          <w:rFonts w:ascii="Times New Roman" w:hAnsi="Times New Roman" w:cs="Times New Roman"/>
          <w:sz w:val="28"/>
          <w:szCs w:val="28"/>
          <w:lang w:val="ky-KG"/>
        </w:rPr>
        <w:t xml:space="preserve"> автоматташтырууну өздөштүрөт.</w:t>
      </w:r>
    </w:p>
    <w:p w14:paraId="7756E121" w14:textId="77777777" w:rsidR="00F44EFA" w:rsidRPr="00421D41" w:rsidRDefault="00E12135" w:rsidP="00F44EF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w:t>
      </w:r>
      <w:r w:rsidR="007B5285" w:rsidRPr="00421D41">
        <w:rPr>
          <w:rFonts w:ascii="Times New Roman" w:hAnsi="Times New Roman" w:cs="Times New Roman"/>
          <w:sz w:val="28"/>
          <w:szCs w:val="28"/>
          <w:lang w:val="ky-KG"/>
        </w:rPr>
        <w:t>курсу</w:t>
      </w:r>
      <w:r w:rsidR="00F31D0A" w:rsidRPr="00421D41">
        <w:rPr>
          <w:rFonts w:ascii="Times New Roman" w:hAnsi="Times New Roman" w:cs="Times New Roman"/>
          <w:sz w:val="28"/>
          <w:szCs w:val="28"/>
          <w:lang w:val="ky-KG"/>
        </w:rPr>
        <w:t xml:space="preserve"> боюнча ар кандай татаал эсептөөлөрдү жүргүзүүдө компьютерди пайдалануу б.а. эсептөөнү автоматташтыруу маселеси, математикалык моделдерди компьютер аркылуу түзүү жана аны изилдөө маселеси кою</w:t>
      </w:r>
      <w:r w:rsidR="00474914" w:rsidRPr="00421D41">
        <w:rPr>
          <w:rFonts w:ascii="Times New Roman" w:hAnsi="Times New Roman" w:cs="Times New Roman"/>
          <w:sz w:val="28"/>
          <w:szCs w:val="28"/>
          <w:lang w:val="ky-KG"/>
        </w:rPr>
        <w:t>лат жана окуп үйрөнүлөт. Тема</w:t>
      </w:r>
      <w:r w:rsidR="00F31D0A" w:rsidRPr="00421D41">
        <w:rPr>
          <w:rFonts w:ascii="Times New Roman" w:hAnsi="Times New Roman" w:cs="Times New Roman"/>
          <w:sz w:val="28"/>
          <w:szCs w:val="28"/>
          <w:lang w:val="ky-KG"/>
        </w:rPr>
        <w:t xml:space="preserve"> боюнча лабораториялык </w:t>
      </w:r>
      <w:r w:rsidR="00F31D0A" w:rsidRPr="00421D41">
        <w:rPr>
          <w:rFonts w:ascii="Times New Roman" w:hAnsi="Times New Roman" w:cs="Times New Roman"/>
          <w:sz w:val="28"/>
          <w:szCs w:val="28"/>
          <w:lang w:val="ky-KG"/>
        </w:rPr>
        <w:lastRenderedPageBreak/>
        <w:t xml:space="preserve">иштерди топтоо студенттердин компьютердик класстагы иштерин изилдөөгө да зарыл, себеби студенттин ишинин аткарылышынын башаламан болуусуна мүмкүндүк бербейт жана </w:t>
      </w:r>
      <w:r w:rsidR="00474914" w:rsidRPr="00421D41">
        <w:rPr>
          <w:rFonts w:ascii="Times New Roman" w:hAnsi="Times New Roman" w:cs="Times New Roman"/>
          <w:sz w:val="28"/>
          <w:szCs w:val="28"/>
          <w:lang w:val="ky-KG"/>
        </w:rPr>
        <w:t>аны</w:t>
      </w:r>
      <w:r w:rsidR="00F31D0A" w:rsidRPr="00421D41">
        <w:rPr>
          <w:rFonts w:ascii="Times New Roman" w:hAnsi="Times New Roman" w:cs="Times New Roman"/>
          <w:sz w:val="28"/>
          <w:szCs w:val="28"/>
          <w:lang w:val="ky-KG"/>
        </w:rPr>
        <w:t xml:space="preserve"> убагынд</w:t>
      </w:r>
      <w:r w:rsidR="00F44EFA" w:rsidRPr="00421D41">
        <w:rPr>
          <w:rFonts w:ascii="Times New Roman" w:hAnsi="Times New Roman" w:cs="Times New Roman"/>
          <w:sz w:val="28"/>
          <w:szCs w:val="28"/>
          <w:lang w:val="ky-KG"/>
        </w:rPr>
        <w:t>а тапшыруусуна шарттарды түзөт.</w:t>
      </w:r>
    </w:p>
    <w:p w14:paraId="5B07A9A5" w14:textId="77777777" w:rsidR="00F31D0A" w:rsidRPr="00421D41" w:rsidRDefault="006700E2" w:rsidP="00F44EF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w:t>
      </w:r>
      <w:r w:rsidR="00F31D0A" w:rsidRPr="00421D41">
        <w:rPr>
          <w:rFonts w:ascii="Times New Roman" w:hAnsi="Times New Roman" w:cs="Times New Roman"/>
          <w:sz w:val="28"/>
          <w:szCs w:val="28"/>
          <w:lang w:val="ky-KG"/>
        </w:rPr>
        <w:t>ту</w:t>
      </w:r>
      <w:r w:rsidR="00142B58" w:rsidRPr="00421D41">
        <w:rPr>
          <w:rFonts w:ascii="Times New Roman" w:hAnsi="Times New Roman" w:cs="Times New Roman"/>
          <w:sz w:val="28"/>
          <w:szCs w:val="28"/>
          <w:lang w:val="ky-KG"/>
        </w:rPr>
        <w:t xml:space="preserve">дент милдетүү түрдө </w:t>
      </w:r>
      <w:r w:rsidR="00F31D0A" w:rsidRPr="00421D41">
        <w:rPr>
          <w:rFonts w:ascii="Times New Roman" w:hAnsi="Times New Roman" w:cs="Times New Roman"/>
          <w:sz w:val="28"/>
          <w:szCs w:val="28"/>
          <w:lang w:val="ky-KG"/>
        </w:rPr>
        <w:t>маселелерди чыгарууну</w:t>
      </w:r>
      <w:r w:rsidR="00623D3A" w:rsidRPr="00421D41">
        <w:rPr>
          <w:rFonts w:ascii="Times New Roman" w:hAnsi="Times New Roman" w:cs="Times New Roman"/>
          <w:sz w:val="28"/>
          <w:szCs w:val="28"/>
          <w:lang w:val="ky-KG"/>
        </w:rPr>
        <w:t>н төмөндөгүдөй этаптары</w:t>
      </w:r>
      <w:r w:rsidRPr="00421D41">
        <w:rPr>
          <w:rFonts w:ascii="Times New Roman" w:hAnsi="Times New Roman" w:cs="Times New Roman"/>
          <w:sz w:val="28"/>
          <w:szCs w:val="28"/>
          <w:lang w:val="ky-KG"/>
        </w:rPr>
        <w:t>н ѳздѳштүрүүсү</w:t>
      </w:r>
      <w:r w:rsidR="00623D3A" w:rsidRPr="00421D41">
        <w:rPr>
          <w:rFonts w:ascii="Times New Roman" w:hAnsi="Times New Roman" w:cs="Times New Roman"/>
          <w:sz w:val="28"/>
          <w:szCs w:val="28"/>
          <w:lang w:val="ky-KG"/>
        </w:rPr>
        <w:t xml:space="preserve"> зарыл</w:t>
      </w:r>
      <w:r w:rsidRPr="00421D41">
        <w:rPr>
          <w:rFonts w:ascii="Times New Roman" w:hAnsi="Times New Roman" w:cs="Times New Roman"/>
          <w:sz w:val="28"/>
          <w:szCs w:val="28"/>
          <w:lang w:val="ky-KG"/>
        </w:rPr>
        <w:t>.</w:t>
      </w:r>
      <w:r w:rsidR="00F31D0A" w:rsidRPr="00421D41">
        <w:rPr>
          <w:rFonts w:ascii="Times New Roman" w:hAnsi="Times New Roman" w:cs="Times New Roman"/>
          <w:sz w:val="28"/>
          <w:szCs w:val="28"/>
          <w:lang w:val="ky-KG"/>
        </w:rPr>
        <w:t xml:space="preserve"> </w:t>
      </w:r>
    </w:p>
    <w:p w14:paraId="5004061E" w14:textId="77777777" w:rsidR="00F31D0A" w:rsidRPr="00421D41" w:rsidRDefault="00F31D0A" w:rsidP="00051944">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 Маселе</w:t>
      </w:r>
      <w:r w:rsidR="006700E2" w:rsidRPr="00421D41">
        <w:rPr>
          <w:rFonts w:ascii="Times New Roman" w:hAnsi="Times New Roman" w:cs="Times New Roman"/>
          <w:sz w:val="28"/>
          <w:szCs w:val="28"/>
          <w:lang w:val="ky-KG"/>
        </w:rPr>
        <w:t>нин коюлушун жеткиликтүү түшүнү</w:t>
      </w:r>
      <w:r w:rsidRPr="00421D41">
        <w:rPr>
          <w:rFonts w:ascii="Times New Roman" w:hAnsi="Times New Roman" w:cs="Times New Roman"/>
          <w:sz w:val="28"/>
          <w:szCs w:val="28"/>
          <w:lang w:val="ky-KG"/>
        </w:rPr>
        <w:t xml:space="preserve">ү. </w:t>
      </w:r>
    </w:p>
    <w:p w14:paraId="456B8B4F" w14:textId="77777777" w:rsidR="00F31D0A" w:rsidRPr="00421D41" w:rsidRDefault="006700E2" w:rsidP="00051944">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2. Математикалык моделди түзүү</w:t>
      </w:r>
      <w:r w:rsidR="00F31D0A" w:rsidRPr="00421D41">
        <w:rPr>
          <w:rFonts w:ascii="Times New Roman" w:hAnsi="Times New Roman" w:cs="Times New Roman"/>
          <w:sz w:val="28"/>
          <w:szCs w:val="28"/>
          <w:lang w:val="ky-KG"/>
        </w:rPr>
        <w:t xml:space="preserve">. </w:t>
      </w:r>
    </w:p>
    <w:p w14:paraId="49CC2A71" w14:textId="77777777" w:rsidR="00F31D0A" w:rsidRPr="00421D41" w:rsidRDefault="00F31D0A" w:rsidP="00051944">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3. Түзүлгөн моделге карата масе</w:t>
      </w:r>
      <w:r w:rsidR="006700E2" w:rsidRPr="00421D41">
        <w:rPr>
          <w:rFonts w:ascii="Times New Roman" w:hAnsi="Times New Roman" w:cs="Times New Roman"/>
          <w:sz w:val="28"/>
          <w:szCs w:val="28"/>
          <w:lang w:val="ky-KG"/>
        </w:rPr>
        <w:t>ленин чечүүнүн методдорун тандоо</w:t>
      </w:r>
      <w:r w:rsidRPr="00421D41">
        <w:rPr>
          <w:rFonts w:ascii="Times New Roman" w:hAnsi="Times New Roman" w:cs="Times New Roman"/>
          <w:sz w:val="28"/>
          <w:szCs w:val="28"/>
          <w:lang w:val="ky-KG"/>
        </w:rPr>
        <w:t xml:space="preserve"> жана баштапкы маалыматтарды </w:t>
      </w:r>
      <w:r w:rsidR="006700E2" w:rsidRPr="00421D41">
        <w:rPr>
          <w:rFonts w:ascii="Times New Roman" w:hAnsi="Times New Roman" w:cs="Times New Roman"/>
          <w:sz w:val="28"/>
          <w:szCs w:val="28"/>
          <w:lang w:val="ky-KG"/>
        </w:rPr>
        <w:t>аныктоо</w:t>
      </w:r>
      <w:r w:rsidRPr="00421D41">
        <w:rPr>
          <w:rFonts w:ascii="Times New Roman" w:hAnsi="Times New Roman" w:cs="Times New Roman"/>
          <w:sz w:val="28"/>
          <w:szCs w:val="28"/>
          <w:lang w:val="ky-KG"/>
        </w:rPr>
        <w:t xml:space="preserve">. </w:t>
      </w:r>
    </w:p>
    <w:p w14:paraId="38851B99" w14:textId="77777777" w:rsidR="00F31D0A" w:rsidRPr="00421D41" w:rsidRDefault="00F31D0A" w:rsidP="00051944">
      <w:pPr>
        <w:spacing w:after="0" w:line="360" w:lineRule="auto"/>
        <w:ind w:firstLine="360"/>
        <w:jc w:val="both"/>
        <w:rPr>
          <w:rFonts w:ascii="Times New Roman" w:hAnsi="Times New Roman" w:cs="Times New Roman"/>
          <w:sz w:val="28"/>
          <w:szCs w:val="28"/>
        </w:rPr>
      </w:pPr>
      <w:r w:rsidRPr="00421D41">
        <w:rPr>
          <w:rFonts w:ascii="Times New Roman" w:hAnsi="Times New Roman" w:cs="Times New Roman"/>
          <w:sz w:val="28"/>
          <w:szCs w:val="28"/>
        </w:rPr>
        <w:t>4. Маселенин чыгарылышынын алгоритмин түзүү жана кайсы бир программалоо тилдеринде жазуу.</w:t>
      </w:r>
    </w:p>
    <w:p w14:paraId="6580A1A9" w14:textId="77777777" w:rsidR="00F31D0A" w:rsidRPr="00421D41" w:rsidRDefault="00F31D0A" w:rsidP="00051944">
      <w:pPr>
        <w:spacing w:after="0" w:line="360" w:lineRule="auto"/>
        <w:ind w:firstLine="360"/>
        <w:jc w:val="both"/>
        <w:rPr>
          <w:rFonts w:ascii="Times New Roman" w:hAnsi="Times New Roman" w:cs="Times New Roman"/>
          <w:sz w:val="28"/>
          <w:szCs w:val="28"/>
        </w:rPr>
      </w:pPr>
      <w:r w:rsidRPr="00421D41">
        <w:rPr>
          <w:rFonts w:ascii="Times New Roman" w:hAnsi="Times New Roman" w:cs="Times New Roman"/>
          <w:sz w:val="28"/>
          <w:szCs w:val="28"/>
        </w:rPr>
        <w:t xml:space="preserve"> 5. Жазылган программаны компьютерге киргизүү жана аны түзөтүү. </w:t>
      </w:r>
    </w:p>
    <w:p w14:paraId="12C6AB83" w14:textId="77777777" w:rsidR="00F44EFA" w:rsidRPr="00421D41" w:rsidRDefault="00F31D0A" w:rsidP="00F44EFA">
      <w:pPr>
        <w:spacing w:after="0" w:line="360" w:lineRule="auto"/>
        <w:ind w:firstLine="360"/>
        <w:jc w:val="both"/>
        <w:rPr>
          <w:rFonts w:ascii="Times New Roman" w:hAnsi="Times New Roman" w:cs="Times New Roman"/>
          <w:sz w:val="28"/>
          <w:szCs w:val="28"/>
        </w:rPr>
      </w:pPr>
      <w:r w:rsidRPr="00421D41">
        <w:rPr>
          <w:rFonts w:ascii="Times New Roman" w:hAnsi="Times New Roman" w:cs="Times New Roman"/>
          <w:sz w:val="28"/>
          <w:szCs w:val="28"/>
        </w:rPr>
        <w:t>6. Компьютерден ж</w:t>
      </w:r>
      <w:r w:rsidR="00AF7678" w:rsidRPr="00421D41">
        <w:rPr>
          <w:rFonts w:ascii="Times New Roman" w:hAnsi="Times New Roman" w:cs="Times New Roman"/>
          <w:sz w:val="28"/>
          <w:szCs w:val="28"/>
        </w:rPr>
        <w:t>ыйынтыктарды алуу жана талдоо</w:t>
      </w:r>
    </w:p>
    <w:p w14:paraId="6AAE6F45" w14:textId="77777777" w:rsidR="00966F53" w:rsidRPr="00421D41" w:rsidRDefault="00F31D0A" w:rsidP="00F44EFA">
      <w:pPr>
        <w:spacing w:after="0" w:line="360" w:lineRule="auto"/>
        <w:ind w:firstLine="36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Сандык методдор, эсептөө</w:t>
      </w:r>
      <w:r w:rsidR="00E12135" w:rsidRPr="00421D41">
        <w:rPr>
          <w:rFonts w:ascii="Times New Roman" w:hAnsi="Times New Roman" w:cs="Times New Roman"/>
          <w:sz w:val="28"/>
          <w:szCs w:val="28"/>
          <w:lang w:val="ky-KG"/>
        </w:rPr>
        <w:t xml:space="preserve"> математикасынын илимий областы, и</w:t>
      </w:r>
      <w:r w:rsidRPr="00421D41">
        <w:rPr>
          <w:rFonts w:ascii="Times New Roman" w:hAnsi="Times New Roman" w:cs="Times New Roman"/>
          <w:sz w:val="28"/>
          <w:szCs w:val="28"/>
          <w:lang w:val="ky-KG"/>
        </w:rPr>
        <w:t xml:space="preserve">зилденүүчү кубулуштардын жана процесстердин математикалык модели, колдонмо </w:t>
      </w:r>
      <w:r w:rsidR="00EA69FE" w:rsidRPr="00421D41">
        <w:rPr>
          <w:rFonts w:ascii="Times New Roman" w:hAnsi="Times New Roman" w:cs="Times New Roman"/>
          <w:sz w:val="28"/>
          <w:szCs w:val="28"/>
          <w:lang w:val="ky-KG"/>
        </w:rPr>
        <w:t xml:space="preserve">математикалык </w:t>
      </w:r>
      <w:r w:rsidRPr="00421D41">
        <w:rPr>
          <w:rFonts w:ascii="Times New Roman" w:hAnsi="Times New Roman" w:cs="Times New Roman"/>
          <w:sz w:val="28"/>
          <w:szCs w:val="28"/>
          <w:lang w:val="ky-KG"/>
        </w:rPr>
        <w:t>маселелерди изилдөөнүн бүтүндүк методологиясынын категориялык - түшүнүктүк аппараты,</w:t>
      </w:r>
      <w:r w:rsidR="00F44EF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илимий методун ыкмасы, колдонмо маселелерди чыга</w:t>
      </w:r>
      <w:r w:rsidR="00623D3A" w:rsidRPr="00421D41">
        <w:rPr>
          <w:rFonts w:ascii="Times New Roman" w:hAnsi="Times New Roman" w:cs="Times New Roman"/>
          <w:sz w:val="28"/>
          <w:szCs w:val="28"/>
          <w:lang w:val="ky-KG"/>
        </w:rPr>
        <w:t xml:space="preserve">руунун жакындатылган методдору. </w:t>
      </w:r>
      <w:r w:rsidRPr="00421D41">
        <w:rPr>
          <w:rFonts w:ascii="Times New Roman" w:hAnsi="Times New Roman" w:cs="Times New Roman"/>
          <w:sz w:val="28"/>
          <w:szCs w:val="28"/>
          <w:lang w:val="ky-KG"/>
        </w:rPr>
        <w:t>Бул маселелерди чечүү математиканын ички  байланышта</w:t>
      </w:r>
      <w:r w:rsidR="00B86416" w:rsidRPr="00421D41">
        <w:rPr>
          <w:rFonts w:ascii="Times New Roman" w:hAnsi="Times New Roman" w:cs="Times New Roman"/>
          <w:sz w:val="28"/>
          <w:szCs w:val="28"/>
          <w:lang w:val="ky-KG"/>
        </w:rPr>
        <w:t xml:space="preserve">рын  ишке ашыруунун негизи болот </w:t>
      </w:r>
      <w:r w:rsidRPr="00421D41">
        <w:rPr>
          <w:rFonts w:ascii="Times New Roman" w:hAnsi="Times New Roman" w:cs="Times New Roman"/>
          <w:sz w:val="28"/>
          <w:szCs w:val="28"/>
          <w:lang w:val="ky-KG"/>
        </w:rPr>
        <w:t xml:space="preserve"> деген корутунду чыгарууга </w:t>
      </w:r>
      <w:r w:rsidR="008731C8" w:rsidRPr="00421D41">
        <w:rPr>
          <w:rFonts w:ascii="Times New Roman" w:hAnsi="Times New Roman" w:cs="Times New Roman"/>
          <w:sz w:val="28"/>
          <w:szCs w:val="28"/>
          <w:lang w:val="ky-KG"/>
        </w:rPr>
        <w:t>болот.</w:t>
      </w:r>
    </w:p>
    <w:p w14:paraId="40EF8A20" w14:textId="77777777" w:rsidR="00966F53" w:rsidRPr="00421D41" w:rsidRDefault="00966F53" w:rsidP="00051944">
      <w:pPr>
        <w:spacing w:after="12" w:line="360" w:lineRule="auto"/>
        <w:ind w:left="-15" w:right="10" w:firstLine="688"/>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bCs/>
          <w:sz w:val="28"/>
          <w:szCs w:val="28"/>
          <w:lang w:val="ky-KG" w:eastAsia="ru-RU"/>
        </w:rPr>
        <w:tab/>
        <w:t xml:space="preserve"> </w:t>
      </w:r>
      <w:r w:rsidR="00B86416" w:rsidRPr="00421D41">
        <w:rPr>
          <w:rFonts w:ascii="Times New Roman" w:eastAsia="Times New Roman" w:hAnsi="Times New Roman" w:cs="Times New Roman"/>
          <w:bCs/>
          <w:sz w:val="28"/>
          <w:szCs w:val="28"/>
          <w:lang w:val="ky-KG" w:eastAsia="ru-RU"/>
        </w:rPr>
        <w:t>А</w:t>
      </w:r>
      <w:r w:rsidRPr="00421D41">
        <w:rPr>
          <w:rFonts w:ascii="Times New Roman" w:hAnsi="Times New Roman" w:cs="Times New Roman"/>
          <w:sz w:val="28"/>
          <w:szCs w:val="28"/>
          <w:lang w:val="ky-KG"/>
        </w:rPr>
        <w:t>зыр</w:t>
      </w:r>
      <w:r w:rsidR="00623D3A" w:rsidRPr="00421D41">
        <w:rPr>
          <w:rFonts w:ascii="Times New Roman" w:hAnsi="Times New Roman" w:cs="Times New Roman"/>
          <w:sz w:val="28"/>
          <w:szCs w:val="28"/>
          <w:lang w:val="ky-KG"/>
        </w:rPr>
        <w:t xml:space="preserve">кы мезгилде ЖОЖдордо </w:t>
      </w:r>
      <w:r w:rsidRPr="00421D41">
        <w:rPr>
          <w:rFonts w:ascii="Times New Roman" w:hAnsi="Times New Roman" w:cs="Times New Roman"/>
          <w:sz w:val="28"/>
          <w:szCs w:val="28"/>
          <w:lang w:val="ky-KG"/>
        </w:rPr>
        <w:t xml:space="preserve">«Сандык методдор» </w:t>
      </w:r>
      <w:r w:rsidR="007B5285" w:rsidRPr="00421D41">
        <w:rPr>
          <w:rFonts w:ascii="Times New Roman" w:hAnsi="Times New Roman" w:cs="Times New Roman"/>
          <w:sz w:val="28"/>
          <w:szCs w:val="28"/>
          <w:lang w:val="ky-KG"/>
        </w:rPr>
        <w:t>курсу</w:t>
      </w:r>
      <w:r w:rsidRPr="00421D41">
        <w:rPr>
          <w:rFonts w:ascii="Times New Roman" w:hAnsi="Times New Roman" w:cs="Times New Roman"/>
          <w:sz w:val="28"/>
          <w:szCs w:val="28"/>
          <w:lang w:val="ky-KG"/>
        </w:rPr>
        <w:t xml:space="preserve"> боюнча жазылган окуу китептеринин саны көбөйүүдө. «Сандык методдор» </w:t>
      </w:r>
      <w:r w:rsidR="007B5285"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окутуунун жаңы жетишкендиктери менен толукталып,</w:t>
      </w:r>
      <w:r w:rsidR="00B86416" w:rsidRPr="00421D41">
        <w:rPr>
          <w:rFonts w:ascii="Times New Roman" w:hAnsi="Times New Roman" w:cs="Times New Roman"/>
          <w:sz w:val="28"/>
          <w:szCs w:val="28"/>
          <w:lang w:val="ky-KG"/>
        </w:rPr>
        <w:t xml:space="preserve"> методикалык жактан колдонууга </w:t>
      </w:r>
      <w:r w:rsidRPr="00421D41">
        <w:rPr>
          <w:rFonts w:ascii="Times New Roman" w:hAnsi="Times New Roman" w:cs="Times New Roman"/>
          <w:sz w:val="28"/>
          <w:szCs w:val="28"/>
          <w:lang w:val="ky-KG"/>
        </w:rPr>
        <w:t>ыңгайлуу абалга жетип, программага байланыштуу материалдарды толук</w:t>
      </w:r>
      <w:r w:rsidR="00B86416" w:rsidRPr="00421D41">
        <w:rPr>
          <w:rFonts w:ascii="Times New Roman" w:hAnsi="Times New Roman" w:cs="Times New Roman"/>
          <w:sz w:val="28"/>
          <w:szCs w:val="28"/>
          <w:lang w:val="ky-KG"/>
        </w:rPr>
        <w:t>талып</w:t>
      </w:r>
      <w:r w:rsidRPr="00421D41">
        <w:rPr>
          <w:rFonts w:ascii="Times New Roman" w:hAnsi="Times New Roman" w:cs="Times New Roman"/>
          <w:sz w:val="28"/>
          <w:szCs w:val="28"/>
          <w:lang w:val="ky-KG"/>
        </w:rPr>
        <w:t>, жаңыланып</w:t>
      </w:r>
      <w:r w:rsidR="00B86416"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 </w:t>
      </w:r>
      <w:r w:rsidR="00B86416" w:rsidRPr="00421D41">
        <w:rPr>
          <w:rFonts w:ascii="Times New Roman" w:hAnsi="Times New Roman" w:cs="Times New Roman"/>
          <w:sz w:val="28"/>
          <w:szCs w:val="28"/>
          <w:lang w:val="ky-KG"/>
        </w:rPr>
        <w:t xml:space="preserve">тереңдетилүүгө дагы да муктаж демекчибиз. </w:t>
      </w:r>
      <w:r w:rsidR="00133ED0" w:rsidRPr="00421D41">
        <w:rPr>
          <w:rFonts w:ascii="Times New Roman" w:eastAsia="Times New Roman" w:hAnsi="Times New Roman" w:cs="Times New Roman"/>
          <w:sz w:val="28"/>
          <w:szCs w:val="28"/>
          <w:lang w:eastAsia="ru-RU"/>
        </w:rPr>
        <w:t xml:space="preserve">Жаӊы компьютердик технология - персоналдык компьютерлерди жана коммуникациялык каражаттарды пайдалануу, колдонуу үчүн «жагымдуу» интерфейси бар маалымат технологиясы. </w:t>
      </w:r>
    </w:p>
    <w:p w14:paraId="4092C238" w14:textId="77777777" w:rsidR="00966F53" w:rsidRPr="00421D41" w:rsidRDefault="00966F53" w:rsidP="00051944">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Жогорудагыларды талдоонун не</w:t>
      </w:r>
      <w:r w:rsidR="00E12135" w:rsidRPr="00421D41">
        <w:rPr>
          <w:rFonts w:ascii="Times New Roman" w:hAnsi="Times New Roman" w:cs="Times New Roman"/>
          <w:sz w:val="28"/>
          <w:szCs w:val="28"/>
          <w:lang w:val="ky-KG"/>
        </w:rPr>
        <w:t xml:space="preserve">гизинде төмөндөгү жыйынтыктарга </w:t>
      </w:r>
      <w:r w:rsidRPr="00421D41">
        <w:rPr>
          <w:rFonts w:ascii="Times New Roman" w:hAnsi="Times New Roman" w:cs="Times New Roman"/>
          <w:sz w:val="28"/>
          <w:szCs w:val="28"/>
          <w:lang w:val="ky-KG"/>
        </w:rPr>
        <w:t>келебиз:</w:t>
      </w:r>
      <w:r w:rsidR="00133ED0"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Мат</w:t>
      </w:r>
      <w:r w:rsidRPr="00421D41">
        <w:rPr>
          <w:rFonts w:ascii="Times New Roman" w:hAnsi="Times New Roman" w:cs="Times New Roman"/>
          <w:sz w:val="28"/>
          <w:szCs w:val="28"/>
          <w:lang w:val="ky-KG"/>
        </w:rPr>
        <w:t xml:space="preserve">ематиканын ички байланыштары </w:t>
      </w:r>
      <w:r w:rsidRPr="00421D41">
        <w:rPr>
          <w:rFonts w:ascii="Times New Roman" w:hAnsi="Times New Roman" w:cs="Times New Roman"/>
          <w:bCs/>
          <w:sz w:val="28"/>
          <w:szCs w:val="28"/>
          <w:lang w:val="ky-KG"/>
        </w:rPr>
        <w:t xml:space="preserve">математикалык билимдерди </w:t>
      </w:r>
      <w:r w:rsidRPr="00421D41">
        <w:rPr>
          <w:rFonts w:ascii="Times New Roman" w:hAnsi="Times New Roman" w:cs="Times New Roman"/>
          <w:bCs/>
          <w:sz w:val="28"/>
          <w:szCs w:val="28"/>
          <w:lang w:val="ky-KG"/>
        </w:rPr>
        <w:lastRenderedPageBreak/>
        <w:t>бирдиктүү системага бириктирет, ал эми предмет аралык байланыштар математикалык б</w:t>
      </w:r>
      <w:r w:rsidR="00F44EFA" w:rsidRPr="00421D41">
        <w:rPr>
          <w:rFonts w:ascii="Times New Roman" w:hAnsi="Times New Roman" w:cs="Times New Roman"/>
          <w:bCs/>
          <w:sz w:val="28"/>
          <w:szCs w:val="28"/>
          <w:lang w:val="ky-KG"/>
        </w:rPr>
        <w:t xml:space="preserve">илимдер системасынын ортосунда </w:t>
      </w:r>
      <w:r w:rsidRPr="00421D41">
        <w:rPr>
          <w:rFonts w:ascii="Times New Roman" w:hAnsi="Times New Roman" w:cs="Times New Roman"/>
          <w:bCs/>
          <w:sz w:val="28"/>
          <w:szCs w:val="28"/>
          <w:lang w:val="ky-KG"/>
        </w:rPr>
        <w:t>жана математиканын башка дисципли</w:t>
      </w:r>
      <w:r w:rsidR="00F44EFA" w:rsidRPr="00421D41">
        <w:rPr>
          <w:rFonts w:ascii="Times New Roman" w:hAnsi="Times New Roman" w:cs="Times New Roman"/>
          <w:bCs/>
          <w:sz w:val="28"/>
          <w:szCs w:val="28"/>
          <w:lang w:val="ky-KG"/>
        </w:rPr>
        <w:t>налар менен болгон байланышы.</w:t>
      </w:r>
      <w:r w:rsidRPr="00421D41">
        <w:rPr>
          <w:rFonts w:ascii="Times New Roman" w:hAnsi="Times New Roman" w:cs="Times New Roman"/>
          <w:bCs/>
          <w:sz w:val="28"/>
          <w:szCs w:val="28"/>
          <w:lang w:val="ky-KG"/>
        </w:rPr>
        <w:t xml:space="preserve"> </w:t>
      </w:r>
      <w:r w:rsidRPr="00421D41">
        <w:rPr>
          <w:rFonts w:ascii="Times New Roman" w:hAnsi="Times New Roman" w:cs="Times New Roman"/>
          <w:sz w:val="28"/>
          <w:szCs w:val="28"/>
          <w:lang w:val="ky-KG"/>
        </w:rPr>
        <w:t xml:space="preserve">Математиканын ички байланыштарын ишке ашырууда ырааттуулук ар кандай билимдердин ортосундагы бүтүндүктү камсыз кылат. </w:t>
      </w:r>
    </w:p>
    <w:p w14:paraId="5931BAF4" w14:textId="77777777" w:rsidR="00202715" w:rsidRPr="00421D41" w:rsidRDefault="00966F53" w:rsidP="00A4356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Жо</w:t>
      </w:r>
      <w:r w:rsidR="00011D29" w:rsidRPr="00421D41">
        <w:rPr>
          <w:rFonts w:ascii="Times New Roman" w:hAnsi="Times New Roman" w:cs="Times New Roman"/>
          <w:sz w:val="28"/>
          <w:szCs w:val="28"/>
          <w:lang w:val="ky-KG"/>
        </w:rPr>
        <w:t xml:space="preserve">горку окуу жайларында </w:t>
      </w:r>
      <w:r w:rsidR="00907919" w:rsidRPr="00421D41">
        <w:rPr>
          <w:rFonts w:ascii="Times New Roman" w:hAnsi="Times New Roman" w:cs="Times New Roman"/>
          <w:sz w:val="28"/>
          <w:szCs w:val="28"/>
          <w:lang w:val="ky-KG"/>
        </w:rPr>
        <w:t>курстун</w:t>
      </w:r>
      <w:r w:rsidR="00380E07"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дидактикалык өнүгүүсүнүн негизги багыты катары предметтин ички байланыштарын окуу процессин</w:t>
      </w:r>
      <w:r w:rsidR="00133ED0" w:rsidRPr="00421D41">
        <w:rPr>
          <w:rFonts w:ascii="Times New Roman" w:hAnsi="Times New Roman" w:cs="Times New Roman"/>
          <w:sz w:val="28"/>
          <w:szCs w:val="28"/>
          <w:lang w:val="ky-KG"/>
        </w:rPr>
        <w:t>де пайдалануу зарыл</w:t>
      </w:r>
      <w:r w:rsidRPr="00421D41">
        <w:rPr>
          <w:rFonts w:ascii="Times New Roman" w:hAnsi="Times New Roman" w:cs="Times New Roman"/>
          <w:sz w:val="28"/>
          <w:szCs w:val="28"/>
          <w:lang w:val="ky-KG"/>
        </w:rPr>
        <w:t>. Түшүнүктөр жана алардын касиеттери,</w:t>
      </w:r>
      <w:r w:rsidR="00133ED0" w:rsidRPr="00421D41">
        <w:rPr>
          <w:rFonts w:ascii="Times New Roman" w:hAnsi="Times New Roman" w:cs="Times New Roman"/>
          <w:sz w:val="28"/>
          <w:szCs w:val="28"/>
          <w:lang w:val="ky-KG"/>
        </w:rPr>
        <w:t xml:space="preserve"> теоремаларды далилдөө</w:t>
      </w:r>
      <w:r w:rsidRPr="00421D41">
        <w:rPr>
          <w:rFonts w:ascii="Times New Roman" w:hAnsi="Times New Roman" w:cs="Times New Roman"/>
          <w:sz w:val="28"/>
          <w:szCs w:val="28"/>
          <w:lang w:val="ky-KG"/>
        </w:rPr>
        <w:t xml:space="preserve">, маселелерди чыгаруу методдору белгилүү бир системанын негизинде уюштурулганда гана алар менен ийгиликтүү иштөөсү мүмкүн. </w:t>
      </w:r>
    </w:p>
    <w:p w14:paraId="63DE0FF6" w14:textId="77777777" w:rsidR="008F1375" w:rsidRPr="00421D41" w:rsidRDefault="008F1375" w:rsidP="00D5753A">
      <w:pPr>
        <w:spacing w:after="0" w:line="360" w:lineRule="auto"/>
        <w:rPr>
          <w:rFonts w:ascii="Times New Roman" w:hAnsi="Times New Roman" w:cs="Times New Roman"/>
          <w:b/>
          <w:sz w:val="28"/>
          <w:szCs w:val="28"/>
          <w:lang w:val="ky-KG"/>
        </w:rPr>
      </w:pPr>
    </w:p>
    <w:p w14:paraId="59172ABB" w14:textId="77777777" w:rsidR="00EA69FE" w:rsidRPr="00421D41" w:rsidRDefault="00EA69FE" w:rsidP="00051944">
      <w:pPr>
        <w:spacing w:after="0" w:line="360" w:lineRule="auto"/>
        <w:jc w:val="center"/>
        <w:rPr>
          <w:rFonts w:ascii="Times New Roman" w:hAnsi="Times New Roman" w:cs="Times New Roman"/>
          <w:b/>
          <w:sz w:val="28"/>
          <w:szCs w:val="28"/>
          <w:lang w:val="ky-KG"/>
        </w:rPr>
      </w:pPr>
    </w:p>
    <w:p w14:paraId="68CF2405"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6DA5B6B8"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095FA80F"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35BEFAA0"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7AA1A849"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26C1E265"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7717097D"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49D40795" w14:textId="77777777" w:rsidR="000D3857" w:rsidRPr="00421D41" w:rsidRDefault="000D3857" w:rsidP="00051944">
      <w:pPr>
        <w:spacing w:after="0" w:line="360" w:lineRule="auto"/>
        <w:jc w:val="center"/>
        <w:rPr>
          <w:rFonts w:ascii="Times New Roman" w:hAnsi="Times New Roman" w:cs="Times New Roman"/>
          <w:b/>
          <w:sz w:val="28"/>
          <w:szCs w:val="28"/>
          <w:lang w:val="ky-KG"/>
        </w:rPr>
      </w:pPr>
    </w:p>
    <w:p w14:paraId="6633ACAD" w14:textId="77777777" w:rsidR="007B5285" w:rsidRPr="00421D41" w:rsidRDefault="007B5285" w:rsidP="00051944">
      <w:pPr>
        <w:spacing w:after="0" w:line="360" w:lineRule="auto"/>
        <w:jc w:val="center"/>
        <w:rPr>
          <w:rFonts w:ascii="Times New Roman" w:hAnsi="Times New Roman" w:cs="Times New Roman"/>
          <w:b/>
          <w:sz w:val="28"/>
          <w:szCs w:val="28"/>
          <w:lang w:val="ky-KG"/>
        </w:rPr>
      </w:pPr>
    </w:p>
    <w:p w14:paraId="677468F9" w14:textId="77777777" w:rsidR="007B5285" w:rsidRPr="00421D41" w:rsidRDefault="007B5285" w:rsidP="00051944">
      <w:pPr>
        <w:spacing w:after="0" w:line="360" w:lineRule="auto"/>
        <w:jc w:val="center"/>
        <w:rPr>
          <w:rFonts w:ascii="Times New Roman" w:hAnsi="Times New Roman" w:cs="Times New Roman"/>
          <w:b/>
          <w:sz w:val="28"/>
          <w:szCs w:val="28"/>
          <w:lang w:val="ky-KG"/>
        </w:rPr>
      </w:pPr>
    </w:p>
    <w:p w14:paraId="77EC0985" w14:textId="77777777" w:rsidR="007B5285" w:rsidRPr="00421D41" w:rsidRDefault="007B5285" w:rsidP="00051944">
      <w:pPr>
        <w:spacing w:after="0" w:line="360" w:lineRule="auto"/>
        <w:jc w:val="center"/>
        <w:rPr>
          <w:rFonts w:ascii="Times New Roman" w:hAnsi="Times New Roman" w:cs="Times New Roman"/>
          <w:b/>
          <w:sz w:val="28"/>
          <w:szCs w:val="28"/>
          <w:lang w:val="ky-KG"/>
        </w:rPr>
      </w:pPr>
    </w:p>
    <w:p w14:paraId="35363731" w14:textId="77777777" w:rsidR="007B5285" w:rsidRPr="00421D41" w:rsidRDefault="007B5285" w:rsidP="0038661F">
      <w:pPr>
        <w:spacing w:after="0" w:line="360" w:lineRule="auto"/>
        <w:rPr>
          <w:rFonts w:ascii="Times New Roman" w:hAnsi="Times New Roman" w:cs="Times New Roman"/>
          <w:b/>
          <w:sz w:val="28"/>
          <w:szCs w:val="28"/>
          <w:lang w:val="ky-KG"/>
        </w:rPr>
      </w:pPr>
    </w:p>
    <w:p w14:paraId="7BF020A6" w14:textId="77777777" w:rsidR="00016B4E" w:rsidRPr="00421D41" w:rsidRDefault="00016B4E" w:rsidP="00051944">
      <w:pPr>
        <w:spacing w:after="0" w:line="360" w:lineRule="auto"/>
        <w:jc w:val="center"/>
        <w:rPr>
          <w:rFonts w:ascii="Times New Roman" w:hAnsi="Times New Roman" w:cs="Times New Roman"/>
          <w:b/>
          <w:sz w:val="28"/>
          <w:szCs w:val="28"/>
          <w:lang w:val="ky-KG"/>
        </w:rPr>
      </w:pPr>
    </w:p>
    <w:p w14:paraId="462175F1" w14:textId="77777777" w:rsidR="00016B4E" w:rsidRPr="00421D41" w:rsidRDefault="00016B4E" w:rsidP="00051944">
      <w:pPr>
        <w:spacing w:after="0" w:line="360" w:lineRule="auto"/>
        <w:jc w:val="center"/>
        <w:rPr>
          <w:rFonts w:ascii="Times New Roman" w:hAnsi="Times New Roman" w:cs="Times New Roman"/>
          <w:b/>
          <w:sz w:val="28"/>
          <w:szCs w:val="28"/>
          <w:lang w:val="ky-KG"/>
        </w:rPr>
      </w:pPr>
    </w:p>
    <w:p w14:paraId="0CB67F49" w14:textId="77777777" w:rsidR="0027076E" w:rsidRPr="00421D41" w:rsidRDefault="0027076E" w:rsidP="00051944">
      <w:pPr>
        <w:spacing w:after="0" w:line="360" w:lineRule="auto"/>
        <w:jc w:val="center"/>
        <w:rPr>
          <w:rFonts w:ascii="Times New Roman" w:hAnsi="Times New Roman" w:cs="Times New Roman"/>
          <w:b/>
          <w:sz w:val="28"/>
          <w:szCs w:val="28"/>
          <w:lang w:val="ky-KG"/>
        </w:rPr>
      </w:pPr>
    </w:p>
    <w:p w14:paraId="503DDA1A" w14:textId="77777777" w:rsidR="0027076E" w:rsidRPr="00421D41" w:rsidRDefault="0027076E" w:rsidP="00051944">
      <w:pPr>
        <w:spacing w:after="0" w:line="360" w:lineRule="auto"/>
        <w:jc w:val="center"/>
        <w:rPr>
          <w:rFonts w:ascii="Times New Roman" w:hAnsi="Times New Roman" w:cs="Times New Roman"/>
          <w:b/>
          <w:sz w:val="28"/>
          <w:szCs w:val="28"/>
          <w:lang w:val="ky-KG"/>
        </w:rPr>
      </w:pPr>
    </w:p>
    <w:p w14:paraId="6FE4F554" w14:textId="77777777" w:rsidR="0027076E" w:rsidRPr="00421D41" w:rsidRDefault="0027076E" w:rsidP="00051944">
      <w:pPr>
        <w:spacing w:after="0" w:line="360" w:lineRule="auto"/>
        <w:jc w:val="center"/>
        <w:rPr>
          <w:rFonts w:ascii="Times New Roman" w:hAnsi="Times New Roman" w:cs="Times New Roman"/>
          <w:b/>
          <w:sz w:val="28"/>
          <w:szCs w:val="28"/>
          <w:lang w:val="ky-KG"/>
        </w:rPr>
      </w:pPr>
    </w:p>
    <w:p w14:paraId="3DA48835" w14:textId="77777777" w:rsidR="0027076E" w:rsidRPr="00421D41" w:rsidRDefault="0027076E" w:rsidP="00051944">
      <w:pPr>
        <w:spacing w:after="0" w:line="360" w:lineRule="auto"/>
        <w:jc w:val="center"/>
        <w:rPr>
          <w:rFonts w:ascii="Times New Roman" w:hAnsi="Times New Roman" w:cs="Times New Roman"/>
          <w:b/>
          <w:sz w:val="28"/>
          <w:szCs w:val="28"/>
          <w:lang w:val="ky-KG"/>
        </w:rPr>
      </w:pPr>
    </w:p>
    <w:p w14:paraId="6C0A3A49" w14:textId="77777777" w:rsidR="00E876A4" w:rsidRPr="00421D41" w:rsidRDefault="00E876A4"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lastRenderedPageBreak/>
        <w:t>БИРИНЧИ БӨЛҮМ БОЮНЧА ЖЫЙЫНТЫКТАР</w:t>
      </w:r>
    </w:p>
    <w:p w14:paraId="5F6AE4F9" w14:textId="77777777" w:rsidR="00A90FC2" w:rsidRPr="00421D41" w:rsidRDefault="00A90FC2" w:rsidP="001A32DB">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Биринчи глава </w:t>
      </w:r>
      <w:r w:rsidR="00687EC6"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w:t>
      </w:r>
      <w:r w:rsidRPr="00421D41">
        <w:rPr>
          <w:rFonts w:ascii="Times New Roman" w:eastAsia="Calibri" w:hAnsi="Times New Roman" w:cs="Times New Roman"/>
          <w:sz w:val="28"/>
          <w:szCs w:val="28"/>
          <w:lang w:val="ky-KG"/>
        </w:rPr>
        <w:t xml:space="preserve">Сандык методдор» </w:t>
      </w:r>
      <w:r w:rsidR="007B5285" w:rsidRPr="00421D41">
        <w:rPr>
          <w:rFonts w:ascii="Times New Roman" w:hAnsi="Times New Roman" w:cs="Times New Roman"/>
          <w:sz w:val="28"/>
          <w:szCs w:val="28"/>
          <w:lang w:val="ky-KG"/>
        </w:rPr>
        <w:t>курсун</w:t>
      </w:r>
      <w:r w:rsidRPr="00421D41">
        <w:rPr>
          <w:rFonts w:ascii="Times New Roman" w:eastAsia="Calibri" w:hAnsi="Times New Roman" w:cs="Times New Roman"/>
          <w:sz w:val="28"/>
          <w:szCs w:val="28"/>
          <w:lang w:val="ky-KG"/>
        </w:rPr>
        <w:t xml:space="preserve"> окутуунун теориялык негиздери</w:t>
      </w:r>
      <w:r w:rsidR="00687EC6"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деп ат</w:t>
      </w:r>
      <w:r w:rsidR="00A203E9" w:rsidRPr="00421D41">
        <w:rPr>
          <w:rFonts w:ascii="Times New Roman" w:hAnsi="Times New Roman" w:cs="Times New Roman"/>
          <w:sz w:val="28"/>
          <w:szCs w:val="28"/>
          <w:lang w:val="ky-KG"/>
        </w:rPr>
        <w:t>алып, изилдөөнүн биринчи милдет</w:t>
      </w:r>
      <w:r w:rsidRPr="00421D41">
        <w:rPr>
          <w:rFonts w:ascii="Times New Roman" w:hAnsi="Times New Roman" w:cs="Times New Roman"/>
          <w:sz w:val="28"/>
          <w:szCs w:val="28"/>
          <w:lang w:val="ky-KG"/>
        </w:rPr>
        <w:t xml:space="preserve">инин чечилиши баяндалды. </w:t>
      </w:r>
    </w:p>
    <w:p w14:paraId="22DF1860" w14:textId="77777777" w:rsidR="0069304A" w:rsidRPr="00421D41" w:rsidRDefault="00A90FC2" w:rsidP="0069304A">
      <w:pPr>
        <w:pStyle w:val="a8"/>
        <w:spacing w:after="0" w:line="360" w:lineRule="auto"/>
        <w:ind w:left="0" w:firstLine="567"/>
        <w:jc w:val="both"/>
        <w:rPr>
          <w:rFonts w:ascii="Times New Roman" w:hAnsi="Times New Roman" w:cs="Times New Roman"/>
          <w:sz w:val="28"/>
          <w:szCs w:val="28"/>
          <w:lang w:val="ky-KG"/>
        </w:rPr>
      </w:pPr>
      <w:r w:rsidRPr="00421D41">
        <w:rPr>
          <w:rFonts w:ascii="Times New Roman" w:eastAsia="Times New Roman" w:hAnsi="Times New Roman" w:cs="Times New Roman"/>
          <w:bCs/>
          <w:sz w:val="28"/>
          <w:szCs w:val="28"/>
          <w:lang w:val="ky-KG" w:eastAsia="ru-RU"/>
        </w:rPr>
        <w:t>Илимий-методикалык ада</w:t>
      </w:r>
      <w:r w:rsidR="00C01892" w:rsidRPr="00421D41">
        <w:rPr>
          <w:rFonts w:ascii="Times New Roman" w:eastAsia="Times New Roman" w:hAnsi="Times New Roman" w:cs="Times New Roman"/>
          <w:bCs/>
          <w:sz w:val="28"/>
          <w:szCs w:val="28"/>
          <w:lang w:val="ky-KG" w:eastAsia="ru-RU"/>
        </w:rPr>
        <w:t>бияттарга, ж</w:t>
      </w:r>
      <w:r w:rsidR="00A203E9" w:rsidRPr="00421D41">
        <w:rPr>
          <w:rFonts w:ascii="Times New Roman" w:eastAsia="Times New Roman" w:hAnsi="Times New Roman" w:cs="Times New Roman"/>
          <w:bCs/>
          <w:sz w:val="28"/>
          <w:szCs w:val="28"/>
          <w:lang w:val="ky-KG" w:eastAsia="ru-RU"/>
        </w:rPr>
        <w:t>огорку билим берүүнү</w:t>
      </w:r>
      <w:r w:rsidRPr="00421D41">
        <w:rPr>
          <w:rFonts w:ascii="Times New Roman" w:eastAsia="Times New Roman" w:hAnsi="Times New Roman" w:cs="Times New Roman"/>
          <w:bCs/>
          <w:sz w:val="28"/>
          <w:szCs w:val="28"/>
          <w:lang w:val="ky-KG" w:eastAsia="ru-RU"/>
        </w:rPr>
        <w:t xml:space="preserve">н стандарттарына, окуу пландарына, жумушчу программаларга анализ жүргүзүүнүн негизинде </w:t>
      </w:r>
      <w:r w:rsidR="0069304A" w:rsidRPr="00421D41">
        <w:rPr>
          <w:rFonts w:ascii="Times New Roman" w:eastAsia="Calibri" w:hAnsi="Times New Roman" w:cs="Times New Roman"/>
          <w:sz w:val="28"/>
          <w:szCs w:val="28"/>
          <w:lang w:val="ky-KG"/>
        </w:rPr>
        <w:t xml:space="preserve">«Сандык методдор» </w:t>
      </w:r>
      <w:r w:rsidR="007B5285" w:rsidRPr="00421D41">
        <w:rPr>
          <w:rFonts w:ascii="Times New Roman" w:hAnsi="Times New Roman" w:cs="Times New Roman"/>
          <w:sz w:val="28"/>
          <w:szCs w:val="28"/>
          <w:lang w:val="ky-KG"/>
        </w:rPr>
        <w:t>курсун</w:t>
      </w:r>
      <w:r w:rsidR="0069304A" w:rsidRPr="00421D41">
        <w:rPr>
          <w:rFonts w:ascii="Times New Roman" w:eastAsia="Calibri" w:hAnsi="Times New Roman" w:cs="Times New Roman"/>
          <w:sz w:val="28"/>
          <w:szCs w:val="28"/>
          <w:lang w:val="ky-KG"/>
        </w:rPr>
        <w:t xml:space="preserve"> окутуунун орду жана ролу аныкталды. </w:t>
      </w:r>
      <w:r w:rsidR="0069304A" w:rsidRPr="00421D41">
        <w:rPr>
          <w:rFonts w:ascii="Times New Roman" w:hAnsi="Times New Roman" w:cs="Times New Roman"/>
          <w:sz w:val="28"/>
          <w:szCs w:val="28"/>
          <w:lang w:val="ky-KG"/>
        </w:rPr>
        <w:t>Колдонмо математикалык маселелерди сандык чыгарылыштарын табууда жана реалдуу  кубулуштарды моделдешти</w:t>
      </w:r>
      <w:r w:rsidR="00687EC6" w:rsidRPr="00421D41">
        <w:rPr>
          <w:rFonts w:ascii="Times New Roman" w:hAnsi="Times New Roman" w:cs="Times New Roman"/>
          <w:sz w:val="28"/>
          <w:szCs w:val="28"/>
          <w:lang w:val="ky-KG"/>
        </w:rPr>
        <w:t xml:space="preserve">рүүдө «Сандык методдор» </w:t>
      </w:r>
      <w:r w:rsidR="007B5285" w:rsidRPr="00421D41">
        <w:rPr>
          <w:rFonts w:ascii="Times New Roman" w:hAnsi="Times New Roman" w:cs="Times New Roman"/>
          <w:sz w:val="28"/>
          <w:szCs w:val="28"/>
          <w:lang w:val="ky-KG"/>
        </w:rPr>
        <w:t>курсунун</w:t>
      </w:r>
      <w:r w:rsidR="0069304A" w:rsidRPr="00421D41">
        <w:rPr>
          <w:rFonts w:ascii="Times New Roman" w:hAnsi="Times New Roman" w:cs="Times New Roman"/>
          <w:sz w:val="28"/>
          <w:szCs w:val="28"/>
          <w:lang w:val="ky-KG"/>
        </w:rPr>
        <w:t xml:space="preserve"> ролу маанилүү.</w:t>
      </w:r>
      <w:r w:rsidR="0069304A" w:rsidRPr="00421D41">
        <w:rPr>
          <w:rFonts w:ascii="Times New Roman" w:eastAsia="Times New Roman" w:hAnsi="Times New Roman" w:cs="Times New Roman"/>
          <w:sz w:val="28"/>
          <w:szCs w:val="28"/>
          <w:lang w:val="ky-KG" w:eastAsia="ru-RU"/>
        </w:rPr>
        <w:t xml:space="preserve"> </w:t>
      </w:r>
      <w:r w:rsidR="0069304A" w:rsidRPr="00421D41">
        <w:rPr>
          <w:rFonts w:ascii="Times New Roman" w:hAnsi="Times New Roman" w:cs="Times New Roman"/>
          <w:sz w:val="28"/>
          <w:szCs w:val="28"/>
          <w:lang w:val="ky-KG"/>
        </w:rPr>
        <w:t xml:space="preserve">Адистин ишмердүүлүгүнүн түрүнө карабастан, математикалык моделдөөнү өздөштүрүү үчүн заманбап маалымат жана байланыш технологияларынын негизинде аныкталган алгоритмдеринин жыйындысын билүү жана ЭЭМдин программаларын ишке ашыруу эсептелинет. </w:t>
      </w:r>
    </w:p>
    <w:p w14:paraId="63B6CE46" w14:textId="77777777" w:rsidR="0069304A" w:rsidRPr="00421D41" w:rsidRDefault="0069304A" w:rsidP="0069304A">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Сандык методдор деп ар кандай маселелердин чыгарылыш методдорунун, сандар менен болгон логикалык жана арифметикалык амалдарга алынып келинип сандык маанилеринин табууну айтабыз.  «Сандык методдор» </w:t>
      </w:r>
      <w:r w:rsidR="007B5285" w:rsidRPr="00421D41">
        <w:rPr>
          <w:rFonts w:ascii="Times New Roman" w:hAnsi="Times New Roman" w:cs="Times New Roman"/>
          <w:sz w:val="28"/>
          <w:szCs w:val="28"/>
          <w:lang w:val="ky-KG"/>
        </w:rPr>
        <w:t>курсун</w:t>
      </w:r>
      <w:r w:rsidRPr="00421D41">
        <w:rPr>
          <w:rFonts w:ascii="Times New Roman" w:hAnsi="Times New Roman" w:cs="Times New Roman"/>
          <w:sz w:val="28"/>
          <w:szCs w:val="28"/>
          <w:lang w:val="ky-KG"/>
        </w:rPr>
        <w:t xml:space="preserve"> окутуунун натыйжалуулугу тандоодон жана окутуу мазмунун калыптандыруудан, окутуу сабактарын уюштуруу формаларынан, окутуу методдорунан жана ыкмаларынан, ошондой эле аларды ишке ашыруу жолдорунан көз каранды болот. </w:t>
      </w:r>
    </w:p>
    <w:p w14:paraId="7714447E" w14:textId="77777777" w:rsidR="00651A8B" w:rsidRPr="00421D41" w:rsidRDefault="00026D8A" w:rsidP="00051944">
      <w:pPr>
        <w:spacing w:after="0" w:line="360" w:lineRule="auto"/>
        <w:ind w:firstLine="708"/>
        <w:jc w:val="both"/>
        <w:rPr>
          <w:rFonts w:ascii="Times New Roman" w:hAnsi="Times New Roman" w:cs="Times New Roman"/>
          <w:sz w:val="28"/>
          <w:szCs w:val="28"/>
          <w:lang w:val="ky-KG"/>
        </w:rPr>
      </w:pPr>
      <w:r w:rsidRPr="00421D41">
        <w:rPr>
          <w:rFonts w:ascii="Times New Roman" w:eastAsia="Times New Roman" w:hAnsi="Times New Roman" w:cs="Times New Roman"/>
          <w:bCs/>
          <w:sz w:val="28"/>
          <w:szCs w:val="28"/>
          <w:lang w:val="ky-KG" w:eastAsia="ru-RU"/>
        </w:rPr>
        <w:t xml:space="preserve"> М</w:t>
      </w:r>
      <w:r w:rsidR="00A90FC2" w:rsidRPr="00421D41">
        <w:rPr>
          <w:rFonts w:ascii="Times New Roman" w:eastAsia="Times New Roman" w:hAnsi="Times New Roman" w:cs="Times New Roman"/>
          <w:bCs/>
          <w:sz w:val="28"/>
          <w:szCs w:val="28"/>
          <w:lang w:val="ky-KG" w:eastAsia="ru-RU"/>
        </w:rPr>
        <w:t xml:space="preserve">атематикалык билим берүүнүн азыркы мазмуну адистиктер боюнча жогорку билим берүүнүн мамлекеттик </w:t>
      </w:r>
      <w:r w:rsidR="00C01892" w:rsidRPr="00421D41">
        <w:rPr>
          <w:rFonts w:ascii="Times New Roman" w:eastAsia="Times New Roman" w:hAnsi="Times New Roman" w:cs="Times New Roman"/>
          <w:bCs/>
          <w:sz w:val="28"/>
          <w:szCs w:val="28"/>
          <w:lang w:val="ky-KG" w:eastAsia="ru-RU"/>
        </w:rPr>
        <w:t xml:space="preserve">стандартынын негизинде түзүлүп жана </w:t>
      </w:r>
      <w:r w:rsidR="00A90FC2" w:rsidRPr="00421D41">
        <w:rPr>
          <w:rFonts w:ascii="Times New Roman" w:eastAsia="Times New Roman" w:hAnsi="Times New Roman" w:cs="Times New Roman"/>
          <w:bCs/>
          <w:sz w:val="28"/>
          <w:szCs w:val="28"/>
          <w:lang w:val="ky-KG" w:eastAsia="ru-RU"/>
        </w:rPr>
        <w:t xml:space="preserve">«Сандык методдор» </w:t>
      </w:r>
      <w:r w:rsidR="007B5285" w:rsidRPr="00421D41">
        <w:rPr>
          <w:rFonts w:ascii="Times New Roman" w:hAnsi="Times New Roman" w:cs="Times New Roman"/>
          <w:sz w:val="28"/>
          <w:szCs w:val="28"/>
          <w:lang w:val="ky-KG"/>
        </w:rPr>
        <w:t>курсу</w:t>
      </w:r>
      <w:r w:rsidR="00C01892" w:rsidRPr="00421D41">
        <w:rPr>
          <w:rFonts w:ascii="Times New Roman" w:eastAsia="Times New Roman" w:hAnsi="Times New Roman" w:cs="Times New Roman"/>
          <w:bCs/>
          <w:sz w:val="28"/>
          <w:szCs w:val="28"/>
          <w:lang w:val="ky-KG" w:eastAsia="ru-RU"/>
        </w:rPr>
        <w:t xml:space="preserve"> </w:t>
      </w:r>
      <w:r w:rsidR="00A90FC2" w:rsidRPr="00421D41">
        <w:rPr>
          <w:rFonts w:ascii="Times New Roman" w:eastAsia="Times New Roman" w:hAnsi="Times New Roman" w:cs="Times New Roman"/>
          <w:bCs/>
          <w:sz w:val="28"/>
          <w:szCs w:val="28"/>
          <w:lang w:val="ky-KG" w:eastAsia="ru-RU"/>
        </w:rPr>
        <w:t xml:space="preserve">сызыктуу алгебра, дифференциалдык тендемелер, математикалык анализ жана дифференциалдык теңдемелер, аналитикалык геометриянын негиздери, функционалдык анализ, математикалык моделдештирүү </w:t>
      </w:r>
      <w:r w:rsidR="00C01892" w:rsidRPr="00421D41">
        <w:rPr>
          <w:rFonts w:ascii="Times New Roman" w:eastAsia="Times New Roman" w:hAnsi="Times New Roman" w:cs="Times New Roman"/>
          <w:bCs/>
          <w:sz w:val="28"/>
          <w:szCs w:val="28"/>
          <w:lang w:val="ky-KG" w:eastAsia="ru-RU"/>
        </w:rPr>
        <w:t xml:space="preserve">элементтерин камтыйт </w:t>
      </w:r>
      <w:r w:rsidR="00A90FC2" w:rsidRPr="00421D41">
        <w:rPr>
          <w:rFonts w:ascii="Times New Roman" w:eastAsia="Times New Roman" w:hAnsi="Times New Roman" w:cs="Times New Roman"/>
          <w:bCs/>
          <w:sz w:val="28"/>
          <w:szCs w:val="28"/>
          <w:lang w:val="ky-KG" w:eastAsia="ru-RU"/>
        </w:rPr>
        <w:t>ж.б.</w:t>
      </w:r>
      <w:r w:rsidR="00651A8B" w:rsidRPr="00421D41">
        <w:rPr>
          <w:rFonts w:ascii="Times New Roman" w:hAnsi="Times New Roman" w:cs="Times New Roman"/>
          <w:sz w:val="28"/>
          <w:szCs w:val="28"/>
          <w:lang w:val="ky-KG"/>
        </w:rPr>
        <w:t xml:space="preserve"> </w:t>
      </w:r>
    </w:p>
    <w:p w14:paraId="5F9499A5" w14:textId="77777777" w:rsidR="00651A8B" w:rsidRPr="00421D41" w:rsidRDefault="00651A8B" w:rsidP="00051944">
      <w:pPr>
        <w:spacing w:after="0" w:line="360" w:lineRule="auto"/>
        <w:ind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Биз тараптан, «Сандык методдор» </w:t>
      </w:r>
      <w:r w:rsidR="007B5285" w:rsidRPr="00421D41">
        <w:rPr>
          <w:rFonts w:ascii="Times New Roman" w:hAnsi="Times New Roman" w:cs="Times New Roman"/>
          <w:sz w:val="28"/>
          <w:szCs w:val="28"/>
          <w:lang w:val="ky-KG"/>
        </w:rPr>
        <w:t>курсун</w:t>
      </w:r>
      <w:r w:rsidR="00026D8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окутууда математика жана компьютердик технологиялар тармагындагы билим берүүнүн методологиялык </w:t>
      </w:r>
      <w:r w:rsidRPr="00421D41">
        <w:rPr>
          <w:rFonts w:ascii="Times New Roman" w:hAnsi="Times New Roman" w:cs="Times New Roman"/>
          <w:sz w:val="28"/>
          <w:szCs w:val="28"/>
          <w:lang w:val="ky-KG"/>
        </w:rPr>
        <w:lastRenderedPageBreak/>
        <w:t>негизин мүнөздөөчү б.а. “маалымат-математикалык моделдер-компьютерди</w:t>
      </w:r>
      <w:r w:rsidR="008F1375" w:rsidRPr="00421D41">
        <w:rPr>
          <w:rFonts w:ascii="Times New Roman" w:hAnsi="Times New Roman" w:cs="Times New Roman"/>
          <w:sz w:val="28"/>
          <w:szCs w:val="28"/>
          <w:lang w:val="ky-KG"/>
        </w:rPr>
        <w:t>к технологиялар”  жаңы үчилтиги</w:t>
      </w:r>
      <w:r w:rsidRPr="00421D41">
        <w:rPr>
          <w:rFonts w:ascii="Times New Roman" w:hAnsi="Times New Roman" w:cs="Times New Roman"/>
          <w:sz w:val="28"/>
          <w:szCs w:val="28"/>
          <w:lang w:val="ky-KG"/>
        </w:rPr>
        <w:t xml:space="preserve"> сунушталды. </w:t>
      </w:r>
    </w:p>
    <w:p w14:paraId="62D74327" w14:textId="77777777" w:rsidR="000459BB" w:rsidRPr="00421D41" w:rsidRDefault="000459BB" w:rsidP="008F1375">
      <w:pPr>
        <w:spacing w:after="0" w:line="360" w:lineRule="auto"/>
        <w:ind w:firstLine="708"/>
        <w:jc w:val="both"/>
        <w:rPr>
          <w:rFonts w:ascii="Times New Roman" w:hAnsi="Times New Roman" w:cs="Times New Roman"/>
          <w:sz w:val="28"/>
          <w:szCs w:val="28"/>
          <w:lang w:val="ky-KG"/>
        </w:rPr>
      </w:pPr>
      <w:r w:rsidRPr="00421D41">
        <w:rPr>
          <w:rFonts w:ascii="Times New Roman" w:eastAsia="Times New Roman" w:hAnsi="Times New Roman" w:cs="Times New Roman"/>
          <w:sz w:val="28"/>
          <w:szCs w:val="28"/>
          <w:lang w:val="ky-KG" w:eastAsia="ru-RU"/>
        </w:rPr>
        <w:t>Алыск</w:t>
      </w:r>
      <w:r w:rsidR="00F44EFA" w:rsidRPr="00421D41">
        <w:rPr>
          <w:rFonts w:ascii="Times New Roman" w:eastAsia="Times New Roman" w:hAnsi="Times New Roman" w:cs="Times New Roman"/>
          <w:sz w:val="28"/>
          <w:szCs w:val="28"/>
          <w:lang w:val="ky-KG" w:eastAsia="ru-RU"/>
        </w:rPr>
        <w:t xml:space="preserve">ы жана жакынкы чет өлкөлөрдөгү </w:t>
      </w:r>
      <w:r w:rsidRPr="00421D41">
        <w:rPr>
          <w:rFonts w:ascii="Times New Roman" w:eastAsia="Times New Roman" w:hAnsi="Times New Roman" w:cs="Times New Roman"/>
          <w:sz w:val="28"/>
          <w:szCs w:val="28"/>
          <w:lang w:val="ky-KG" w:eastAsia="ru-RU"/>
        </w:rPr>
        <w:t xml:space="preserve">жана жогорку окуу жайларында </w:t>
      </w:r>
      <w:r w:rsidRPr="00421D41">
        <w:rPr>
          <w:rFonts w:ascii="Times New Roman" w:eastAsia="Calibri" w:hAnsi="Times New Roman" w:cs="Times New Roman"/>
          <w:sz w:val="28"/>
          <w:szCs w:val="28"/>
          <w:lang w:val="ky-KG"/>
        </w:rPr>
        <w:t xml:space="preserve">«Сандык методдор» </w:t>
      </w:r>
      <w:r w:rsidR="007B5285" w:rsidRPr="00421D41">
        <w:rPr>
          <w:rFonts w:ascii="Times New Roman" w:hAnsi="Times New Roman" w:cs="Times New Roman"/>
          <w:sz w:val="28"/>
          <w:szCs w:val="28"/>
          <w:lang w:val="ky-KG"/>
        </w:rPr>
        <w:t>курсун</w:t>
      </w:r>
      <w:r w:rsidRPr="00421D41">
        <w:rPr>
          <w:rFonts w:ascii="Times New Roman" w:eastAsia="Times New Roman" w:hAnsi="Times New Roman" w:cs="Times New Roman"/>
          <w:sz w:val="28"/>
          <w:szCs w:val="28"/>
          <w:lang w:val="ky-KG" w:eastAsia="ru-RU"/>
        </w:rPr>
        <w:t xml:space="preserve"> окутуу тажрыйбалары талданып </w:t>
      </w:r>
      <w:r w:rsidR="00907919" w:rsidRPr="00421D41">
        <w:rPr>
          <w:rFonts w:ascii="Times New Roman" w:hAnsi="Times New Roman" w:cs="Times New Roman"/>
          <w:sz w:val="28"/>
          <w:szCs w:val="28"/>
          <w:lang w:val="ky-KG"/>
        </w:rPr>
        <w:t>курсту</w:t>
      </w:r>
      <w:r w:rsidR="00F44EFA" w:rsidRPr="00421D41">
        <w:rPr>
          <w:rFonts w:ascii="Times New Roman" w:eastAsia="Times New Roman" w:hAnsi="Times New Roman" w:cs="Times New Roman"/>
          <w:bCs/>
          <w:sz w:val="28"/>
          <w:szCs w:val="28"/>
          <w:lang w:val="ky-KG" w:eastAsia="ru-RU"/>
        </w:rPr>
        <w:t xml:space="preserve"> окутуунун тѳмѳнкү </w:t>
      </w:r>
      <w:r w:rsidRPr="00421D41">
        <w:rPr>
          <w:rFonts w:ascii="Times New Roman" w:eastAsia="Times New Roman" w:hAnsi="Times New Roman" w:cs="Times New Roman"/>
          <w:bCs/>
          <w:sz w:val="28"/>
          <w:szCs w:val="28"/>
          <w:lang w:val="ky-KG" w:eastAsia="ru-RU"/>
        </w:rPr>
        <w:t>милдеттери аныкталды</w:t>
      </w:r>
      <w:r w:rsidR="006B04A2" w:rsidRPr="00421D41">
        <w:rPr>
          <w:rFonts w:ascii="Times New Roman" w:eastAsia="Times New Roman" w:hAnsi="Times New Roman" w:cs="Times New Roman"/>
          <w:bCs/>
          <w:sz w:val="28"/>
          <w:szCs w:val="28"/>
          <w:lang w:val="ky-KG" w:eastAsia="ru-RU"/>
        </w:rPr>
        <w:t>:</w:t>
      </w:r>
      <w:r w:rsidRPr="00421D41">
        <w:rPr>
          <w:rFonts w:ascii="Times New Roman" w:eastAsia="Times New Roman" w:hAnsi="Times New Roman" w:cs="Times New Roman"/>
          <w:bCs/>
          <w:sz w:val="28"/>
          <w:szCs w:val="28"/>
          <w:lang w:val="ky-KG" w:eastAsia="ru-RU"/>
        </w:rPr>
        <w:t xml:space="preserve"> математиканын маселелерин чыгаруунун негизги сандык методдорун, математиканын ички байланыштарын колдонуп окутуу; студенттерди компьютердик технолог</w:t>
      </w:r>
      <w:r w:rsidR="00F44EFA" w:rsidRPr="00421D41">
        <w:rPr>
          <w:rFonts w:ascii="Times New Roman" w:eastAsia="Times New Roman" w:hAnsi="Times New Roman" w:cs="Times New Roman"/>
          <w:bCs/>
          <w:sz w:val="28"/>
          <w:szCs w:val="28"/>
          <w:lang w:val="ky-KG" w:eastAsia="ru-RU"/>
        </w:rPr>
        <w:t xml:space="preserve">ияларды колдонуу </w:t>
      </w:r>
      <w:r w:rsidRPr="00421D41">
        <w:rPr>
          <w:rFonts w:ascii="Times New Roman" w:eastAsia="Times New Roman" w:hAnsi="Times New Roman" w:cs="Times New Roman"/>
          <w:bCs/>
          <w:sz w:val="28"/>
          <w:szCs w:val="28"/>
          <w:lang w:val="ky-KG" w:eastAsia="ru-RU"/>
        </w:rPr>
        <w:t>менен математикалык моделдөөнүн т</w:t>
      </w:r>
      <w:r w:rsidR="00F44EFA" w:rsidRPr="00421D41">
        <w:rPr>
          <w:rFonts w:ascii="Times New Roman" w:eastAsia="Times New Roman" w:hAnsi="Times New Roman" w:cs="Times New Roman"/>
          <w:bCs/>
          <w:sz w:val="28"/>
          <w:szCs w:val="28"/>
          <w:lang w:val="ky-KG" w:eastAsia="ru-RU"/>
        </w:rPr>
        <w:t xml:space="preserve">уруктуу көндүмдөрүнө ээ кылуу; </w:t>
      </w:r>
      <w:r w:rsidRPr="00421D41">
        <w:rPr>
          <w:rFonts w:ascii="Times New Roman" w:eastAsia="Times New Roman" w:hAnsi="Times New Roman" w:cs="Times New Roman"/>
          <w:bCs/>
          <w:sz w:val="28"/>
          <w:szCs w:val="28"/>
          <w:lang w:val="ky-KG" w:eastAsia="ru-RU"/>
        </w:rPr>
        <w:t xml:space="preserve">эсептөөчү эксперименттерди жүргүзүү тажрыйбасына ээ кылуу; студенттердин математикалык билимдеринин негизинде колдонмо </w:t>
      </w:r>
      <w:r w:rsidR="00966FA5" w:rsidRPr="00421D41">
        <w:rPr>
          <w:rFonts w:ascii="Times New Roman" w:eastAsia="Times New Roman" w:hAnsi="Times New Roman" w:cs="Times New Roman"/>
          <w:bCs/>
          <w:sz w:val="28"/>
          <w:szCs w:val="28"/>
          <w:lang w:val="ky-KG" w:eastAsia="ru-RU"/>
        </w:rPr>
        <w:t xml:space="preserve">математикалык </w:t>
      </w:r>
      <w:r w:rsidRPr="00421D41">
        <w:rPr>
          <w:rFonts w:ascii="Times New Roman" w:eastAsia="Times New Roman" w:hAnsi="Times New Roman" w:cs="Times New Roman"/>
          <w:bCs/>
          <w:sz w:val="28"/>
          <w:szCs w:val="28"/>
          <w:lang w:val="ky-KG" w:eastAsia="ru-RU"/>
        </w:rPr>
        <w:t xml:space="preserve">маселелерди чыгаруунун сандык методдорун </w:t>
      </w:r>
      <w:r w:rsidR="00614F19" w:rsidRPr="00421D41">
        <w:rPr>
          <w:rFonts w:ascii="Times New Roman" w:eastAsia="Times New Roman" w:hAnsi="Times New Roman" w:cs="Times New Roman"/>
          <w:bCs/>
          <w:sz w:val="28"/>
          <w:szCs w:val="28"/>
          <w:lang w:val="ky-KG" w:eastAsia="ru-RU"/>
        </w:rPr>
        <w:t>калыптандыруу</w:t>
      </w:r>
      <w:r w:rsidRPr="00421D41">
        <w:rPr>
          <w:rFonts w:ascii="Times New Roman" w:eastAsia="Times New Roman" w:hAnsi="Times New Roman" w:cs="Times New Roman"/>
          <w:bCs/>
          <w:sz w:val="28"/>
          <w:szCs w:val="28"/>
          <w:lang w:val="ky-KG" w:eastAsia="ru-RU"/>
        </w:rPr>
        <w:t>.</w:t>
      </w: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sz w:val="28"/>
          <w:szCs w:val="28"/>
          <w:lang w:val="ky-KG"/>
        </w:rPr>
        <w:t xml:space="preserve">«Сандык методдор» </w:t>
      </w:r>
      <w:r w:rsidR="007B5285" w:rsidRPr="00421D41">
        <w:rPr>
          <w:rFonts w:ascii="Times New Roman" w:hAnsi="Times New Roman" w:cs="Times New Roman"/>
          <w:sz w:val="28"/>
          <w:szCs w:val="28"/>
          <w:lang w:val="ky-KG"/>
        </w:rPr>
        <w:t>курсунда</w:t>
      </w:r>
      <w:r w:rsidR="00026D8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математиканын ички байланыштарынын башкы багыттары болуп жакындатылган эсептөөнүн методдорун жана ыкмаларын колдонуу</w:t>
      </w:r>
      <w:r w:rsidR="00551C63" w:rsidRPr="00421D41">
        <w:rPr>
          <w:rFonts w:ascii="Times New Roman" w:hAnsi="Times New Roman" w:cs="Times New Roman"/>
          <w:sz w:val="28"/>
          <w:szCs w:val="28"/>
          <w:lang w:val="ky-KG"/>
        </w:rPr>
        <w:t>га</w:t>
      </w:r>
      <w:r w:rsidRPr="00421D41">
        <w:rPr>
          <w:rFonts w:ascii="Times New Roman" w:hAnsi="Times New Roman" w:cs="Times New Roman"/>
          <w:sz w:val="28"/>
          <w:szCs w:val="28"/>
          <w:lang w:val="ky-KG"/>
        </w:rPr>
        <w:t xml:space="preserve"> болот.</w:t>
      </w:r>
    </w:p>
    <w:p w14:paraId="773824CD" w14:textId="77777777" w:rsidR="00E876A4" w:rsidRPr="00421D41" w:rsidRDefault="000459BB" w:rsidP="00051944">
      <w:pPr>
        <w:spacing w:after="0" w:line="360" w:lineRule="auto"/>
        <w:ind w:firstLine="708"/>
        <w:jc w:val="both"/>
        <w:rPr>
          <w:rFonts w:ascii="Times New Roman" w:hAnsi="Times New Roman" w:cs="Times New Roman"/>
          <w:sz w:val="28"/>
          <w:szCs w:val="28"/>
          <w:lang w:val="ky-KG"/>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Calibri" w:hAnsi="Times New Roman" w:cs="Times New Roman"/>
          <w:sz w:val="28"/>
          <w:szCs w:val="28"/>
          <w:lang w:val="ky-KG"/>
        </w:rPr>
        <w:t>Кыргыз Республикасынын</w:t>
      </w:r>
      <w:r w:rsidR="006B04A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жогорку окуу жайларында «Сандык мет</w:t>
      </w:r>
      <w:r w:rsidR="006B04A2" w:rsidRPr="00421D41">
        <w:rPr>
          <w:rFonts w:ascii="Times New Roman" w:eastAsia="Calibri" w:hAnsi="Times New Roman" w:cs="Times New Roman"/>
          <w:sz w:val="28"/>
          <w:szCs w:val="28"/>
          <w:lang w:val="ky-KG"/>
        </w:rPr>
        <w:t xml:space="preserve">оддор» </w:t>
      </w:r>
      <w:r w:rsidR="007B5285" w:rsidRPr="00421D41">
        <w:rPr>
          <w:rFonts w:ascii="Times New Roman" w:hAnsi="Times New Roman" w:cs="Times New Roman"/>
          <w:sz w:val="28"/>
          <w:szCs w:val="28"/>
          <w:lang w:val="ky-KG"/>
        </w:rPr>
        <w:t>курсун</w:t>
      </w:r>
      <w:r w:rsidR="006B04A2" w:rsidRPr="00421D41">
        <w:rPr>
          <w:rFonts w:ascii="Times New Roman" w:eastAsia="Calibri" w:hAnsi="Times New Roman" w:cs="Times New Roman"/>
          <w:sz w:val="28"/>
          <w:szCs w:val="28"/>
          <w:lang w:val="ky-KG"/>
        </w:rPr>
        <w:t xml:space="preserve"> окутуунун </w:t>
      </w:r>
      <w:r w:rsidR="00966FA5" w:rsidRPr="00421D41">
        <w:rPr>
          <w:rFonts w:ascii="Times New Roman" w:eastAsia="Calibri" w:hAnsi="Times New Roman" w:cs="Times New Roman"/>
          <w:sz w:val="28"/>
          <w:szCs w:val="28"/>
          <w:lang w:val="ky-KG"/>
        </w:rPr>
        <w:t xml:space="preserve">учурдагы </w:t>
      </w:r>
      <w:r w:rsidR="006B04A2" w:rsidRPr="00421D41">
        <w:rPr>
          <w:rFonts w:ascii="Times New Roman" w:eastAsia="Calibri" w:hAnsi="Times New Roman" w:cs="Times New Roman"/>
          <w:sz w:val="28"/>
          <w:szCs w:val="28"/>
          <w:lang w:val="ky-KG"/>
        </w:rPr>
        <w:t xml:space="preserve">абалы талданды. </w:t>
      </w:r>
    </w:p>
    <w:p w14:paraId="3FE8D36B" w14:textId="77777777" w:rsidR="00614F19" w:rsidRPr="00421D41" w:rsidRDefault="00614F19" w:rsidP="00F267D4">
      <w:pPr>
        <w:spacing w:after="0" w:line="360" w:lineRule="auto"/>
        <w:ind w:firstLine="708"/>
        <w:jc w:val="both"/>
        <w:rPr>
          <w:rFonts w:ascii="Times New Roman" w:eastAsia="Times New Roman" w:hAnsi="Times New Roman" w:cs="Times New Roman"/>
          <w:sz w:val="28"/>
          <w:szCs w:val="28"/>
          <w:lang w:val="ky-KG" w:eastAsia="ru-RU"/>
        </w:rPr>
      </w:pPr>
    </w:p>
    <w:p w14:paraId="62038EF4" w14:textId="77777777" w:rsidR="00614F19" w:rsidRPr="00421D41" w:rsidRDefault="00614F19" w:rsidP="00F267D4">
      <w:pPr>
        <w:spacing w:after="0" w:line="360" w:lineRule="auto"/>
        <w:ind w:firstLine="708"/>
        <w:jc w:val="both"/>
        <w:rPr>
          <w:rFonts w:ascii="Times New Roman" w:eastAsia="Times New Roman" w:hAnsi="Times New Roman" w:cs="Times New Roman"/>
          <w:sz w:val="28"/>
          <w:szCs w:val="28"/>
          <w:lang w:val="ky-KG" w:eastAsia="ru-RU"/>
        </w:rPr>
      </w:pPr>
    </w:p>
    <w:p w14:paraId="3D9013BD" w14:textId="77777777" w:rsidR="00551C63" w:rsidRPr="00421D41" w:rsidRDefault="00551C63" w:rsidP="00F267D4">
      <w:pPr>
        <w:spacing w:after="0" w:line="360" w:lineRule="auto"/>
        <w:ind w:firstLine="708"/>
        <w:jc w:val="both"/>
        <w:rPr>
          <w:rFonts w:ascii="Times New Roman" w:eastAsia="Times New Roman" w:hAnsi="Times New Roman" w:cs="Times New Roman"/>
          <w:sz w:val="28"/>
          <w:szCs w:val="28"/>
          <w:lang w:val="ky-KG" w:eastAsia="ru-RU"/>
        </w:rPr>
      </w:pPr>
    </w:p>
    <w:p w14:paraId="5B51FF1E" w14:textId="77777777" w:rsidR="00551C63" w:rsidRPr="00421D41" w:rsidRDefault="00551C63" w:rsidP="00F267D4">
      <w:pPr>
        <w:spacing w:after="0" w:line="360" w:lineRule="auto"/>
        <w:ind w:firstLine="708"/>
        <w:jc w:val="both"/>
        <w:rPr>
          <w:rFonts w:ascii="Times New Roman" w:eastAsia="Times New Roman" w:hAnsi="Times New Roman" w:cs="Times New Roman"/>
          <w:sz w:val="28"/>
          <w:szCs w:val="28"/>
          <w:lang w:val="ky-KG" w:eastAsia="ru-RU"/>
        </w:rPr>
      </w:pPr>
    </w:p>
    <w:p w14:paraId="73B50A58" w14:textId="77777777" w:rsidR="00551C63" w:rsidRPr="00421D41" w:rsidRDefault="00551C63" w:rsidP="00F267D4">
      <w:pPr>
        <w:spacing w:after="0" w:line="360" w:lineRule="auto"/>
        <w:ind w:firstLine="708"/>
        <w:jc w:val="both"/>
        <w:rPr>
          <w:rFonts w:ascii="Times New Roman" w:eastAsia="Times New Roman" w:hAnsi="Times New Roman" w:cs="Times New Roman"/>
          <w:sz w:val="28"/>
          <w:szCs w:val="28"/>
          <w:lang w:val="ky-KG" w:eastAsia="ru-RU"/>
        </w:rPr>
      </w:pPr>
    </w:p>
    <w:p w14:paraId="035ADA1E" w14:textId="77777777" w:rsidR="00551C63" w:rsidRPr="00421D41" w:rsidRDefault="00551C63" w:rsidP="00F267D4">
      <w:pPr>
        <w:spacing w:after="0" w:line="360" w:lineRule="auto"/>
        <w:ind w:firstLine="708"/>
        <w:jc w:val="both"/>
        <w:rPr>
          <w:rFonts w:ascii="Times New Roman" w:eastAsia="Times New Roman" w:hAnsi="Times New Roman" w:cs="Times New Roman"/>
          <w:sz w:val="28"/>
          <w:szCs w:val="28"/>
          <w:lang w:val="ky-KG" w:eastAsia="ru-RU"/>
        </w:rPr>
      </w:pPr>
    </w:p>
    <w:p w14:paraId="4F6E6606" w14:textId="77777777" w:rsidR="00551C63" w:rsidRPr="00421D41" w:rsidRDefault="00551C63" w:rsidP="00F267D4">
      <w:pPr>
        <w:spacing w:after="0" w:line="360" w:lineRule="auto"/>
        <w:ind w:firstLine="708"/>
        <w:jc w:val="both"/>
        <w:rPr>
          <w:rFonts w:ascii="Times New Roman" w:eastAsia="Times New Roman" w:hAnsi="Times New Roman" w:cs="Times New Roman"/>
          <w:sz w:val="28"/>
          <w:szCs w:val="28"/>
          <w:lang w:val="ky-KG" w:eastAsia="ru-RU"/>
        </w:rPr>
      </w:pPr>
    </w:p>
    <w:p w14:paraId="594CC5B3" w14:textId="77777777" w:rsidR="00551C63" w:rsidRPr="00421D41" w:rsidRDefault="00551C63" w:rsidP="00F267D4">
      <w:pPr>
        <w:spacing w:after="0" w:line="360" w:lineRule="auto"/>
        <w:ind w:firstLine="708"/>
        <w:jc w:val="both"/>
        <w:rPr>
          <w:rFonts w:ascii="Times New Roman" w:eastAsia="Times New Roman" w:hAnsi="Times New Roman" w:cs="Times New Roman"/>
          <w:sz w:val="28"/>
          <w:szCs w:val="28"/>
          <w:lang w:val="ky-KG" w:eastAsia="ru-RU"/>
        </w:rPr>
      </w:pPr>
    </w:p>
    <w:p w14:paraId="714955D7" w14:textId="77777777" w:rsidR="008F1375" w:rsidRPr="00421D41" w:rsidRDefault="008F1375" w:rsidP="00E22CA7">
      <w:pPr>
        <w:spacing w:line="360" w:lineRule="auto"/>
        <w:jc w:val="center"/>
        <w:rPr>
          <w:rFonts w:ascii="Times New Roman" w:eastAsia="Calibri" w:hAnsi="Times New Roman" w:cs="Times New Roman"/>
          <w:b/>
          <w:sz w:val="28"/>
          <w:szCs w:val="28"/>
          <w:lang w:val="ky-KG"/>
        </w:rPr>
      </w:pPr>
    </w:p>
    <w:p w14:paraId="256F15F0" w14:textId="77777777" w:rsidR="008F1375" w:rsidRPr="00421D41" w:rsidRDefault="008F1375" w:rsidP="00E22CA7">
      <w:pPr>
        <w:spacing w:line="360" w:lineRule="auto"/>
        <w:jc w:val="center"/>
        <w:rPr>
          <w:rFonts w:ascii="Times New Roman" w:eastAsia="Calibri" w:hAnsi="Times New Roman" w:cs="Times New Roman"/>
          <w:b/>
          <w:sz w:val="28"/>
          <w:szCs w:val="28"/>
          <w:lang w:val="ky-KG"/>
        </w:rPr>
      </w:pPr>
    </w:p>
    <w:p w14:paraId="31A96357" w14:textId="77777777" w:rsidR="00026D8A" w:rsidRPr="00421D41" w:rsidRDefault="00026D8A" w:rsidP="00E22CA7">
      <w:pPr>
        <w:spacing w:line="360" w:lineRule="auto"/>
        <w:jc w:val="center"/>
        <w:rPr>
          <w:rFonts w:ascii="Times New Roman" w:eastAsia="Calibri" w:hAnsi="Times New Roman" w:cs="Times New Roman"/>
          <w:b/>
          <w:sz w:val="28"/>
          <w:szCs w:val="28"/>
          <w:lang w:val="ky-KG"/>
        </w:rPr>
      </w:pPr>
    </w:p>
    <w:p w14:paraId="4A54E190" w14:textId="77777777" w:rsidR="008908D5" w:rsidRPr="00421D41" w:rsidRDefault="008908D5" w:rsidP="00E22CA7">
      <w:pPr>
        <w:spacing w:line="360" w:lineRule="auto"/>
        <w:jc w:val="center"/>
        <w:rPr>
          <w:rFonts w:ascii="Times New Roman" w:eastAsia="Calibri" w:hAnsi="Times New Roman" w:cs="Times New Roman"/>
          <w:b/>
          <w:sz w:val="28"/>
          <w:szCs w:val="28"/>
          <w:lang w:val="ky-KG"/>
        </w:rPr>
      </w:pPr>
    </w:p>
    <w:p w14:paraId="355E2CCD" w14:textId="77777777" w:rsidR="00E22CA7" w:rsidRPr="00421D41" w:rsidRDefault="00E22CA7" w:rsidP="00E22CA7">
      <w:pPr>
        <w:spacing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rPr>
        <w:lastRenderedPageBreak/>
        <w:t>II ГЛАВА.</w:t>
      </w:r>
      <w:r w:rsidRPr="00421D41">
        <w:rPr>
          <w:rFonts w:ascii="Times New Roman" w:eastAsia="Calibri" w:hAnsi="Times New Roman" w:cs="Times New Roman"/>
          <w:b/>
          <w:sz w:val="28"/>
          <w:szCs w:val="28"/>
          <w:lang w:val="ky-KG"/>
        </w:rPr>
        <w:t xml:space="preserve"> «САНДЫК МЕТОДДОР» </w:t>
      </w:r>
      <w:r w:rsidR="000E14A0" w:rsidRPr="00421D41">
        <w:rPr>
          <w:rFonts w:ascii="Times New Roman" w:eastAsia="Calibri" w:hAnsi="Times New Roman" w:cs="Times New Roman"/>
          <w:b/>
          <w:sz w:val="28"/>
          <w:szCs w:val="28"/>
          <w:lang w:val="ky-KG"/>
        </w:rPr>
        <w:t>КУРСУН</w:t>
      </w:r>
      <w:r w:rsidR="008908D5" w:rsidRPr="00421D41">
        <w:rPr>
          <w:rFonts w:ascii="Times New Roman" w:eastAsia="Calibri" w:hAnsi="Times New Roman" w:cs="Times New Roman"/>
          <w:b/>
          <w:sz w:val="28"/>
          <w:szCs w:val="28"/>
          <w:lang w:val="ky-KG"/>
        </w:rPr>
        <w:t xml:space="preserve"> ОКУТУУНУН </w:t>
      </w:r>
      <w:r w:rsidR="000E14A0" w:rsidRPr="00421D41">
        <w:rPr>
          <w:rFonts w:ascii="Times New Roman" w:eastAsia="Calibri" w:hAnsi="Times New Roman" w:cs="Times New Roman"/>
          <w:b/>
          <w:sz w:val="28"/>
          <w:szCs w:val="28"/>
          <w:lang w:val="ky-KG"/>
        </w:rPr>
        <w:t>ТЕХНОЛОГИЯЛАРЫ</w:t>
      </w:r>
    </w:p>
    <w:p w14:paraId="78E985FE" w14:textId="77777777" w:rsidR="00E22CA7" w:rsidRPr="00421D41" w:rsidRDefault="00E22CA7" w:rsidP="00E22CA7">
      <w:pPr>
        <w:spacing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 xml:space="preserve">2.1. </w:t>
      </w:r>
      <w:r w:rsidRPr="00421D41">
        <w:rPr>
          <w:rFonts w:ascii="Times New Roman" w:eastAsia="Calibri" w:hAnsi="Times New Roman" w:cs="Times New Roman"/>
          <w:b/>
          <w:sz w:val="28"/>
          <w:szCs w:val="28"/>
        </w:rPr>
        <w:t>«Сандык методдор»</w:t>
      </w:r>
      <w:r w:rsidRPr="00421D41">
        <w:rPr>
          <w:rFonts w:ascii="Times New Roman" w:eastAsia="Calibri" w:hAnsi="Times New Roman" w:cs="Times New Roman"/>
          <w:b/>
          <w:sz w:val="28"/>
          <w:szCs w:val="28"/>
          <w:lang w:val="ky-KG"/>
        </w:rPr>
        <w:t xml:space="preserve"> </w:t>
      </w:r>
      <w:r w:rsidR="007B5285" w:rsidRPr="00421D41">
        <w:rPr>
          <w:rFonts w:ascii="Times New Roman" w:hAnsi="Times New Roman" w:cs="Times New Roman"/>
          <w:b/>
          <w:sz w:val="28"/>
          <w:szCs w:val="28"/>
          <w:lang w:val="ky-KG"/>
        </w:rPr>
        <w:t>курсун</w:t>
      </w:r>
      <w:r w:rsidR="000D78B9" w:rsidRPr="00421D41">
        <w:rPr>
          <w:rFonts w:ascii="Times New Roman" w:eastAsia="Calibri" w:hAnsi="Times New Roman" w:cs="Times New Roman"/>
          <w:b/>
          <w:sz w:val="28"/>
          <w:szCs w:val="28"/>
          <w:lang w:val="ky-KG"/>
        </w:rPr>
        <w:t xml:space="preserve"> </w:t>
      </w:r>
      <w:r w:rsidR="00907919" w:rsidRPr="00421D41">
        <w:rPr>
          <w:rFonts w:ascii="Times New Roman" w:eastAsia="Calibri" w:hAnsi="Times New Roman" w:cs="Times New Roman"/>
          <w:b/>
          <w:sz w:val="28"/>
          <w:szCs w:val="28"/>
          <w:lang w:val="ky-KG"/>
        </w:rPr>
        <w:t xml:space="preserve">окутуунун дидактикалык </w:t>
      </w:r>
      <w:r w:rsidR="00EB7285" w:rsidRPr="00421D41">
        <w:rPr>
          <w:rFonts w:ascii="Times New Roman" w:eastAsia="Times New Roman" w:hAnsi="Times New Roman" w:cs="Times New Roman"/>
          <w:b/>
          <w:sz w:val="28"/>
          <w:szCs w:val="28"/>
          <w:lang w:val="ky-KG" w:eastAsia="ru-RU"/>
        </w:rPr>
        <w:t>модели</w:t>
      </w:r>
    </w:p>
    <w:p w14:paraId="31C65317" w14:textId="77777777" w:rsidR="00E22CA7" w:rsidRPr="00421D41" w:rsidRDefault="00E22CA7" w:rsidP="00E22CA7">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Times New Roman" w:hAnsi="Times New Roman" w:cs="Times New Roman"/>
          <w:sz w:val="28"/>
          <w:szCs w:val="28"/>
          <w:lang w:val="ky-KG" w:eastAsia="ru-RU"/>
        </w:rPr>
        <w:t xml:space="preserve">Окутуунун ролу </w:t>
      </w:r>
      <w:r w:rsidR="00F44EFA" w:rsidRPr="00421D41">
        <w:rPr>
          <w:rFonts w:ascii="Times New Roman" w:eastAsia="Times New Roman" w:hAnsi="Times New Roman" w:cs="Times New Roman"/>
          <w:sz w:val="28"/>
          <w:szCs w:val="28"/>
          <w:lang w:val="ky-KG" w:eastAsia="ru-RU"/>
        </w:rPr>
        <w:t xml:space="preserve">коомдун жашоосунда </w:t>
      </w:r>
      <w:r w:rsidR="00551C63" w:rsidRPr="00421D41">
        <w:rPr>
          <w:rFonts w:ascii="Times New Roman" w:eastAsia="Times New Roman" w:hAnsi="Times New Roman" w:cs="Times New Roman"/>
          <w:sz w:val="28"/>
          <w:szCs w:val="28"/>
          <w:lang w:val="ky-KG" w:eastAsia="ru-RU"/>
        </w:rPr>
        <w:t>улам өнүгүп-</w:t>
      </w:r>
      <w:r w:rsidRPr="00421D41">
        <w:rPr>
          <w:rFonts w:ascii="Times New Roman" w:eastAsia="Times New Roman" w:hAnsi="Times New Roman" w:cs="Times New Roman"/>
          <w:sz w:val="28"/>
          <w:szCs w:val="28"/>
          <w:lang w:val="ky-KG" w:eastAsia="ru-RU"/>
        </w:rPr>
        <w:t>өсүүдө. Ал жалаң гана жаш муундарды  даярдоонун натыйжалуу караж</w:t>
      </w:r>
      <w:r w:rsidR="00F44EFA" w:rsidRPr="00421D41">
        <w:rPr>
          <w:rFonts w:ascii="Times New Roman" w:eastAsia="Times New Roman" w:hAnsi="Times New Roman" w:cs="Times New Roman"/>
          <w:sz w:val="28"/>
          <w:szCs w:val="28"/>
          <w:lang w:val="ky-KG" w:eastAsia="ru-RU"/>
        </w:rPr>
        <w:t xml:space="preserve">аты болбостон  бардык муундагы </w:t>
      </w:r>
      <w:r w:rsidRPr="00421D41">
        <w:rPr>
          <w:rFonts w:ascii="Times New Roman" w:eastAsia="Times New Roman" w:hAnsi="Times New Roman" w:cs="Times New Roman"/>
          <w:sz w:val="28"/>
          <w:szCs w:val="28"/>
          <w:lang w:val="ky-KG" w:eastAsia="ru-RU"/>
        </w:rPr>
        <w:t>адамдар үчүн дагы  эң негизги жана адамзаттын таанып-билүү тажрыйбасын, өндүрүштү, техниканы, башкаруу  ишмердүүлүктөрүн рационалдуу өздөштүрүү  үчүн керектелет.</w:t>
      </w:r>
      <w:r w:rsidRPr="00421D41">
        <w:rPr>
          <w:rFonts w:ascii="Times New Roman" w:eastAsia="Calibri" w:hAnsi="Times New Roman" w:cs="Times New Roman"/>
          <w:bCs/>
          <w:sz w:val="28"/>
          <w:szCs w:val="28"/>
          <w:lang w:val="ky-KG"/>
        </w:rPr>
        <w:t xml:space="preserve"> </w:t>
      </w:r>
    </w:p>
    <w:p w14:paraId="206E6FE6" w14:textId="77777777" w:rsidR="00E22CA7" w:rsidRPr="00421D41" w:rsidRDefault="00E22CA7" w:rsidP="00E22CA7">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Calibri" w:hAnsi="Times New Roman" w:cs="Times New Roman"/>
          <w:sz w:val="28"/>
          <w:szCs w:val="28"/>
          <w:lang w:val="ky-KG"/>
        </w:rPr>
        <w:t xml:space="preserve">«Сандык методдор» </w:t>
      </w:r>
      <w:r w:rsidRPr="00421D41">
        <w:rPr>
          <w:rFonts w:ascii="Times New Roman" w:eastAsia="Times New Roman" w:hAnsi="Times New Roman" w:cs="Times New Roman"/>
          <w:bCs/>
          <w:sz w:val="28"/>
          <w:szCs w:val="28"/>
          <w:lang w:val="ky-KG" w:eastAsia="ru-RU"/>
        </w:rPr>
        <w:t xml:space="preserve">курсу студенттердин логикалык ой жүгүртүүсүн өнүктүрүүгө жана кесипке багытталган окуу курсу болуп саналат. </w:t>
      </w:r>
      <w:r w:rsidR="00907919" w:rsidRPr="00421D41">
        <w:rPr>
          <w:rFonts w:ascii="Times New Roman" w:eastAsia="Times New Roman" w:hAnsi="Times New Roman" w:cs="Times New Roman"/>
          <w:bCs/>
          <w:sz w:val="28"/>
          <w:szCs w:val="28"/>
          <w:lang w:val="ky-KG" w:eastAsia="ru-RU"/>
        </w:rPr>
        <w:t>Студент матема</w:t>
      </w:r>
      <w:r w:rsidRPr="00421D41">
        <w:rPr>
          <w:rFonts w:ascii="Times New Roman" w:eastAsia="Times New Roman" w:hAnsi="Times New Roman" w:cs="Times New Roman"/>
          <w:bCs/>
          <w:sz w:val="28"/>
          <w:szCs w:val="28"/>
          <w:lang w:val="ky-KG" w:eastAsia="ru-RU"/>
        </w:rPr>
        <w:t xml:space="preserve">тикалык маселелерди чыгарууда жакындаштыруунун </w:t>
      </w:r>
      <w:r w:rsidR="00E633BC" w:rsidRPr="00421D41">
        <w:rPr>
          <w:rFonts w:ascii="Times New Roman" w:eastAsia="Times New Roman" w:hAnsi="Times New Roman" w:cs="Times New Roman"/>
          <w:bCs/>
          <w:sz w:val="28"/>
          <w:szCs w:val="28"/>
          <w:lang w:val="ky-KG" w:eastAsia="ru-RU"/>
        </w:rPr>
        <w:t xml:space="preserve">негизги түшүнүктөрүн </w:t>
      </w:r>
      <w:r w:rsidRPr="00421D41">
        <w:rPr>
          <w:rFonts w:ascii="Times New Roman" w:eastAsia="Times New Roman" w:hAnsi="Times New Roman" w:cs="Times New Roman"/>
          <w:bCs/>
          <w:sz w:val="28"/>
          <w:szCs w:val="28"/>
          <w:lang w:val="ky-KG" w:eastAsia="ru-RU"/>
        </w:rPr>
        <w:t xml:space="preserve">жана эсептөө алгоритмин ж.б. тегеректөө каталар менен так эсептөө алгоритмин, жакындаштырып эсептөөнү колдонушат. </w:t>
      </w:r>
    </w:p>
    <w:p w14:paraId="47C79C87" w14:textId="77777777" w:rsidR="002C648E" w:rsidRPr="00421D41" w:rsidRDefault="00E22CA7" w:rsidP="002C648E">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 xml:space="preserve">Сандык методдор - математиканын ар кандай методдорун жана алгоритмдерин каалаган башка тармактарда колдоно турган жана окуп үйрөтө турган илим. </w:t>
      </w:r>
    </w:p>
    <w:p w14:paraId="4FCCB5F1" w14:textId="77777777" w:rsidR="00E22CA7" w:rsidRPr="00421D41" w:rsidRDefault="008908D5" w:rsidP="002C648E">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 xml:space="preserve">«Сандык методдор» </w:t>
      </w:r>
      <w:r w:rsidR="007B5285" w:rsidRPr="00421D41">
        <w:rPr>
          <w:rFonts w:ascii="Times New Roman" w:hAnsi="Times New Roman" w:cs="Times New Roman"/>
          <w:sz w:val="28"/>
          <w:szCs w:val="28"/>
          <w:lang w:val="ky-KG"/>
        </w:rPr>
        <w:t>курсунун</w:t>
      </w:r>
      <w:r w:rsidR="002C648E" w:rsidRPr="00421D41">
        <w:rPr>
          <w:rFonts w:ascii="Times New Roman" w:eastAsia="Calibri" w:hAnsi="Times New Roman" w:cs="Times New Roman"/>
          <w:bCs/>
          <w:sz w:val="28"/>
          <w:szCs w:val="28"/>
          <w:lang w:val="ky-KG"/>
        </w:rPr>
        <w:t xml:space="preserve"> негизги функциясы – ар түрдүү кубулуштарды жана процесстерди математикалык моделдин жардамы менен изилдөө, математикалык маселелердин сандык чыгарылыштарын табуу жана реалдуу кубулуштарды моделдештирүү. Мисалы, математикалык моделдер - элементардык функцияларга интегралдашпаган жогорку даражадагы алгебралык теңдемелердин тамырларын жана трансценденттик теңдемелердин тамырларын табуу, жогорку даражалуу сызыктуу алгебралык </w:t>
      </w:r>
      <w:r w:rsidR="00E633BC" w:rsidRPr="00421D41">
        <w:rPr>
          <w:rFonts w:ascii="Times New Roman" w:eastAsia="Calibri" w:hAnsi="Times New Roman" w:cs="Times New Roman"/>
          <w:bCs/>
          <w:sz w:val="28"/>
          <w:szCs w:val="28"/>
          <w:lang w:val="ky-KG"/>
        </w:rPr>
        <w:t xml:space="preserve">теңдемелер системасын чыгаруу, </w:t>
      </w:r>
      <w:r w:rsidR="002C648E" w:rsidRPr="00421D41">
        <w:rPr>
          <w:rFonts w:ascii="Times New Roman" w:eastAsia="Calibri" w:hAnsi="Times New Roman" w:cs="Times New Roman"/>
          <w:bCs/>
          <w:sz w:val="28"/>
          <w:szCs w:val="28"/>
          <w:lang w:val="ky-KG"/>
        </w:rPr>
        <w:t xml:space="preserve">дифференциалдык теңдемелерди чыгаруу ж.б. каралат. Мындай маселелер эсептөө ыкмаларын жана компьютер технологияларын талап кылат. </w:t>
      </w:r>
    </w:p>
    <w:p w14:paraId="7B6CC2A7" w14:textId="77777777" w:rsidR="00CD01D5" w:rsidRPr="00421D41" w:rsidRDefault="008908D5" w:rsidP="00CD01D5">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«Сандык методдор» </w:t>
      </w:r>
      <w:r w:rsidR="007B5285" w:rsidRPr="00421D41">
        <w:rPr>
          <w:rFonts w:ascii="Times New Roman" w:hAnsi="Times New Roman" w:cs="Times New Roman"/>
          <w:sz w:val="28"/>
          <w:szCs w:val="28"/>
          <w:lang w:val="ky-KG"/>
        </w:rPr>
        <w:t>курсу</w:t>
      </w:r>
      <w:r w:rsidR="00E22CA7" w:rsidRPr="00421D41">
        <w:rPr>
          <w:rFonts w:ascii="Times New Roman" w:eastAsia="Times New Roman" w:hAnsi="Times New Roman" w:cs="Times New Roman"/>
          <w:bCs/>
          <w:sz w:val="28"/>
          <w:szCs w:val="28"/>
          <w:lang w:val="ky-KG" w:eastAsia="ru-RU"/>
        </w:rPr>
        <w:t xml:space="preserve"> - жакындатылган эсептөөлөрдү окутуунун ыкмаларынын бири катары билимдерди системалаштырууга, "алгоритмдештирүү", "тилдер жана программалоо методдору", "маалыматтык </w:t>
      </w:r>
      <w:r w:rsidR="00E22CA7" w:rsidRPr="00421D41">
        <w:rPr>
          <w:rFonts w:ascii="Times New Roman" w:eastAsia="Times New Roman" w:hAnsi="Times New Roman" w:cs="Times New Roman"/>
          <w:bCs/>
          <w:sz w:val="28"/>
          <w:szCs w:val="28"/>
          <w:lang w:val="ky-KG" w:eastAsia="ru-RU"/>
        </w:rPr>
        <w:lastRenderedPageBreak/>
        <w:t>технологиялар" аттуу информатиканын бөлүмдөрүнөн алынган билимдерди колдонууга жана эсептөөчү ар кандай маселелерди чыгарууга алып келет.</w:t>
      </w:r>
      <w:r w:rsidR="00CD01D5" w:rsidRPr="00421D41">
        <w:rPr>
          <w:rFonts w:ascii="Times New Roman" w:eastAsia="Times New Roman" w:hAnsi="Times New Roman" w:cs="Times New Roman"/>
          <w:bCs/>
          <w:sz w:val="28"/>
          <w:szCs w:val="28"/>
          <w:lang w:val="ky-KG" w:eastAsia="ru-RU"/>
        </w:rPr>
        <w:t xml:space="preserve"> </w:t>
      </w:r>
      <w:r w:rsidR="00DB6A14" w:rsidRPr="00421D41">
        <w:rPr>
          <w:rFonts w:ascii="Times New Roman" w:eastAsia="Calibri" w:hAnsi="Times New Roman" w:cs="Times New Roman"/>
          <w:bCs/>
          <w:sz w:val="28"/>
          <w:szCs w:val="28"/>
          <w:lang w:val="ky-KG"/>
        </w:rPr>
        <w:t>Анын компьютердик технологияларды колдонуу чөйрөсү эң перспективдүү.</w:t>
      </w:r>
    </w:p>
    <w:p w14:paraId="16747449" w14:textId="77777777" w:rsidR="00E22CA7" w:rsidRPr="00421D41" w:rsidRDefault="00DB6A14" w:rsidP="00CD01D5">
      <w:pPr>
        <w:spacing w:after="0" w:line="36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К</w:t>
      </w:r>
      <w:r w:rsidR="00E22CA7" w:rsidRPr="00421D41">
        <w:rPr>
          <w:rFonts w:ascii="Times New Roman" w:eastAsia="Times New Roman" w:hAnsi="Times New Roman" w:cs="Times New Roman"/>
          <w:bCs/>
          <w:sz w:val="28"/>
          <w:szCs w:val="28"/>
          <w:lang w:val="ky-KG" w:eastAsia="ru-RU"/>
        </w:rPr>
        <w:t>омпьютер</w:t>
      </w:r>
      <w:r w:rsidRPr="00421D41">
        <w:rPr>
          <w:rFonts w:ascii="Times New Roman" w:eastAsia="Times New Roman" w:hAnsi="Times New Roman" w:cs="Times New Roman"/>
          <w:bCs/>
          <w:sz w:val="28"/>
          <w:szCs w:val="28"/>
          <w:lang w:val="ky-KG" w:eastAsia="ru-RU"/>
        </w:rPr>
        <w:t>дик технология</w:t>
      </w:r>
      <w:r w:rsidR="00E22CA7" w:rsidRPr="00421D41">
        <w:rPr>
          <w:rFonts w:ascii="Times New Roman" w:eastAsia="Times New Roman" w:hAnsi="Times New Roman" w:cs="Times New Roman"/>
          <w:bCs/>
          <w:sz w:val="28"/>
          <w:szCs w:val="28"/>
          <w:lang w:val="ky-KG" w:eastAsia="ru-RU"/>
        </w:rPr>
        <w:t xml:space="preserve"> - заманбап эсептөө алгоритмдерин ишке ашырып, </w:t>
      </w:r>
      <w:r w:rsidRPr="00421D41">
        <w:rPr>
          <w:rFonts w:ascii="Times New Roman" w:eastAsia="Times New Roman" w:hAnsi="Times New Roman" w:cs="Times New Roman"/>
          <w:bCs/>
          <w:sz w:val="28"/>
          <w:szCs w:val="28"/>
          <w:lang w:val="ky-KG" w:eastAsia="ru-RU"/>
        </w:rPr>
        <w:t>эсептөөлѳрдү</w:t>
      </w:r>
      <w:r w:rsidR="00E22CA7" w:rsidRPr="00421D41">
        <w:rPr>
          <w:rFonts w:ascii="Times New Roman" w:eastAsia="Times New Roman" w:hAnsi="Times New Roman" w:cs="Times New Roman"/>
          <w:bCs/>
          <w:sz w:val="28"/>
          <w:szCs w:val="28"/>
          <w:lang w:val="ky-KG" w:eastAsia="ru-RU"/>
        </w:rPr>
        <w:t xml:space="preserve"> </w:t>
      </w:r>
      <w:r w:rsidRPr="00421D41">
        <w:rPr>
          <w:rFonts w:ascii="Times New Roman" w:eastAsia="Times New Roman" w:hAnsi="Times New Roman" w:cs="Times New Roman"/>
          <w:bCs/>
          <w:sz w:val="28"/>
          <w:szCs w:val="28"/>
          <w:lang w:val="ky-KG" w:eastAsia="ru-RU"/>
        </w:rPr>
        <w:t xml:space="preserve">сандык чечүү жана алардын </w:t>
      </w:r>
      <w:r w:rsidR="00E22CA7" w:rsidRPr="00421D41">
        <w:rPr>
          <w:rFonts w:ascii="Times New Roman" w:eastAsia="Times New Roman" w:hAnsi="Times New Roman" w:cs="Times New Roman"/>
          <w:bCs/>
          <w:sz w:val="28"/>
          <w:szCs w:val="28"/>
          <w:lang w:val="ky-KG" w:eastAsia="ru-RU"/>
        </w:rPr>
        <w:t>тактыгын текшерүү үчүн алгоритмдерди жана программаларды издөө жана тандоо үч</w:t>
      </w:r>
      <w:r w:rsidRPr="00421D41">
        <w:rPr>
          <w:rFonts w:ascii="Times New Roman" w:eastAsia="Times New Roman" w:hAnsi="Times New Roman" w:cs="Times New Roman"/>
          <w:bCs/>
          <w:sz w:val="28"/>
          <w:szCs w:val="28"/>
          <w:lang w:val="ky-KG" w:eastAsia="ru-RU"/>
        </w:rPr>
        <w:t xml:space="preserve">үн маалыматтык колдоону көрсөтѳт. </w:t>
      </w:r>
    </w:p>
    <w:p w14:paraId="0C9DD27D" w14:textId="77777777" w:rsidR="00E22CA7" w:rsidRPr="00421D41" w:rsidRDefault="00E633BC" w:rsidP="00E22CA7">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xml:space="preserve">Азыркы социалдык алкакка телекоммуникация, </w:t>
      </w:r>
      <w:r w:rsidR="00E22CA7" w:rsidRPr="00421D41">
        <w:rPr>
          <w:rFonts w:ascii="Times New Roman" w:eastAsia="Calibri" w:hAnsi="Times New Roman" w:cs="Times New Roman"/>
          <w:sz w:val="28"/>
          <w:szCs w:val="28"/>
          <w:lang w:val="ky-KG"/>
        </w:rPr>
        <w:t>компьютерлештирүү,  Интернет  кеңири колдонулуу менен  тез темптег</w:t>
      </w:r>
      <w:r w:rsidRPr="00421D41">
        <w:rPr>
          <w:rFonts w:ascii="Times New Roman" w:eastAsia="Calibri" w:hAnsi="Times New Roman" w:cs="Times New Roman"/>
          <w:sz w:val="28"/>
          <w:szCs w:val="28"/>
          <w:lang w:val="ky-KG"/>
        </w:rPr>
        <w:t xml:space="preserve">и өсүү жолунда болгондуктан, маалыматтардын </w:t>
      </w:r>
      <w:r w:rsidR="00E22CA7" w:rsidRPr="00421D41">
        <w:rPr>
          <w:rFonts w:ascii="Times New Roman" w:eastAsia="Calibri" w:hAnsi="Times New Roman" w:cs="Times New Roman"/>
          <w:sz w:val="28"/>
          <w:szCs w:val="28"/>
          <w:lang w:val="ky-KG"/>
        </w:rPr>
        <w:t>берилүү агымынын салыштырмалуу тез өнүгү</w:t>
      </w:r>
      <w:r w:rsidRPr="00421D41">
        <w:rPr>
          <w:rFonts w:ascii="Times New Roman" w:eastAsia="Calibri" w:hAnsi="Times New Roman" w:cs="Times New Roman"/>
          <w:sz w:val="28"/>
          <w:szCs w:val="28"/>
          <w:lang w:val="ky-KG"/>
        </w:rPr>
        <w:t xml:space="preserve">шү коомдун өнүгүү процессине </w:t>
      </w:r>
      <w:r w:rsidR="00E22CA7" w:rsidRPr="00421D41">
        <w:rPr>
          <w:rFonts w:ascii="Times New Roman" w:eastAsia="Calibri" w:hAnsi="Times New Roman" w:cs="Times New Roman"/>
          <w:sz w:val="28"/>
          <w:szCs w:val="28"/>
          <w:lang w:val="ky-KG"/>
        </w:rPr>
        <w:t xml:space="preserve">тиешелүү көрүнүш жана математикалык </w:t>
      </w:r>
      <w:r w:rsidRPr="00421D41">
        <w:rPr>
          <w:rFonts w:ascii="Times New Roman" w:eastAsia="Calibri" w:hAnsi="Times New Roman" w:cs="Times New Roman"/>
          <w:sz w:val="28"/>
          <w:szCs w:val="28"/>
          <w:lang w:val="ky-KG"/>
        </w:rPr>
        <w:t>билим берүүнүн мүнөзү, масштабы</w:t>
      </w:r>
      <w:r w:rsidR="00E22CA7" w:rsidRPr="00421D41">
        <w:rPr>
          <w:rFonts w:ascii="Times New Roman" w:eastAsia="Calibri" w:hAnsi="Times New Roman" w:cs="Times New Roman"/>
          <w:sz w:val="28"/>
          <w:szCs w:val="28"/>
          <w:lang w:val="ky-KG"/>
        </w:rPr>
        <w:t xml:space="preserve"> жогоруло</w:t>
      </w:r>
      <w:r w:rsidR="00D62A48" w:rsidRPr="00421D41">
        <w:rPr>
          <w:rFonts w:ascii="Times New Roman" w:eastAsia="Calibri" w:hAnsi="Times New Roman" w:cs="Times New Roman"/>
          <w:sz w:val="28"/>
          <w:szCs w:val="28"/>
          <w:lang w:val="ky-KG"/>
        </w:rPr>
        <w:t xml:space="preserve">о менен өзгөрүүгө туура келет </w:t>
      </w:r>
      <w:r w:rsidR="00FE0BE3" w:rsidRPr="00421D41">
        <w:rPr>
          <w:rFonts w:ascii="Times New Roman" w:eastAsia="Calibri" w:hAnsi="Times New Roman" w:cs="Times New Roman"/>
          <w:sz w:val="28"/>
          <w:szCs w:val="28"/>
          <w:lang w:val="ky-KG"/>
        </w:rPr>
        <w:t>[144</w:t>
      </w:r>
      <w:r w:rsidR="00E22CA7" w:rsidRPr="00421D41">
        <w:rPr>
          <w:rFonts w:ascii="Times New Roman" w:eastAsia="Calibri" w:hAnsi="Times New Roman" w:cs="Times New Roman"/>
          <w:sz w:val="28"/>
          <w:szCs w:val="28"/>
          <w:lang w:val="ky-KG"/>
        </w:rPr>
        <w:t>, 72-б.].</w:t>
      </w:r>
    </w:p>
    <w:p w14:paraId="1DA0C13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Билим берүүнүн маалыматташтырылышы активдүү өнүктүрүүлүчү процесс жана окутуу процессинин сапаттын жогорулатуу максатында компьютерлерди колдонууну билдирет. </w:t>
      </w:r>
    </w:p>
    <w:p w14:paraId="3B20BFC8" w14:textId="77777777" w:rsidR="00E22CA7" w:rsidRPr="00421D41" w:rsidRDefault="00D62A48"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Окутууда компьютердик </w:t>
      </w:r>
      <w:r w:rsidR="00E22CA7" w:rsidRPr="00421D41">
        <w:rPr>
          <w:rFonts w:ascii="Times New Roman" w:eastAsia="Calibri" w:hAnsi="Times New Roman" w:cs="Times New Roman"/>
          <w:sz w:val="28"/>
          <w:szCs w:val="28"/>
          <w:lang w:val="ky-KG"/>
        </w:rPr>
        <w:t>технологиялар</w:t>
      </w:r>
      <w:r w:rsidRPr="00421D41">
        <w:rPr>
          <w:rFonts w:ascii="Times New Roman" w:eastAsia="Calibri" w:hAnsi="Times New Roman" w:cs="Times New Roman"/>
          <w:sz w:val="28"/>
          <w:szCs w:val="28"/>
          <w:lang w:val="ky-KG"/>
        </w:rPr>
        <w:t xml:space="preserve">ды колдонуунун тѳмѳндѳгү этаптарын </w:t>
      </w:r>
      <w:r w:rsidR="00E22CA7" w:rsidRPr="00421D41">
        <w:rPr>
          <w:rFonts w:ascii="Times New Roman" w:eastAsia="Calibri" w:hAnsi="Times New Roman" w:cs="Times New Roman"/>
          <w:sz w:val="28"/>
          <w:szCs w:val="28"/>
          <w:lang w:val="ky-KG"/>
        </w:rPr>
        <w:t>бөлүп көрсөт</w:t>
      </w:r>
      <w:r w:rsidRPr="00421D41">
        <w:rPr>
          <w:rFonts w:ascii="Times New Roman" w:eastAsia="Calibri" w:hAnsi="Times New Roman" w:cs="Times New Roman"/>
          <w:sz w:val="28"/>
          <w:szCs w:val="28"/>
          <w:lang w:val="ky-KG"/>
        </w:rPr>
        <w:t>с</w:t>
      </w:r>
      <w:r w:rsidR="00E22CA7" w:rsidRPr="00421D41">
        <w:rPr>
          <w:rFonts w:ascii="Times New Roman" w:eastAsia="Calibri" w:hAnsi="Times New Roman" w:cs="Times New Roman"/>
          <w:sz w:val="28"/>
          <w:szCs w:val="28"/>
          <w:lang w:val="ky-KG"/>
        </w:rPr>
        <w:t>ө</w:t>
      </w:r>
      <w:r w:rsidRPr="00421D41">
        <w:rPr>
          <w:rFonts w:ascii="Times New Roman" w:eastAsia="Calibri" w:hAnsi="Times New Roman" w:cs="Times New Roman"/>
          <w:sz w:val="28"/>
          <w:szCs w:val="28"/>
          <w:lang w:val="ky-KG"/>
        </w:rPr>
        <w:t>к</w:t>
      </w:r>
      <w:r w:rsidR="00E22CA7" w:rsidRPr="00421D41">
        <w:rPr>
          <w:rFonts w:ascii="Times New Roman" w:eastAsia="Calibri" w:hAnsi="Times New Roman" w:cs="Times New Roman"/>
          <w:sz w:val="28"/>
          <w:szCs w:val="28"/>
          <w:lang w:val="ky-KG"/>
        </w:rPr>
        <w:t xml:space="preserve"> болот: </w:t>
      </w:r>
    </w:p>
    <w:p w14:paraId="726A37F7" w14:textId="77777777" w:rsidR="00E22CA7" w:rsidRPr="00421D41" w:rsidRDefault="00D62A48"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w:t>
      </w:r>
      <w:r w:rsidR="00920F34" w:rsidRPr="00421D41">
        <w:rPr>
          <w:rFonts w:ascii="Times New Roman" w:eastAsia="Calibri" w:hAnsi="Times New Roman" w:cs="Times New Roman"/>
          <w:sz w:val="28"/>
          <w:szCs w:val="28"/>
          <w:lang w:val="ky-KG"/>
        </w:rPr>
        <w:t xml:space="preserve"> компьютердик</w:t>
      </w:r>
      <w:r w:rsidR="0051515F" w:rsidRPr="00421D41">
        <w:rPr>
          <w:rFonts w:ascii="Times New Roman" w:eastAsia="Calibri" w:hAnsi="Times New Roman" w:cs="Times New Roman"/>
          <w:sz w:val="28"/>
          <w:szCs w:val="28"/>
          <w:lang w:val="ky-KG"/>
        </w:rPr>
        <w:t xml:space="preserve"> технологияларды</w:t>
      </w:r>
      <w:r w:rsidR="00FF4690" w:rsidRPr="00421D41">
        <w:rPr>
          <w:rFonts w:ascii="Times New Roman" w:eastAsia="Calibri" w:hAnsi="Times New Roman" w:cs="Times New Roman"/>
          <w:sz w:val="28"/>
          <w:szCs w:val="28"/>
          <w:lang w:val="ky-KG"/>
        </w:rPr>
        <w:t xml:space="preserve"> салттуу окуу курстарына</w:t>
      </w:r>
      <w:r w:rsidR="00E22CA7" w:rsidRPr="00421D41">
        <w:rPr>
          <w:rFonts w:ascii="Times New Roman" w:eastAsia="Calibri" w:hAnsi="Times New Roman" w:cs="Times New Roman"/>
          <w:sz w:val="28"/>
          <w:szCs w:val="28"/>
          <w:lang w:val="ky-KG"/>
        </w:rPr>
        <w:t xml:space="preserve"> активдүү киргизүү, окуу курстардын мазмундарын кайра карап чыгуу; окутуунун ар кандай методдорун формаларын модернизациялоо жана салттуу методдор менен комбинациялоо; </w:t>
      </w:r>
    </w:p>
    <w:p w14:paraId="6FF1F68A" w14:textId="77777777" w:rsidR="00E633BC" w:rsidRPr="00421D41" w:rsidRDefault="00D62A48" w:rsidP="00E633BC">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үзгүлтүксүз билим берүүнү модернизациялоо, </w:t>
      </w:r>
      <w:r w:rsidRPr="00421D41">
        <w:rPr>
          <w:rFonts w:ascii="Times New Roman" w:eastAsia="Calibri" w:hAnsi="Times New Roman" w:cs="Times New Roman"/>
          <w:sz w:val="28"/>
          <w:szCs w:val="28"/>
          <w:lang w:val="ky-KG"/>
        </w:rPr>
        <w:t xml:space="preserve">ѳз алдынча </w:t>
      </w:r>
      <w:r w:rsidR="00E22CA7" w:rsidRPr="00421D41">
        <w:rPr>
          <w:rFonts w:ascii="Times New Roman" w:eastAsia="Calibri" w:hAnsi="Times New Roman" w:cs="Times New Roman"/>
          <w:sz w:val="28"/>
          <w:szCs w:val="28"/>
          <w:lang w:val="ky-KG"/>
        </w:rPr>
        <w:t>оку</w:t>
      </w:r>
      <w:r w:rsidRPr="00421D41">
        <w:rPr>
          <w:rFonts w:ascii="Times New Roman" w:eastAsia="Calibri" w:hAnsi="Times New Roman" w:cs="Times New Roman"/>
          <w:sz w:val="28"/>
          <w:szCs w:val="28"/>
          <w:lang w:val="ky-KG"/>
        </w:rPr>
        <w:t>п үйрѳнүүнү ѳркүндѳтүү</w:t>
      </w:r>
      <w:r w:rsidR="00E22CA7" w:rsidRPr="00421D41">
        <w:rPr>
          <w:rFonts w:ascii="Times New Roman" w:eastAsia="Calibri" w:hAnsi="Times New Roman" w:cs="Times New Roman"/>
          <w:sz w:val="28"/>
          <w:szCs w:val="28"/>
          <w:lang w:val="ky-KG"/>
        </w:rPr>
        <w:t xml:space="preserve">, </w:t>
      </w:r>
      <w:r w:rsidR="00A118C6" w:rsidRPr="00421D41">
        <w:rPr>
          <w:rFonts w:ascii="Times New Roman" w:eastAsia="Calibri" w:hAnsi="Times New Roman" w:cs="Times New Roman"/>
          <w:sz w:val="28"/>
          <w:szCs w:val="28"/>
          <w:lang w:val="ky-KG"/>
        </w:rPr>
        <w:t xml:space="preserve">компьютердик </w:t>
      </w:r>
      <w:r w:rsidR="0051515F" w:rsidRPr="00421D41">
        <w:rPr>
          <w:rFonts w:ascii="Times New Roman" w:eastAsia="Calibri" w:hAnsi="Times New Roman" w:cs="Times New Roman"/>
          <w:sz w:val="28"/>
          <w:szCs w:val="28"/>
          <w:lang w:val="ky-KG"/>
        </w:rPr>
        <w:t>технологияны</w:t>
      </w:r>
      <w:r w:rsidR="00A118C6" w:rsidRPr="00421D41">
        <w:rPr>
          <w:rFonts w:ascii="Times New Roman" w:eastAsia="Calibri" w:hAnsi="Times New Roman" w:cs="Times New Roman"/>
          <w:sz w:val="28"/>
          <w:szCs w:val="28"/>
          <w:lang w:val="ky-KG"/>
        </w:rPr>
        <w:t xml:space="preserve"> үзгүлтүксүз колдонуунун</w:t>
      </w:r>
      <w:r w:rsidR="00E22CA7" w:rsidRPr="00421D41">
        <w:rPr>
          <w:rFonts w:ascii="Times New Roman" w:eastAsia="Calibri" w:hAnsi="Times New Roman" w:cs="Times New Roman"/>
          <w:sz w:val="28"/>
          <w:szCs w:val="28"/>
          <w:lang w:val="ky-KG"/>
        </w:rPr>
        <w:t xml:space="preserve"> методикалык негиз</w:t>
      </w:r>
      <w:r w:rsidR="00A118C6" w:rsidRPr="00421D41">
        <w:rPr>
          <w:rFonts w:ascii="Times New Roman" w:eastAsia="Calibri" w:hAnsi="Times New Roman" w:cs="Times New Roman"/>
          <w:sz w:val="28"/>
          <w:szCs w:val="28"/>
          <w:lang w:val="ky-KG"/>
        </w:rPr>
        <w:t>дер</w:t>
      </w:r>
      <w:r w:rsidR="00E22CA7" w:rsidRPr="00421D41">
        <w:rPr>
          <w:rFonts w:ascii="Times New Roman" w:eastAsia="Calibri" w:hAnsi="Times New Roman" w:cs="Times New Roman"/>
          <w:sz w:val="28"/>
          <w:szCs w:val="28"/>
          <w:lang w:val="ky-KG"/>
        </w:rPr>
        <w:t xml:space="preserve">ин </w:t>
      </w:r>
      <w:r w:rsidR="00E633BC" w:rsidRPr="00421D41">
        <w:rPr>
          <w:rFonts w:ascii="Times New Roman" w:eastAsia="Calibri" w:hAnsi="Times New Roman" w:cs="Times New Roman"/>
          <w:sz w:val="28"/>
          <w:szCs w:val="28"/>
          <w:lang w:val="ky-KG"/>
        </w:rPr>
        <w:t>иштеп чыгуу.</w:t>
      </w:r>
      <w:r w:rsidR="00E22CA7" w:rsidRPr="00421D41">
        <w:rPr>
          <w:rFonts w:ascii="Times New Roman" w:eastAsia="Times New Roman" w:hAnsi="Times New Roman" w:cs="Times New Roman"/>
          <w:bCs/>
          <w:sz w:val="28"/>
          <w:szCs w:val="28"/>
          <w:lang w:val="ky-KG" w:eastAsia="ru-RU"/>
        </w:rPr>
        <w:t xml:space="preserve"> </w:t>
      </w:r>
    </w:p>
    <w:p w14:paraId="308BF70F" w14:textId="77777777" w:rsidR="00E633BC" w:rsidRPr="00421D41" w:rsidRDefault="00E22CA7" w:rsidP="00E633BC">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bCs/>
          <w:sz w:val="28"/>
          <w:szCs w:val="28"/>
          <w:lang w:val="ky-KG" w:eastAsia="ru-RU"/>
        </w:rPr>
        <w:t xml:space="preserve">Ошондуктан, </w:t>
      </w:r>
      <w:r w:rsidRPr="00421D41">
        <w:rPr>
          <w:rFonts w:ascii="Times New Roman" w:eastAsia="Calibri" w:hAnsi="Times New Roman" w:cs="Times New Roman"/>
          <w:sz w:val="28"/>
          <w:szCs w:val="28"/>
          <w:lang w:val="ky-KG"/>
        </w:rPr>
        <w:t>«Сандык методдор» курсун компьют</w:t>
      </w:r>
      <w:r w:rsidR="0051515F" w:rsidRPr="00421D41">
        <w:rPr>
          <w:rFonts w:ascii="Times New Roman" w:eastAsia="Calibri" w:hAnsi="Times New Roman" w:cs="Times New Roman"/>
          <w:sz w:val="28"/>
          <w:szCs w:val="28"/>
          <w:lang w:val="ky-KG"/>
        </w:rPr>
        <w:t>ердик технологияларды</w:t>
      </w:r>
      <w:r w:rsidRPr="00421D41">
        <w:rPr>
          <w:rFonts w:ascii="Times New Roman" w:eastAsia="Calibri" w:hAnsi="Times New Roman" w:cs="Times New Roman"/>
          <w:sz w:val="28"/>
          <w:szCs w:val="28"/>
          <w:lang w:val="ky-KG"/>
        </w:rPr>
        <w:t xml:space="preserve"> колдонуп окутуунун максаты катары, системалуу жана алгоритмдик ой жүгүртүүсүн, математикалык билимдерди өз алдынча өркүндөтүү билгичтиктерин, компьютерди таанып билүү куралы катары, жеке </w:t>
      </w:r>
      <w:r w:rsidRPr="00421D41">
        <w:rPr>
          <w:rFonts w:ascii="Times New Roman" w:eastAsia="Calibri" w:hAnsi="Times New Roman" w:cs="Times New Roman"/>
          <w:sz w:val="28"/>
          <w:szCs w:val="28"/>
          <w:lang w:val="ky-KG"/>
        </w:rPr>
        <w:lastRenderedPageBreak/>
        <w:t>электрондук түшүнүктөр аппаратын бекемдөө үчүн компьютердик технологияларды колдонуу тажрыйбасын өнүктүрүү болуп саналат.</w:t>
      </w:r>
    </w:p>
    <w:p w14:paraId="0491B5B9" w14:textId="77777777" w:rsidR="00E633BC" w:rsidRPr="00421D41" w:rsidRDefault="00E22CA7" w:rsidP="00E633BC">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bCs/>
          <w:sz w:val="28"/>
          <w:szCs w:val="28"/>
          <w:lang w:val="ky-KG" w:eastAsia="ru-RU"/>
        </w:rPr>
        <w:t>Жогоруда каралган максаттын</w:t>
      </w:r>
      <w:r w:rsidR="00826FF3" w:rsidRPr="00421D41">
        <w:rPr>
          <w:rFonts w:ascii="Times New Roman" w:eastAsia="Times New Roman" w:hAnsi="Times New Roman" w:cs="Times New Roman"/>
          <w:bCs/>
          <w:sz w:val="28"/>
          <w:szCs w:val="28"/>
          <w:lang w:val="ky-KG" w:eastAsia="ru-RU"/>
        </w:rPr>
        <w:t xml:space="preserve"> </w:t>
      </w:r>
      <w:r w:rsidR="00E633BC" w:rsidRPr="00421D41">
        <w:rPr>
          <w:rFonts w:ascii="Times New Roman" w:eastAsia="Times New Roman" w:hAnsi="Times New Roman" w:cs="Times New Roman"/>
          <w:bCs/>
          <w:sz w:val="28"/>
          <w:szCs w:val="28"/>
          <w:lang w:val="ky-KG" w:eastAsia="ru-RU"/>
        </w:rPr>
        <w:t xml:space="preserve">негизинде төмөндөгү </w:t>
      </w:r>
      <w:r w:rsidR="00826FF3" w:rsidRPr="00421D41">
        <w:rPr>
          <w:rFonts w:ascii="Times New Roman" w:eastAsia="Times New Roman" w:hAnsi="Times New Roman" w:cs="Times New Roman"/>
          <w:bCs/>
          <w:sz w:val="28"/>
          <w:szCs w:val="28"/>
          <w:lang w:val="ky-KG" w:eastAsia="ru-RU"/>
        </w:rPr>
        <w:t>милдеттер</w:t>
      </w:r>
      <w:r w:rsidRPr="00421D41">
        <w:rPr>
          <w:rFonts w:ascii="Times New Roman" w:eastAsia="Times New Roman" w:hAnsi="Times New Roman" w:cs="Times New Roman"/>
          <w:bCs/>
          <w:sz w:val="28"/>
          <w:szCs w:val="28"/>
          <w:lang w:val="ky-KG" w:eastAsia="ru-RU"/>
        </w:rPr>
        <w:t xml:space="preserve"> келип чыгат: болжолдуу маселелерди чечүү түшүнүгүн системалаштыруу; математиканын ички байланы</w:t>
      </w:r>
      <w:r w:rsidR="00E633BC" w:rsidRPr="00421D41">
        <w:rPr>
          <w:rFonts w:ascii="Times New Roman" w:eastAsia="Times New Roman" w:hAnsi="Times New Roman" w:cs="Times New Roman"/>
          <w:bCs/>
          <w:sz w:val="28"/>
          <w:szCs w:val="28"/>
          <w:lang w:val="ky-KG" w:eastAsia="ru-RU"/>
        </w:rPr>
        <w:t xml:space="preserve">штарын ишке ашыруу; иш жүзүндө </w:t>
      </w:r>
      <w:r w:rsidRPr="00421D41">
        <w:rPr>
          <w:rFonts w:ascii="Times New Roman" w:eastAsia="Times New Roman" w:hAnsi="Times New Roman" w:cs="Times New Roman"/>
          <w:bCs/>
          <w:sz w:val="28"/>
          <w:szCs w:val="28"/>
          <w:lang w:val="ky-KG" w:eastAsia="ru-RU"/>
        </w:rPr>
        <w:t>сандык методдорду колдонуу көндүмдөр</w:t>
      </w:r>
      <w:r w:rsidR="00826FF3" w:rsidRPr="00421D41">
        <w:rPr>
          <w:rFonts w:ascii="Times New Roman" w:eastAsia="Times New Roman" w:hAnsi="Times New Roman" w:cs="Times New Roman"/>
          <w:bCs/>
          <w:sz w:val="28"/>
          <w:szCs w:val="28"/>
          <w:lang w:val="ky-KG" w:eastAsia="ru-RU"/>
        </w:rPr>
        <w:t>үн калыптандыруу</w:t>
      </w:r>
      <w:r w:rsidR="00CD01D5" w:rsidRPr="00421D41">
        <w:rPr>
          <w:rFonts w:ascii="Times New Roman" w:eastAsia="Times New Roman" w:hAnsi="Times New Roman" w:cs="Times New Roman"/>
          <w:bCs/>
          <w:sz w:val="28"/>
          <w:szCs w:val="28"/>
          <w:lang w:val="ky-KG" w:eastAsia="ru-RU"/>
        </w:rPr>
        <w:t>; математикалык моделдерди</w:t>
      </w:r>
      <w:r w:rsidRPr="00421D41">
        <w:rPr>
          <w:rFonts w:ascii="Times New Roman" w:eastAsia="Times New Roman" w:hAnsi="Times New Roman" w:cs="Times New Roman"/>
          <w:bCs/>
          <w:sz w:val="28"/>
          <w:szCs w:val="28"/>
          <w:lang w:val="ky-KG" w:eastAsia="ru-RU"/>
        </w:rPr>
        <w:t xml:space="preserve"> түзүү; математикалык маселелерди чыгарууда комп</w:t>
      </w:r>
      <w:r w:rsidR="00826FF3" w:rsidRPr="00421D41">
        <w:rPr>
          <w:rFonts w:ascii="Times New Roman" w:eastAsia="Times New Roman" w:hAnsi="Times New Roman" w:cs="Times New Roman"/>
          <w:bCs/>
          <w:sz w:val="28"/>
          <w:szCs w:val="28"/>
          <w:lang w:val="ky-KG" w:eastAsia="ru-RU"/>
        </w:rPr>
        <w:t>ьютердик технологияларды  колдо</w:t>
      </w:r>
      <w:r w:rsidRPr="00421D41">
        <w:rPr>
          <w:rFonts w:ascii="Times New Roman" w:eastAsia="Times New Roman" w:hAnsi="Times New Roman" w:cs="Times New Roman"/>
          <w:bCs/>
          <w:sz w:val="28"/>
          <w:szCs w:val="28"/>
          <w:lang w:val="ky-KG" w:eastAsia="ru-RU"/>
        </w:rPr>
        <w:t xml:space="preserve">нууну ишке ашыруу. </w:t>
      </w:r>
    </w:p>
    <w:p w14:paraId="64F52151" w14:textId="77777777" w:rsidR="00E22CA7" w:rsidRPr="00421D41" w:rsidRDefault="008908D5" w:rsidP="00E633BC">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bCs/>
          <w:sz w:val="28"/>
          <w:szCs w:val="28"/>
          <w:lang w:val="ky-KG" w:eastAsia="ru-RU"/>
        </w:rPr>
        <w:t xml:space="preserve">Студенттердин </w:t>
      </w:r>
      <w:r w:rsidR="00E22CA7" w:rsidRPr="00421D41">
        <w:rPr>
          <w:rFonts w:ascii="Times New Roman" w:eastAsia="Times New Roman" w:hAnsi="Times New Roman" w:cs="Times New Roman"/>
          <w:bCs/>
          <w:sz w:val="28"/>
          <w:szCs w:val="28"/>
          <w:lang w:val="ky-KG" w:eastAsia="ru-RU"/>
        </w:rPr>
        <w:t>төмөнкүдөй компетенттүүлүккө ээ болушу күтүлөт: теориялык кесиптик маселелерди чечүүсү; математиканын ар кандай бөлүмүндөгү түшүнүктөрдү улануучулукта байланыштыра алуусу; компьютердик технологияларды жана математикалык методдорду иш жүзүндө пайдалануусу; маселелерди чыгарууда сандык методдордун ар кандай ыкмаларын колдонуусу.</w:t>
      </w:r>
    </w:p>
    <w:p w14:paraId="2B0C1996"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Биринчи этапта компьютер</w:t>
      </w:r>
      <w:r w:rsidR="002C648E" w:rsidRPr="00421D41">
        <w:rPr>
          <w:rFonts w:ascii="Times New Roman" w:eastAsia="Calibri" w:hAnsi="Times New Roman" w:cs="Times New Roman"/>
          <w:sz w:val="28"/>
          <w:szCs w:val="28"/>
          <w:lang w:val="ky-KG"/>
        </w:rPr>
        <w:t>дик техноло</w:t>
      </w:r>
      <w:r w:rsidR="007F4E89" w:rsidRPr="00421D41">
        <w:rPr>
          <w:rFonts w:ascii="Times New Roman" w:eastAsia="Calibri" w:hAnsi="Times New Roman" w:cs="Times New Roman"/>
          <w:sz w:val="28"/>
          <w:szCs w:val="28"/>
          <w:lang w:val="ky-KG"/>
        </w:rPr>
        <w:t xml:space="preserve">гиялар </w:t>
      </w:r>
      <w:r w:rsidRPr="00421D41">
        <w:rPr>
          <w:rFonts w:ascii="Times New Roman" w:eastAsia="Calibri" w:hAnsi="Times New Roman" w:cs="Times New Roman"/>
          <w:sz w:val="28"/>
          <w:szCs w:val="28"/>
          <w:lang w:val="ky-KG"/>
        </w:rPr>
        <w:t xml:space="preserve"> жөнүндө билимдери жана көндүмдөрү </w:t>
      </w:r>
      <w:r w:rsidR="007F4E89" w:rsidRPr="00421D41">
        <w:rPr>
          <w:rFonts w:ascii="Times New Roman" w:eastAsia="Calibri" w:hAnsi="Times New Roman" w:cs="Times New Roman"/>
          <w:sz w:val="28"/>
          <w:szCs w:val="28"/>
          <w:lang w:val="ky-KG"/>
        </w:rPr>
        <w:t xml:space="preserve">актуалдаштырылат. </w:t>
      </w:r>
      <w:r w:rsidRPr="00421D41">
        <w:rPr>
          <w:rFonts w:ascii="Times New Roman" w:eastAsia="Calibri" w:hAnsi="Times New Roman" w:cs="Times New Roman"/>
          <w:sz w:val="28"/>
          <w:szCs w:val="28"/>
          <w:lang w:val="ky-KG"/>
        </w:rPr>
        <w:t xml:space="preserve">Экинчи этапта, компьютер </w:t>
      </w:r>
      <w:r w:rsidR="007F4E89" w:rsidRPr="00421D41">
        <w:rPr>
          <w:rFonts w:ascii="Times New Roman" w:eastAsia="Calibri" w:hAnsi="Times New Roman" w:cs="Times New Roman"/>
          <w:sz w:val="28"/>
          <w:szCs w:val="28"/>
          <w:lang w:val="ky-KG"/>
        </w:rPr>
        <w:t xml:space="preserve">математикалык </w:t>
      </w:r>
      <w:r w:rsidRPr="00421D41">
        <w:rPr>
          <w:rFonts w:ascii="Times New Roman" w:eastAsia="Calibri" w:hAnsi="Times New Roman" w:cs="Times New Roman"/>
          <w:sz w:val="28"/>
          <w:szCs w:val="28"/>
          <w:lang w:val="ky-KG"/>
        </w:rPr>
        <w:t>маселелерди чечүүнүн каражаттарына, адам ишмердүүлүгүнүн куралына айланат. Предметтен каражатка өтүү, компьютер</w:t>
      </w:r>
      <w:r w:rsidR="00E24328" w:rsidRPr="00421D41">
        <w:rPr>
          <w:rFonts w:ascii="Times New Roman" w:eastAsia="Calibri" w:hAnsi="Times New Roman" w:cs="Times New Roman"/>
          <w:sz w:val="28"/>
          <w:szCs w:val="28"/>
          <w:lang w:val="ky-KG"/>
        </w:rPr>
        <w:t>дик</w:t>
      </w:r>
      <w:r w:rsidRPr="00421D41">
        <w:rPr>
          <w:rFonts w:ascii="Times New Roman" w:eastAsia="Calibri" w:hAnsi="Times New Roman" w:cs="Times New Roman"/>
          <w:sz w:val="28"/>
          <w:szCs w:val="28"/>
          <w:lang w:val="ky-KG"/>
        </w:rPr>
        <w:t xml:space="preserve"> ишмердүүлүктүн жана адамдын ой жүгүртүүсүн</w:t>
      </w:r>
      <w:r w:rsidR="00E24328" w:rsidRPr="00421D41">
        <w:rPr>
          <w:rFonts w:ascii="Times New Roman" w:eastAsia="Calibri" w:hAnsi="Times New Roman" w:cs="Times New Roman"/>
          <w:sz w:val="28"/>
          <w:szCs w:val="28"/>
          <w:lang w:val="ky-KG"/>
        </w:rPr>
        <w:t>үн</w:t>
      </w:r>
      <w:r w:rsidRPr="00421D41">
        <w:rPr>
          <w:rFonts w:ascii="Times New Roman" w:eastAsia="Calibri" w:hAnsi="Times New Roman" w:cs="Times New Roman"/>
          <w:sz w:val="28"/>
          <w:szCs w:val="28"/>
          <w:lang w:val="ky-KG"/>
        </w:rPr>
        <w:t xml:space="preserve"> </w:t>
      </w:r>
      <w:r w:rsidR="00E24328" w:rsidRPr="00421D41">
        <w:rPr>
          <w:rFonts w:ascii="Times New Roman" w:eastAsia="Calibri" w:hAnsi="Times New Roman" w:cs="Times New Roman"/>
          <w:sz w:val="28"/>
          <w:szCs w:val="28"/>
          <w:lang w:val="ky-KG"/>
        </w:rPr>
        <w:t xml:space="preserve">өнүгүүсүн </w:t>
      </w:r>
      <w:r w:rsidRPr="00421D41">
        <w:rPr>
          <w:rFonts w:ascii="Times New Roman" w:eastAsia="Calibri" w:hAnsi="Times New Roman" w:cs="Times New Roman"/>
          <w:sz w:val="28"/>
          <w:szCs w:val="28"/>
          <w:lang w:val="ky-KG"/>
        </w:rPr>
        <w:t xml:space="preserve">шарттап, </w:t>
      </w:r>
      <w:r w:rsidR="00E24328" w:rsidRPr="00421D41">
        <w:rPr>
          <w:rFonts w:ascii="Times New Roman" w:eastAsia="Calibri" w:hAnsi="Times New Roman" w:cs="Times New Roman"/>
          <w:sz w:val="28"/>
          <w:szCs w:val="28"/>
          <w:lang w:val="ky-KG"/>
        </w:rPr>
        <w:t xml:space="preserve">окуу </w:t>
      </w:r>
      <w:r w:rsidRPr="00421D41">
        <w:rPr>
          <w:rFonts w:ascii="Times New Roman" w:eastAsia="Calibri" w:hAnsi="Times New Roman" w:cs="Times New Roman"/>
          <w:sz w:val="28"/>
          <w:szCs w:val="28"/>
          <w:lang w:val="ky-KG"/>
        </w:rPr>
        <w:t>ишмердүүлүкт</w:t>
      </w:r>
      <w:r w:rsidR="00E24328" w:rsidRPr="00421D41">
        <w:rPr>
          <w:rFonts w:ascii="Times New Roman" w:eastAsia="Calibri" w:hAnsi="Times New Roman" w:cs="Times New Roman"/>
          <w:sz w:val="28"/>
          <w:szCs w:val="28"/>
          <w:lang w:val="ky-KG"/>
        </w:rPr>
        <w:t>ѳрүнүн</w:t>
      </w:r>
      <w:r w:rsidRPr="00421D41">
        <w:rPr>
          <w:rFonts w:ascii="Times New Roman" w:eastAsia="Calibri" w:hAnsi="Times New Roman" w:cs="Times New Roman"/>
          <w:sz w:val="28"/>
          <w:szCs w:val="28"/>
          <w:lang w:val="ky-KG"/>
        </w:rPr>
        <w:t xml:space="preserve"> формаларынын жана ыкмаларынын кайра түзүлүшүн болжолдойт. </w:t>
      </w:r>
    </w:p>
    <w:p w14:paraId="0A3E5E52" w14:textId="77777777" w:rsidR="0051515F" w:rsidRPr="00421D41" w:rsidRDefault="00482DB4" w:rsidP="0051515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Компьютердик техноло</w:t>
      </w:r>
      <w:r w:rsidR="0026697D" w:rsidRPr="00421D41">
        <w:rPr>
          <w:rFonts w:ascii="Times New Roman" w:eastAsia="Calibri" w:hAnsi="Times New Roman" w:cs="Times New Roman"/>
          <w:sz w:val="28"/>
          <w:szCs w:val="28"/>
          <w:lang w:val="ky-KG"/>
        </w:rPr>
        <w:t xml:space="preserve">гияларды колдонуу </w:t>
      </w:r>
      <w:r w:rsidR="00E22CA7" w:rsidRPr="00421D41">
        <w:rPr>
          <w:rFonts w:ascii="Times New Roman" w:eastAsia="Calibri" w:hAnsi="Times New Roman" w:cs="Times New Roman"/>
          <w:sz w:val="28"/>
          <w:szCs w:val="28"/>
          <w:lang w:val="ky-KG"/>
        </w:rPr>
        <w:t>билим берүү процессинин субъекттери</w:t>
      </w:r>
      <w:r w:rsidR="00E24328" w:rsidRPr="00421D41">
        <w:rPr>
          <w:rFonts w:ascii="Times New Roman" w:eastAsia="Calibri" w:hAnsi="Times New Roman" w:cs="Times New Roman"/>
          <w:sz w:val="28"/>
          <w:szCs w:val="28"/>
          <w:lang w:val="ky-KG"/>
        </w:rPr>
        <w:t>-окутуучунун жана студенттердин</w:t>
      </w:r>
      <w:r w:rsidR="00E22CA7" w:rsidRPr="00421D41">
        <w:rPr>
          <w:rFonts w:ascii="Times New Roman" w:eastAsia="Calibri" w:hAnsi="Times New Roman" w:cs="Times New Roman"/>
          <w:sz w:val="28"/>
          <w:szCs w:val="28"/>
          <w:lang w:val="ky-KG"/>
        </w:rPr>
        <w:t xml:space="preserve"> ишмердүүлүгүн  </w:t>
      </w:r>
      <w:r w:rsidR="0026697D" w:rsidRPr="00421D41">
        <w:rPr>
          <w:rFonts w:ascii="Times New Roman" w:eastAsia="Calibri" w:hAnsi="Times New Roman" w:cs="Times New Roman"/>
          <w:sz w:val="28"/>
          <w:szCs w:val="28"/>
          <w:lang w:val="ky-KG"/>
        </w:rPr>
        <w:t>өзгөртүү менен окутуу технологи</w:t>
      </w:r>
      <w:r w:rsidR="00690EA7" w:rsidRPr="00421D41">
        <w:rPr>
          <w:rFonts w:ascii="Times New Roman" w:eastAsia="Calibri" w:hAnsi="Times New Roman" w:cs="Times New Roman"/>
          <w:sz w:val="28"/>
          <w:szCs w:val="28"/>
          <w:lang w:val="ky-KG"/>
        </w:rPr>
        <w:t>яларын системалуу кайра түзүү талабына алып келүүдѳ.</w:t>
      </w:r>
      <w:r w:rsidR="0026697D"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 xml:space="preserve">Маалыматташтыруу процессин  биздин жашоо турмушубузга киргизүүнү  максималдуу тездетүү проблемалары турат, бул </w:t>
      </w:r>
      <w:r w:rsidR="00690EA7" w:rsidRPr="00421D41">
        <w:rPr>
          <w:rFonts w:ascii="Times New Roman" w:eastAsia="Calibri" w:hAnsi="Times New Roman" w:cs="Times New Roman"/>
          <w:sz w:val="28"/>
          <w:szCs w:val="28"/>
          <w:lang w:val="ky-KG"/>
        </w:rPr>
        <w:t xml:space="preserve">проблема </w:t>
      </w:r>
      <w:r w:rsidR="00E22CA7" w:rsidRPr="00421D41">
        <w:rPr>
          <w:rFonts w:ascii="Times New Roman" w:eastAsia="Calibri" w:hAnsi="Times New Roman" w:cs="Times New Roman"/>
          <w:sz w:val="28"/>
          <w:szCs w:val="28"/>
          <w:lang w:val="ky-KG"/>
        </w:rPr>
        <w:t xml:space="preserve">жогорку окуу жайларына </w:t>
      </w:r>
      <w:r w:rsidR="00690EA7" w:rsidRPr="00421D41">
        <w:rPr>
          <w:rFonts w:ascii="Times New Roman" w:eastAsia="Calibri" w:hAnsi="Times New Roman" w:cs="Times New Roman"/>
          <w:sz w:val="28"/>
          <w:szCs w:val="28"/>
          <w:lang w:val="ky-KG"/>
        </w:rPr>
        <w:t xml:space="preserve">жана орто  жалпы билим берүүчү мектептерге дагы </w:t>
      </w:r>
      <w:r w:rsidR="00E22CA7" w:rsidRPr="00421D41">
        <w:rPr>
          <w:rFonts w:ascii="Times New Roman" w:eastAsia="Calibri" w:hAnsi="Times New Roman" w:cs="Times New Roman"/>
          <w:sz w:val="28"/>
          <w:szCs w:val="28"/>
          <w:lang w:val="ky-KG"/>
        </w:rPr>
        <w:t xml:space="preserve">тиешелүү. Мындан математикалык билим берүүнүн мүнөзү жана масштабы жогорулоо менен  өзгөрүүгө туура келет. </w:t>
      </w:r>
    </w:p>
    <w:p w14:paraId="15B52691" w14:textId="77777777" w:rsidR="00E22CA7" w:rsidRPr="00421D41" w:rsidRDefault="008908D5" w:rsidP="0051515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Ошондуктан, болочок адис</w:t>
      </w:r>
      <w:r w:rsidR="00E22CA7" w:rsidRPr="00421D41">
        <w:rPr>
          <w:rFonts w:ascii="Times New Roman" w:eastAsia="Calibri" w:hAnsi="Times New Roman" w:cs="Times New Roman"/>
          <w:sz w:val="28"/>
          <w:szCs w:val="28"/>
          <w:lang w:val="ky-KG"/>
        </w:rPr>
        <w:t xml:space="preserve"> компьютердик технологияларды өздөштүрмөйүнчө бул фактор боюнча коюлган маселелерди че</w:t>
      </w:r>
      <w:r w:rsidR="00FE0BE3" w:rsidRPr="00421D41">
        <w:rPr>
          <w:rFonts w:ascii="Times New Roman" w:eastAsia="Calibri" w:hAnsi="Times New Roman" w:cs="Times New Roman"/>
          <w:sz w:val="28"/>
          <w:szCs w:val="28"/>
          <w:lang w:val="ky-KG"/>
        </w:rPr>
        <w:t>чүүгө мүмкүнчүлүгү жетпейт [137</w:t>
      </w:r>
      <w:r w:rsidR="00E22CA7" w:rsidRPr="00421D41">
        <w:rPr>
          <w:rFonts w:ascii="Times New Roman" w:eastAsia="Calibri" w:hAnsi="Times New Roman" w:cs="Times New Roman"/>
          <w:sz w:val="28"/>
          <w:szCs w:val="28"/>
          <w:lang w:val="ky-KG"/>
        </w:rPr>
        <w:t xml:space="preserve">]. </w:t>
      </w:r>
    </w:p>
    <w:p w14:paraId="619533AF" w14:textId="77777777" w:rsidR="00094E29" w:rsidRPr="00421D41" w:rsidRDefault="00A4694E" w:rsidP="00094E29">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w:t>
      </w:r>
      <w:r w:rsidR="00E22CA7" w:rsidRPr="00421D41">
        <w:rPr>
          <w:rFonts w:ascii="Times New Roman" w:eastAsia="Calibri" w:hAnsi="Times New Roman" w:cs="Times New Roman"/>
          <w:sz w:val="28"/>
          <w:szCs w:val="28"/>
          <w:lang w:val="ky-KG"/>
        </w:rPr>
        <w:t xml:space="preserve">омпьютердик </w:t>
      </w:r>
      <w:r w:rsidRPr="00421D41">
        <w:rPr>
          <w:rFonts w:ascii="Times New Roman" w:eastAsia="Calibri" w:hAnsi="Times New Roman" w:cs="Times New Roman"/>
          <w:sz w:val="28"/>
          <w:szCs w:val="28"/>
          <w:lang w:val="ky-KG"/>
        </w:rPr>
        <w:t>технологияларды колдо</w:t>
      </w:r>
      <w:r w:rsidR="00E22CA7" w:rsidRPr="00421D41">
        <w:rPr>
          <w:rFonts w:ascii="Times New Roman" w:eastAsia="Calibri" w:hAnsi="Times New Roman" w:cs="Times New Roman"/>
          <w:sz w:val="28"/>
          <w:szCs w:val="28"/>
          <w:lang w:val="ky-KG"/>
        </w:rPr>
        <w:t xml:space="preserve">нууга багытталган окутуунун моделинин чегинде </w:t>
      </w:r>
      <w:r w:rsidRPr="00421D41">
        <w:rPr>
          <w:rFonts w:ascii="Times New Roman" w:eastAsia="Calibri" w:hAnsi="Times New Roman" w:cs="Times New Roman"/>
          <w:sz w:val="28"/>
          <w:szCs w:val="28"/>
          <w:lang w:val="ky-KG"/>
        </w:rPr>
        <w:t>с</w:t>
      </w:r>
      <w:r w:rsidR="00E633BC" w:rsidRPr="00421D41">
        <w:rPr>
          <w:rFonts w:ascii="Times New Roman" w:eastAsia="Calibri" w:hAnsi="Times New Roman" w:cs="Times New Roman"/>
          <w:sz w:val="28"/>
          <w:szCs w:val="28"/>
          <w:lang w:val="ky-KG"/>
        </w:rPr>
        <w:t xml:space="preserve">тудент </w:t>
      </w:r>
      <w:r w:rsidR="00E22CA7" w:rsidRPr="00421D41">
        <w:rPr>
          <w:rFonts w:ascii="Times New Roman" w:eastAsia="Calibri" w:hAnsi="Times New Roman" w:cs="Times New Roman"/>
          <w:sz w:val="28"/>
          <w:szCs w:val="28"/>
          <w:lang w:val="ky-KG"/>
        </w:rPr>
        <w:t>аракетчил стандарттык маселелерди "чыгаруучудан"</w:t>
      </w:r>
      <w:r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өздөштүрүлгөн билимдердин суммасынан турган өзгөртүп түзүүчүгө, чыгармачыл интеллекти өнүктүрүүчүгө айлан</w:t>
      </w:r>
      <w:r w:rsidR="00B500CF" w:rsidRPr="00421D41">
        <w:rPr>
          <w:rFonts w:ascii="Times New Roman" w:eastAsia="Calibri" w:hAnsi="Times New Roman" w:cs="Times New Roman"/>
          <w:sz w:val="28"/>
          <w:szCs w:val="28"/>
          <w:lang w:val="ky-KG"/>
        </w:rPr>
        <w:t xml:space="preserve">ат. </w:t>
      </w:r>
      <w:r w:rsidR="00E22CA7" w:rsidRPr="00421D41">
        <w:rPr>
          <w:rFonts w:ascii="Times New Roman" w:eastAsia="Calibri" w:hAnsi="Times New Roman" w:cs="Times New Roman"/>
          <w:sz w:val="28"/>
          <w:szCs w:val="28"/>
          <w:lang w:val="ky-KG"/>
        </w:rPr>
        <w:t xml:space="preserve"> </w:t>
      </w:r>
    </w:p>
    <w:p w14:paraId="33ECA474" w14:textId="77777777" w:rsidR="00E22CA7" w:rsidRPr="00421D41" w:rsidRDefault="00E633BC"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Биринчи  бөлүмдө жогорку окуу жайларында </w:t>
      </w:r>
      <w:r w:rsidR="00E22CA7" w:rsidRPr="00421D41">
        <w:rPr>
          <w:rFonts w:ascii="Times New Roman" w:eastAsia="Calibri" w:hAnsi="Times New Roman" w:cs="Times New Roman"/>
          <w:sz w:val="28"/>
          <w:szCs w:val="28"/>
          <w:lang w:val="ky-KG"/>
        </w:rPr>
        <w:t>«Сандык методдор»</w:t>
      </w:r>
      <w:r w:rsidR="00E22CA7" w:rsidRPr="00421D41">
        <w:rPr>
          <w:rFonts w:ascii="Times New Roman" w:eastAsia="Calibri" w:hAnsi="Times New Roman" w:cs="Times New Roman"/>
          <w:b/>
          <w:sz w:val="28"/>
          <w:szCs w:val="28"/>
          <w:lang w:val="ky-KG"/>
        </w:rPr>
        <w:t xml:space="preserve"> </w:t>
      </w:r>
      <w:r w:rsidR="00E22CA7" w:rsidRPr="00421D41">
        <w:rPr>
          <w:rFonts w:ascii="Times New Roman" w:eastAsia="Calibri" w:hAnsi="Times New Roman" w:cs="Times New Roman"/>
          <w:sz w:val="28"/>
          <w:szCs w:val="28"/>
          <w:lang w:val="ky-KG"/>
        </w:rPr>
        <w:t>курсун окутуунун</w:t>
      </w:r>
      <w:r w:rsidR="00E22CA7" w:rsidRPr="00421D41">
        <w:rPr>
          <w:rFonts w:ascii="Times New Roman" w:eastAsia="Calibri" w:hAnsi="Times New Roman" w:cs="Times New Roman"/>
          <w:b/>
          <w:sz w:val="28"/>
          <w:szCs w:val="28"/>
          <w:lang w:val="ky-KG"/>
        </w:rPr>
        <w:t xml:space="preserve"> </w:t>
      </w:r>
      <w:r w:rsidR="00E22CA7" w:rsidRPr="00421D41">
        <w:rPr>
          <w:rFonts w:ascii="Times New Roman" w:eastAsia="Calibri" w:hAnsi="Times New Roman" w:cs="Times New Roman"/>
          <w:sz w:val="28"/>
          <w:szCs w:val="28"/>
          <w:lang w:val="ky-KG"/>
        </w:rPr>
        <w:t xml:space="preserve">тажрыйбаларын </w:t>
      </w:r>
      <w:r w:rsidR="00D455A6" w:rsidRPr="00421D41">
        <w:rPr>
          <w:rFonts w:ascii="Times New Roman" w:eastAsia="Calibri" w:hAnsi="Times New Roman" w:cs="Times New Roman"/>
          <w:sz w:val="28"/>
          <w:szCs w:val="28"/>
          <w:lang w:val="ky-KG"/>
        </w:rPr>
        <w:t xml:space="preserve">жана </w:t>
      </w:r>
      <w:r w:rsidR="00360C8C" w:rsidRPr="00421D41">
        <w:rPr>
          <w:rFonts w:ascii="Times New Roman" w:eastAsia="Calibri" w:hAnsi="Times New Roman" w:cs="Times New Roman"/>
          <w:sz w:val="28"/>
          <w:szCs w:val="28"/>
          <w:lang w:val="ky-KG"/>
        </w:rPr>
        <w:t xml:space="preserve">проблема боюнча </w:t>
      </w:r>
      <w:r w:rsidR="00D455A6" w:rsidRPr="00421D41">
        <w:rPr>
          <w:rFonts w:ascii="Times New Roman" w:eastAsia="Calibri" w:hAnsi="Times New Roman" w:cs="Times New Roman"/>
          <w:sz w:val="28"/>
          <w:szCs w:val="28"/>
          <w:lang w:val="ky-KG"/>
        </w:rPr>
        <w:t xml:space="preserve">илим изилдѳѳчүлѳрдүн эмгектерин </w:t>
      </w:r>
      <w:r w:rsidR="00E22CA7" w:rsidRPr="00421D41">
        <w:rPr>
          <w:rFonts w:ascii="Times New Roman" w:eastAsia="Calibri" w:hAnsi="Times New Roman" w:cs="Times New Roman"/>
          <w:sz w:val="28"/>
          <w:szCs w:val="28"/>
          <w:lang w:val="ky-KG"/>
        </w:rPr>
        <w:t>талдоо</w:t>
      </w:r>
      <w:r w:rsidR="00360C8C"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w:t>
      </w:r>
      <w:r w:rsidR="0002002C" w:rsidRPr="00421D41">
        <w:rPr>
          <w:rFonts w:ascii="Times New Roman" w:eastAsia="Calibri" w:hAnsi="Times New Roman" w:cs="Times New Roman"/>
          <w:sz w:val="28"/>
          <w:szCs w:val="28"/>
          <w:lang w:val="ky-KG"/>
        </w:rPr>
        <w:t xml:space="preserve">тиешелүү окуу </w:t>
      </w:r>
      <w:r w:rsidR="00482DB4" w:rsidRPr="00421D41">
        <w:rPr>
          <w:rFonts w:ascii="Times New Roman" w:eastAsia="Calibri" w:hAnsi="Times New Roman" w:cs="Times New Roman"/>
          <w:sz w:val="28"/>
          <w:szCs w:val="28"/>
          <w:lang w:val="ky-KG"/>
        </w:rPr>
        <w:t>курсун</w:t>
      </w:r>
      <w:r w:rsidR="008908D5" w:rsidRPr="00421D41">
        <w:rPr>
          <w:rFonts w:ascii="Times New Roman" w:eastAsia="Calibri" w:hAnsi="Times New Roman" w:cs="Times New Roman"/>
          <w:sz w:val="28"/>
          <w:szCs w:val="28"/>
          <w:lang w:val="ky-KG"/>
        </w:rPr>
        <w:t xml:space="preserve"> окутуу</w:t>
      </w:r>
      <w:r w:rsidR="0002002C" w:rsidRPr="00421D41">
        <w:rPr>
          <w:rFonts w:ascii="Times New Roman" w:eastAsia="Calibri" w:hAnsi="Times New Roman" w:cs="Times New Roman"/>
          <w:sz w:val="28"/>
          <w:szCs w:val="28"/>
          <w:lang w:val="ky-KG"/>
        </w:rPr>
        <w:t xml:space="preserve"> процессиндеги педагогикалык ишмердүүлүктѳрдүн </w:t>
      </w:r>
      <w:r w:rsidR="00E22CA7" w:rsidRPr="00421D41">
        <w:rPr>
          <w:rFonts w:ascii="Times New Roman" w:eastAsia="Calibri" w:hAnsi="Times New Roman" w:cs="Times New Roman"/>
          <w:sz w:val="28"/>
          <w:szCs w:val="28"/>
          <w:lang w:val="ky-KG"/>
        </w:rPr>
        <w:t xml:space="preserve">  негизги жоболорун жана жалпы принциптерин  иштеп чыгууга  мүмкүнчүлүк берди. </w:t>
      </w:r>
    </w:p>
    <w:p w14:paraId="186DD4DA"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Негизги  жоболорго төмөндөгүлөр кирет:</w:t>
      </w:r>
    </w:p>
    <w:p w14:paraId="488B7973" w14:textId="77777777" w:rsidR="00E22CA7" w:rsidRPr="00421D41" w:rsidRDefault="0002002C"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«Сандык методдор»</w:t>
      </w:r>
      <w:r w:rsidRPr="00421D41">
        <w:rPr>
          <w:rFonts w:ascii="Times New Roman" w:eastAsia="Calibri" w:hAnsi="Times New Roman" w:cs="Times New Roman"/>
          <w:b/>
          <w:sz w:val="28"/>
          <w:szCs w:val="28"/>
          <w:lang w:val="ky-KG"/>
        </w:rPr>
        <w:t xml:space="preserve"> </w:t>
      </w:r>
      <w:r w:rsidR="00FF4690" w:rsidRPr="00421D41">
        <w:rPr>
          <w:rFonts w:ascii="Times New Roman" w:hAnsi="Times New Roman" w:cs="Times New Roman"/>
          <w:sz w:val="28"/>
          <w:szCs w:val="28"/>
          <w:lang w:val="ky-KG"/>
        </w:rPr>
        <w:t>курсун</w:t>
      </w:r>
      <w:r w:rsidR="008908D5" w:rsidRPr="00421D41">
        <w:rPr>
          <w:rFonts w:ascii="Times New Roman" w:eastAsia="Calibri" w:hAnsi="Times New Roman" w:cs="Times New Roman"/>
          <w:sz w:val="28"/>
          <w:szCs w:val="28"/>
          <w:lang w:val="ky-KG"/>
        </w:rPr>
        <w:t xml:space="preserve"> окутуу процессин </w:t>
      </w:r>
      <w:r w:rsidRPr="00421D41">
        <w:rPr>
          <w:rFonts w:ascii="Times New Roman" w:eastAsia="Calibri" w:hAnsi="Times New Roman" w:cs="Times New Roman"/>
          <w:sz w:val="28"/>
          <w:szCs w:val="28"/>
          <w:lang w:val="ky-KG"/>
        </w:rPr>
        <w:t>системалаштыруу;</w:t>
      </w:r>
      <w:r w:rsidR="00E22CA7" w:rsidRPr="00421D41">
        <w:rPr>
          <w:rFonts w:ascii="Times New Roman" w:eastAsia="Calibri" w:hAnsi="Times New Roman" w:cs="Times New Roman"/>
          <w:sz w:val="28"/>
          <w:szCs w:val="28"/>
          <w:lang w:val="ky-KG"/>
        </w:rPr>
        <w:t xml:space="preserve">  </w:t>
      </w:r>
    </w:p>
    <w:p w14:paraId="29BF0AD8"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00EF7CCC" w:rsidRPr="00421D41">
        <w:rPr>
          <w:rFonts w:ascii="Times New Roman" w:eastAsia="Calibri" w:hAnsi="Times New Roman" w:cs="Times New Roman"/>
          <w:sz w:val="28"/>
          <w:szCs w:val="28"/>
          <w:lang w:val="ky-KG"/>
        </w:rPr>
        <w:t xml:space="preserve">студенттерди </w:t>
      </w:r>
      <w:r w:rsidRPr="00421D41">
        <w:rPr>
          <w:rFonts w:ascii="Times New Roman" w:eastAsia="Calibri" w:hAnsi="Times New Roman" w:cs="Times New Roman"/>
          <w:sz w:val="28"/>
          <w:szCs w:val="28"/>
          <w:lang w:val="ky-KG"/>
        </w:rPr>
        <w:t xml:space="preserve">чыгармачыл  инсан катары  калыптандыруу үчүн </w:t>
      </w:r>
      <w:r w:rsidR="00EF7CCC" w:rsidRPr="00421D41">
        <w:rPr>
          <w:rFonts w:ascii="Times New Roman" w:eastAsia="Calibri" w:hAnsi="Times New Roman" w:cs="Times New Roman"/>
          <w:sz w:val="28"/>
          <w:szCs w:val="28"/>
          <w:lang w:val="ky-KG"/>
        </w:rPr>
        <w:t>системалуу  ишмердүүлүкк</w:t>
      </w:r>
      <w:r w:rsidRPr="00421D41">
        <w:rPr>
          <w:rFonts w:ascii="Times New Roman" w:eastAsia="Calibri" w:hAnsi="Times New Roman" w:cs="Times New Roman"/>
          <w:sz w:val="28"/>
          <w:szCs w:val="28"/>
          <w:lang w:val="ky-KG"/>
        </w:rPr>
        <w:t>ө  технологиялык мамиле жасоо;</w:t>
      </w:r>
    </w:p>
    <w:p w14:paraId="210FC0AF" w14:textId="77777777" w:rsidR="002D7F1E" w:rsidRPr="00421D41" w:rsidRDefault="00E22CA7" w:rsidP="002D7F1E">
      <w:pPr>
        <w:spacing w:after="0" w:line="360" w:lineRule="auto"/>
        <w:ind w:firstLine="708"/>
        <w:contextualSpacing/>
        <w:jc w:val="both"/>
        <w:rPr>
          <w:rFonts w:ascii="Times New Roman" w:eastAsia="Times New Roman" w:hAnsi="Times New Roman" w:cs="Times New Roman"/>
          <w:bCs/>
          <w:sz w:val="28"/>
          <w:szCs w:val="28"/>
          <w:lang w:val="ky-KG" w:eastAsia="ru-RU"/>
        </w:rPr>
      </w:pPr>
      <w:r w:rsidRPr="00421D41">
        <w:rPr>
          <w:rFonts w:ascii="Times New Roman" w:eastAsia="Calibri" w:hAnsi="Times New Roman" w:cs="Times New Roman"/>
          <w:sz w:val="28"/>
          <w:szCs w:val="28"/>
          <w:lang w:val="ky-KG"/>
        </w:rPr>
        <w:t xml:space="preserve">- </w:t>
      </w:r>
      <w:r w:rsidR="00C040FD" w:rsidRPr="00421D41">
        <w:rPr>
          <w:rFonts w:ascii="Times New Roman" w:eastAsia="Times New Roman" w:hAnsi="Times New Roman" w:cs="Times New Roman"/>
          <w:bCs/>
          <w:sz w:val="28"/>
          <w:szCs w:val="28"/>
          <w:lang w:val="ky-KG" w:eastAsia="ru-RU"/>
        </w:rPr>
        <w:t>с</w:t>
      </w:r>
      <w:r w:rsidR="008872AE" w:rsidRPr="00421D41">
        <w:rPr>
          <w:rFonts w:ascii="Times New Roman" w:eastAsia="Times New Roman" w:hAnsi="Times New Roman" w:cs="Times New Roman"/>
          <w:bCs/>
          <w:sz w:val="28"/>
          <w:szCs w:val="28"/>
          <w:lang w:val="ky-KG" w:eastAsia="ru-RU"/>
        </w:rPr>
        <w:t>андык методдор</w:t>
      </w:r>
      <w:r w:rsidR="00C040FD" w:rsidRPr="00421D41">
        <w:rPr>
          <w:rFonts w:ascii="Times New Roman" w:eastAsia="Times New Roman" w:hAnsi="Times New Roman" w:cs="Times New Roman"/>
          <w:bCs/>
          <w:sz w:val="28"/>
          <w:szCs w:val="28"/>
          <w:lang w:val="ky-KG" w:eastAsia="ru-RU"/>
        </w:rPr>
        <w:t>ду ѳздѳштүрүүдѳ</w:t>
      </w:r>
      <w:r w:rsidR="00E633BC" w:rsidRPr="00421D41">
        <w:rPr>
          <w:rFonts w:ascii="Times New Roman" w:eastAsia="Times New Roman" w:hAnsi="Times New Roman" w:cs="Times New Roman"/>
          <w:bCs/>
          <w:sz w:val="28"/>
          <w:szCs w:val="28"/>
          <w:lang w:val="ky-KG" w:eastAsia="ru-RU"/>
        </w:rPr>
        <w:t xml:space="preserve"> </w:t>
      </w:r>
      <w:r w:rsidR="00C040FD" w:rsidRPr="00421D41">
        <w:rPr>
          <w:rFonts w:ascii="Times New Roman" w:eastAsia="Times New Roman" w:hAnsi="Times New Roman" w:cs="Times New Roman"/>
          <w:bCs/>
          <w:sz w:val="28"/>
          <w:szCs w:val="28"/>
          <w:lang w:val="ky-KG" w:eastAsia="ru-RU"/>
        </w:rPr>
        <w:t>математиканы</w:t>
      </w:r>
      <w:r w:rsidR="00E633BC" w:rsidRPr="00421D41">
        <w:rPr>
          <w:rFonts w:ascii="Times New Roman" w:eastAsia="Times New Roman" w:hAnsi="Times New Roman" w:cs="Times New Roman"/>
          <w:bCs/>
          <w:sz w:val="28"/>
          <w:szCs w:val="28"/>
          <w:lang w:val="ky-KG" w:eastAsia="ru-RU"/>
        </w:rPr>
        <w:t xml:space="preserve">н ички </w:t>
      </w:r>
      <w:r w:rsidR="00C040FD" w:rsidRPr="00421D41">
        <w:rPr>
          <w:rFonts w:ascii="Times New Roman" w:eastAsia="Times New Roman" w:hAnsi="Times New Roman" w:cs="Times New Roman"/>
          <w:bCs/>
          <w:sz w:val="28"/>
          <w:szCs w:val="28"/>
          <w:lang w:val="ky-KG" w:eastAsia="ru-RU"/>
        </w:rPr>
        <w:t>байланыштар</w:t>
      </w:r>
      <w:r w:rsidR="002D7F1E" w:rsidRPr="00421D41">
        <w:rPr>
          <w:rFonts w:ascii="Times New Roman" w:eastAsia="Times New Roman" w:hAnsi="Times New Roman" w:cs="Times New Roman"/>
          <w:bCs/>
          <w:sz w:val="28"/>
          <w:szCs w:val="28"/>
          <w:lang w:val="ky-KG" w:eastAsia="ru-RU"/>
        </w:rPr>
        <w:t>ы</w:t>
      </w:r>
      <w:r w:rsidR="00C040FD" w:rsidRPr="00421D41">
        <w:rPr>
          <w:rFonts w:ascii="Times New Roman" w:eastAsia="Times New Roman" w:hAnsi="Times New Roman" w:cs="Times New Roman"/>
          <w:bCs/>
          <w:sz w:val="28"/>
          <w:szCs w:val="28"/>
          <w:lang w:val="ky-KG" w:eastAsia="ru-RU"/>
        </w:rPr>
        <w:t>н</w:t>
      </w:r>
      <w:r w:rsidR="002D7F1E" w:rsidRPr="00421D41">
        <w:rPr>
          <w:rFonts w:ascii="Times New Roman" w:eastAsia="Times New Roman" w:hAnsi="Times New Roman" w:cs="Times New Roman"/>
          <w:bCs/>
          <w:sz w:val="28"/>
          <w:szCs w:val="28"/>
          <w:lang w:val="ky-KG" w:eastAsia="ru-RU"/>
        </w:rPr>
        <w:t xml:space="preserve"> окутуу</w:t>
      </w:r>
      <w:r w:rsidR="00C040FD" w:rsidRPr="00421D41">
        <w:rPr>
          <w:rFonts w:ascii="Times New Roman" w:eastAsia="Times New Roman" w:hAnsi="Times New Roman" w:cs="Times New Roman"/>
          <w:bCs/>
          <w:sz w:val="28"/>
          <w:szCs w:val="28"/>
          <w:lang w:val="ky-KG" w:eastAsia="ru-RU"/>
        </w:rPr>
        <w:t>нун шарты</w:t>
      </w:r>
      <w:r w:rsidR="00F12254" w:rsidRPr="00421D41">
        <w:rPr>
          <w:rFonts w:ascii="Times New Roman" w:eastAsia="Times New Roman" w:hAnsi="Times New Roman" w:cs="Times New Roman"/>
          <w:bCs/>
          <w:sz w:val="28"/>
          <w:szCs w:val="28"/>
          <w:lang w:val="ky-KG" w:eastAsia="ru-RU"/>
        </w:rPr>
        <w:t xml:space="preserve"> катары колдонуу</w:t>
      </w:r>
      <w:r w:rsidR="0065208F" w:rsidRPr="00421D41">
        <w:rPr>
          <w:rFonts w:ascii="Times New Roman" w:eastAsia="Times New Roman" w:hAnsi="Times New Roman" w:cs="Times New Roman"/>
          <w:bCs/>
          <w:sz w:val="28"/>
          <w:szCs w:val="28"/>
          <w:lang w:val="ky-KG" w:eastAsia="ru-RU"/>
        </w:rPr>
        <w:t>.</w:t>
      </w:r>
    </w:p>
    <w:p w14:paraId="745FC69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FF4690" w:rsidRPr="00421D41">
        <w:rPr>
          <w:rFonts w:ascii="Times New Roman" w:hAnsi="Times New Roman" w:cs="Times New Roman"/>
          <w:sz w:val="28"/>
          <w:szCs w:val="28"/>
          <w:lang w:val="ky-KG"/>
        </w:rPr>
        <w:t>курсун</w:t>
      </w:r>
      <w:r w:rsidR="008908D5"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окутуу процессинин уюштуруу формаларын аныктоодо, каражаттарды тандоодо, ар бир багыт боюнча окуу процессин долбоорлоодо, уюштуруунун дидактикалык принциптерине таянабыз. Дидактикалык принциптерди негиз катары алабыз, алардын бардыгы өз ара байланышта, өз ара көз каранды, бири-бирин толуктайт жана шарттайт. </w:t>
      </w:r>
    </w:p>
    <w:p w14:paraId="1952D14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Н.Н. Апатов, О. В. Зимин, И. В. Роберт [7, 70, 151] окуу ишмердүүлүгүн маалыматташтыруу жана коммуникация каражаттарын колдонуу менен ишке ашыруунун структурасынын өзгөрүүсүн белгилешет, С.П. Грушевский, И. Г.</w:t>
      </w:r>
      <w:r w:rsidR="00605934" w:rsidRPr="00421D41">
        <w:rPr>
          <w:rFonts w:ascii="Times New Roman" w:eastAsia="Calibri" w:hAnsi="Times New Roman" w:cs="Times New Roman"/>
          <w:sz w:val="28"/>
          <w:szCs w:val="28"/>
          <w:lang w:val="ky-KG"/>
        </w:rPr>
        <w:t xml:space="preserve"> Захаров, О. В. Зимин, Н.И. Пак</w:t>
      </w:r>
      <w:r w:rsidRPr="00421D41">
        <w:rPr>
          <w:rFonts w:ascii="Times New Roman" w:eastAsia="Calibri" w:hAnsi="Times New Roman" w:cs="Times New Roman"/>
          <w:sz w:val="28"/>
          <w:szCs w:val="28"/>
          <w:lang w:val="ky-KG"/>
        </w:rPr>
        <w:t xml:space="preserve">, С П. Поздняков [53, 66, 69, 132, 140] маалыматтык предметтик чөйрөнүн алкагында окутуу процессинин жаңы мыйзам ченемдүүлүктөрүн көрсөтүшкөн. </w:t>
      </w:r>
    </w:p>
    <w:p w14:paraId="193411E0" w14:textId="77777777" w:rsidR="00E22CA7" w:rsidRPr="00421D41" w:rsidRDefault="00F12254"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К</w:t>
      </w:r>
      <w:r w:rsidR="00E22CA7" w:rsidRPr="00421D41">
        <w:rPr>
          <w:rFonts w:ascii="Times New Roman" w:eastAsia="Calibri" w:hAnsi="Times New Roman" w:cs="Times New Roman"/>
          <w:sz w:val="28"/>
          <w:szCs w:val="28"/>
          <w:lang w:val="ky-KG"/>
        </w:rPr>
        <w:t>омпьютердик технологияларды ишке ашыруу ыкмалары ишмердүүлүктүн бардык түрлөрүн, маалыматтык маданиятты, колдонмо м</w:t>
      </w:r>
      <w:r w:rsidR="00AF77AC" w:rsidRPr="00421D41">
        <w:rPr>
          <w:rFonts w:ascii="Times New Roman" w:eastAsia="Calibri" w:hAnsi="Times New Roman" w:cs="Times New Roman"/>
          <w:sz w:val="28"/>
          <w:szCs w:val="28"/>
          <w:lang w:val="ky-KG"/>
        </w:rPr>
        <w:t>аселелерин чыгарууну өркүндөтөт. Бул</w:t>
      </w:r>
      <w:r w:rsidR="00E22CA7" w:rsidRPr="00421D41">
        <w:rPr>
          <w:rFonts w:ascii="Times New Roman" w:eastAsia="Calibri" w:hAnsi="Times New Roman" w:cs="Times New Roman"/>
          <w:sz w:val="28"/>
          <w:szCs w:val="28"/>
          <w:lang w:val="ky-KG"/>
        </w:rPr>
        <w:t xml:space="preserve"> заманбап адистин кесиптик компетенттүүлүгүнүн түзүүчүсү маалыматтык-коммуникациялык компетенттүүлүк болуп саналат. </w:t>
      </w:r>
    </w:p>
    <w:p w14:paraId="7D9E79DD" w14:textId="77777777" w:rsidR="00E22CA7" w:rsidRPr="00421D41" w:rsidRDefault="00AF77AC"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w:t>
      </w:r>
      <w:r w:rsidR="00E22CA7" w:rsidRPr="00421D41">
        <w:rPr>
          <w:rFonts w:ascii="Times New Roman" w:eastAsia="Calibri" w:hAnsi="Times New Roman" w:cs="Times New Roman"/>
          <w:sz w:val="28"/>
          <w:szCs w:val="28"/>
          <w:lang w:val="ky-KG"/>
        </w:rPr>
        <w:t>куту</w:t>
      </w:r>
      <w:r w:rsidR="00482DB4" w:rsidRPr="00421D41">
        <w:rPr>
          <w:rFonts w:ascii="Times New Roman" w:eastAsia="Calibri" w:hAnsi="Times New Roman" w:cs="Times New Roman"/>
          <w:sz w:val="28"/>
          <w:szCs w:val="28"/>
          <w:lang w:val="ky-KG"/>
        </w:rPr>
        <w:t>у процессинде студенттердин</w:t>
      </w:r>
      <w:r w:rsidR="00E22CA7" w:rsidRPr="00421D41">
        <w:rPr>
          <w:rFonts w:ascii="Times New Roman" w:eastAsia="Calibri" w:hAnsi="Times New Roman" w:cs="Times New Roman"/>
          <w:sz w:val="28"/>
          <w:szCs w:val="28"/>
          <w:lang w:val="ky-KG"/>
        </w:rPr>
        <w:t xml:space="preserve"> ишмердүүлүгү технологиялык, маалыматтык жакт</w:t>
      </w:r>
      <w:r w:rsidRPr="00421D41">
        <w:rPr>
          <w:rFonts w:ascii="Times New Roman" w:eastAsia="Calibri" w:hAnsi="Times New Roman" w:cs="Times New Roman"/>
          <w:sz w:val="28"/>
          <w:szCs w:val="28"/>
          <w:lang w:val="ky-KG"/>
        </w:rPr>
        <w:t xml:space="preserve">ан бай илимий чөйрөдө ишке ашырылса анда </w:t>
      </w:r>
      <w:r w:rsidR="00E22CA7" w:rsidRPr="00421D41">
        <w:rPr>
          <w:rFonts w:ascii="Times New Roman" w:eastAsia="Calibri" w:hAnsi="Times New Roman" w:cs="Times New Roman"/>
          <w:sz w:val="28"/>
          <w:szCs w:val="28"/>
          <w:lang w:val="ky-KG"/>
        </w:rPr>
        <w:t xml:space="preserve"> а</w:t>
      </w:r>
      <w:r w:rsidRPr="00421D41">
        <w:rPr>
          <w:rFonts w:ascii="Times New Roman" w:eastAsia="Calibri" w:hAnsi="Times New Roman" w:cs="Times New Roman"/>
          <w:sz w:val="28"/>
          <w:szCs w:val="28"/>
          <w:lang w:val="ky-KG"/>
        </w:rPr>
        <w:t>лардын интеллектуалдык өнүгүүсү (</w:t>
      </w:r>
      <w:r w:rsidR="00E22CA7" w:rsidRPr="00421D41">
        <w:rPr>
          <w:rFonts w:ascii="Times New Roman" w:eastAsia="Calibri" w:hAnsi="Times New Roman" w:cs="Times New Roman"/>
          <w:sz w:val="28"/>
          <w:szCs w:val="28"/>
          <w:lang w:val="ky-KG"/>
        </w:rPr>
        <w:t>ой жүгүртүү, чыгармачылык потенциалы, коммуникативдик жөндөмдөрү, татаал жагдайларда чечим кабыл алуу билгичтиктери</w:t>
      </w:r>
      <w:r w:rsidRPr="00421D41">
        <w:rPr>
          <w:rFonts w:ascii="Times New Roman" w:eastAsia="Calibri" w:hAnsi="Times New Roman" w:cs="Times New Roman"/>
          <w:sz w:val="28"/>
          <w:szCs w:val="28"/>
          <w:lang w:val="ky-KG"/>
        </w:rPr>
        <w:t>)</w:t>
      </w:r>
      <w:r w:rsidR="00800E2C" w:rsidRPr="00421D41">
        <w:rPr>
          <w:rFonts w:ascii="Times New Roman" w:eastAsia="Calibri" w:hAnsi="Times New Roman" w:cs="Times New Roman"/>
          <w:sz w:val="28"/>
          <w:szCs w:val="28"/>
          <w:lang w:val="ky-KG"/>
        </w:rPr>
        <w:t xml:space="preserve"> калыптандырылып</w:t>
      </w:r>
      <w:r w:rsidR="00E22CA7" w:rsidRPr="00421D41">
        <w:rPr>
          <w:rFonts w:ascii="Times New Roman" w:eastAsia="Calibri" w:hAnsi="Times New Roman" w:cs="Times New Roman"/>
          <w:sz w:val="28"/>
          <w:szCs w:val="28"/>
          <w:lang w:val="ky-KG"/>
        </w:rPr>
        <w:t xml:space="preserve">, маселелерди чыгаруунун методдорунун стратегиясын иштеп чыгуу, ошондой эле практикалык маселелерди чыгаруунун жолдорун түшүнүү бир кыйла </w:t>
      </w:r>
      <w:r w:rsidR="00800E2C" w:rsidRPr="00421D41">
        <w:rPr>
          <w:rFonts w:ascii="Times New Roman" w:eastAsia="Calibri" w:hAnsi="Times New Roman" w:cs="Times New Roman"/>
          <w:sz w:val="28"/>
          <w:szCs w:val="28"/>
          <w:lang w:val="ky-KG"/>
        </w:rPr>
        <w:t xml:space="preserve">тездетилет </w:t>
      </w:r>
      <w:r w:rsidR="00F63BF0" w:rsidRPr="00421D41">
        <w:rPr>
          <w:rFonts w:ascii="Times New Roman" w:eastAsia="Calibri" w:hAnsi="Times New Roman" w:cs="Times New Roman"/>
          <w:sz w:val="28"/>
          <w:szCs w:val="28"/>
          <w:lang w:val="ky-KG"/>
        </w:rPr>
        <w:t>[136</w:t>
      </w:r>
      <w:r w:rsidR="00E22CA7" w:rsidRPr="00421D41">
        <w:rPr>
          <w:rFonts w:ascii="Times New Roman" w:eastAsia="Calibri" w:hAnsi="Times New Roman" w:cs="Times New Roman"/>
          <w:sz w:val="28"/>
          <w:szCs w:val="28"/>
          <w:lang w:val="ky-KG"/>
        </w:rPr>
        <w:t xml:space="preserve">]. </w:t>
      </w:r>
    </w:p>
    <w:p w14:paraId="43B61C08"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О.В. Зимин окутуу каражаттарынын технологиясынын дидактикалык мүмкүнчүлүктөрүнүн кеңейишине көңүл бурган,</w:t>
      </w:r>
      <w:r w:rsidR="00800E2C" w:rsidRPr="00421D41">
        <w:rPr>
          <w:rFonts w:ascii="Times New Roman" w:eastAsia="Calibri" w:hAnsi="Times New Roman" w:cs="Times New Roman"/>
          <w:sz w:val="28"/>
          <w:szCs w:val="28"/>
          <w:lang w:val="ky-KG"/>
        </w:rPr>
        <w:t xml:space="preserve"> ал биринчи кезекте компьютердик технологиялардын </w:t>
      </w:r>
      <w:r w:rsidRPr="00421D41">
        <w:rPr>
          <w:rFonts w:ascii="Times New Roman" w:eastAsia="Calibri" w:hAnsi="Times New Roman" w:cs="Times New Roman"/>
          <w:sz w:val="28"/>
          <w:szCs w:val="28"/>
          <w:lang w:val="ky-KG"/>
        </w:rPr>
        <w:t>окутуу</w:t>
      </w:r>
      <w:r w:rsidR="00800E2C" w:rsidRPr="00421D41">
        <w:rPr>
          <w:rFonts w:ascii="Times New Roman" w:eastAsia="Calibri" w:hAnsi="Times New Roman" w:cs="Times New Roman"/>
          <w:sz w:val="28"/>
          <w:szCs w:val="28"/>
          <w:lang w:val="ky-KG"/>
        </w:rPr>
        <w:t>нун</w:t>
      </w:r>
      <w:r w:rsidRPr="00421D41">
        <w:rPr>
          <w:rFonts w:ascii="Times New Roman" w:eastAsia="Calibri" w:hAnsi="Times New Roman" w:cs="Times New Roman"/>
          <w:sz w:val="28"/>
          <w:szCs w:val="28"/>
          <w:lang w:val="ky-KG"/>
        </w:rPr>
        <w:t xml:space="preserve"> каражаттарына, ыкмаларына, мазмунуна жана формасына таасир этүүсүн белгилеген </w:t>
      </w:r>
      <w:r w:rsidR="00800E2C" w:rsidRPr="00421D41">
        <w:rPr>
          <w:rFonts w:ascii="Times New Roman" w:eastAsia="Calibri" w:hAnsi="Times New Roman" w:cs="Times New Roman"/>
          <w:sz w:val="28"/>
          <w:szCs w:val="28"/>
          <w:lang w:val="ky-KG"/>
        </w:rPr>
        <w:t xml:space="preserve">[68].  </w:t>
      </w:r>
    </w:p>
    <w:p w14:paraId="3C5E256A" w14:textId="77777777" w:rsidR="006F49C3" w:rsidRPr="00421D41" w:rsidRDefault="006F49C3" w:rsidP="006F49C3">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Ошондой эле </w:t>
      </w:r>
      <w:r w:rsidR="00E22CA7" w:rsidRPr="00421D41">
        <w:rPr>
          <w:rFonts w:ascii="Times New Roman" w:eastAsia="Calibri" w:hAnsi="Times New Roman" w:cs="Times New Roman"/>
          <w:sz w:val="28"/>
          <w:szCs w:val="28"/>
          <w:lang w:val="ky-KG"/>
        </w:rPr>
        <w:t>компьютердик технологияларды колдонууну интерактивдүүлү</w:t>
      </w:r>
      <w:r w:rsidRPr="00421D41">
        <w:rPr>
          <w:rFonts w:ascii="Times New Roman" w:eastAsia="Calibri" w:hAnsi="Times New Roman" w:cs="Times New Roman"/>
          <w:sz w:val="28"/>
          <w:szCs w:val="28"/>
          <w:lang w:val="ky-KG"/>
        </w:rPr>
        <w:t xml:space="preserve">к методдор </w:t>
      </w:r>
      <w:r w:rsidR="00800E2C" w:rsidRPr="00421D41">
        <w:rPr>
          <w:rFonts w:ascii="Times New Roman" w:eastAsia="Calibri" w:hAnsi="Times New Roman" w:cs="Times New Roman"/>
          <w:sz w:val="28"/>
          <w:szCs w:val="28"/>
          <w:lang w:val="ky-KG"/>
        </w:rPr>
        <w:t xml:space="preserve">менен толуктоону сунуштаган </w:t>
      </w:r>
      <w:r w:rsidRPr="00421D41">
        <w:rPr>
          <w:rFonts w:ascii="Times New Roman" w:eastAsia="Calibri" w:hAnsi="Times New Roman" w:cs="Times New Roman"/>
          <w:sz w:val="28"/>
          <w:szCs w:val="28"/>
          <w:lang w:val="ky-KG"/>
        </w:rPr>
        <w:t xml:space="preserve">[68].  </w:t>
      </w:r>
    </w:p>
    <w:p w14:paraId="02CE2A6E" w14:textId="77777777" w:rsidR="00E22CA7" w:rsidRPr="00421D41" w:rsidRDefault="006F49C3"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Д.В. Чернилевский</w:t>
      </w:r>
      <w:r w:rsidR="00E22CA7"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“Т</w:t>
      </w:r>
      <w:r w:rsidR="00011D29" w:rsidRPr="00421D41">
        <w:rPr>
          <w:rFonts w:ascii="Times New Roman" w:eastAsia="Calibri" w:hAnsi="Times New Roman" w:cs="Times New Roman"/>
          <w:sz w:val="28"/>
          <w:szCs w:val="28"/>
          <w:lang w:val="ky-KG"/>
        </w:rPr>
        <w:t>арбиялоо</w:t>
      </w:r>
      <w:r w:rsidR="00925FBA" w:rsidRPr="00421D41">
        <w:rPr>
          <w:rFonts w:ascii="Times New Roman" w:eastAsia="Calibri" w:hAnsi="Times New Roman" w:cs="Times New Roman"/>
          <w:sz w:val="28"/>
          <w:szCs w:val="28"/>
          <w:lang w:val="ky-KG"/>
        </w:rPr>
        <w:t>до</w:t>
      </w:r>
      <w:r w:rsidRPr="00421D41">
        <w:rPr>
          <w:rFonts w:ascii="Times New Roman" w:eastAsia="Calibri" w:hAnsi="Times New Roman" w:cs="Times New Roman"/>
          <w:sz w:val="28"/>
          <w:szCs w:val="28"/>
          <w:lang w:val="ky-KG"/>
        </w:rPr>
        <w:t xml:space="preserve"> </w:t>
      </w:r>
      <w:r w:rsidR="00925FBA"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lang w:val="ky-KG"/>
        </w:rPr>
        <w:t xml:space="preserve"> </w:t>
      </w:r>
      <w:r w:rsidR="00925FBA" w:rsidRPr="00421D41">
        <w:rPr>
          <w:rFonts w:ascii="Times New Roman" w:eastAsia="Calibri" w:hAnsi="Times New Roman" w:cs="Times New Roman"/>
          <w:sz w:val="28"/>
          <w:szCs w:val="28"/>
          <w:lang w:val="ky-KG"/>
        </w:rPr>
        <w:t>билим берүүдө</w:t>
      </w:r>
      <w:r w:rsidR="00E22CA7" w:rsidRPr="00421D41">
        <w:rPr>
          <w:rFonts w:ascii="Times New Roman" w:eastAsia="Calibri" w:hAnsi="Times New Roman" w:cs="Times New Roman"/>
          <w:sz w:val="28"/>
          <w:szCs w:val="28"/>
          <w:lang w:val="ky-KG"/>
        </w:rPr>
        <w:t xml:space="preserve"> компьютерд</w:t>
      </w:r>
      <w:r w:rsidR="00011D29" w:rsidRPr="00421D41">
        <w:rPr>
          <w:rFonts w:ascii="Times New Roman" w:eastAsia="Calibri" w:hAnsi="Times New Roman" w:cs="Times New Roman"/>
          <w:sz w:val="28"/>
          <w:szCs w:val="28"/>
          <w:lang w:val="ky-KG"/>
        </w:rPr>
        <w:t>ик технологияларды</w:t>
      </w:r>
      <w:r w:rsidR="00E22CA7" w:rsidRPr="00421D41">
        <w:rPr>
          <w:rFonts w:ascii="Times New Roman" w:eastAsia="Calibri" w:hAnsi="Times New Roman" w:cs="Times New Roman"/>
          <w:sz w:val="28"/>
          <w:szCs w:val="28"/>
          <w:lang w:val="ky-KG"/>
        </w:rPr>
        <w:t xml:space="preserve"> колдонууга багытталган окутуунун маалыматтык технологиялык принцибин сактоо зарыл</w:t>
      </w:r>
      <w:r w:rsidRPr="00421D41">
        <w:rPr>
          <w:rFonts w:ascii="Times New Roman" w:eastAsia="Calibri" w:hAnsi="Times New Roman" w:cs="Times New Roman"/>
          <w:sz w:val="28"/>
          <w:szCs w:val="28"/>
          <w:lang w:val="ky-KG"/>
        </w:rPr>
        <w:t>” деп белгилейт</w:t>
      </w:r>
      <w:r w:rsidR="00E22CA7" w:rsidRPr="00421D41">
        <w:rPr>
          <w:rFonts w:ascii="Times New Roman" w:eastAsia="Calibri" w:hAnsi="Times New Roman" w:cs="Times New Roman"/>
          <w:sz w:val="28"/>
          <w:szCs w:val="28"/>
          <w:lang w:val="ky-KG"/>
        </w:rPr>
        <w:t xml:space="preserve"> </w:t>
      </w:r>
      <w:r w:rsidR="00F63BF0" w:rsidRPr="00421D41">
        <w:rPr>
          <w:rFonts w:ascii="Times New Roman" w:eastAsia="Calibri" w:hAnsi="Times New Roman" w:cs="Times New Roman"/>
          <w:sz w:val="28"/>
          <w:szCs w:val="28"/>
          <w:lang w:val="ky-KG"/>
        </w:rPr>
        <w:t>[152</w:t>
      </w:r>
      <w:r w:rsidRPr="00421D41">
        <w:rPr>
          <w:rFonts w:ascii="Times New Roman" w:eastAsia="Calibri" w:hAnsi="Times New Roman" w:cs="Times New Roman"/>
          <w:sz w:val="28"/>
          <w:szCs w:val="28"/>
          <w:lang w:val="ky-KG"/>
        </w:rPr>
        <w:t>].</w:t>
      </w:r>
    </w:p>
    <w:p w14:paraId="3A3E660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Биздин оюбузча, компьютердик техно</w:t>
      </w:r>
      <w:r w:rsidR="00326783" w:rsidRPr="00421D41">
        <w:rPr>
          <w:rFonts w:ascii="Times New Roman" w:eastAsia="Calibri" w:hAnsi="Times New Roman" w:cs="Times New Roman"/>
          <w:sz w:val="28"/>
          <w:szCs w:val="28"/>
          <w:lang w:val="ky-KG"/>
        </w:rPr>
        <w:t>логияларды колдо</w:t>
      </w:r>
      <w:r w:rsidRPr="00421D41">
        <w:rPr>
          <w:rFonts w:ascii="Times New Roman" w:eastAsia="Calibri" w:hAnsi="Times New Roman" w:cs="Times New Roman"/>
          <w:sz w:val="28"/>
          <w:szCs w:val="28"/>
          <w:lang w:val="ky-KG"/>
        </w:rPr>
        <w:t xml:space="preserve">нуу </w:t>
      </w:r>
      <w:r w:rsidR="008908D5" w:rsidRPr="00421D41">
        <w:rPr>
          <w:rFonts w:ascii="Times New Roman" w:eastAsia="Calibri" w:hAnsi="Times New Roman" w:cs="Times New Roman"/>
          <w:sz w:val="28"/>
          <w:szCs w:val="28"/>
          <w:lang w:val="ky-KG"/>
        </w:rPr>
        <w:t>болочок адистин</w:t>
      </w:r>
      <w:r w:rsidRPr="00421D41">
        <w:rPr>
          <w:rFonts w:ascii="Times New Roman" w:eastAsia="Calibri" w:hAnsi="Times New Roman" w:cs="Times New Roman"/>
          <w:sz w:val="28"/>
          <w:szCs w:val="28"/>
          <w:lang w:val="ky-KG"/>
        </w:rPr>
        <w:t xml:space="preserve"> даярдоо системасынын а</w:t>
      </w:r>
      <w:r w:rsidR="00326783" w:rsidRPr="00421D41">
        <w:rPr>
          <w:rFonts w:ascii="Times New Roman" w:eastAsia="Calibri" w:hAnsi="Times New Roman" w:cs="Times New Roman"/>
          <w:sz w:val="28"/>
          <w:szCs w:val="28"/>
          <w:lang w:val="ky-KG"/>
        </w:rPr>
        <w:t>р бир элементине камтылышы зарыл</w:t>
      </w:r>
      <w:r w:rsidRPr="00421D41">
        <w:rPr>
          <w:rFonts w:ascii="Times New Roman" w:eastAsia="Calibri" w:hAnsi="Times New Roman" w:cs="Times New Roman"/>
          <w:sz w:val="28"/>
          <w:szCs w:val="28"/>
          <w:lang w:val="ky-KG"/>
        </w:rPr>
        <w:t xml:space="preserve">. Студенттердин </w:t>
      </w:r>
      <w:r w:rsidR="00326783" w:rsidRPr="00421D41">
        <w:rPr>
          <w:rFonts w:ascii="Times New Roman" w:eastAsia="Calibri" w:hAnsi="Times New Roman" w:cs="Times New Roman"/>
          <w:sz w:val="28"/>
          <w:szCs w:val="28"/>
          <w:lang w:val="ky-KG"/>
        </w:rPr>
        <w:t xml:space="preserve">окутууда </w:t>
      </w:r>
      <w:r w:rsidRPr="00421D41">
        <w:rPr>
          <w:rFonts w:ascii="Times New Roman" w:eastAsia="Calibri" w:hAnsi="Times New Roman" w:cs="Times New Roman"/>
          <w:sz w:val="28"/>
          <w:szCs w:val="28"/>
          <w:lang w:val="ky-KG"/>
        </w:rPr>
        <w:t>компьютердик технологиялар</w:t>
      </w:r>
      <w:r w:rsidR="00326783" w:rsidRPr="00421D41">
        <w:rPr>
          <w:rFonts w:ascii="Times New Roman" w:eastAsia="Calibri" w:hAnsi="Times New Roman" w:cs="Times New Roman"/>
          <w:sz w:val="28"/>
          <w:szCs w:val="28"/>
          <w:lang w:val="ky-KG"/>
        </w:rPr>
        <w:t>ды колдонуу</w:t>
      </w:r>
      <w:r w:rsidRPr="00421D41">
        <w:rPr>
          <w:rFonts w:ascii="Times New Roman" w:eastAsia="Calibri" w:hAnsi="Times New Roman" w:cs="Times New Roman"/>
          <w:sz w:val="28"/>
          <w:szCs w:val="28"/>
          <w:lang w:val="ky-KG"/>
        </w:rPr>
        <w:t xml:space="preserve"> системаларын өздөштүрүүсү</w:t>
      </w:r>
      <w:r w:rsidR="00326783" w:rsidRPr="00421D41">
        <w:rPr>
          <w:rFonts w:ascii="Times New Roman" w:eastAsia="Calibri" w:hAnsi="Times New Roman" w:cs="Times New Roman"/>
          <w:sz w:val="28"/>
          <w:szCs w:val="28"/>
          <w:lang w:val="ky-KG"/>
        </w:rPr>
        <w:t xml:space="preserve"> жана </w:t>
      </w:r>
      <w:r w:rsidRPr="00421D41">
        <w:rPr>
          <w:rFonts w:ascii="Times New Roman" w:eastAsia="Calibri" w:hAnsi="Times New Roman" w:cs="Times New Roman"/>
          <w:sz w:val="28"/>
          <w:szCs w:val="28"/>
          <w:lang w:val="ky-KG"/>
        </w:rPr>
        <w:t xml:space="preserve"> </w:t>
      </w:r>
      <w:r w:rsidR="00326783" w:rsidRPr="00421D41">
        <w:rPr>
          <w:rFonts w:ascii="Times New Roman" w:eastAsia="Calibri" w:hAnsi="Times New Roman" w:cs="Times New Roman"/>
          <w:sz w:val="28"/>
          <w:szCs w:val="28"/>
          <w:lang w:val="ky-KG"/>
        </w:rPr>
        <w:t>практика</w:t>
      </w:r>
      <w:r w:rsidRPr="00421D41">
        <w:rPr>
          <w:rFonts w:ascii="Times New Roman" w:eastAsia="Calibri" w:hAnsi="Times New Roman" w:cs="Times New Roman"/>
          <w:sz w:val="28"/>
          <w:szCs w:val="28"/>
          <w:lang w:val="ky-KG"/>
        </w:rPr>
        <w:t xml:space="preserve">да </w:t>
      </w:r>
      <w:r w:rsidR="00326783" w:rsidRPr="00421D41">
        <w:rPr>
          <w:rFonts w:ascii="Times New Roman" w:eastAsia="Calibri" w:hAnsi="Times New Roman" w:cs="Times New Roman"/>
          <w:sz w:val="28"/>
          <w:szCs w:val="28"/>
          <w:lang w:val="ky-KG"/>
        </w:rPr>
        <w:t xml:space="preserve">анын </w:t>
      </w:r>
      <w:r w:rsidRPr="00421D41">
        <w:rPr>
          <w:rFonts w:ascii="Times New Roman" w:eastAsia="Calibri" w:hAnsi="Times New Roman" w:cs="Times New Roman"/>
          <w:sz w:val="28"/>
          <w:szCs w:val="28"/>
          <w:lang w:val="ky-KG"/>
        </w:rPr>
        <w:t xml:space="preserve">максатка ылайыктуулугун дайыма сезүүсү керек. </w:t>
      </w:r>
      <w:r w:rsidR="00326783" w:rsidRPr="00421D41">
        <w:rPr>
          <w:rFonts w:ascii="Times New Roman" w:eastAsia="Calibri" w:hAnsi="Times New Roman" w:cs="Times New Roman"/>
          <w:sz w:val="28"/>
          <w:szCs w:val="28"/>
          <w:lang w:val="ky-KG"/>
        </w:rPr>
        <w:t xml:space="preserve"> Ошондой эле </w:t>
      </w:r>
      <w:r w:rsidRPr="00421D41">
        <w:rPr>
          <w:rFonts w:ascii="Times New Roman" w:eastAsia="Calibri" w:hAnsi="Times New Roman" w:cs="Times New Roman"/>
          <w:sz w:val="28"/>
          <w:szCs w:val="28"/>
          <w:lang w:val="ky-KG"/>
        </w:rPr>
        <w:t>комп</w:t>
      </w:r>
      <w:r w:rsidR="00326783" w:rsidRPr="00421D41">
        <w:rPr>
          <w:rFonts w:ascii="Times New Roman" w:eastAsia="Calibri" w:hAnsi="Times New Roman" w:cs="Times New Roman"/>
          <w:sz w:val="28"/>
          <w:szCs w:val="28"/>
          <w:lang w:val="ky-KG"/>
        </w:rPr>
        <w:t>ьютердик технологияларды колдо</w:t>
      </w:r>
      <w:r w:rsidRPr="00421D41">
        <w:rPr>
          <w:rFonts w:ascii="Times New Roman" w:eastAsia="Calibri" w:hAnsi="Times New Roman" w:cs="Times New Roman"/>
          <w:sz w:val="28"/>
          <w:szCs w:val="28"/>
          <w:lang w:val="ky-KG"/>
        </w:rPr>
        <w:t xml:space="preserve">нуучу гана болбостон, билим берүү системасында технологиялардын интегралдашканын жана </w:t>
      </w:r>
      <w:r w:rsidR="00326783" w:rsidRPr="00421D41">
        <w:rPr>
          <w:rFonts w:ascii="Times New Roman" w:eastAsia="Calibri" w:hAnsi="Times New Roman" w:cs="Times New Roman"/>
          <w:sz w:val="28"/>
          <w:szCs w:val="28"/>
          <w:lang w:val="ky-KG"/>
        </w:rPr>
        <w:t xml:space="preserve">окутуу </w:t>
      </w:r>
      <w:r w:rsidR="00E633BC" w:rsidRPr="00421D41">
        <w:rPr>
          <w:rFonts w:ascii="Times New Roman" w:eastAsia="Calibri" w:hAnsi="Times New Roman" w:cs="Times New Roman"/>
          <w:sz w:val="28"/>
          <w:szCs w:val="28"/>
          <w:lang w:val="ky-KG"/>
        </w:rPr>
        <w:t xml:space="preserve">процессин өркүндөтүү </w:t>
      </w:r>
      <w:r w:rsidRPr="00421D41">
        <w:rPr>
          <w:rFonts w:ascii="Times New Roman" w:eastAsia="Calibri" w:hAnsi="Times New Roman" w:cs="Times New Roman"/>
          <w:sz w:val="28"/>
          <w:szCs w:val="28"/>
          <w:lang w:val="ky-KG"/>
        </w:rPr>
        <w:t xml:space="preserve">мүмкүнчүлүгүн түшүнүүсү зарыл. </w:t>
      </w:r>
    </w:p>
    <w:p w14:paraId="06DDBB06" w14:textId="77777777" w:rsidR="003C0225" w:rsidRPr="00421D41" w:rsidRDefault="00907919"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Окуу курсунун</w:t>
      </w:r>
      <w:r w:rsidR="00E22CA7" w:rsidRPr="00421D41">
        <w:rPr>
          <w:rFonts w:ascii="Times New Roman" w:eastAsia="Calibri" w:hAnsi="Times New Roman" w:cs="Times New Roman"/>
          <w:sz w:val="28"/>
          <w:szCs w:val="28"/>
          <w:lang w:val="ky-KG"/>
        </w:rPr>
        <w:t xml:space="preserve"> программасын түзүү процедурасы В.П. Беспальконун эмгектеринде белгиленген [18, 19]. </w:t>
      </w:r>
    </w:p>
    <w:p w14:paraId="035C8570" w14:textId="77777777" w:rsidR="00E22CA7" w:rsidRPr="00421D41" w:rsidRDefault="00FF4690"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hAnsi="Times New Roman" w:cs="Times New Roman"/>
          <w:sz w:val="28"/>
          <w:szCs w:val="28"/>
          <w:lang w:val="ky-KG"/>
        </w:rPr>
        <w:t>Курстун</w:t>
      </w:r>
      <w:r w:rsidR="00E22CA7" w:rsidRPr="00421D41">
        <w:rPr>
          <w:rFonts w:ascii="Times New Roman" w:eastAsia="Calibri" w:hAnsi="Times New Roman" w:cs="Times New Roman"/>
          <w:sz w:val="28"/>
          <w:szCs w:val="28"/>
          <w:lang w:val="ky-KG"/>
        </w:rPr>
        <w:t xml:space="preserve"> мазмунун аныктоодо </w:t>
      </w:r>
      <w:r w:rsidR="003C0225" w:rsidRPr="00421D41">
        <w:rPr>
          <w:rFonts w:ascii="Times New Roman" w:eastAsia="Calibri" w:hAnsi="Times New Roman" w:cs="Times New Roman"/>
          <w:sz w:val="28"/>
          <w:szCs w:val="28"/>
          <w:lang w:val="ky-KG"/>
        </w:rPr>
        <w:t>В.П. Беспалько</w:t>
      </w:r>
      <w:r w:rsidR="00E22CA7" w:rsidRPr="00421D41">
        <w:rPr>
          <w:rFonts w:ascii="Times New Roman" w:eastAsia="Calibri" w:hAnsi="Times New Roman" w:cs="Times New Roman"/>
          <w:sz w:val="28"/>
          <w:szCs w:val="28"/>
          <w:lang w:val="ky-KG"/>
        </w:rPr>
        <w:t xml:space="preserve"> </w:t>
      </w:r>
      <w:r w:rsidR="003C0225" w:rsidRPr="00421D41">
        <w:rPr>
          <w:rFonts w:ascii="Times New Roman" w:eastAsia="Calibri" w:hAnsi="Times New Roman" w:cs="Times New Roman"/>
          <w:sz w:val="28"/>
          <w:szCs w:val="28"/>
          <w:lang w:val="ky-KG"/>
        </w:rPr>
        <w:t xml:space="preserve">окуу процессиндеги </w:t>
      </w:r>
      <w:r w:rsidR="00E22CA7" w:rsidRPr="00421D41">
        <w:rPr>
          <w:rFonts w:ascii="Times New Roman" w:eastAsia="Calibri" w:hAnsi="Times New Roman" w:cs="Times New Roman"/>
          <w:sz w:val="28"/>
          <w:szCs w:val="28"/>
          <w:lang w:val="ky-KG"/>
        </w:rPr>
        <w:t>объекттерди</w:t>
      </w:r>
      <w:r w:rsidR="003C0225"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процесстерди</w:t>
      </w:r>
      <w:r w:rsidR="003C0225"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ишмердүүлүк методдорун, </w:t>
      </w:r>
      <w:r w:rsidR="00925FBA" w:rsidRPr="00421D41">
        <w:rPr>
          <w:rFonts w:ascii="Times New Roman" w:eastAsia="Calibri" w:hAnsi="Times New Roman" w:cs="Times New Roman"/>
          <w:sz w:val="28"/>
          <w:szCs w:val="28"/>
          <w:lang w:val="ky-KG"/>
        </w:rPr>
        <w:t xml:space="preserve">негизги </w:t>
      </w:r>
      <w:r w:rsidR="00E22CA7" w:rsidRPr="00421D41">
        <w:rPr>
          <w:rFonts w:ascii="Times New Roman" w:eastAsia="Calibri" w:hAnsi="Times New Roman" w:cs="Times New Roman"/>
          <w:sz w:val="28"/>
          <w:szCs w:val="28"/>
          <w:lang w:val="ky-KG"/>
        </w:rPr>
        <w:t xml:space="preserve">түшүнүктөр, маанилүү белгилер, өз ара байланыштар, мыйзамдар, эрежелер, принциптер ж.б. </w:t>
      </w:r>
      <w:r w:rsidR="003C0225" w:rsidRPr="00421D41">
        <w:rPr>
          <w:rFonts w:ascii="Times New Roman" w:eastAsia="Calibri" w:hAnsi="Times New Roman" w:cs="Times New Roman"/>
          <w:sz w:val="28"/>
          <w:szCs w:val="28"/>
          <w:lang w:val="ky-KG"/>
        </w:rPr>
        <w:t xml:space="preserve">"окуу элементтери" деп караган </w:t>
      </w:r>
      <w:r w:rsidR="0065208F" w:rsidRPr="00421D41">
        <w:rPr>
          <w:rFonts w:ascii="Times New Roman" w:eastAsia="Calibri" w:hAnsi="Times New Roman" w:cs="Times New Roman"/>
          <w:sz w:val="28"/>
          <w:szCs w:val="28"/>
          <w:lang w:val="ky-KG"/>
        </w:rPr>
        <w:t>[18</w:t>
      </w:r>
      <w:r w:rsidR="003C0225" w:rsidRPr="00421D41">
        <w:rPr>
          <w:rFonts w:ascii="Times New Roman" w:eastAsia="Calibri" w:hAnsi="Times New Roman" w:cs="Times New Roman"/>
          <w:sz w:val="28"/>
          <w:szCs w:val="28"/>
          <w:lang w:val="ky-KG"/>
        </w:rPr>
        <w:t xml:space="preserve">].  </w:t>
      </w:r>
    </w:p>
    <w:p w14:paraId="0F77CC44"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«Сандык мето</w:t>
      </w:r>
      <w:r w:rsidR="00CC3A4E" w:rsidRPr="00421D41">
        <w:rPr>
          <w:rFonts w:ascii="Times New Roman" w:eastAsia="Calibri" w:hAnsi="Times New Roman" w:cs="Times New Roman"/>
          <w:sz w:val="28"/>
          <w:szCs w:val="28"/>
          <w:lang w:val="ky-KG"/>
        </w:rPr>
        <w:t xml:space="preserve">ддор» </w:t>
      </w:r>
      <w:r w:rsidR="00FF4690" w:rsidRPr="00421D41">
        <w:rPr>
          <w:rFonts w:ascii="Times New Roman" w:hAnsi="Times New Roman" w:cs="Times New Roman"/>
          <w:sz w:val="28"/>
          <w:szCs w:val="28"/>
          <w:lang w:val="ky-KG"/>
        </w:rPr>
        <w:t>курсун</w:t>
      </w:r>
      <w:r w:rsidR="003874D1" w:rsidRPr="00421D41">
        <w:rPr>
          <w:rFonts w:ascii="Times New Roman" w:eastAsia="Calibri" w:hAnsi="Times New Roman" w:cs="Times New Roman"/>
          <w:sz w:val="28"/>
          <w:szCs w:val="28"/>
          <w:lang w:val="ky-KG"/>
        </w:rPr>
        <w:t xml:space="preserve"> терең ѳздѳштүрүү үчүн </w:t>
      </w:r>
      <w:r w:rsidRPr="00421D41">
        <w:rPr>
          <w:rFonts w:ascii="Times New Roman" w:eastAsia="Calibri" w:hAnsi="Times New Roman" w:cs="Times New Roman"/>
          <w:sz w:val="28"/>
          <w:szCs w:val="28"/>
          <w:lang w:val="ky-KG"/>
        </w:rPr>
        <w:t xml:space="preserve"> </w:t>
      </w:r>
      <w:r w:rsidR="003874D1" w:rsidRPr="00421D41">
        <w:rPr>
          <w:rFonts w:ascii="Times New Roman" w:eastAsia="Calibri" w:hAnsi="Times New Roman" w:cs="Times New Roman"/>
          <w:sz w:val="28"/>
          <w:szCs w:val="28"/>
          <w:lang w:val="ky-KG"/>
        </w:rPr>
        <w:t xml:space="preserve">маанилүү белгилер, математиканын өз ара ички байланыштары аркылуу ар кандай </w:t>
      </w:r>
      <w:r w:rsidRPr="00421D41">
        <w:rPr>
          <w:rFonts w:ascii="Times New Roman" w:eastAsia="Calibri" w:hAnsi="Times New Roman" w:cs="Times New Roman"/>
          <w:sz w:val="28"/>
          <w:szCs w:val="28"/>
          <w:lang w:val="ky-KG"/>
        </w:rPr>
        <w:t xml:space="preserve"> татаалдыктагы колдонмо</w:t>
      </w:r>
      <w:r w:rsidR="003874D1" w:rsidRPr="00421D41">
        <w:rPr>
          <w:rFonts w:ascii="Times New Roman" w:eastAsia="Calibri" w:hAnsi="Times New Roman" w:cs="Times New Roman"/>
          <w:sz w:val="28"/>
          <w:szCs w:val="28"/>
          <w:lang w:val="ky-KG"/>
        </w:rPr>
        <w:t xml:space="preserve"> маселелерди чыгаруу билгичтигине ээ болуусу,</w:t>
      </w:r>
      <w:r w:rsidRPr="00421D41">
        <w:rPr>
          <w:rFonts w:ascii="Times New Roman" w:eastAsia="Calibri" w:hAnsi="Times New Roman" w:cs="Times New Roman"/>
          <w:sz w:val="28"/>
          <w:szCs w:val="28"/>
          <w:lang w:val="ky-KG"/>
        </w:rPr>
        <w:t xml:space="preserve"> салттуу жана азыркы убакт</w:t>
      </w:r>
      <w:r w:rsidR="00E633BC" w:rsidRPr="00421D41">
        <w:rPr>
          <w:rFonts w:ascii="Times New Roman" w:eastAsia="Calibri" w:hAnsi="Times New Roman" w:cs="Times New Roman"/>
          <w:sz w:val="28"/>
          <w:szCs w:val="28"/>
          <w:lang w:val="ky-KG"/>
        </w:rPr>
        <w:t xml:space="preserve">агы окутуунун  методдорун, </w:t>
      </w:r>
      <w:r w:rsidRPr="00421D41">
        <w:rPr>
          <w:rFonts w:ascii="Times New Roman" w:eastAsia="Calibri" w:hAnsi="Times New Roman" w:cs="Times New Roman"/>
          <w:sz w:val="28"/>
          <w:szCs w:val="28"/>
          <w:lang w:val="ky-KG"/>
        </w:rPr>
        <w:t xml:space="preserve">каражаттарын жана формаларын  эркин билүүсү,  билим берүү процессинде компьютердик технологияларды окутууда </w:t>
      </w:r>
      <w:r w:rsidR="003874D1" w:rsidRPr="00421D41">
        <w:rPr>
          <w:rFonts w:ascii="Times New Roman" w:eastAsia="Calibri" w:hAnsi="Times New Roman" w:cs="Times New Roman"/>
          <w:sz w:val="28"/>
          <w:szCs w:val="28"/>
          <w:lang w:val="ky-KG"/>
        </w:rPr>
        <w:t>колдо</w:t>
      </w:r>
      <w:r w:rsidRPr="00421D41">
        <w:rPr>
          <w:rFonts w:ascii="Times New Roman" w:eastAsia="Calibri" w:hAnsi="Times New Roman" w:cs="Times New Roman"/>
          <w:sz w:val="28"/>
          <w:szCs w:val="28"/>
          <w:lang w:val="ky-KG"/>
        </w:rPr>
        <w:t>нуу даярдыгына ээ болуусу зарыл.</w:t>
      </w:r>
    </w:p>
    <w:p w14:paraId="01E4177C" w14:textId="77777777" w:rsidR="00E22CA7" w:rsidRPr="00421D41" w:rsidRDefault="00E22CA7" w:rsidP="00E22CA7">
      <w:pPr>
        <w:spacing w:after="13" w:line="360" w:lineRule="auto"/>
        <w:ind w:right="10" w:firstLine="708"/>
        <w:jc w:val="both"/>
        <w:rPr>
          <w:rFonts w:ascii="Times New Roman" w:eastAsia="Times New Roman" w:hAnsi="Times New Roman" w:cs="Times New Roman"/>
          <w:sz w:val="28"/>
          <w:szCs w:val="28"/>
          <w:bdr w:val="none" w:sz="0" w:space="0" w:color="auto" w:frame="1"/>
          <w:lang w:val="ky-KG" w:eastAsia="ru-RU"/>
        </w:rPr>
      </w:pPr>
      <w:r w:rsidRPr="00421D41">
        <w:rPr>
          <w:rFonts w:ascii="Times New Roman" w:eastAsia="Times New Roman" w:hAnsi="Times New Roman" w:cs="Times New Roman"/>
          <w:sz w:val="28"/>
          <w:szCs w:val="28"/>
          <w:lang w:val="ky-KG" w:eastAsia="ru-RU"/>
        </w:rPr>
        <w:t>Окутуунун максаты окутуунун мазмунун, ыкмаларын жана каражаттарын тандоого көз каранды.</w:t>
      </w:r>
      <w:r w:rsidRPr="00421D41">
        <w:rPr>
          <w:rFonts w:ascii="Times New Roman" w:eastAsia="Times New Roman" w:hAnsi="Times New Roman" w:cs="Times New Roman"/>
          <w:sz w:val="28"/>
          <w:szCs w:val="28"/>
          <w:bdr w:val="none" w:sz="0" w:space="0" w:color="auto" w:frame="1"/>
          <w:lang w:val="ky-KG" w:eastAsia="ru-RU"/>
        </w:rPr>
        <w:t xml:space="preserve"> </w:t>
      </w:r>
      <w:r w:rsidR="000C667C" w:rsidRPr="00421D41">
        <w:rPr>
          <w:rFonts w:ascii="Times New Roman" w:eastAsia="Times New Roman" w:hAnsi="Times New Roman" w:cs="Times New Roman"/>
          <w:sz w:val="28"/>
          <w:szCs w:val="28"/>
          <w:bdr w:val="none" w:sz="0" w:space="0" w:color="auto" w:frame="1"/>
          <w:lang w:val="ky-KG" w:eastAsia="ru-RU"/>
        </w:rPr>
        <w:t>«Сандык методдор»</w:t>
      </w:r>
      <w:r w:rsidR="00A911FD" w:rsidRPr="00421D41">
        <w:rPr>
          <w:rFonts w:ascii="Times New Roman" w:eastAsia="Times New Roman" w:hAnsi="Times New Roman" w:cs="Times New Roman"/>
          <w:sz w:val="28"/>
          <w:szCs w:val="28"/>
          <w:bdr w:val="none" w:sz="0" w:space="0" w:color="auto" w:frame="1"/>
          <w:lang w:val="ky-KG" w:eastAsia="ru-RU"/>
        </w:rPr>
        <w:t xml:space="preserve"> </w:t>
      </w:r>
      <w:r w:rsidR="00FF4690" w:rsidRPr="00421D41">
        <w:rPr>
          <w:rFonts w:ascii="Times New Roman" w:hAnsi="Times New Roman" w:cs="Times New Roman"/>
          <w:sz w:val="28"/>
          <w:szCs w:val="28"/>
          <w:lang w:val="ky-KG"/>
        </w:rPr>
        <w:t>курсун</w:t>
      </w:r>
      <w:r w:rsidR="000C667C" w:rsidRPr="00421D41">
        <w:rPr>
          <w:rFonts w:ascii="Times New Roman" w:eastAsia="Times New Roman" w:hAnsi="Times New Roman" w:cs="Times New Roman"/>
          <w:sz w:val="28"/>
          <w:szCs w:val="28"/>
          <w:lang w:val="ky-KG" w:eastAsia="ru-RU"/>
        </w:rPr>
        <w:t xml:space="preserve"> </w:t>
      </w:r>
      <w:r w:rsidR="00EF276D" w:rsidRPr="00421D41">
        <w:rPr>
          <w:rFonts w:ascii="Times New Roman" w:eastAsia="Times New Roman" w:hAnsi="Times New Roman" w:cs="Times New Roman"/>
          <w:sz w:val="28"/>
          <w:szCs w:val="28"/>
          <w:lang w:val="ky-KG" w:eastAsia="ru-RU"/>
        </w:rPr>
        <w:t xml:space="preserve">окутуунун </w:t>
      </w:r>
      <w:r w:rsidR="000C667C" w:rsidRPr="00421D41">
        <w:rPr>
          <w:rFonts w:ascii="Times New Roman" w:eastAsia="Times New Roman" w:hAnsi="Times New Roman" w:cs="Times New Roman"/>
          <w:sz w:val="28"/>
          <w:szCs w:val="28"/>
          <w:lang w:val="ky-KG" w:eastAsia="ru-RU"/>
        </w:rPr>
        <w:t>макс</w:t>
      </w:r>
      <w:r w:rsidR="00EF276D" w:rsidRPr="00421D41">
        <w:rPr>
          <w:rFonts w:ascii="Times New Roman" w:eastAsia="Times New Roman" w:hAnsi="Times New Roman" w:cs="Times New Roman"/>
          <w:sz w:val="28"/>
          <w:szCs w:val="28"/>
          <w:lang w:val="ky-KG" w:eastAsia="ru-RU"/>
        </w:rPr>
        <w:t>ат</w:t>
      </w:r>
      <w:r w:rsidR="000C667C" w:rsidRPr="00421D41">
        <w:rPr>
          <w:rFonts w:ascii="Times New Roman" w:eastAsia="Times New Roman" w:hAnsi="Times New Roman" w:cs="Times New Roman"/>
          <w:sz w:val="28"/>
          <w:szCs w:val="28"/>
          <w:lang w:val="ky-KG" w:eastAsia="ru-RU"/>
        </w:rPr>
        <w:t>ын үч блокко бөлүп карадык.</w:t>
      </w:r>
    </w:p>
    <w:p w14:paraId="2665AE2A" w14:textId="77777777" w:rsidR="00E22CA7" w:rsidRPr="00421D41" w:rsidRDefault="00E22CA7" w:rsidP="00E22CA7">
      <w:pPr>
        <w:spacing w:after="13" w:line="360" w:lineRule="auto"/>
        <w:ind w:right="10"/>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rPr>
        <w:t xml:space="preserve">1. Предметтик максаты. </w:t>
      </w:r>
      <w:r w:rsidRPr="00421D41">
        <w:rPr>
          <w:rFonts w:ascii="Times New Roman" w:eastAsia="Times New Roman" w:hAnsi="Times New Roman" w:cs="Times New Roman"/>
          <w:sz w:val="28"/>
          <w:szCs w:val="28"/>
          <w:bdr w:val="none" w:sz="0" w:space="0" w:color="auto" w:frame="1"/>
          <w:lang w:val="ky-KG" w:eastAsia="ru-RU"/>
        </w:rPr>
        <w:t xml:space="preserve">«Сандык методдор» </w:t>
      </w:r>
      <w:r w:rsidR="00FF4690" w:rsidRPr="00421D41">
        <w:rPr>
          <w:rFonts w:ascii="Times New Roman" w:hAnsi="Times New Roman" w:cs="Times New Roman"/>
          <w:sz w:val="28"/>
          <w:szCs w:val="28"/>
          <w:lang w:val="ky-KG"/>
        </w:rPr>
        <w:t>курсу</w:t>
      </w:r>
      <w:r w:rsidRPr="00421D41">
        <w:rPr>
          <w:rFonts w:ascii="Times New Roman" w:eastAsia="Times New Roman" w:hAnsi="Times New Roman" w:cs="Times New Roman"/>
          <w:sz w:val="28"/>
          <w:szCs w:val="28"/>
          <w:bdr w:val="none" w:sz="0" w:space="0" w:color="auto" w:frame="1"/>
          <w:lang w:val="ky-KG" w:eastAsia="ru-RU"/>
        </w:rPr>
        <w:t xml:space="preserve"> боюнча бакалаврлардын кесиптик компетенцияларын өнүктүрүүгө багытталган билимдерин, билгичтиктерин жана көндүмдөрүн калыптандыруу.</w:t>
      </w:r>
      <w:r w:rsidRPr="00421D41">
        <w:rPr>
          <w:rFonts w:ascii="Times New Roman" w:eastAsia="Calibri" w:hAnsi="Times New Roman" w:cs="Times New Roman"/>
          <w:sz w:val="28"/>
          <w:szCs w:val="28"/>
          <w:lang w:val="ky-KG"/>
        </w:rPr>
        <w:t xml:space="preserve"> </w:t>
      </w:r>
    </w:p>
    <w:p w14:paraId="25D74AFE" w14:textId="77777777" w:rsidR="00E22CA7" w:rsidRPr="00421D41" w:rsidRDefault="00E22CA7" w:rsidP="00E22CA7">
      <w:pPr>
        <w:spacing w:after="13"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2. Теориялык-аналитикалык максаты. </w:t>
      </w:r>
      <w:r w:rsidRPr="00421D41">
        <w:rPr>
          <w:rFonts w:ascii="Times New Roman" w:eastAsia="Times New Roman" w:hAnsi="Times New Roman" w:cs="Times New Roman"/>
          <w:sz w:val="28"/>
          <w:szCs w:val="28"/>
          <w:bdr w:val="none" w:sz="0" w:space="0" w:color="auto" w:frame="1"/>
          <w:lang w:val="ky-KG" w:eastAsia="ru-RU"/>
        </w:rPr>
        <w:t xml:space="preserve">«Сандык методдор» </w:t>
      </w:r>
      <w:r w:rsidR="00FF4690" w:rsidRPr="00421D41">
        <w:rPr>
          <w:rFonts w:ascii="Times New Roman" w:hAnsi="Times New Roman" w:cs="Times New Roman"/>
          <w:sz w:val="28"/>
          <w:szCs w:val="28"/>
          <w:lang w:val="ky-KG"/>
        </w:rPr>
        <w:t>курсу</w:t>
      </w:r>
      <w:r w:rsidRPr="00421D41">
        <w:rPr>
          <w:rFonts w:ascii="Times New Roman" w:eastAsia="Times New Roman" w:hAnsi="Times New Roman" w:cs="Times New Roman"/>
          <w:sz w:val="28"/>
          <w:szCs w:val="28"/>
          <w:bdr w:val="none" w:sz="0" w:space="0" w:color="auto" w:frame="1"/>
          <w:lang w:val="ky-KG" w:eastAsia="ru-RU"/>
        </w:rPr>
        <w:t xml:space="preserve"> жана студенттердин компьют</w:t>
      </w:r>
      <w:r w:rsidR="00A0645B" w:rsidRPr="00421D41">
        <w:rPr>
          <w:rFonts w:ascii="Times New Roman" w:eastAsia="Times New Roman" w:hAnsi="Times New Roman" w:cs="Times New Roman"/>
          <w:sz w:val="28"/>
          <w:szCs w:val="28"/>
          <w:bdr w:val="none" w:sz="0" w:space="0" w:color="auto" w:frame="1"/>
          <w:lang w:val="ky-KG" w:eastAsia="ru-RU"/>
        </w:rPr>
        <w:t>ердик технологияларды колдонуудагы</w:t>
      </w:r>
      <w:r w:rsidRPr="00421D41">
        <w:rPr>
          <w:rFonts w:ascii="Times New Roman" w:eastAsia="Times New Roman" w:hAnsi="Times New Roman" w:cs="Times New Roman"/>
          <w:sz w:val="28"/>
          <w:szCs w:val="28"/>
          <w:bdr w:val="none" w:sz="0" w:space="0" w:color="auto" w:frame="1"/>
          <w:lang w:val="ky-KG" w:eastAsia="ru-RU"/>
        </w:rPr>
        <w:t xml:space="preserve"> жетишкендиктеринин ортосундагы байланышты аныктоо.</w:t>
      </w:r>
      <w:r w:rsidRPr="00421D41">
        <w:rPr>
          <w:rFonts w:ascii="Times New Roman" w:eastAsia="Calibri" w:hAnsi="Times New Roman" w:cs="Times New Roman"/>
          <w:sz w:val="28"/>
          <w:szCs w:val="28"/>
          <w:lang w:val="ky-KG"/>
        </w:rPr>
        <w:t xml:space="preserve"> </w:t>
      </w:r>
    </w:p>
    <w:p w14:paraId="4F64B290" w14:textId="77777777" w:rsidR="00E22CA7" w:rsidRPr="00421D41" w:rsidRDefault="00E22CA7" w:rsidP="0076549D">
      <w:pPr>
        <w:spacing w:after="0"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 xml:space="preserve">Сунуштама максаты. </w:t>
      </w:r>
      <w:r w:rsidRPr="00421D41">
        <w:rPr>
          <w:rFonts w:ascii="Times New Roman" w:eastAsia="Times New Roman" w:hAnsi="Times New Roman" w:cs="Times New Roman"/>
          <w:sz w:val="28"/>
          <w:szCs w:val="28"/>
          <w:bdr w:val="none" w:sz="0" w:space="0" w:color="auto" w:frame="1"/>
          <w:lang w:val="ky-KG" w:eastAsia="ru-RU"/>
        </w:rPr>
        <w:t xml:space="preserve">«Сандык методдор» </w:t>
      </w:r>
      <w:r w:rsidR="00FF4690" w:rsidRPr="00421D41">
        <w:rPr>
          <w:rFonts w:ascii="Times New Roman" w:hAnsi="Times New Roman" w:cs="Times New Roman"/>
          <w:sz w:val="28"/>
          <w:szCs w:val="28"/>
          <w:lang w:val="ky-KG"/>
        </w:rPr>
        <w:t>курсун</w:t>
      </w:r>
      <w:r w:rsidRPr="00421D41">
        <w:rPr>
          <w:rFonts w:ascii="Times New Roman" w:eastAsia="Times New Roman" w:hAnsi="Times New Roman" w:cs="Times New Roman"/>
          <w:sz w:val="28"/>
          <w:szCs w:val="28"/>
          <w:bdr w:val="none" w:sz="0" w:space="0" w:color="auto" w:frame="1"/>
          <w:lang w:val="ky-KG" w:eastAsia="ru-RU"/>
        </w:rPr>
        <w:t xml:space="preserve"> окутуу</w:t>
      </w:r>
      <w:r w:rsidR="00A0645B" w:rsidRPr="00421D41">
        <w:rPr>
          <w:rFonts w:ascii="Times New Roman" w:eastAsia="Times New Roman" w:hAnsi="Times New Roman" w:cs="Times New Roman"/>
          <w:sz w:val="28"/>
          <w:szCs w:val="28"/>
          <w:bdr w:val="none" w:sz="0" w:space="0" w:color="auto" w:frame="1"/>
          <w:lang w:val="ky-KG" w:eastAsia="ru-RU"/>
        </w:rPr>
        <w:t>да</w:t>
      </w:r>
      <w:r w:rsidRPr="00421D41">
        <w:rPr>
          <w:rFonts w:ascii="Times New Roman" w:eastAsia="Times New Roman" w:hAnsi="Times New Roman" w:cs="Times New Roman"/>
          <w:sz w:val="28"/>
          <w:szCs w:val="28"/>
          <w:bdr w:val="none" w:sz="0" w:space="0" w:color="auto" w:frame="1"/>
          <w:lang w:val="ky-KG" w:eastAsia="ru-RU"/>
        </w:rPr>
        <w:t xml:space="preserve"> студенттердин жекече мотивдерин жана керектөөлөрүн эске алуу менен жаңы ыкмаларды жана методдорду өркүндөтүү.</w:t>
      </w:r>
      <w:r w:rsidRPr="00421D41">
        <w:rPr>
          <w:rFonts w:ascii="Times New Roman" w:eastAsia="Times New Roman" w:hAnsi="Times New Roman" w:cs="Times New Roman"/>
          <w:sz w:val="28"/>
          <w:szCs w:val="28"/>
          <w:lang w:val="ky-KG" w:eastAsia="ru-RU"/>
        </w:rPr>
        <w:t xml:space="preserve"> </w:t>
      </w:r>
    </w:p>
    <w:p w14:paraId="6523124E" w14:textId="77777777" w:rsidR="00E22CA7" w:rsidRPr="00421D41" w:rsidRDefault="00E22CA7" w:rsidP="0076549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Жыйынтыгында, окуу </w:t>
      </w:r>
      <w:r w:rsidR="00FF4690" w:rsidRPr="00421D41">
        <w:rPr>
          <w:rFonts w:ascii="Times New Roman" w:hAnsi="Times New Roman" w:cs="Times New Roman"/>
          <w:sz w:val="28"/>
          <w:szCs w:val="28"/>
          <w:lang w:val="ky-KG"/>
        </w:rPr>
        <w:t>курсунун</w:t>
      </w:r>
      <w:r w:rsidRPr="00421D41">
        <w:rPr>
          <w:rFonts w:ascii="Times New Roman" w:eastAsia="Calibri" w:hAnsi="Times New Roman" w:cs="Times New Roman"/>
          <w:sz w:val="28"/>
          <w:szCs w:val="28"/>
          <w:lang w:val="ky-KG"/>
        </w:rPr>
        <w:t xml:space="preserve"> программасы - бул педагогдун белгилүү бир идеяларды жана билимдин тийиштүү тармагын өнүктүрүү тенденциялары жөнүндө окутуу ишмердүүлүгүнүн стратегиясы жана окуу материалын өздөштүрүү процессинде таанып билүү ишмердүүлүгүн уюштуруу технологиялары жөнүндө окуу материалынын структурасы жана мазмуну. </w:t>
      </w:r>
    </w:p>
    <w:p w14:paraId="0D822BEE" w14:textId="77777777" w:rsidR="00E22CA7" w:rsidRPr="00421D41" w:rsidRDefault="00E22CA7" w:rsidP="0076549D">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Демек,</w:t>
      </w:r>
      <w:r w:rsidR="00A911FD" w:rsidRPr="00421D41">
        <w:rPr>
          <w:rFonts w:ascii="Times New Roman" w:eastAsia="Times New Roman" w:hAnsi="Times New Roman" w:cs="Times New Roman"/>
          <w:sz w:val="28"/>
          <w:szCs w:val="28"/>
          <w:lang w:val="ky-KG" w:eastAsia="ru-RU"/>
        </w:rPr>
        <w:t xml:space="preserve"> болочок адистин</w:t>
      </w:r>
      <w:r w:rsidRPr="00421D41">
        <w:rPr>
          <w:rFonts w:ascii="Times New Roman" w:eastAsia="Times New Roman" w:hAnsi="Times New Roman" w:cs="Times New Roman"/>
          <w:sz w:val="28"/>
          <w:szCs w:val="28"/>
          <w:lang w:val="ky-KG" w:eastAsia="ru-RU"/>
        </w:rPr>
        <w:t xml:space="preserve"> кесиптик ишмердүүлүктөрү натыйжалуу болуш үчүн, алар кесиптик сапаттарын жана жөндөмдүүлүктөрүн жогорулатуунун үстүндө дайыма иш аракеттерди жүргүзүүсү зарыл. </w:t>
      </w:r>
    </w:p>
    <w:p w14:paraId="55DC0B06" w14:textId="77777777" w:rsidR="00E22CA7" w:rsidRPr="00421D41" w:rsidRDefault="00E22CA7" w:rsidP="0076549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Жогорудагы изилдөөлөргө таянып, «Сандык методдор» </w:t>
      </w:r>
      <w:r w:rsidR="00FF4690" w:rsidRPr="00421D41">
        <w:rPr>
          <w:rFonts w:ascii="Times New Roman" w:hAnsi="Times New Roman" w:cs="Times New Roman"/>
          <w:sz w:val="28"/>
          <w:szCs w:val="28"/>
          <w:lang w:val="ky-KG"/>
        </w:rPr>
        <w:t>курсун</w:t>
      </w:r>
      <w:r w:rsidR="00A911FD"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окутуу процессинде</w:t>
      </w:r>
      <w:r w:rsidR="00A911FD" w:rsidRPr="00421D41">
        <w:rPr>
          <w:rFonts w:ascii="Times New Roman" w:eastAsia="Calibri" w:hAnsi="Times New Roman" w:cs="Times New Roman"/>
          <w:sz w:val="28"/>
          <w:szCs w:val="28"/>
          <w:lang w:val="ky-KG"/>
        </w:rPr>
        <w:t>ги</w:t>
      </w:r>
      <w:r w:rsidR="00FE0BE3" w:rsidRPr="00421D41">
        <w:rPr>
          <w:rFonts w:ascii="Times New Roman" w:eastAsia="Calibri" w:hAnsi="Times New Roman" w:cs="Times New Roman"/>
          <w:sz w:val="28"/>
          <w:szCs w:val="28"/>
          <w:lang w:val="ky-KG"/>
        </w:rPr>
        <w:t xml:space="preserve"> негизги</w:t>
      </w:r>
      <w:r w:rsidRPr="00421D41">
        <w:rPr>
          <w:rFonts w:ascii="Times New Roman" w:eastAsia="Calibri" w:hAnsi="Times New Roman" w:cs="Times New Roman"/>
          <w:sz w:val="28"/>
          <w:szCs w:val="28"/>
          <w:lang w:val="ky-KG"/>
        </w:rPr>
        <w:t xml:space="preserve"> принциптери түзүлдү.</w:t>
      </w:r>
    </w:p>
    <w:p w14:paraId="759FBC8B" w14:textId="77777777" w:rsidR="00E22CA7" w:rsidRPr="00421D41" w:rsidRDefault="00FE0BE3" w:rsidP="00E22CA7">
      <w:pPr>
        <w:tabs>
          <w:tab w:val="decimal" w:pos="142"/>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t>Негизги</w:t>
      </w:r>
      <w:r w:rsidR="00E22CA7" w:rsidRPr="00421D41">
        <w:rPr>
          <w:rFonts w:ascii="Times New Roman" w:eastAsia="Times New Roman" w:hAnsi="Times New Roman" w:cs="Times New Roman"/>
          <w:sz w:val="28"/>
          <w:szCs w:val="28"/>
          <w:lang w:val="ky-KG" w:eastAsia="ru-RU"/>
        </w:rPr>
        <w:t xml:space="preserve"> принциптер болуп төмөндөгүлөр саналат:</w:t>
      </w:r>
    </w:p>
    <w:p w14:paraId="0C1118C2" w14:textId="77777777" w:rsidR="00E22CA7" w:rsidRPr="00421D41" w:rsidRDefault="00E22CA7" w:rsidP="00E22CA7">
      <w:pPr>
        <w:tabs>
          <w:tab w:val="decimal" w:pos="142"/>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бүтүндүк принциби</w:t>
      </w:r>
      <w:r w:rsidRPr="00421D41">
        <w:rPr>
          <w:rFonts w:ascii="Times New Roman" w:eastAsia="Times New Roman" w:hAnsi="Times New Roman" w:cs="Times New Roman"/>
          <w:i/>
          <w:sz w:val="28"/>
          <w:szCs w:val="28"/>
          <w:lang w:val="ky-KG" w:eastAsia="ru-RU"/>
        </w:rPr>
        <w:t>,</w:t>
      </w:r>
      <w:r w:rsidRPr="00421D41">
        <w:rPr>
          <w:rFonts w:ascii="Times New Roman" w:eastAsia="Times New Roman" w:hAnsi="Times New Roman" w:cs="Times New Roman"/>
          <w:sz w:val="28"/>
          <w:szCs w:val="28"/>
          <w:lang w:val="ky-KG" w:eastAsia="ru-RU"/>
        </w:rPr>
        <w:t xml:space="preserve">  </w:t>
      </w:r>
      <w:r w:rsidRPr="00421D41">
        <w:rPr>
          <w:rFonts w:ascii="Times New Roman" w:eastAsia="Calibri" w:hAnsi="Times New Roman" w:cs="Times New Roman"/>
          <w:sz w:val="28"/>
          <w:szCs w:val="28"/>
          <w:lang w:val="ky-KG"/>
        </w:rPr>
        <w:t>«Сандык методдор»</w:t>
      </w:r>
      <w:r w:rsidRPr="00421D41">
        <w:rPr>
          <w:rFonts w:ascii="Times New Roman" w:eastAsia="Calibri" w:hAnsi="Times New Roman" w:cs="Times New Roman"/>
          <w:b/>
          <w:sz w:val="28"/>
          <w:szCs w:val="28"/>
          <w:lang w:val="ky-KG"/>
        </w:rPr>
        <w:t xml:space="preserve"> </w:t>
      </w:r>
      <w:r w:rsidR="00FF4690" w:rsidRPr="00421D41">
        <w:rPr>
          <w:rFonts w:ascii="Times New Roman" w:hAnsi="Times New Roman" w:cs="Times New Roman"/>
          <w:sz w:val="28"/>
          <w:szCs w:val="28"/>
          <w:lang w:val="ky-KG"/>
        </w:rPr>
        <w:t>курсун</w:t>
      </w:r>
      <w:r w:rsidR="0065208F" w:rsidRPr="00421D41">
        <w:rPr>
          <w:rFonts w:ascii="Times New Roman" w:eastAsia="Calibri" w:hAnsi="Times New Roman" w:cs="Times New Roman"/>
          <w:sz w:val="28"/>
          <w:szCs w:val="28"/>
          <w:lang w:val="ky-KG"/>
        </w:rPr>
        <w:t xml:space="preserve"> окутууну</w:t>
      </w:r>
      <w:r w:rsidRPr="00421D41">
        <w:rPr>
          <w:rFonts w:ascii="Times New Roman" w:eastAsia="Times New Roman" w:hAnsi="Times New Roman" w:cs="Times New Roman"/>
          <w:sz w:val="28"/>
          <w:szCs w:val="28"/>
          <w:lang w:val="ky-KG" w:eastAsia="ru-RU"/>
        </w:rPr>
        <w:t xml:space="preserve"> били</w:t>
      </w:r>
      <w:r w:rsidR="0065208F" w:rsidRPr="00421D41">
        <w:rPr>
          <w:rFonts w:ascii="Times New Roman" w:eastAsia="Times New Roman" w:hAnsi="Times New Roman" w:cs="Times New Roman"/>
          <w:sz w:val="28"/>
          <w:szCs w:val="28"/>
          <w:lang w:val="ky-KG" w:eastAsia="ru-RU"/>
        </w:rPr>
        <w:t>м берүүдөгү бүтүндүк  система катары кароо,</w:t>
      </w:r>
      <w:r w:rsidRPr="00421D41">
        <w:rPr>
          <w:rFonts w:ascii="Times New Roman" w:eastAsia="Times New Roman" w:hAnsi="Times New Roman" w:cs="Times New Roman"/>
          <w:sz w:val="28"/>
          <w:szCs w:val="28"/>
          <w:lang w:val="ky-KG" w:eastAsia="ru-RU"/>
        </w:rPr>
        <w:t xml:space="preserve"> </w:t>
      </w:r>
      <w:r w:rsidR="0065208F" w:rsidRPr="00421D41">
        <w:rPr>
          <w:rFonts w:ascii="Times New Roman" w:eastAsia="Times New Roman" w:hAnsi="Times New Roman" w:cs="Times New Roman"/>
          <w:sz w:val="28"/>
          <w:szCs w:val="28"/>
          <w:lang w:val="ky-KG" w:eastAsia="ru-RU"/>
        </w:rPr>
        <w:t>о</w:t>
      </w:r>
      <w:r w:rsidRPr="00421D41">
        <w:rPr>
          <w:rFonts w:ascii="Times New Roman" w:eastAsia="Times New Roman" w:hAnsi="Times New Roman" w:cs="Times New Roman"/>
          <w:sz w:val="28"/>
          <w:szCs w:val="28"/>
          <w:lang w:val="ky-KG" w:eastAsia="ru-RU"/>
        </w:rPr>
        <w:t xml:space="preserve">кутуудагы  ар түрдүү ишмердүүлүктөрдүн  арасындагы улануучулукту иш жүзүнө ашыруу; </w:t>
      </w:r>
    </w:p>
    <w:p w14:paraId="06EF927D" w14:textId="77777777" w:rsidR="00956C2F" w:rsidRPr="00421D41" w:rsidRDefault="00956C2F" w:rsidP="00956C2F">
      <w:pPr>
        <w:spacing w:after="13"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i/>
          <w:sz w:val="28"/>
          <w:szCs w:val="28"/>
          <w:lang w:val="ky-KG" w:eastAsia="ru-RU"/>
        </w:rPr>
        <w:t xml:space="preserve">- </w:t>
      </w:r>
      <w:r w:rsidR="00A911FD" w:rsidRPr="00421D41">
        <w:rPr>
          <w:rFonts w:ascii="Times New Roman" w:eastAsia="Times New Roman" w:hAnsi="Times New Roman" w:cs="Times New Roman"/>
          <w:sz w:val="28"/>
          <w:szCs w:val="28"/>
          <w:lang w:val="ky-KG" w:eastAsia="ru-RU"/>
        </w:rPr>
        <w:t xml:space="preserve">системалуулук принциби.  </w:t>
      </w:r>
      <w:r w:rsidR="00FF4690" w:rsidRPr="00421D41">
        <w:rPr>
          <w:rFonts w:ascii="Times New Roman" w:hAnsi="Times New Roman" w:cs="Times New Roman"/>
          <w:sz w:val="28"/>
          <w:szCs w:val="28"/>
          <w:lang w:val="ky-KG"/>
        </w:rPr>
        <w:t>Курсту</w:t>
      </w:r>
      <w:r w:rsidRPr="00421D41">
        <w:rPr>
          <w:rFonts w:ascii="Times New Roman" w:eastAsia="Times New Roman" w:hAnsi="Times New Roman" w:cs="Times New Roman"/>
          <w:sz w:val="28"/>
          <w:szCs w:val="28"/>
          <w:lang w:val="ky-KG" w:eastAsia="ru-RU"/>
        </w:rPr>
        <w:t xml:space="preserve"> окуу учурундагы системалуулукту сактоо изилденүүчү материалдын блокторунун ортосундагы логикалык, себептик, функционалдык жана башка түрдөгү байланыштарын, окутуу процессиндеги системалык-ишмердүүлүк мамилеге багыт алуу;</w:t>
      </w:r>
    </w:p>
    <w:p w14:paraId="2FD367E1" w14:textId="77777777" w:rsidR="00956C2F" w:rsidRPr="00421D41" w:rsidRDefault="00956C2F" w:rsidP="00956C2F">
      <w:pPr>
        <w:spacing w:after="13"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предмет аралык жана предметтин ички байланыштары принциби. «Сандык методдор» </w:t>
      </w:r>
      <w:r w:rsidR="00FF4690" w:rsidRPr="00421D41">
        <w:rPr>
          <w:rFonts w:ascii="Times New Roman" w:hAnsi="Times New Roman" w:cs="Times New Roman"/>
          <w:sz w:val="28"/>
          <w:szCs w:val="28"/>
          <w:lang w:val="ky-KG"/>
        </w:rPr>
        <w:t>курсунун</w:t>
      </w:r>
      <w:r w:rsidRPr="00421D41">
        <w:rPr>
          <w:rFonts w:ascii="Times New Roman" w:eastAsia="Times New Roman" w:hAnsi="Times New Roman" w:cs="Times New Roman"/>
          <w:sz w:val="28"/>
          <w:szCs w:val="28"/>
          <w:lang w:val="ky-KG" w:eastAsia="ru-RU"/>
        </w:rPr>
        <w:t xml:space="preserve"> мазмунун берүүдѳ фундаменталдык түшүнүктөргө, теоремаларга, алгоритмдерге, ыкмаларга жана эсептөөчү математиканы өнүктүрүүнүн заманбап деңгээлине таянуу;</w:t>
      </w:r>
    </w:p>
    <w:p w14:paraId="5C44EB7E" w14:textId="77777777" w:rsidR="00956C2F" w:rsidRPr="00421D41" w:rsidRDefault="00956C2F" w:rsidP="00956C2F">
      <w:pPr>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маалыматтык технологиялар принциби студенттердин компьют</w:t>
      </w:r>
      <w:r w:rsidR="00A911FD" w:rsidRPr="00421D41">
        <w:rPr>
          <w:rFonts w:ascii="Times New Roman" w:eastAsia="Calibri" w:hAnsi="Times New Roman" w:cs="Times New Roman"/>
          <w:sz w:val="28"/>
          <w:szCs w:val="28"/>
          <w:lang w:val="ky-KG"/>
        </w:rPr>
        <w:t>ердик технологияларды колдонуп окутуу процессин өздөштүрүүсү</w:t>
      </w:r>
      <w:r w:rsidRPr="00421D41">
        <w:rPr>
          <w:rFonts w:ascii="Times New Roman" w:eastAsia="Calibri" w:hAnsi="Times New Roman" w:cs="Times New Roman"/>
          <w:sz w:val="28"/>
          <w:szCs w:val="28"/>
          <w:lang w:val="ky-KG"/>
        </w:rPr>
        <w:t xml:space="preserve"> жана окуу практикасында максатка ылайыктуу пайдалануу</w:t>
      </w:r>
      <w:r w:rsidR="00A911FD" w:rsidRPr="00421D41">
        <w:rPr>
          <w:rFonts w:ascii="Times New Roman" w:eastAsia="Calibri" w:hAnsi="Times New Roman" w:cs="Times New Roman"/>
          <w:sz w:val="28"/>
          <w:szCs w:val="28"/>
          <w:lang w:val="ky-KG"/>
        </w:rPr>
        <w:t>су</w:t>
      </w:r>
      <w:r w:rsidRPr="00421D41">
        <w:rPr>
          <w:rFonts w:ascii="Times New Roman" w:eastAsia="Calibri" w:hAnsi="Times New Roman" w:cs="Times New Roman"/>
          <w:sz w:val="28"/>
          <w:szCs w:val="28"/>
          <w:lang w:val="ky-KG"/>
        </w:rPr>
        <w:t>;</w:t>
      </w:r>
    </w:p>
    <w:p w14:paraId="5B0B28EC" w14:textId="77777777" w:rsidR="00E22CA7" w:rsidRPr="00421D41" w:rsidRDefault="00E22CA7" w:rsidP="00E22CA7">
      <w:pPr>
        <w:tabs>
          <w:tab w:val="decimal" w:pos="142"/>
        </w:tabs>
        <w:spacing w:after="0" w:line="360" w:lineRule="auto"/>
        <w:ind w:hanging="142"/>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t>- активдештирүү принциби, билимдерди үйрөнүүдө студенттердин активдүүлүгү, демилгелүүлүгү жана чыгармачылыгы;</w:t>
      </w:r>
    </w:p>
    <w:p w14:paraId="562DD201" w14:textId="77777777" w:rsidR="00E22CA7" w:rsidRPr="00421D41" w:rsidRDefault="00E22CA7" w:rsidP="00E22CA7">
      <w:pPr>
        <w:tabs>
          <w:tab w:val="decimal" w:pos="142"/>
        </w:tabs>
        <w:spacing w:after="0" w:line="360" w:lineRule="auto"/>
        <w:ind w:hanging="142"/>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t xml:space="preserve">- билимдеринин бекемдүүлүк принциби, </w:t>
      </w:r>
      <w:r w:rsidRPr="00421D41">
        <w:rPr>
          <w:rFonts w:ascii="Times New Roman" w:eastAsia="Calibri" w:hAnsi="Times New Roman" w:cs="Times New Roman"/>
          <w:sz w:val="28"/>
          <w:szCs w:val="28"/>
          <w:lang w:val="ky-KG"/>
        </w:rPr>
        <w:t>«Сандык методдор»</w:t>
      </w:r>
      <w:r w:rsidRPr="00421D41">
        <w:rPr>
          <w:rFonts w:ascii="Times New Roman" w:eastAsia="Calibri" w:hAnsi="Times New Roman" w:cs="Times New Roman"/>
          <w:b/>
          <w:sz w:val="28"/>
          <w:szCs w:val="28"/>
          <w:lang w:val="ky-KG"/>
        </w:rPr>
        <w:t xml:space="preserve"> </w:t>
      </w:r>
      <w:r w:rsidR="00FF4690" w:rsidRPr="00421D41">
        <w:rPr>
          <w:rFonts w:ascii="Times New Roman" w:hAnsi="Times New Roman" w:cs="Times New Roman"/>
          <w:sz w:val="28"/>
          <w:szCs w:val="28"/>
          <w:lang w:val="ky-KG"/>
        </w:rPr>
        <w:t>курсунун</w:t>
      </w:r>
      <w:r w:rsidRPr="00421D41">
        <w:rPr>
          <w:rFonts w:ascii="Times New Roman" w:eastAsia="Times New Roman" w:hAnsi="Times New Roman" w:cs="Times New Roman"/>
          <w:sz w:val="28"/>
          <w:szCs w:val="28"/>
          <w:lang w:val="ky-KG" w:eastAsia="ru-RU"/>
        </w:rPr>
        <w:t xml:space="preserve"> тереңдетип окутуу мүмкүнчүлүктөрүн калыптандыруу;</w:t>
      </w:r>
      <w:r w:rsidRPr="00421D41">
        <w:rPr>
          <w:rFonts w:ascii="Times New Roman" w:eastAsia="Times New Roman" w:hAnsi="Times New Roman" w:cs="Times New Roman"/>
          <w:i/>
          <w:sz w:val="28"/>
          <w:szCs w:val="28"/>
          <w:lang w:val="ky-KG" w:eastAsia="ru-RU"/>
        </w:rPr>
        <w:t xml:space="preserve"> </w:t>
      </w:r>
    </w:p>
    <w:p w14:paraId="36DE5C43" w14:textId="77777777" w:rsidR="00E22CA7" w:rsidRPr="00421D41" w:rsidRDefault="00E22CA7" w:rsidP="00E22CA7">
      <w:pPr>
        <w:spacing w:after="13" w:line="360" w:lineRule="auto"/>
        <w:ind w:right="1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i/>
          <w:sz w:val="28"/>
          <w:szCs w:val="28"/>
          <w:lang w:val="ky-KG" w:eastAsia="ru-RU"/>
        </w:rPr>
        <w:t xml:space="preserve">- </w:t>
      </w:r>
      <w:r w:rsidRPr="00421D41">
        <w:rPr>
          <w:rFonts w:ascii="Times New Roman" w:eastAsia="Times New Roman" w:hAnsi="Times New Roman" w:cs="Times New Roman"/>
          <w:sz w:val="28"/>
          <w:szCs w:val="28"/>
          <w:lang w:val="ky-KG" w:eastAsia="ru-RU"/>
        </w:rPr>
        <w:t>теориянын практика менен болгон байланыш принциби</w:t>
      </w:r>
      <w:r w:rsidRPr="00421D41">
        <w:rPr>
          <w:rFonts w:ascii="Times New Roman" w:eastAsia="Times New Roman" w:hAnsi="Times New Roman" w:cs="Times New Roman"/>
          <w:i/>
          <w:sz w:val="28"/>
          <w:szCs w:val="28"/>
          <w:lang w:val="ky-KG" w:eastAsia="ru-RU"/>
        </w:rPr>
        <w:t>.</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«Сандык методдор» </w:t>
      </w:r>
      <w:r w:rsidR="00FF4690" w:rsidRPr="00421D41">
        <w:rPr>
          <w:rFonts w:ascii="Times New Roman" w:hAnsi="Times New Roman" w:cs="Times New Roman"/>
          <w:sz w:val="28"/>
          <w:szCs w:val="28"/>
          <w:lang w:val="ky-KG"/>
        </w:rPr>
        <w:t>курсун</w:t>
      </w:r>
      <w:r w:rsidRPr="00421D41">
        <w:rPr>
          <w:rFonts w:ascii="Times New Roman" w:eastAsia="Times New Roman" w:hAnsi="Times New Roman" w:cs="Times New Roman"/>
          <w:sz w:val="28"/>
          <w:szCs w:val="28"/>
          <w:lang w:val="ky-KG" w:eastAsia="ru-RU"/>
        </w:rPr>
        <w:t xml:space="preserve"> өздөштүрүүдө теориялык жоболорун текшерүү үчүн практикалык изилдөө иштерин аткаруу</w:t>
      </w:r>
      <w:r w:rsidR="00956C2F" w:rsidRPr="00421D41">
        <w:rPr>
          <w:rFonts w:ascii="Times New Roman" w:eastAsia="Times New Roman" w:hAnsi="Times New Roman" w:cs="Times New Roman"/>
          <w:sz w:val="28"/>
          <w:szCs w:val="28"/>
          <w:lang w:val="ky-KG" w:eastAsia="ru-RU"/>
        </w:rPr>
        <w:t>;</w:t>
      </w:r>
    </w:p>
    <w:p w14:paraId="0B863F66" w14:textId="77777777" w:rsidR="00E22CA7" w:rsidRPr="00421D41" w:rsidRDefault="00E22CA7" w:rsidP="00956C2F">
      <w:pPr>
        <w:spacing w:after="13" w:line="360" w:lineRule="auto"/>
        <w:ind w:right="10"/>
        <w:jc w:val="both"/>
        <w:rPr>
          <w:rFonts w:ascii="Times New Roman" w:eastAsia="Calibri" w:hAnsi="Times New Roman" w:cs="Times New Roman"/>
          <w:sz w:val="28"/>
          <w:szCs w:val="28"/>
          <w:lang w:val="ky-KG"/>
        </w:rPr>
      </w:pPr>
      <w:r w:rsidRPr="00421D41">
        <w:rPr>
          <w:rFonts w:ascii="Times New Roman" w:eastAsia="Times New Roman" w:hAnsi="Times New Roman" w:cs="Times New Roman"/>
          <w:i/>
          <w:sz w:val="28"/>
          <w:szCs w:val="28"/>
          <w:lang w:val="ky-KG" w:eastAsia="ru-RU"/>
        </w:rPr>
        <w:t xml:space="preserve">- </w:t>
      </w:r>
      <w:r w:rsidRPr="00421D41">
        <w:rPr>
          <w:rFonts w:ascii="Times New Roman" w:eastAsia="Times New Roman" w:hAnsi="Times New Roman" w:cs="Times New Roman"/>
          <w:sz w:val="28"/>
          <w:szCs w:val="28"/>
          <w:lang w:val="ky-KG" w:eastAsia="ru-RU"/>
        </w:rPr>
        <w:t>к</w:t>
      </w:r>
      <w:r w:rsidR="00FF4690" w:rsidRPr="00421D41">
        <w:rPr>
          <w:rFonts w:ascii="Times New Roman" w:eastAsia="Calibri" w:hAnsi="Times New Roman" w:cs="Times New Roman"/>
          <w:sz w:val="28"/>
          <w:szCs w:val="28"/>
          <w:lang w:val="ky-KG"/>
        </w:rPr>
        <w:t xml:space="preserve">есипке багытталгандык принциби </w:t>
      </w:r>
      <w:r w:rsidRPr="00421D41">
        <w:rPr>
          <w:rFonts w:ascii="Times New Roman" w:eastAsia="Calibri" w:hAnsi="Times New Roman" w:cs="Times New Roman"/>
          <w:sz w:val="28"/>
          <w:szCs w:val="28"/>
          <w:lang w:val="ky-KG"/>
        </w:rPr>
        <w:t xml:space="preserve">(кесиптик маанилүүлүгүнө, предмет аралык байланыштардын эске алынышына жараша студенттердин окуу - </w:t>
      </w:r>
      <w:r w:rsidRPr="00421D41">
        <w:rPr>
          <w:rFonts w:ascii="Times New Roman" w:eastAsia="Calibri" w:hAnsi="Times New Roman" w:cs="Times New Roman"/>
          <w:sz w:val="28"/>
          <w:szCs w:val="28"/>
          <w:lang w:val="ky-KG"/>
        </w:rPr>
        <w:lastRenderedPageBreak/>
        <w:t>изилдөө иштеринин мазмунун тандоону илимий негиздѳѳ, ке</w:t>
      </w:r>
      <w:r w:rsidR="00956C2F" w:rsidRPr="00421D41">
        <w:rPr>
          <w:rFonts w:ascii="Times New Roman" w:eastAsia="Calibri" w:hAnsi="Times New Roman" w:cs="Times New Roman"/>
          <w:sz w:val="28"/>
          <w:szCs w:val="28"/>
          <w:lang w:val="ky-KG"/>
        </w:rPr>
        <w:t>сипке болгон кызыгуусун ѳстүрүү).</w:t>
      </w:r>
    </w:p>
    <w:p w14:paraId="383AE35A" w14:textId="77777777" w:rsidR="0042542B" w:rsidRPr="00421D41" w:rsidRDefault="00E22CA7" w:rsidP="00A911FD">
      <w:pPr>
        <w:spacing w:after="0" w:line="360" w:lineRule="auto"/>
        <w:ind w:firstLine="708"/>
        <w:contextualSpacing/>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Жогоруда биз тараптан түзүлгөн принциптер жогорку  окуу жайл</w:t>
      </w:r>
      <w:r w:rsidR="00A911FD" w:rsidRPr="00421D41">
        <w:rPr>
          <w:rFonts w:ascii="Times New Roman" w:eastAsia="Calibri" w:hAnsi="Times New Roman" w:cs="Times New Roman"/>
          <w:bCs/>
          <w:sz w:val="28"/>
          <w:szCs w:val="28"/>
          <w:lang w:val="ky-KG"/>
        </w:rPr>
        <w:t>арынын системасында  болочок адисти</w:t>
      </w:r>
      <w:r w:rsidRPr="00421D41">
        <w:rPr>
          <w:rFonts w:ascii="Times New Roman" w:eastAsia="Calibri" w:hAnsi="Times New Roman" w:cs="Times New Roman"/>
          <w:bCs/>
          <w:sz w:val="28"/>
          <w:szCs w:val="28"/>
          <w:lang w:val="ky-KG"/>
        </w:rPr>
        <w:t xml:space="preserve">  даярдоонун  эң башкы    сапаты  катары төмөндөгү  талаптарды  коюуга мүмкүнчүлүк берди:</w:t>
      </w:r>
    </w:p>
    <w:p w14:paraId="4630CF7B" w14:textId="77777777" w:rsidR="00C96CF3" w:rsidRPr="00421D41" w:rsidRDefault="00C96CF3" w:rsidP="006D703D">
      <w:pPr>
        <w:numPr>
          <w:ilvl w:val="0"/>
          <w:numId w:val="34"/>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0042542B" w:rsidRPr="00421D41">
        <w:rPr>
          <w:rFonts w:ascii="Times New Roman" w:hAnsi="Times New Roman" w:cs="Times New Roman"/>
          <w:sz w:val="28"/>
          <w:szCs w:val="28"/>
          <w:lang w:val="ky-KG"/>
        </w:rPr>
        <w:t>математикалык маселелерди блокторго бөлүү</w:t>
      </w:r>
      <w:r w:rsidRPr="00421D41">
        <w:rPr>
          <w:rFonts w:ascii="Times New Roman" w:hAnsi="Times New Roman" w:cs="Times New Roman"/>
          <w:sz w:val="28"/>
          <w:szCs w:val="28"/>
          <w:lang w:val="ky-KG"/>
        </w:rPr>
        <w:t>;</w:t>
      </w:r>
    </w:p>
    <w:p w14:paraId="59948F14" w14:textId="77777777" w:rsidR="00C96CF3" w:rsidRPr="00421D41" w:rsidRDefault="0042542B" w:rsidP="006D703D">
      <w:pPr>
        <w:numPr>
          <w:ilvl w:val="0"/>
          <w:numId w:val="34"/>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математиканын ички байланыштарын колдонуу</w:t>
      </w:r>
      <w:r w:rsidR="00C76FBC" w:rsidRPr="00421D41">
        <w:rPr>
          <w:rFonts w:ascii="Times New Roman" w:hAnsi="Times New Roman" w:cs="Times New Roman"/>
          <w:sz w:val="28"/>
          <w:szCs w:val="28"/>
          <w:lang w:val="ky-KG"/>
        </w:rPr>
        <w:t xml:space="preserve">; </w:t>
      </w:r>
    </w:p>
    <w:p w14:paraId="3341D399" w14:textId="77777777" w:rsidR="00C96CF3" w:rsidRPr="00421D41" w:rsidRDefault="00050100" w:rsidP="006D703D">
      <w:pPr>
        <w:numPr>
          <w:ilvl w:val="0"/>
          <w:numId w:val="34"/>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окуу материалдарын бир бүтүндүктө берүү;</w:t>
      </w:r>
    </w:p>
    <w:p w14:paraId="7F5F6C8B" w14:textId="77777777" w:rsidR="00C76FBC" w:rsidRPr="004E431C" w:rsidRDefault="00C96CF3" w:rsidP="006D703D">
      <w:pPr>
        <w:numPr>
          <w:ilvl w:val="0"/>
          <w:numId w:val="34"/>
        </w:numPr>
        <w:spacing w:after="0" w:line="360" w:lineRule="auto"/>
        <w:contextualSpacing/>
        <w:jc w:val="both"/>
        <w:rPr>
          <w:rFonts w:ascii="Times New Roman" w:eastAsia="Times New Roman" w:hAnsi="Times New Roman" w:cs="Times New Roman"/>
          <w:color w:val="FF0000"/>
          <w:sz w:val="28"/>
          <w:szCs w:val="28"/>
          <w:lang w:val="ky-KG" w:eastAsia="ru-RU"/>
        </w:rPr>
      </w:pPr>
      <w:r w:rsidRPr="004E431C">
        <w:rPr>
          <w:rFonts w:ascii="Times New Roman" w:eastAsia="Times New Roman" w:hAnsi="Times New Roman" w:cs="Times New Roman"/>
          <w:color w:val="FF0000"/>
          <w:sz w:val="28"/>
          <w:szCs w:val="28"/>
          <w:lang w:val="ky-KG" w:eastAsia="ru-RU"/>
        </w:rPr>
        <w:t xml:space="preserve">сандык чыгарууда </w:t>
      </w:r>
      <w:r w:rsidR="00C76FBC" w:rsidRPr="004E431C">
        <w:rPr>
          <w:rFonts w:ascii="Times New Roman" w:eastAsia="Times New Roman" w:hAnsi="Times New Roman" w:cs="Times New Roman"/>
          <w:color w:val="FF0000"/>
          <w:sz w:val="28"/>
          <w:szCs w:val="28"/>
          <w:lang w:val="ky-KG" w:eastAsia="ru-RU"/>
        </w:rPr>
        <w:t>компью</w:t>
      </w:r>
      <w:r w:rsidR="00050100" w:rsidRPr="004E431C">
        <w:rPr>
          <w:rFonts w:ascii="Times New Roman" w:eastAsia="Times New Roman" w:hAnsi="Times New Roman" w:cs="Times New Roman"/>
          <w:color w:val="FF0000"/>
          <w:sz w:val="28"/>
          <w:szCs w:val="28"/>
          <w:lang w:val="ky-KG" w:eastAsia="ru-RU"/>
        </w:rPr>
        <w:t>тердик технологияларды колдонуу.</w:t>
      </w:r>
    </w:p>
    <w:p w14:paraId="0AD41A25" w14:textId="77777777" w:rsidR="00E22CA7" w:rsidRPr="004E431C" w:rsidRDefault="00E22CA7" w:rsidP="00A35062">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w:t>
      </w:r>
      <w:r w:rsidRPr="004E431C">
        <w:rPr>
          <w:rFonts w:ascii="Times New Roman" w:eastAsia="Calibri" w:hAnsi="Times New Roman" w:cs="Times New Roman"/>
          <w:color w:val="FF0000"/>
          <w:sz w:val="28"/>
          <w:szCs w:val="28"/>
          <w:lang w:val="ky-KG"/>
        </w:rPr>
        <w:t xml:space="preserve"> маанилүү предметтердин  бири, мында көптөгөн аныктамалар, эрежелер, теоремалар, методдор математиканын башка бөлүмдөрүндөгү маселелерди чыгарууда колдонулат. </w:t>
      </w:r>
      <w:r w:rsidRPr="004E431C">
        <w:rPr>
          <w:rFonts w:ascii="Times New Roman" w:eastAsia="Calibri" w:hAnsi="Times New Roman" w:cs="Times New Roman"/>
          <w:color w:val="FF0000"/>
          <w:sz w:val="28"/>
          <w:szCs w:val="28"/>
          <w:lang w:val="cs-CZ"/>
        </w:rPr>
        <w:t xml:space="preserve">Адатта </w:t>
      </w:r>
      <w:r w:rsidRPr="004E431C">
        <w:rPr>
          <w:rFonts w:ascii="Times New Roman" w:eastAsia="Calibri" w:hAnsi="Times New Roman" w:cs="Times New Roman"/>
          <w:color w:val="FF0000"/>
          <w:sz w:val="28"/>
          <w:szCs w:val="28"/>
          <w:lang w:val="ky-KG"/>
        </w:rPr>
        <w:t xml:space="preserve">бул </w:t>
      </w:r>
      <w:r w:rsidRPr="004E431C">
        <w:rPr>
          <w:rFonts w:ascii="Times New Roman" w:eastAsia="Calibri" w:hAnsi="Times New Roman" w:cs="Times New Roman"/>
          <w:color w:val="FF0000"/>
          <w:sz w:val="28"/>
          <w:szCs w:val="28"/>
          <w:lang w:val="cs-CZ"/>
        </w:rPr>
        <w:t>темалар билим берүү программасына ылайык деталда</w:t>
      </w:r>
      <w:r w:rsidR="00A911FD" w:rsidRPr="004E431C">
        <w:rPr>
          <w:rFonts w:ascii="Times New Roman" w:eastAsia="Calibri" w:hAnsi="Times New Roman" w:cs="Times New Roman"/>
          <w:color w:val="FF0000"/>
          <w:sz w:val="28"/>
          <w:szCs w:val="28"/>
          <w:lang w:val="cs-CZ"/>
        </w:rPr>
        <w:t xml:space="preserve">штыруунун ар түрдүү даражасында </w:t>
      </w:r>
      <w:r w:rsidRPr="004E431C">
        <w:rPr>
          <w:rFonts w:ascii="Times New Roman" w:eastAsia="Calibri" w:hAnsi="Times New Roman" w:cs="Times New Roman"/>
          <w:color w:val="FF0000"/>
          <w:sz w:val="28"/>
          <w:szCs w:val="28"/>
          <w:lang w:val="ky-KG"/>
        </w:rPr>
        <w:t xml:space="preserve">модулдар </w:t>
      </w:r>
      <w:r w:rsidRPr="004E431C">
        <w:rPr>
          <w:rFonts w:ascii="Times New Roman" w:eastAsia="Calibri" w:hAnsi="Times New Roman" w:cs="Times New Roman"/>
          <w:color w:val="FF0000"/>
          <w:sz w:val="28"/>
          <w:szCs w:val="28"/>
          <w:lang w:val="cs-CZ"/>
        </w:rPr>
        <w:t xml:space="preserve">киргизилген. </w:t>
      </w:r>
      <w:r w:rsidRPr="004E431C">
        <w:rPr>
          <w:rFonts w:ascii="Times New Roman" w:eastAsia="Calibri" w:hAnsi="Times New Roman" w:cs="Times New Roman"/>
          <w:color w:val="FF0000"/>
          <w:sz w:val="28"/>
          <w:szCs w:val="28"/>
          <w:lang w:val="ky-KG"/>
        </w:rPr>
        <w:t xml:space="preserve"> </w:t>
      </w:r>
    </w:p>
    <w:p w14:paraId="05FBA47C" w14:textId="77777777" w:rsidR="00E22CA7" w:rsidRPr="004E431C" w:rsidRDefault="00E22CA7" w:rsidP="00435AFF">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Предметтин ички байланыштарынын багыты предметти окутуунун удаалаштыгы жана билим берүүнүн маалыматынын  түзүлүш элементине багытталгандыгы менен аныкталат. </w:t>
      </w:r>
    </w:p>
    <w:p w14:paraId="21E1CE83"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курсун</w:t>
      </w:r>
      <w:r w:rsidRPr="004E431C">
        <w:rPr>
          <w:rFonts w:ascii="Times New Roman" w:eastAsia="Calibri" w:hAnsi="Times New Roman" w:cs="Times New Roman"/>
          <w:color w:val="FF0000"/>
          <w:sz w:val="28"/>
          <w:szCs w:val="28"/>
          <w:lang w:val="ky-KG"/>
        </w:rPr>
        <w:t xml:space="preserve"> математиканын башка бөлүмдөрүнүн жалпы максаттарына ылайык окутуу, анын түшүнүктөрүнүн айлана-чөйрөдөгү кубулуштардын жаратылыштагы жана коомдогу объективдүү өз ара байланыштарын таанып билүүдө турат. </w:t>
      </w:r>
    </w:p>
    <w:p w14:paraId="6EBC4A88"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Математиканын бөлүмдөрүнүн жана «Сандык методдор» </w:t>
      </w:r>
      <w:r w:rsidR="005B3F43" w:rsidRPr="004E431C">
        <w:rPr>
          <w:rFonts w:ascii="Times New Roman" w:hAnsi="Times New Roman" w:cs="Times New Roman"/>
          <w:color w:val="FF0000"/>
          <w:sz w:val="28"/>
          <w:szCs w:val="28"/>
          <w:lang w:val="ky-KG"/>
        </w:rPr>
        <w:t>курсунун</w:t>
      </w:r>
      <w:r w:rsidRPr="004E431C">
        <w:rPr>
          <w:rFonts w:ascii="Times New Roman" w:eastAsia="Calibri" w:hAnsi="Times New Roman" w:cs="Times New Roman"/>
          <w:color w:val="FF0000"/>
          <w:sz w:val="28"/>
          <w:szCs w:val="28"/>
          <w:lang w:val="ky-KG"/>
        </w:rPr>
        <w:t xml:space="preserve"> байланышы алардын мазмуну жана ар кандай математикалык маселелерди чыгаруудагы </w:t>
      </w:r>
      <w:r w:rsidR="00A52969" w:rsidRPr="004E431C">
        <w:rPr>
          <w:rFonts w:ascii="Times New Roman" w:eastAsia="Calibri" w:hAnsi="Times New Roman" w:cs="Times New Roman"/>
          <w:color w:val="FF0000"/>
          <w:sz w:val="28"/>
          <w:szCs w:val="28"/>
          <w:lang w:val="ky-KG"/>
        </w:rPr>
        <w:t>окшоштуктары эсептелинет (</w:t>
      </w:r>
      <w:r w:rsidR="00F614F1" w:rsidRPr="004E431C">
        <w:rPr>
          <w:rFonts w:ascii="Times New Roman" w:eastAsia="Times New Roman" w:hAnsi="Times New Roman" w:cs="Times New Roman"/>
          <w:color w:val="FF0000"/>
          <w:spacing w:val="-6"/>
          <w:sz w:val="28"/>
          <w:szCs w:val="28"/>
          <w:lang w:val="ky-KG" w:eastAsia="ru-RU"/>
        </w:rPr>
        <w:t>Таблица 2.1.1</w:t>
      </w:r>
      <w:r w:rsidRPr="004E431C">
        <w:rPr>
          <w:rFonts w:ascii="Times New Roman" w:eastAsia="Calibri" w:hAnsi="Times New Roman" w:cs="Times New Roman"/>
          <w:color w:val="FF0000"/>
          <w:sz w:val="28"/>
          <w:szCs w:val="28"/>
          <w:lang w:val="ky-KG"/>
        </w:rPr>
        <w:t xml:space="preserve">). </w:t>
      </w:r>
    </w:p>
    <w:p w14:paraId="48844688" w14:textId="77777777" w:rsidR="0027076E" w:rsidRPr="004E431C" w:rsidRDefault="0027076E" w:rsidP="00E22CA7">
      <w:pPr>
        <w:spacing w:after="0" w:line="360" w:lineRule="auto"/>
        <w:jc w:val="center"/>
        <w:rPr>
          <w:rFonts w:ascii="Times New Roman" w:eastAsia="Times New Roman" w:hAnsi="Times New Roman" w:cs="Times New Roman"/>
          <w:color w:val="FF0000"/>
          <w:spacing w:val="-6"/>
          <w:sz w:val="28"/>
          <w:szCs w:val="28"/>
          <w:lang w:val="ky-KG" w:eastAsia="ru-RU"/>
        </w:rPr>
      </w:pPr>
    </w:p>
    <w:p w14:paraId="1592A474" w14:textId="77777777" w:rsidR="0027076E" w:rsidRPr="004E431C" w:rsidRDefault="0027076E" w:rsidP="00E22CA7">
      <w:pPr>
        <w:spacing w:after="0" w:line="360" w:lineRule="auto"/>
        <w:jc w:val="center"/>
        <w:rPr>
          <w:rFonts w:ascii="Times New Roman" w:eastAsia="Times New Roman" w:hAnsi="Times New Roman" w:cs="Times New Roman"/>
          <w:color w:val="FF0000"/>
          <w:spacing w:val="-6"/>
          <w:sz w:val="28"/>
          <w:szCs w:val="28"/>
          <w:lang w:val="ky-KG" w:eastAsia="ru-RU"/>
        </w:rPr>
      </w:pPr>
    </w:p>
    <w:p w14:paraId="35BBAFD6" w14:textId="77777777" w:rsidR="0027076E" w:rsidRPr="004E431C" w:rsidRDefault="0027076E" w:rsidP="00E22CA7">
      <w:pPr>
        <w:spacing w:after="0" w:line="360" w:lineRule="auto"/>
        <w:jc w:val="center"/>
        <w:rPr>
          <w:rFonts w:ascii="Times New Roman" w:eastAsia="Times New Roman" w:hAnsi="Times New Roman" w:cs="Times New Roman"/>
          <w:color w:val="FF0000"/>
          <w:spacing w:val="-6"/>
          <w:sz w:val="28"/>
          <w:szCs w:val="28"/>
          <w:lang w:val="ky-KG" w:eastAsia="ru-RU"/>
        </w:rPr>
      </w:pPr>
    </w:p>
    <w:p w14:paraId="7C557955" w14:textId="77777777" w:rsidR="0027076E" w:rsidRPr="004E431C" w:rsidRDefault="0027076E" w:rsidP="00E22CA7">
      <w:pPr>
        <w:spacing w:after="0" w:line="360" w:lineRule="auto"/>
        <w:jc w:val="center"/>
        <w:rPr>
          <w:rFonts w:ascii="Times New Roman" w:eastAsia="Times New Roman" w:hAnsi="Times New Roman" w:cs="Times New Roman"/>
          <w:color w:val="FF0000"/>
          <w:spacing w:val="-6"/>
          <w:sz w:val="28"/>
          <w:szCs w:val="28"/>
          <w:lang w:val="ky-KG" w:eastAsia="ru-RU"/>
        </w:rPr>
      </w:pPr>
    </w:p>
    <w:p w14:paraId="761CB4DA" w14:textId="77777777" w:rsidR="0027076E" w:rsidRPr="004E431C" w:rsidRDefault="0027076E" w:rsidP="00E22CA7">
      <w:pPr>
        <w:spacing w:after="0" w:line="360" w:lineRule="auto"/>
        <w:jc w:val="center"/>
        <w:rPr>
          <w:rFonts w:ascii="Times New Roman" w:eastAsia="Times New Roman" w:hAnsi="Times New Roman" w:cs="Times New Roman"/>
          <w:color w:val="FF0000"/>
          <w:spacing w:val="-6"/>
          <w:sz w:val="28"/>
          <w:szCs w:val="28"/>
          <w:lang w:val="ky-KG" w:eastAsia="ru-RU"/>
        </w:rPr>
      </w:pPr>
    </w:p>
    <w:p w14:paraId="4652FC84" w14:textId="77777777" w:rsidR="0027076E" w:rsidRPr="004E431C" w:rsidRDefault="0027076E" w:rsidP="00E22CA7">
      <w:pPr>
        <w:spacing w:after="0" w:line="360" w:lineRule="auto"/>
        <w:jc w:val="center"/>
        <w:rPr>
          <w:rFonts w:ascii="Times New Roman" w:eastAsia="Times New Roman" w:hAnsi="Times New Roman" w:cs="Times New Roman"/>
          <w:color w:val="FF0000"/>
          <w:spacing w:val="-6"/>
          <w:sz w:val="28"/>
          <w:szCs w:val="28"/>
          <w:lang w:val="ky-KG" w:eastAsia="ru-RU"/>
        </w:rPr>
      </w:pPr>
    </w:p>
    <w:p w14:paraId="78AE2E63" w14:textId="77777777" w:rsidR="00E22CA7" w:rsidRPr="004E431C" w:rsidRDefault="00F614F1" w:rsidP="00E22CA7">
      <w:pPr>
        <w:spacing w:after="0" w:line="360" w:lineRule="auto"/>
        <w:jc w:val="center"/>
        <w:rPr>
          <w:rFonts w:ascii="Times New Roman" w:eastAsia="Times New Roman" w:hAnsi="Times New Roman" w:cs="Times New Roman"/>
          <w:color w:val="FF0000"/>
          <w:sz w:val="28"/>
          <w:szCs w:val="28"/>
          <w:lang w:val="ky-KG" w:eastAsia="ru-RU"/>
        </w:rPr>
      </w:pPr>
      <w:r w:rsidRPr="004E431C">
        <w:rPr>
          <w:rFonts w:ascii="Times New Roman" w:eastAsia="Times New Roman" w:hAnsi="Times New Roman" w:cs="Times New Roman"/>
          <w:color w:val="FF0000"/>
          <w:spacing w:val="-6"/>
          <w:sz w:val="28"/>
          <w:szCs w:val="28"/>
          <w:lang w:val="ky-KG" w:eastAsia="ru-RU"/>
        </w:rPr>
        <w:lastRenderedPageBreak/>
        <w:t>Т</w:t>
      </w:r>
      <w:r w:rsidR="00E22CA7" w:rsidRPr="004E431C">
        <w:rPr>
          <w:rFonts w:ascii="Times New Roman" w:eastAsia="Times New Roman" w:hAnsi="Times New Roman" w:cs="Times New Roman"/>
          <w:color w:val="FF0000"/>
          <w:spacing w:val="-6"/>
          <w:sz w:val="28"/>
          <w:szCs w:val="28"/>
          <w:lang w:val="ky-KG" w:eastAsia="ru-RU"/>
        </w:rPr>
        <w:t>аблица</w:t>
      </w:r>
      <w:r w:rsidRPr="004E431C">
        <w:rPr>
          <w:rFonts w:ascii="Times New Roman" w:eastAsia="Times New Roman" w:hAnsi="Times New Roman" w:cs="Times New Roman"/>
          <w:color w:val="FF0000"/>
          <w:spacing w:val="-6"/>
          <w:sz w:val="28"/>
          <w:szCs w:val="28"/>
          <w:lang w:val="ky-KG" w:eastAsia="ru-RU"/>
        </w:rPr>
        <w:t xml:space="preserve"> 2.1.1</w:t>
      </w:r>
      <w:r w:rsidR="009A4C08" w:rsidRPr="004E431C">
        <w:rPr>
          <w:rFonts w:ascii="Times New Roman" w:eastAsia="Times New Roman" w:hAnsi="Times New Roman" w:cs="Times New Roman"/>
          <w:color w:val="FF0000"/>
          <w:spacing w:val="-6"/>
          <w:sz w:val="28"/>
          <w:szCs w:val="28"/>
          <w:lang w:val="ky-KG" w:eastAsia="ru-RU"/>
        </w:rPr>
        <w:t>.</w:t>
      </w:r>
      <w:r w:rsidR="00E22CA7" w:rsidRPr="004E431C">
        <w:rPr>
          <w:rFonts w:ascii="Times New Roman" w:eastAsia="Times New Roman" w:hAnsi="Times New Roman" w:cs="Times New Roman"/>
          <w:color w:val="FF0000"/>
          <w:spacing w:val="-6"/>
          <w:sz w:val="28"/>
          <w:szCs w:val="28"/>
          <w:lang w:val="ky-KG" w:eastAsia="ru-RU"/>
        </w:rPr>
        <w:t xml:space="preserve"> </w:t>
      </w:r>
      <w:r w:rsidR="00527C56" w:rsidRPr="004E431C">
        <w:rPr>
          <w:rFonts w:ascii="Times New Roman" w:hAnsi="Times New Roman" w:cs="Times New Roman"/>
          <w:color w:val="FF0000"/>
          <w:sz w:val="28"/>
          <w:szCs w:val="28"/>
          <w:lang w:val="ky-KG"/>
        </w:rPr>
        <w:t>–</w:t>
      </w:r>
      <w:r w:rsidR="00E22CA7" w:rsidRPr="004E431C">
        <w:rPr>
          <w:rFonts w:ascii="Times New Roman" w:eastAsia="Times New Roman" w:hAnsi="Times New Roman" w:cs="Times New Roman"/>
          <w:color w:val="FF0000"/>
          <w:spacing w:val="-6"/>
          <w:sz w:val="28"/>
          <w:szCs w:val="28"/>
          <w:lang w:val="ky-KG" w:eastAsia="ru-RU"/>
        </w:rPr>
        <w:t xml:space="preserve"> </w:t>
      </w:r>
      <w:r w:rsidR="00E22CA7"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курсунун</w:t>
      </w:r>
      <w:r w:rsidR="00E22CA7" w:rsidRPr="004E431C">
        <w:rPr>
          <w:rFonts w:ascii="Times New Roman" w:eastAsia="Times New Roman" w:hAnsi="Times New Roman" w:cs="Times New Roman"/>
          <w:color w:val="FF0000"/>
          <w:spacing w:val="-6"/>
          <w:sz w:val="28"/>
          <w:szCs w:val="28"/>
          <w:lang w:val="ky-KG" w:eastAsia="ru-RU"/>
        </w:rPr>
        <w:t xml:space="preserve"> </w:t>
      </w:r>
      <w:r w:rsidR="00907919" w:rsidRPr="004E431C">
        <w:rPr>
          <w:rFonts w:ascii="Times New Roman" w:eastAsia="Times New Roman" w:hAnsi="Times New Roman" w:cs="Times New Roman"/>
          <w:color w:val="FF0000"/>
          <w:spacing w:val="-6"/>
          <w:sz w:val="28"/>
          <w:szCs w:val="28"/>
          <w:lang w:val="ky-KG" w:eastAsia="ru-RU"/>
        </w:rPr>
        <w:t>жана математикалык курстар</w:t>
      </w:r>
      <w:r w:rsidR="00E22CA7" w:rsidRPr="004E431C">
        <w:rPr>
          <w:rFonts w:ascii="Times New Roman" w:eastAsia="Times New Roman" w:hAnsi="Times New Roman" w:cs="Times New Roman"/>
          <w:color w:val="FF0000"/>
          <w:spacing w:val="-6"/>
          <w:sz w:val="28"/>
          <w:szCs w:val="28"/>
          <w:lang w:val="ky-KG" w:eastAsia="ru-RU"/>
        </w:rPr>
        <w:t xml:space="preserve"> менен байланышы</w:t>
      </w:r>
      <w:r w:rsidR="00E22CA7" w:rsidRPr="004E431C">
        <w:rPr>
          <w:rFonts w:ascii="Times New Roman" w:eastAsia="Times New Roman" w:hAnsi="Times New Roman" w:cs="Times New Roman"/>
          <w:color w:val="FF0000"/>
          <w:sz w:val="28"/>
          <w:szCs w:val="28"/>
          <w:lang w:val="ky-KG" w:eastAsia="ru-RU"/>
        </w:rPr>
        <w:t>.</w:t>
      </w:r>
    </w:p>
    <w:tbl>
      <w:tblPr>
        <w:tblStyle w:val="172"/>
        <w:tblW w:w="0" w:type="auto"/>
        <w:tblInd w:w="-147" w:type="dxa"/>
        <w:tblLook w:val="04A0" w:firstRow="1" w:lastRow="0" w:firstColumn="1" w:lastColumn="0" w:noHBand="0" w:noVBand="1"/>
      </w:tblPr>
      <w:tblGrid>
        <w:gridCol w:w="4693"/>
        <w:gridCol w:w="4798"/>
      </w:tblGrid>
      <w:tr w:rsidR="004E431C" w:rsidRPr="004E431C" w14:paraId="75022598" w14:textId="77777777" w:rsidTr="00E22CA7">
        <w:trPr>
          <w:trHeight w:val="959"/>
        </w:trPr>
        <w:tc>
          <w:tcPr>
            <w:tcW w:w="4054" w:type="dxa"/>
            <w:tcBorders>
              <w:top w:val="single" w:sz="4" w:space="0" w:color="auto"/>
              <w:left w:val="single" w:sz="4" w:space="0" w:color="auto"/>
              <w:bottom w:val="single" w:sz="4" w:space="0" w:color="auto"/>
              <w:right w:val="single" w:sz="4" w:space="0" w:color="auto"/>
            </w:tcBorders>
          </w:tcPr>
          <w:p w14:paraId="4D369562" w14:textId="77777777" w:rsidR="00E22CA7" w:rsidRPr="004E431C" w:rsidRDefault="00E22CA7" w:rsidP="00E22CA7">
            <w:pPr>
              <w:spacing w:line="360" w:lineRule="auto"/>
              <w:jc w:val="center"/>
              <w:rPr>
                <w:rFonts w:ascii="Times New Roman" w:eastAsia="Times New Roman" w:hAnsi="Times New Roman"/>
                <w:b/>
                <w:color w:val="FF0000"/>
                <w:sz w:val="28"/>
                <w:szCs w:val="28"/>
                <w:lang w:val="ky-KG" w:eastAsia="ru-RU"/>
              </w:rPr>
            </w:pPr>
          </w:p>
          <w:p w14:paraId="420DAF89" w14:textId="77777777" w:rsidR="00E22CA7" w:rsidRPr="004E431C" w:rsidRDefault="00E22CA7" w:rsidP="00E22CA7">
            <w:pPr>
              <w:spacing w:line="360" w:lineRule="auto"/>
              <w:jc w:val="center"/>
              <w:rPr>
                <w:rFonts w:ascii="Times New Roman" w:hAnsi="Times New Roman"/>
                <w:color w:val="FF0000"/>
                <w:sz w:val="28"/>
                <w:szCs w:val="28"/>
                <w:lang w:val="ky-KG"/>
              </w:rPr>
            </w:pPr>
            <w:r w:rsidRPr="004E431C">
              <w:rPr>
                <w:rFonts w:ascii="Times New Roman" w:eastAsia="Times New Roman" w:hAnsi="Times New Roman"/>
                <w:b/>
                <w:color w:val="FF0000"/>
                <w:sz w:val="28"/>
                <w:szCs w:val="28"/>
                <w:lang w:val="ky-KG" w:eastAsia="ru-RU"/>
              </w:rPr>
              <w:t>Математиканын бөлүмдөрү</w:t>
            </w:r>
          </w:p>
        </w:tc>
        <w:tc>
          <w:tcPr>
            <w:tcW w:w="5586" w:type="dxa"/>
            <w:tcBorders>
              <w:top w:val="single" w:sz="4" w:space="0" w:color="auto"/>
              <w:left w:val="single" w:sz="4" w:space="0" w:color="auto"/>
              <w:bottom w:val="single" w:sz="4" w:space="0" w:color="auto"/>
              <w:right w:val="single" w:sz="4" w:space="0" w:color="auto"/>
            </w:tcBorders>
          </w:tcPr>
          <w:p w14:paraId="2213F9EE" w14:textId="77777777" w:rsidR="00E22CA7" w:rsidRPr="004E431C" w:rsidRDefault="00E22CA7" w:rsidP="00E22CA7">
            <w:pPr>
              <w:spacing w:line="360" w:lineRule="auto"/>
              <w:jc w:val="center"/>
              <w:rPr>
                <w:rFonts w:ascii="Times New Roman" w:eastAsia="Times New Roman" w:hAnsi="Times New Roman"/>
                <w:b/>
                <w:color w:val="FF0000"/>
                <w:sz w:val="28"/>
                <w:szCs w:val="28"/>
                <w:lang w:val="ky-KG" w:eastAsia="ru-RU"/>
              </w:rPr>
            </w:pPr>
          </w:p>
          <w:p w14:paraId="7367ED29" w14:textId="77777777" w:rsidR="00E22CA7" w:rsidRPr="004E431C" w:rsidRDefault="00E22CA7" w:rsidP="00E22CA7">
            <w:pPr>
              <w:spacing w:line="360" w:lineRule="auto"/>
              <w:jc w:val="center"/>
              <w:rPr>
                <w:rFonts w:ascii="Times New Roman" w:hAnsi="Times New Roman"/>
                <w:b/>
                <w:color w:val="FF0000"/>
                <w:sz w:val="28"/>
                <w:szCs w:val="28"/>
                <w:lang w:val="ky-KG"/>
              </w:rPr>
            </w:pPr>
            <w:r w:rsidRPr="004E431C">
              <w:rPr>
                <w:rFonts w:ascii="Times New Roman" w:hAnsi="Times New Roman"/>
                <w:b/>
                <w:color w:val="FF0000"/>
                <w:sz w:val="28"/>
                <w:szCs w:val="28"/>
                <w:lang w:val="ky-KG"/>
              </w:rPr>
              <w:t xml:space="preserve">«Сандык методдор» </w:t>
            </w:r>
            <w:r w:rsidR="005B3F43" w:rsidRPr="004E431C">
              <w:rPr>
                <w:rFonts w:ascii="Times New Roman" w:hAnsi="Times New Roman"/>
                <w:b/>
                <w:color w:val="FF0000"/>
                <w:sz w:val="28"/>
                <w:szCs w:val="28"/>
                <w:lang w:val="ky-KG"/>
              </w:rPr>
              <w:t>курсун</w:t>
            </w:r>
            <w:r w:rsidR="005B3F43" w:rsidRPr="004E431C">
              <w:rPr>
                <w:rFonts w:ascii="Times New Roman" w:eastAsia="Times New Roman" w:hAnsi="Times New Roman"/>
                <w:b/>
                <w:color w:val="FF0000"/>
                <w:sz w:val="28"/>
                <w:szCs w:val="28"/>
                <w:lang w:val="ky-KG" w:eastAsia="ru-RU"/>
              </w:rPr>
              <w:t>ун</w:t>
            </w:r>
            <w:r w:rsidRPr="004E431C">
              <w:rPr>
                <w:rFonts w:ascii="Times New Roman" w:eastAsia="Times New Roman" w:hAnsi="Times New Roman"/>
                <w:b/>
                <w:color w:val="FF0000"/>
                <w:sz w:val="28"/>
                <w:szCs w:val="28"/>
                <w:lang w:val="ky-KG" w:eastAsia="ru-RU"/>
              </w:rPr>
              <w:t xml:space="preserve"> мазмуну</w:t>
            </w:r>
          </w:p>
        </w:tc>
      </w:tr>
      <w:tr w:rsidR="004E431C" w:rsidRPr="004E431C" w14:paraId="6CE81DC0" w14:textId="77777777" w:rsidTr="00E22CA7">
        <w:tc>
          <w:tcPr>
            <w:tcW w:w="4054" w:type="dxa"/>
            <w:tcBorders>
              <w:top w:val="single" w:sz="4" w:space="0" w:color="auto"/>
              <w:left w:val="single" w:sz="4" w:space="0" w:color="auto"/>
              <w:bottom w:val="single" w:sz="4" w:space="0" w:color="auto"/>
              <w:right w:val="single" w:sz="4" w:space="0" w:color="auto"/>
            </w:tcBorders>
          </w:tcPr>
          <w:p w14:paraId="6E69210A" w14:textId="77777777" w:rsidR="00E22CA7" w:rsidRPr="004E431C" w:rsidRDefault="00E22CA7" w:rsidP="006D703D">
            <w:pPr>
              <w:widowControl w:val="0"/>
              <w:numPr>
                <w:ilvl w:val="0"/>
                <w:numId w:val="25"/>
              </w:numPr>
              <w:shd w:val="clear" w:color="auto" w:fill="FFFFFF"/>
              <w:autoSpaceDE w:val="0"/>
              <w:autoSpaceDN w:val="0"/>
              <w:adjustRightInd w:val="0"/>
              <w:spacing w:line="360" w:lineRule="auto"/>
              <w:contextualSpacing/>
              <w:jc w:val="both"/>
              <w:rPr>
                <w:rFonts w:ascii="Times New Roman" w:eastAsia="Times New Roman" w:hAnsi="Times New Roman"/>
                <w:b/>
                <w:color w:val="FF0000"/>
                <w:sz w:val="28"/>
                <w:szCs w:val="28"/>
                <w:lang w:val="ky-KG" w:eastAsia="ru-RU"/>
              </w:rPr>
            </w:pPr>
            <w:r w:rsidRPr="004E431C">
              <w:rPr>
                <w:rFonts w:ascii="Times New Roman" w:eastAsia="Times New Roman" w:hAnsi="Times New Roman"/>
                <w:b/>
                <w:color w:val="FF0000"/>
                <w:spacing w:val="-11"/>
                <w:sz w:val="28"/>
                <w:szCs w:val="28"/>
                <w:lang w:val="ky-KG" w:eastAsia="ru-RU"/>
              </w:rPr>
              <w:t>Сызыктуу алгебра:</w:t>
            </w:r>
          </w:p>
          <w:p w14:paraId="52258154" w14:textId="77777777" w:rsidR="00E22CA7" w:rsidRPr="004E431C" w:rsidRDefault="00E22CA7" w:rsidP="00E22CA7">
            <w:pPr>
              <w:shd w:val="clear" w:color="auto" w:fill="FFFFFF"/>
              <w:spacing w:line="360" w:lineRule="auto"/>
              <w:ind w:left="10"/>
              <w:rPr>
                <w:rFonts w:ascii="Times New Roman" w:eastAsia="Times New Roman" w:hAnsi="Times New Roman"/>
                <w:color w:val="FF0000"/>
                <w:sz w:val="28"/>
                <w:szCs w:val="28"/>
                <w:lang w:val="ky-KG" w:eastAsia="ru-RU"/>
              </w:rPr>
            </w:pPr>
            <w:r w:rsidRPr="004E431C">
              <w:rPr>
                <w:rFonts w:ascii="Times New Roman" w:eastAsia="Times New Roman" w:hAnsi="Times New Roman"/>
                <w:color w:val="FF0000"/>
                <w:spacing w:val="-12"/>
                <w:sz w:val="28"/>
                <w:szCs w:val="28"/>
                <w:lang w:val="ky-KG" w:eastAsia="ru-RU"/>
              </w:rPr>
              <w:t>Матрица жана аныктагычтар.</w:t>
            </w:r>
          </w:p>
          <w:p w14:paraId="03DF67BC" w14:textId="77777777" w:rsidR="00E22CA7" w:rsidRPr="004E431C" w:rsidRDefault="00E22CA7" w:rsidP="00E22CA7">
            <w:pPr>
              <w:shd w:val="clear" w:color="auto" w:fill="FFFFFF"/>
              <w:spacing w:line="360" w:lineRule="auto"/>
              <w:ind w:left="10"/>
              <w:rPr>
                <w:rFonts w:ascii="Times New Roman" w:eastAsia="Times New Roman" w:hAnsi="Times New Roman"/>
                <w:color w:val="FF0000"/>
                <w:sz w:val="28"/>
                <w:szCs w:val="28"/>
                <w:lang w:val="ky-KG" w:eastAsia="ru-RU"/>
              </w:rPr>
            </w:pPr>
            <w:r w:rsidRPr="004E431C">
              <w:rPr>
                <w:rFonts w:ascii="Times New Roman" w:eastAsia="Times New Roman" w:hAnsi="Times New Roman"/>
                <w:color w:val="FF0000"/>
                <w:sz w:val="28"/>
                <w:szCs w:val="28"/>
                <w:lang w:val="ky-KG" w:eastAsia="ru-RU"/>
              </w:rPr>
              <w:t>Векторлор жана алар менен болгон амалдар.</w:t>
            </w:r>
            <w:r w:rsidRPr="004E431C">
              <w:rPr>
                <w:rFonts w:ascii="Times New Roman" w:hAnsi="Times New Roman"/>
                <w:color w:val="FF0000"/>
                <w:sz w:val="28"/>
                <w:szCs w:val="28"/>
                <w:lang w:val="ky-KG"/>
              </w:rPr>
              <w:t xml:space="preserve"> Бир өзгөрмөлүү теңдемелерди чыгаруу, </w:t>
            </w:r>
            <w:hyperlink r:id="rId9" w:tooltip="Матрица (математика)" w:history="1">
              <w:r w:rsidRPr="004E431C">
                <w:rPr>
                  <w:rFonts w:ascii="Times New Roman" w:hAnsi="Times New Roman"/>
                  <w:color w:val="FF0000"/>
                  <w:sz w:val="28"/>
                  <w:szCs w:val="28"/>
                  <w:lang w:val="ky-KG"/>
                </w:rPr>
                <w:t>матриц</w:t>
              </w:r>
            </w:hyperlink>
            <w:r w:rsidRPr="004E431C">
              <w:rPr>
                <w:rFonts w:ascii="Times New Roman" w:hAnsi="Times New Roman"/>
                <w:color w:val="FF0000"/>
                <w:sz w:val="28"/>
                <w:szCs w:val="28"/>
                <w:lang w:val="ky-KG"/>
              </w:rPr>
              <w:t>аларды өзгөртүү, матрицалардын өздүк маанилерин жана векторлорун табуу.</w:t>
            </w:r>
          </w:p>
          <w:p w14:paraId="2C9B4036" w14:textId="77777777" w:rsidR="00E22CA7" w:rsidRPr="004E431C" w:rsidRDefault="00E22CA7" w:rsidP="00E22CA7">
            <w:pPr>
              <w:spacing w:line="360" w:lineRule="auto"/>
              <w:rPr>
                <w:rFonts w:ascii="Times New Roman" w:hAnsi="Times New Roman"/>
                <w:color w:val="FF0000"/>
                <w:sz w:val="28"/>
                <w:szCs w:val="28"/>
                <w:lang w:val="ky-KG"/>
              </w:rPr>
            </w:pPr>
          </w:p>
        </w:tc>
        <w:tc>
          <w:tcPr>
            <w:tcW w:w="5586" w:type="dxa"/>
            <w:tcBorders>
              <w:top w:val="single" w:sz="4" w:space="0" w:color="auto"/>
              <w:left w:val="single" w:sz="4" w:space="0" w:color="auto"/>
              <w:bottom w:val="single" w:sz="4" w:space="0" w:color="auto"/>
              <w:right w:val="single" w:sz="4" w:space="0" w:color="auto"/>
            </w:tcBorders>
            <w:hideMark/>
          </w:tcPr>
          <w:p w14:paraId="5AFB11D6" w14:textId="77777777" w:rsidR="00E22CA7" w:rsidRPr="004E431C" w:rsidRDefault="00E22CA7" w:rsidP="00E22CA7">
            <w:pPr>
              <w:widowControl w:val="0"/>
              <w:shd w:val="clear" w:color="auto" w:fill="FFFFFF"/>
              <w:autoSpaceDE w:val="0"/>
              <w:autoSpaceDN w:val="0"/>
              <w:adjustRightInd w:val="0"/>
              <w:spacing w:line="360" w:lineRule="auto"/>
              <w:ind w:firstLine="10"/>
              <w:jc w:val="both"/>
              <w:rPr>
                <w:rFonts w:ascii="Times New Roman" w:eastAsia="Times New Roman" w:hAnsi="Times New Roman"/>
                <w:color w:val="FF0000"/>
                <w:sz w:val="28"/>
                <w:szCs w:val="28"/>
                <w:lang w:eastAsia="ru-RU"/>
              </w:rPr>
            </w:pPr>
            <w:r w:rsidRPr="004E431C">
              <w:rPr>
                <w:rFonts w:ascii="Times New Roman" w:eastAsia="Times New Roman" w:hAnsi="Times New Roman"/>
                <w:color w:val="FF0000"/>
                <w:sz w:val="28"/>
                <w:szCs w:val="28"/>
                <w:lang w:val="ky-KG" w:eastAsia="ru-RU"/>
              </w:rPr>
              <w:t>Каталар теориясынын элементттери</w:t>
            </w:r>
            <w:r w:rsidRPr="004E431C">
              <w:rPr>
                <w:rFonts w:ascii="Times New Roman" w:eastAsia="Times New Roman" w:hAnsi="Times New Roman"/>
                <w:color w:val="FF0000"/>
                <w:sz w:val="28"/>
                <w:szCs w:val="28"/>
                <w:lang w:eastAsia="ru-RU"/>
              </w:rPr>
              <w:t xml:space="preserve"> (т</w:t>
            </w:r>
            <w:r w:rsidRPr="004E431C">
              <w:rPr>
                <w:rFonts w:ascii="Times New Roman" w:eastAsia="Times New Roman" w:hAnsi="Times New Roman"/>
                <w:color w:val="FF0000"/>
                <w:sz w:val="28"/>
                <w:szCs w:val="28"/>
                <w:lang w:val="ky-KG" w:eastAsia="ru-RU"/>
              </w:rPr>
              <w:t>актык</w:t>
            </w:r>
            <w:r w:rsidRPr="004E431C">
              <w:rPr>
                <w:rFonts w:ascii="Times New Roman" w:eastAsia="Times New Roman" w:hAnsi="Times New Roman"/>
                <w:color w:val="FF0000"/>
                <w:sz w:val="28"/>
                <w:szCs w:val="28"/>
                <w:lang w:eastAsia="ru-RU"/>
              </w:rPr>
              <w:t xml:space="preserve"> жана </w:t>
            </w:r>
            <w:r w:rsidRPr="004E431C">
              <w:rPr>
                <w:rFonts w:ascii="Times New Roman" w:eastAsia="Times New Roman" w:hAnsi="Times New Roman"/>
                <w:color w:val="FF0000"/>
                <w:sz w:val="28"/>
                <w:szCs w:val="28"/>
                <w:lang w:val="ky-KG" w:eastAsia="ru-RU"/>
              </w:rPr>
              <w:t>жана жакындатылган сандар</w:t>
            </w:r>
            <w:r w:rsidRPr="004E431C">
              <w:rPr>
                <w:rFonts w:ascii="Times New Roman" w:eastAsia="Times New Roman" w:hAnsi="Times New Roman"/>
                <w:color w:val="FF0000"/>
                <w:sz w:val="28"/>
                <w:szCs w:val="28"/>
                <w:lang w:eastAsia="ru-RU"/>
              </w:rPr>
              <w:t xml:space="preserve">; абсолюттук жана </w:t>
            </w:r>
            <w:r w:rsidRPr="004E431C">
              <w:rPr>
                <w:rFonts w:ascii="Times New Roman" w:eastAsia="Times New Roman" w:hAnsi="Times New Roman"/>
                <w:color w:val="FF0000"/>
                <w:sz w:val="28"/>
                <w:szCs w:val="28"/>
                <w:lang w:val="ky-KG" w:eastAsia="ru-RU"/>
              </w:rPr>
              <w:t>салыштырмалуу каталыктардын алго</w:t>
            </w:r>
            <w:r w:rsidRPr="004E431C">
              <w:rPr>
                <w:rFonts w:ascii="Times New Roman" w:eastAsia="Times New Roman" w:hAnsi="Times New Roman"/>
                <w:color w:val="FF0000"/>
                <w:sz w:val="28"/>
                <w:szCs w:val="28"/>
                <w:lang w:eastAsia="ru-RU"/>
              </w:rPr>
              <w:t xml:space="preserve">ритми). </w:t>
            </w:r>
            <w:r w:rsidRPr="004E431C">
              <w:rPr>
                <w:rFonts w:ascii="Times New Roman" w:eastAsia="Times New Roman" w:hAnsi="Times New Roman"/>
                <w:color w:val="FF0000"/>
                <w:sz w:val="28"/>
                <w:szCs w:val="28"/>
                <w:lang w:val="ky-KG" w:eastAsia="ru-RU"/>
              </w:rPr>
              <w:t>Сызыктуу эмес теңдемелерди чыгаруунун сандык методдору (Маселенин коюлушу; тамырларды бөлүштүрүү; графикалык жана аналитикалык жол аркылуу тамырларды бөлүштүрүү; тамырларды тактоо жана баалоо;</w:t>
            </w:r>
            <w:r w:rsidRPr="004E431C">
              <w:rPr>
                <w:rFonts w:ascii="Times New Roman" w:eastAsia="Times New Roman" w:hAnsi="Times New Roman"/>
                <w:color w:val="FF0000"/>
                <w:sz w:val="28"/>
                <w:szCs w:val="28"/>
                <w:lang w:eastAsia="ru-RU"/>
              </w:rPr>
              <w:t xml:space="preserve"> к</w:t>
            </w:r>
            <w:r w:rsidRPr="004E431C">
              <w:rPr>
                <w:rFonts w:ascii="Times New Roman" w:eastAsia="Times New Roman" w:hAnsi="Times New Roman"/>
                <w:color w:val="FF0000"/>
                <w:sz w:val="28"/>
                <w:szCs w:val="28"/>
                <w:lang w:val="ky-KG" w:eastAsia="ru-RU"/>
              </w:rPr>
              <w:t>есиндини тең экиге бөлүү методу;</w:t>
            </w:r>
            <w:r w:rsidRPr="004E431C">
              <w:rPr>
                <w:rFonts w:ascii="Times New Roman" w:eastAsia="Times New Roman" w:hAnsi="Times New Roman"/>
                <w:color w:val="FF0000"/>
                <w:sz w:val="28"/>
                <w:szCs w:val="28"/>
                <w:lang w:eastAsia="ru-RU"/>
              </w:rPr>
              <w:t xml:space="preserve"> итераци</w:t>
            </w:r>
            <w:r w:rsidRPr="004E431C">
              <w:rPr>
                <w:rFonts w:ascii="Times New Roman" w:eastAsia="Times New Roman" w:hAnsi="Times New Roman"/>
                <w:color w:val="FF0000"/>
                <w:sz w:val="28"/>
                <w:szCs w:val="28"/>
                <w:lang w:val="ky-KG" w:eastAsia="ru-RU"/>
              </w:rPr>
              <w:t>я методу</w:t>
            </w:r>
            <w:r w:rsidRPr="004E431C">
              <w:rPr>
                <w:rFonts w:ascii="Times New Roman" w:eastAsia="Times New Roman" w:hAnsi="Times New Roman"/>
                <w:color w:val="FF0000"/>
                <w:sz w:val="28"/>
                <w:szCs w:val="28"/>
                <w:lang w:eastAsia="ru-RU"/>
              </w:rPr>
              <w:t>; Ньютон</w:t>
            </w:r>
            <w:r w:rsidRPr="004E431C">
              <w:rPr>
                <w:rFonts w:ascii="Times New Roman" w:eastAsia="Times New Roman" w:hAnsi="Times New Roman"/>
                <w:color w:val="FF0000"/>
                <w:sz w:val="28"/>
                <w:szCs w:val="28"/>
                <w:lang w:val="ky-KG" w:eastAsia="ru-RU"/>
              </w:rPr>
              <w:t>дун методу</w:t>
            </w:r>
            <w:r w:rsidRPr="004E431C">
              <w:rPr>
                <w:rFonts w:ascii="Times New Roman" w:eastAsia="Times New Roman" w:hAnsi="Times New Roman"/>
                <w:color w:val="FF0000"/>
                <w:sz w:val="28"/>
                <w:szCs w:val="28"/>
                <w:lang w:eastAsia="ru-RU"/>
              </w:rPr>
              <w:t xml:space="preserve"> (</w:t>
            </w:r>
            <w:r w:rsidRPr="004E431C">
              <w:rPr>
                <w:rFonts w:ascii="Times New Roman" w:eastAsia="Times New Roman" w:hAnsi="Times New Roman"/>
                <w:color w:val="FF0000"/>
                <w:sz w:val="28"/>
                <w:szCs w:val="28"/>
                <w:lang w:val="ky-KG" w:eastAsia="ru-RU"/>
              </w:rPr>
              <w:t xml:space="preserve">жаныма </w:t>
            </w:r>
            <w:r w:rsidRPr="004E431C">
              <w:rPr>
                <w:rFonts w:ascii="Times New Roman" w:eastAsia="Times New Roman" w:hAnsi="Times New Roman"/>
                <w:color w:val="FF0000"/>
                <w:sz w:val="28"/>
                <w:szCs w:val="28"/>
                <w:lang w:eastAsia="ru-RU"/>
              </w:rPr>
              <w:t>метод</w:t>
            </w:r>
            <w:r w:rsidRPr="004E431C">
              <w:rPr>
                <w:rFonts w:ascii="Times New Roman" w:eastAsia="Times New Roman" w:hAnsi="Times New Roman"/>
                <w:color w:val="FF0000"/>
                <w:sz w:val="28"/>
                <w:szCs w:val="28"/>
                <w:lang w:val="ky-KG" w:eastAsia="ru-RU"/>
              </w:rPr>
              <w:t>у</w:t>
            </w:r>
            <w:r w:rsidRPr="004E431C">
              <w:rPr>
                <w:rFonts w:ascii="Times New Roman" w:eastAsia="Times New Roman" w:hAnsi="Times New Roman"/>
                <w:color w:val="FF0000"/>
                <w:sz w:val="28"/>
                <w:szCs w:val="28"/>
                <w:lang w:eastAsia="ru-RU"/>
              </w:rPr>
              <w:t>). Математи</w:t>
            </w:r>
            <w:r w:rsidRPr="004E431C">
              <w:rPr>
                <w:rFonts w:ascii="Times New Roman" w:eastAsia="Times New Roman" w:hAnsi="Times New Roman"/>
                <w:color w:val="FF0000"/>
                <w:sz w:val="28"/>
                <w:szCs w:val="28"/>
                <w:lang w:val="ky-KG" w:eastAsia="ru-RU"/>
              </w:rPr>
              <w:t>калык</w:t>
            </w:r>
            <w:r w:rsidRPr="004E431C">
              <w:rPr>
                <w:rFonts w:ascii="Times New Roman" w:eastAsia="Times New Roman" w:hAnsi="Times New Roman"/>
                <w:color w:val="FF0000"/>
                <w:sz w:val="28"/>
                <w:szCs w:val="28"/>
                <w:lang w:eastAsia="ru-RU"/>
              </w:rPr>
              <w:t xml:space="preserve"> пакет</w:t>
            </w:r>
            <w:r w:rsidRPr="004E431C">
              <w:rPr>
                <w:rFonts w:ascii="Times New Roman" w:eastAsia="Times New Roman" w:hAnsi="Times New Roman"/>
                <w:color w:val="FF0000"/>
                <w:sz w:val="28"/>
                <w:szCs w:val="28"/>
                <w:lang w:val="ky-KG" w:eastAsia="ru-RU"/>
              </w:rPr>
              <w:t>тердин каражаттарын сызыктуу эмес тендемелерди чыгарууда колдонуу технологиясы</w:t>
            </w:r>
            <w:r w:rsidRPr="004E431C">
              <w:rPr>
                <w:rFonts w:ascii="Times New Roman" w:eastAsia="Times New Roman" w:hAnsi="Times New Roman"/>
                <w:color w:val="FF0000"/>
                <w:sz w:val="28"/>
                <w:szCs w:val="28"/>
                <w:lang w:eastAsia="ru-RU"/>
              </w:rPr>
              <w:t>.</w:t>
            </w:r>
          </w:p>
        </w:tc>
      </w:tr>
      <w:tr w:rsidR="004E431C" w:rsidRPr="004E431C" w14:paraId="336A7BC5" w14:textId="77777777" w:rsidTr="00E22CA7">
        <w:tc>
          <w:tcPr>
            <w:tcW w:w="4054" w:type="dxa"/>
            <w:tcBorders>
              <w:top w:val="single" w:sz="4" w:space="0" w:color="auto"/>
              <w:left w:val="single" w:sz="4" w:space="0" w:color="auto"/>
              <w:bottom w:val="single" w:sz="4" w:space="0" w:color="auto"/>
              <w:right w:val="single" w:sz="4" w:space="0" w:color="auto"/>
            </w:tcBorders>
          </w:tcPr>
          <w:p w14:paraId="1FCA34E1" w14:textId="77777777" w:rsidR="00E22CA7" w:rsidRPr="004E431C" w:rsidRDefault="00E22CA7" w:rsidP="006D703D">
            <w:pPr>
              <w:widowControl w:val="0"/>
              <w:numPr>
                <w:ilvl w:val="0"/>
                <w:numId w:val="25"/>
              </w:numPr>
              <w:shd w:val="clear" w:color="auto" w:fill="FFFFFF"/>
              <w:autoSpaceDE w:val="0"/>
              <w:autoSpaceDN w:val="0"/>
              <w:adjustRightInd w:val="0"/>
              <w:spacing w:line="360" w:lineRule="auto"/>
              <w:ind w:right="67"/>
              <w:contextualSpacing/>
              <w:jc w:val="both"/>
              <w:rPr>
                <w:rFonts w:ascii="Times New Roman" w:eastAsia="Times New Roman" w:hAnsi="Times New Roman"/>
                <w:b/>
                <w:color w:val="FF0000"/>
                <w:sz w:val="28"/>
                <w:szCs w:val="28"/>
                <w:lang w:eastAsia="ru-RU"/>
              </w:rPr>
            </w:pPr>
            <w:r w:rsidRPr="004E431C">
              <w:rPr>
                <w:rFonts w:ascii="Times New Roman" w:eastAsia="Times New Roman" w:hAnsi="Times New Roman"/>
                <w:b/>
                <w:color w:val="FF0000"/>
                <w:spacing w:val="-11"/>
                <w:sz w:val="28"/>
                <w:szCs w:val="28"/>
                <w:lang w:val="ky-KG" w:eastAsia="ru-RU"/>
              </w:rPr>
              <w:t xml:space="preserve">Сызыктуу алгебра: </w:t>
            </w:r>
          </w:p>
          <w:p w14:paraId="2B5B6565" w14:textId="77777777" w:rsidR="00E22CA7" w:rsidRPr="004E431C" w:rsidRDefault="00E22CA7" w:rsidP="00E22CA7">
            <w:pPr>
              <w:widowControl w:val="0"/>
              <w:shd w:val="clear" w:color="auto" w:fill="FFFFFF"/>
              <w:autoSpaceDE w:val="0"/>
              <w:autoSpaceDN w:val="0"/>
              <w:adjustRightInd w:val="0"/>
              <w:spacing w:line="360" w:lineRule="auto"/>
              <w:ind w:left="5" w:right="845" w:firstLine="10"/>
              <w:jc w:val="both"/>
              <w:rPr>
                <w:rFonts w:ascii="Times New Roman" w:eastAsia="Times New Roman" w:hAnsi="Times New Roman"/>
                <w:color w:val="FF0000"/>
                <w:sz w:val="28"/>
                <w:szCs w:val="28"/>
                <w:lang w:val="ky-KG" w:eastAsia="ru-RU"/>
              </w:rPr>
            </w:pPr>
            <w:r w:rsidRPr="004E431C">
              <w:rPr>
                <w:rFonts w:ascii="Times New Roman" w:eastAsia="Times New Roman" w:hAnsi="Times New Roman"/>
                <w:color w:val="FF0000"/>
                <w:spacing w:val="-10"/>
                <w:sz w:val="28"/>
                <w:szCs w:val="28"/>
                <w:lang w:eastAsia="ru-RU"/>
              </w:rPr>
              <w:t>2 жана 3 белгисиздүү</w:t>
            </w:r>
            <w:r w:rsidRPr="004E431C">
              <w:rPr>
                <w:rFonts w:ascii="Times New Roman" w:eastAsia="Times New Roman" w:hAnsi="Times New Roman"/>
                <w:color w:val="FF0000"/>
                <w:spacing w:val="-10"/>
                <w:sz w:val="28"/>
                <w:szCs w:val="28"/>
                <w:lang w:val="ky-KG" w:eastAsia="ru-RU"/>
              </w:rPr>
              <w:t xml:space="preserve"> сызыктуу алгебралык теңдемелер системалары. </w:t>
            </w:r>
            <w:r w:rsidRPr="004E431C">
              <w:rPr>
                <w:rFonts w:ascii="Times New Roman" w:eastAsia="Times New Roman" w:hAnsi="Times New Roman"/>
                <w:color w:val="FF0000"/>
                <w:spacing w:val="-11"/>
                <w:sz w:val="28"/>
                <w:szCs w:val="28"/>
                <w:lang w:eastAsia="ru-RU"/>
              </w:rPr>
              <w:t xml:space="preserve">Сызыктуу </w:t>
            </w:r>
            <w:r w:rsidRPr="004E431C">
              <w:rPr>
                <w:rFonts w:ascii="Times New Roman" w:eastAsia="Times New Roman" w:hAnsi="Times New Roman"/>
                <w:color w:val="FF0000"/>
                <w:spacing w:val="-11"/>
                <w:sz w:val="28"/>
                <w:szCs w:val="28"/>
                <w:lang w:val="ky-KG" w:eastAsia="ru-RU"/>
              </w:rPr>
              <w:t xml:space="preserve">мейкиндик. </w:t>
            </w:r>
            <w:r w:rsidRPr="004E431C">
              <w:rPr>
                <w:rFonts w:ascii="Times New Roman" w:eastAsia="Times New Roman" w:hAnsi="Times New Roman"/>
                <w:color w:val="FF0000"/>
                <w:sz w:val="28"/>
                <w:szCs w:val="28"/>
                <w:lang w:val="ky-KG" w:eastAsia="ru-RU"/>
              </w:rPr>
              <w:t>Сызыктуу эмес алгебралык теңдемелер системасы.</w:t>
            </w:r>
          </w:p>
          <w:p w14:paraId="6C4D9C5F" w14:textId="77777777" w:rsidR="00E22CA7" w:rsidRPr="004E431C" w:rsidRDefault="00E22CA7" w:rsidP="00E22CA7">
            <w:pPr>
              <w:spacing w:line="360" w:lineRule="auto"/>
              <w:rPr>
                <w:rFonts w:ascii="Times New Roman" w:hAnsi="Times New Roman"/>
                <w:color w:val="FF0000"/>
                <w:sz w:val="28"/>
                <w:szCs w:val="28"/>
              </w:rPr>
            </w:pPr>
          </w:p>
        </w:tc>
        <w:tc>
          <w:tcPr>
            <w:tcW w:w="5586" w:type="dxa"/>
            <w:tcBorders>
              <w:top w:val="single" w:sz="4" w:space="0" w:color="auto"/>
              <w:left w:val="single" w:sz="4" w:space="0" w:color="auto"/>
              <w:bottom w:val="single" w:sz="4" w:space="0" w:color="auto"/>
              <w:right w:val="single" w:sz="4" w:space="0" w:color="auto"/>
            </w:tcBorders>
            <w:hideMark/>
          </w:tcPr>
          <w:p w14:paraId="7874C9B1" w14:textId="77777777" w:rsidR="00E22CA7" w:rsidRPr="004E431C" w:rsidRDefault="00E22CA7" w:rsidP="00F251EB">
            <w:pPr>
              <w:widowControl w:val="0"/>
              <w:shd w:val="clear" w:color="auto" w:fill="FFFFFF"/>
              <w:autoSpaceDE w:val="0"/>
              <w:autoSpaceDN w:val="0"/>
              <w:adjustRightInd w:val="0"/>
              <w:spacing w:line="360" w:lineRule="auto"/>
              <w:ind w:left="10" w:right="413" w:firstLine="53"/>
              <w:jc w:val="both"/>
              <w:rPr>
                <w:rFonts w:ascii="Times New Roman" w:eastAsia="Times New Roman" w:hAnsi="Times New Roman"/>
                <w:color w:val="FF0000"/>
                <w:spacing w:val="-10"/>
                <w:sz w:val="28"/>
                <w:szCs w:val="28"/>
                <w:lang w:val="ky-KG" w:eastAsia="ru-RU"/>
              </w:rPr>
            </w:pPr>
            <w:r w:rsidRPr="004E431C">
              <w:rPr>
                <w:rFonts w:ascii="Times New Roman" w:eastAsia="Times New Roman" w:hAnsi="Times New Roman"/>
                <w:color w:val="FF0000"/>
                <w:spacing w:val="-10"/>
                <w:sz w:val="28"/>
                <w:szCs w:val="28"/>
                <w:lang w:eastAsia="ru-RU"/>
              </w:rPr>
              <w:lastRenderedPageBreak/>
              <w:t>C</w:t>
            </w:r>
            <w:r w:rsidRPr="004E431C">
              <w:rPr>
                <w:rFonts w:ascii="Times New Roman" w:eastAsia="Times New Roman" w:hAnsi="Times New Roman"/>
                <w:color w:val="FF0000"/>
                <w:spacing w:val="-10"/>
                <w:sz w:val="28"/>
                <w:szCs w:val="28"/>
                <w:lang w:val="ky-KG" w:eastAsia="ru-RU"/>
              </w:rPr>
              <w:t xml:space="preserve">ызыктуу алгебралык теңдемелер системаларын чыгаруунун сандык методдору. </w:t>
            </w:r>
            <w:r w:rsidRPr="004E431C">
              <w:rPr>
                <w:rFonts w:ascii="Times New Roman" w:eastAsia="Times New Roman" w:hAnsi="Times New Roman"/>
                <w:color w:val="FF0000"/>
                <w:sz w:val="28"/>
                <w:szCs w:val="28"/>
                <w:lang w:val="ky-KG" w:eastAsia="ru-RU"/>
              </w:rPr>
              <w:t>Маселенин коюлушу; Гаусстун методу;</w:t>
            </w:r>
            <w:r w:rsidRPr="004E431C">
              <w:rPr>
                <w:rFonts w:ascii="Times New Roman" w:eastAsia="Times New Roman" w:hAnsi="Times New Roman"/>
                <w:color w:val="FF0000"/>
                <w:spacing w:val="-10"/>
                <w:sz w:val="28"/>
                <w:szCs w:val="28"/>
                <w:lang w:val="ky-KG" w:eastAsia="ru-RU"/>
              </w:rPr>
              <w:t xml:space="preserve"> </w:t>
            </w:r>
            <w:r w:rsidRPr="004E431C">
              <w:rPr>
                <w:rFonts w:ascii="Times New Roman" w:eastAsia="Times New Roman" w:hAnsi="Times New Roman"/>
                <w:color w:val="FF0000"/>
                <w:sz w:val="28"/>
                <w:szCs w:val="28"/>
                <w:lang w:val="ky-KG" w:eastAsia="ru-RU"/>
              </w:rPr>
              <w:t>Итерация методу;</w:t>
            </w:r>
            <w:r w:rsidR="00F251EB" w:rsidRPr="004E431C">
              <w:rPr>
                <w:rFonts w:ascii="Times New Roman" w:eastAsia="Times New Roman" w:hAnsi="Times New Roman"/>
                <w:color w:val="FF0000"/>
                <w:spacing w:val="-10"/>
                <w:sz w:val="28"/>
                <w:szCs w:val="28"/>
                <w:lang w:val="ky-KG" w:eastAsia="ru-RU"/>
              </w:rPr>
              <w:t xml:space="preserve"> </w:t>
            </w:r>
            <w:r w:rsidRPr="004E431C">
              <w:rPr>
                <w:rFonts w:ascii="Times New Roman" w:eastAsia="Times New Roman" w:hAnsi="Times New Roman"/>
                <w:color w:val="FF0000"/>
                <w:sz w:val="28"/>
                <w:szCs w:val="28"/>
                <w:lang w:val="ky-KG" w:eastAsia="ru-RU"/>
              </w:rPr>
              <w:t xml:space="preserve">Зейделдин методу; Математикалык пакеттердин каражаттарын колдонуу менен </w:t>
            </w:r>
            <w:r w:rsidRPr="004E431C">
              <w:rPr>
                <w:rFonts w:ascii="Times New Roman" w:eastAsia="Times New Roman" w:hAnsi="Times New Roman"/>
                <w:color w:val="FF0000"/>
                <w:sz w:val="28"/>
                <w:szCs w:val="28"/>
                <w:lang w:val="ky-KG" w:eastAsia="ru-RU"/>
              </w:rPr>
              <w:lastRenderedPageBreak/>
              <w:t>сызыктуу алг</w:t>
            </w:r>
            <w:r w:rsidR="00F251EB" w:rsidRPr="004E431C">
              <w:rPr>
                <w:rFonts w:ascii="Times New Roman" w:eastAsia="Times New Roman" w:hAnsi="Times New Roman"/>
                <w:color w:val="FF0000"/>
                <w:sz w:val="28"/>
                <w:szCs w:val="28"/>
                <w:lang w:val="ky-KG" w:eastAsia="ru-RU"/>
              </w:rPr>
              <w:t xml:space="preserve">ебралык теңдемелер системаларын </w:t>
            </w:r>
            <w:r w:rsidRPr="004E431C">
              <w:rPr>
                <w:rFonts w:ascii="Times New Roman" w:eastAsia="Times New Roman" w:hAnsi="Times New Roman"/>
                <w:color w:val="FF0000"/>
                <w:sz w:val="28"/>
                <w:szCs w:val="28"/>
                <w:lang w:val="ky-KG" w:eastAsia="ru-RU"/>
              </w:rPr>
              <w:t xml:space="preserve">чыгаруу технологиясы. </w:t>
            </w:r>
            <w:r w:rsidRPr="004E431C">
              <w:rPr>
                <w:rFonts w:ascii="Times New Roman" w:eastAsia="Times New Roman" w:hAnsi="Times New Roman"/>
                <w:color w:val="FF0000"/>
                <w:spacing w:val="-10"/>
                <w:sz w:val="28"/>
                <w:szCs w:val="28"/>
                <w:lang w:val="ky-KG" w:eastAsia="ru-RU"/>
              </w:rPr>
              <w:t>Cызыктуу эмес алгебралык</w:t>
            </w:r>
            <w:r w:rsidR="00F251EB" w:rsidRPr="004E431C">
              <w:rPr>
                <w:rFonts w:ascii="Times New Roman" w:eastAsia="Times New Roman" w:hAnsi="Times New Roman"/>
                <w:color w:val="FF0000"/>
                <w:spacing w:val="-10"/>
                <w:sz w:val="28"/>
                <w:szCs w:val="28"/>
                <w:lang w:val="ky-KG" w:eastAsia="ru-RU"/>
              </w:rPr>
              <w:t xml:space="preserve"> </w:t>
            </w:r>
            <w:r w:rsidRPr="004E431C">
              <w:rPr>
                <w:rFonts w:ascii="Times New Roman" w:eastAsia="Times New Roman" w:hAnsi="Times New Roman"/>
                <w:color w:val="FF0000"/>
                <w:spacing w:val="-10"/>
                <w:sz w:val="28"/>
                <w:szCs w:val="28"/>
                <w:lang w:val="ky-KG" w:eastAsia="ru-RU"/>
              </w:rPr>
              <w:t>теңдемелер системаларын чыгаруунун сандык методдору</w:t>
            </w:r>
            <w:r w:rsidRPr="004E431C">
              <w:rPr>
                <w:rFonts w:ascii="Times New Roman" w:eastAsia="Times New Roman" w:hAnsi="Times New Roman"/>
                <w:color w:val="FF0000"/>
                <w:sz w:val="28"/>
                <w:szCs w:val="28"/>
                <w:lang w:val="ky-KG" w:eastAsia="ru-RU"/>
              </w:rPr>
              <w:t>. Маселенин коюлушу; Ньютон методу; Итерация методу.</w:t>
            </w:r>
          </w:p>
        </w:tc>
      </w:tr>
      <w:tr w:rsidR="004E431C" w:rsidRPr="004E431C" w14:paraId="546CBEBB" w14:textId="77777777" w:rsidTr="00E22CA7">
        <w:tc>
          <w:tcPr>
            <w:tcW w:w="4054" w:type="dxa"/>
            <w:tcBorders>
              <w:top w:val="single" w:sz="4" w:space="0" w:color="auto"/>
              <w:left w:val="single" w:sz="4" w:space="0" w:color="auto"/>
              <w:bottom w:val="single" w:sz="4" w:space="0" w:color="auto"/>
              <w:right w:val="single" w:sz="4" w:space="0" w:color="auto"/>
            </w:tcBorders>
            <w:hideMark/>
          </w:tcPr>
          <w:p w14:paraId="171B00C5" w14:textId="77777777" w:rsidR="00E22CA7" w:rsidRPr="004E431C" w:rsidRDefault="00E22CA7" w:rsidP="006D703D">
            <w:pPr>
              <w:numPr>
                <w:ilvl w:val="0"/>
                <w:numId w:val="25"/>
              </w:numPr>
              <w:spacing w:line="360" w:lineRule="auto"/>
              <w:contextualSpacing/>
              <w:jc w:val="both"/>
              <w:rPr>
                <w:rFonts w:ascii="Times New Roman" w:eastAsia="Times New Roman" w:hAnsi="Times New Roman"/>
                <w:b/>
                <w:color w:val="FF0000"/>
                <w:sz w:val="28"/>
                <w:szCs w:val="28"/>
                <w:lang w:val="ky-KG" w:eastAsia="ru-RU"/>
              </w:rPr>
            </w:pPr>
            <w:r w:rsidRPr="004E431C">
              <w:rPr>
                <w:rFonts w:ascii="Times New Roman" w:eastAsia="Times New Roman" w:hAnsi="Times New Roman"/>
                <w:b/>
                <w:color w:val="FF0000"/>
                <w:sz w:val="28"/>
                <w:szCs w:val="28"/>
                <w:lang w:val="ky-KG" w:eastAsia="ru-RU"/>
              </w:rPr>
              <w:lastRenderedPageBreak/>
              <w:t xml:space="preserve">Математикалык анализ </w:t>
            </w:r>
          </w:p>
          <w:p w14:paraId="01F954FF" w14:textId="77777777" w:rsidR="00E22CA7" w:rsidRPr="004E431C" w:rsidRDefault="00E22CA7" w:rsidP="00E22CA7">
            <w:pPr>
              <w:spacing w:line="360" w:lineRule="auto"/>
              <w:jc w:val="both"/>
              <w:rPr>
                <w:rFonts w:ascii="Times New Roman" w:hAnsi="Times New Roman"/>
                <w:color w:val="FF0000"/>
                <w:sz w:val="28"/>
                <w:szCs w:val="28"/>
                <w:lang w:val="ky-KG"/>
              </w:rPr>
            </w:pPr>
            <w:r w:rsidRPr="004E431C">
              <w:rPr>
                <w:rFonts w:ascii="Times New Roman" w:hAnsi="Times New Roman"/>
                <w:color w:val="FF0000"/>
                <w:sz w:val="28"/>
                <w:szCs w:val="28"/>
                <w:lang w:val="ky-KG"/>
              </w:rPr>
              <w:t>Функцияларды изилдөө, аныкталган интеграл, Ньютона–Лейбництин формуласы, ийри сызыктуу трапециянын аянты, дифференциалдык теңдеме.</w:t>
            </w:r>
          </w:p>
        </w:tc>
        <w:tc>
          <w:tcPr>
            <w:tcW w:w="5586" w:type="dxa"/>
            <w:tcBorders>
              <w:top w:val="single" w:sz="4" w:space="0" w:color="auto"/>
              <w:left w:val="single" w:sz="4" w:space="0" w:color="auto"/>
              <w:bottom w:val="single" w:sz="4" w:space="0" w:color="auto"/>
              <w:right w:val="single" w:sz="4" w:space="0" w:color="auto"/>
            </w:tcBorders>
            <w:hideMark/>
          </w:tcPr>
          <w:p w14:paraId="553E5C6E" w14:textId="77777777" w:rsidR="00E22CA7" w:rsidRPr="004E431C" w:rsidRDefault="00E22CA7" w:rsidP="00F251EB">
            <w:pPr>
              <w:shd w:val="clear" w:color="auto" w:fill="FFFFFF"/>
              <w:spacing w:line="360" w:lineRule="auto"/>
              <w:jc w:val="both"/>
              <w:rPr>
                <w:rFonts w:ascii="Times New Roman" w:eastAsia="Times New Roman" w:hAnsi="Times New Roman"/>
                <w:color w:val="FF0000"/>
                <w:sz w:val="28"/>
                <w:szCs w:val="28"/>
                <w:lang w:val="ky-KG" w:eastAsia="ru-RU"/>
              </w:rPr>
            </w:pPr>
            <w:r w:rsidRPr="004E431C">
              <w:rPr>
                <w:rFonts w:ascii="Times New Roman" w:eastAsia="Times New Roman" w:hAnsi="Times New Roman"/>
                <w:color w:val="FF0000"/>
                <w:sz w:val="28"/>
                <w:szCs w:val="28"/>
                <w:lang w:val="ky-KG" w:eastAsia="ru-RU"/>
              </w:rPr>
              <w:t xml:space="preserve">Сандык интегралдоо. Маселенин коюлушу;Тик бурчтуктар </w:t>
            </w:r>
            <w:r w:rsidR="00F251EB" w:rsidRPr="004E431C">
              <w:rPr>
                <w:rFonts w:ascii="Times New Roman" w:eastAsia="Times New Roman" w:hAnsi="Times New Roman"/>
                <w:color w:val="FF0000"/>
                <w:sz w:val="28"/>
                <w:szCs w:val="28"/>
                <w:lang w:val="ky-KG" w:eastAsia="ru-RU"/>
              </w:rPr>
              <w:t xml:space="preserve">методу; Трапециянын формуласы; </w:t>
            </w:r>
            <w:r w:rsidRPr="004E431C">
              <w:rPr>
                <w:rFonts w:ascii="Times New Roman" w:eastAsia="Times New Roman" w:hAnsi="Times New Roman"/>
                <w:color w:val="FF0000"/>
                <w:sz w:val="28"/>
                <w:szCs w:val="28"/>
                <w:lang w:val="ky-KG" w:eastAsia="ru-RU"/>
              </w:rPr>
              <w:t>Симпсондун методу; Маселенин коюлушу; Эйлердин</w:t>
            </w:r>
            <w:r w:rsidR="00F251EB" w:rsidRPr="004E431C">
              <w:rPr>
                <w:rFonts w:ascii="Times New Roman" w:eastAsia="Times New Roman" w:hAnsi="Times New Roman"/>
                <w:color w:val="FF0000"/>
                <w:sz w:val="28"/>
                <w:szCs w:val="28"/>
                <w:lang w:val="ky-KG" w:eastAsia="ru-RU"/>
              </w:rPr>
              <w:t xml:space="preserve"> методу; Рунге-Куттанын методу.</w:t>
            </w:r>
          </w:p>
        </w:tc>
      </w:tr>
      <w:tr w:rsidR="004E431C" w:rsidRPr="004E431C" w14:paraId="737BE4CC" w14:textId="77777777" w:rsidTr="00E22CA7">
        <w:tc>
          <w:tcPr>
            <w:tcW w:w="4054" w:type="dxa"/>
            <w:tcBorders>
              <w:top w:val="single" w:sz="4" w:space="0" w:color="auto"/>
              <w:left w:val="single" w:sz="4" w:space="0" w:color="auto"/>
              <w:bottom w:val="single" w:sz="4" w:space="0" w:color="auto"/>
              <w:right w:val="single" w:sz="4" w:space="0" w:color="auto"/>
            </w:tcBorders>
          </w:tcPr>
          <w:p w14:paraId="6ADDE373" w14:textId="77777777" w:rsidR="00E22CA7" w:rsidRPr="004E431C" w:rsidRDefault="00914B83" w:rsidP="006D703D">
            <w:pPr>
              <w:numPr>
                <w:ilvl w:val="0"/>
                <w:numId w:val="26"/>
              </w:numPr>
              <w:spacing w:line="360" w:lineRule="auto"/>
              <w:jc w:val="both"/>
              <w:rPr>
                <w:rFonts w:ascii="Times New Roman" w:hAnsi="Times New Roman"/>
                <w:b/>
                <w:color w:val="FF0000"/>
                <w:sz w:val="28"/>
                <w:szCs w:val="28"/>
              </w:rPr>
            </w:pPr>
            <w:hyperlink r:id="rId10" w:tooltip="Математическое программирование" w:history="1">
              <w:r w:rsidR="00E22CA7" w:rsidRPr="004E431C">
                <w:rPr>
                  <w:rFonts w:ascii="Times New Roman" w:hAnsi="Times New Roman"/>
                  <w:b/>
                  <w:color w:val="FF0000"/>
                  <w:sz w:val="28"/>
                  <w:szCs w:val="28"/>
                  <w:u w:val="single"/>
                </w:rPr>
                <w:t>Математи</w:t>
              </w:r>
              <w:r w:rsidR="00E22CA7" w:rsidRPr="004E431C">
                <w:rPr>
                  <w:rFonts w:ascii="Times New Roman" w:hAnsi="Times New Roman"/>
                  <w:b/>
                  <w:color w:val="FF0000"/>
                  <w:sz w:val="28"/>
                  <w:szCs w:val="28"/>
                  <w:u w:val="single"/>
                  <w:lang w:val="ky-KG"/>
                </w:rPr>
                <w:t>калык программалоо:</w:t>
              </w:r>
            </w:hyperlink>
          </w:p>
          <w:p w14:paraId="5D6B929C" w14:textId="77777777" w:rsidR="00E22CA7" w:rsidRPr="004E431C" w:rsidRDefault="00E22CA7" w:rsidP="00E22CA7">
            <w:pPr>
              <w:spacing w:line="360" w:lineRule="auto"/>
              <w:jc w:val="both"/>
              <w:rPr>
                <w:rFonts w:ascii="Times New Roman" w:hAnsi="Times New Roman"/>
                <w:color w:val="FF0000"/>
                <w:sz w:val="28"/>
                <w:szCs w:val="28"/>
              </w:rPr>
            </w:pPr>
            <w:r w:rsidRPr="004E431C">
              <w:rPr>
                <w:rFonts w:ascii="Times New Roman" w:hAnsi="Times New Roman"/>
                <w:color w:val="FF0000"/>
                <w:sz w:val="28"/>
                <w:szCs w:val="28"/>
                <w:lang w:val="ky-KG"/>
              </w:rPr>
              <w:t>аппроксимаци</w:t>
            </w:r>
            <w:hyperlink r:id="rId11" w:tooltip="Аппроксимация" w:history="1">
              <w:r w:rsidRPr="004E431C">
                <w:rPr>
                  <w:rFonts w:ascii="Times New Roman" w:hAnsi="Times New Roman"/>
                  <w:color w:val="FF0000"/>
                  <w:sz w:val="28"/>
                  <w:szCs w:val="28"/>
                  <w:u w:val="single"/>
                  <w:lang w:val="ky-KG"/>
                </w:rPr>
                <w:t>ялоо</w:t>
              </w:r>
            </w:hyperlink>
            <w:r w:rsidRPr="004E431C">
              <w:rPr>
                <w:rFonts w:ascii="Times New Roman" w:hAnsi="Times New Roman"/>
                <w:color w:val="FF0000"/>
                <w:sz w:val="28"/>
                <w:szCs w:val="28"/>
                <w:lang w:val="ky-KG"/>
              </w:rPr>
              <w:t xml:space="preserve"> маселелери</w:t>
            </w:r>
            <w:r w:rsidRPr="004E431C">
              <w:rPr>
                <w:rFonts w:ascii="Times New Roman" w:hAnsi="Times New Roman"/>
                <w:color w:val="FF0000"/>
                <w:sz w:val="28"/>
                <w:szCs w:val="28"/>
              </w:rPr>
              <w:t xml:space="preserve">, </w:t>
            </w:r>
            <w:r w:rsidRPr="004E431C">
              <w:rPr>
                <w:rFonts w:ascii="Times New Roman" w:hAnsi="Times New Roman"/>
                <w:color w:val="FF0000"/>
                <w:sz w:val="28"/>
                <w:szCs w:val="28"/>
                <w:lang w:val="ky-KG"/>
              </w:rPr>
              <w:t>интерполяциялоо,</w:t>
            </w:r>
            <w:r w:rsidRPr="004E431C">
              <w:rPr>
                <w:rFonts w:ascii="Times New Roman" w:hAnsi="Times New Roman"/>
                <w:color w:val="FF0000"/>
                <w:sz w:val="28"/>
                <w:szCs w:val="28"/>
              </w:rPr>
              <w:t> </w:t>
            </w:r>
            <w:hyperlink r:id="rId12" w:tooltip="Экстраполяция" w:history="1">
              <w:r w:rsidRPr="004E431C">
                <w:rPr>
                  <w:rFonts w:ascii="Times New Roman" w:hAnsi="Times New Roman"/>
                  <w:color w:val="FF0000"/>
                  <w:sz w:val="28"/>
                  <w:szCs w:val="28"/>
                  <w:u w:val="single"/>
                </w:rPr>
                <w:t>экстраполяци</w:t>
              </w:r>
            </w:hyperlink>
            <w:r w:rsidRPr="004E431C">
              <w:rPr>
                <w:rFonts w:ascii="Times New Roman" w:hAnsi="Times New Roman"/>
                <w:color w:val="FF0000"/>
                <w:sz w:val="28"/>
                <w:szCs w:val="28"/>
                <w:lang w:val="ky-KG"/>
              </w:rPr>
              <w:t>ялоо</w:t>
            </w:r>
            <w:r w:rsidRPr="004E431C">
              <w:rPr>
                <w:rFonts w:ascii="Times New Roman" w:hAnsi="Times New Roman"/>
                <w:color w:val="FF0000"/>
                <w:sz w:val="28"/>
                <w:szCs w:val="28"/>
              </w:rPr>
              <w:t>.</w:t>
            </w:r>
          </w:p>
          <w:p w14:paraId="02E450CE" w14:textId="77777777" w:rsidR="00E22CA7" w:rsidRPr="004E431C" w:rsidRDefault="00E22CA7" w:rsidP="00E22CA7">
            <w:pPr>
              <w:spacing w:line="360" w:lineRule="auto"/>
              <w:ind w:left="720"/>
              <w:jc w:val="both"/>
              <w:rPr>
                <w:rFonts w:ascii="Times New Roman" w:hAnsi="Times New Roman"/>
                <w:color w:val="FF0000"/>
                <w:sz w:val="28"/>
                <w:szCs w:val="28"/>
                <w:lang w:val="en-US"/>
              </w:rPr>
            </w:pPr>
          </w:p>
        </w:tc>
        <w:tc>
          <w:tcPr>
            <w:tcW w:w="5586" w:type="dxa"/>
            <w:tcBorders>
              <w:top w:val="single" w:sz="4" w:space="0" w:color="auto"/>
              <w:left w:val="single" w:sz="4" w:space="0" w:color="auto"/>
              <w:bottom w:val="single" w:sz="4" w:space="0" w:color="auto"/>
              <w:right w:val="single" w:sz="4" w:space="0" w:color="auto"/>
            </w:tcBorders>
            <w:hideMark/>
          </w:tcPr>
          <w:p w14:paraId="0BFC920E" w14:textId="77777777" w:rsidR="00E22CA7" w:rsidRPr="004E431C" w:rsidRDefault="00E22CA7" w:rsidP="00E22CA7">
            <w:pPr>
              <w:shd w:val="clear" w:color="auto" w:fill="FFFFFF"/>
              <w:spacing w:line="360" w:lineRule="auto"/>
              <w:jc w:val="both"/>
              <w:rPr>
                <w:rFonts w:ascii="Times New Roman" w:eastAsia="Times New Roman" w:hAnsi="Times New Roman"/>
                <w:color w:val="FF0000"/>
                <w:sz w:val="28"/>
                <w:szCs w:val="28"/>
                <w:lang w:val="ky-KG" w:eastAsia="ru-RU"/>
              </w:rPr>
            </w:pPr>
            <w:r w:rsidRPr="004E431C">
              <w:rPr>
                <w:rFonts w:ascii="Times New Roman" w:eastAsia="Times New Roman" w:hAnsi="Times New Roman"/>
                <w:color w:val="FF0000"/>
                <w:sz w:val="28"/>
                <w:szCs w:val="28"/>
                <w:lang w:eastAsia="ru-RU"/>
              </w:rPr>
              <w:t>Аппр</w:t>
            </w:r>
            <w:r w:rsidR="00F251EB" w:rsidRPr="004E431C">
              <w:rPr>
                <w:rFonts w:ascii="Times New Roman" w:eastAsia="Times New Roman" w:hAnsi="Times New Roman"/>
                <w:color w:val="FF0000"/>
                <w:sz w:val="28"/>
                <w:szCs w:val="28"/>
                <w:lang w:eastAsia="ru-RU"/>
              </w:rPr>
              <w:t>оксимациялоо</w:t>
            </w:r>
            <w:r w:rsidR="00F251EB" w:rsidRPr="004E431C">
              <w:rPr>
                <w:rFonts w:ascii="Times New Roman" w:eastAsia="Times New Roman" w:hAnsi="Times New Roman"/>
                <w:color w:val="FF0000"/>
                <w:sz w:val="28"/>
                <w:szCs w:val="28"/>
                <w:lang w:val="en-US" w:eastAsia="ru-RU"/>
              </w:rPr>
              <w:t xml:space="preserve"> </w:t>
            </w:r>
            <w:r w:rsidR="00F251EB" w:rsidRPr="004E431C">
              <w:rPr>
                <w:rFonts w:ascii="Times New Roman" w:eastAsia="Times New Roman" w:hAnsi="Times New Roman"/>
                <w:color w:val="FF0000"/>
                <w:sz w:val="28"/>
                <w:szCs w:val="28"/>
                <w:lang w:eastAsia="ru-RU"/>
              </w:rPr>
              <w:t>маселенин</w:t>
            </w:r>
            <w:r w:rsidR="00F251EB" w:rsidRPr="004E431C">
              <w:rPr>
                <w:rFonts w:ascii="Times New Roman" w:eastAsia="Times New Roman" w:hAnsi="Times New Roman"/>
                <w:color w:val="FF0000"/>
                <w:sz w:val="28"/>
                <w:szCs w:val="28"/>
                <w:lang w:val="en-US" w:eastAsia="ru-RU"/>
              </w:rPr>
              <w:t xml:space="preserve"> </w:t>
            </w:r>
            <w:r w:rsidR="00F251EB" w:rsidRPr="004E431C">
              <w:rPr>
                <w:rFonts w:ascii="Times New Roman" w:eastAsia="Times New Roman" w:hAnsi="Times New Roman"/>
                <w:color w:val="FF0000"/>
                <w:sz w:val="28"/>
                <w:szCs w:val="28"/>
                <w:lang w:eastAsia="ru-RU"/>
              </w:rPr>
              <w:t>коюлушу</w:t>
            </w:r>
            <w:r w:rsidR="00F251EB" w:rsidRPr="004E431C">
              <w:rPr>
                <w:rFonts w:ascii="Times New Roman" w:eastAsia="Times New Roman" w:hAnsi="Times New Roman"/>
                <w:color w:val="FF0000"/>
                <w:sz w:val="28"/>
                <w:szCs w:val="28"/>
                <w:lang w:val="en-US" w:eastAsia="ru-RU"/>
              </w:rPr>
              <w:t>;</w:t>
            </w:r>
            <w:r w:rsidR="00F251EB" w:rsidRPr="004E431C">
              <w:rPr>
                <w:rFonts w:ascii="Times New Roman" w:eastAsia="Times New Roman" w:hAnsi="Times New Roman"/>
                <w:color w:val="FF0000"/>
                <w:sz w:val="28"/>
                <w:szCs w:val="28"/>
                <w:lang w:val="ky-KG" w:eastAsia="ru-RU"/>
              </w:rPr>
              <w:t xml:space="preserve"> </w:t>
            </w:r>
            <w:r w:rsidRPr="004E431C">
              <w:rPr>
                <w:rFonts w:ascii="Times New Roman" w:eastAsia="Times New Roman" w:hAnsi="Times New Roman"/>
                <w:color w:val="FF0000"/>
                <w:sz w:val="28"/>
                <w:szCs w:val="28"/>
                <w:lang w:val="ky-KG" w:eastAsia="ru-RU"/>
              </w:rPr>
              <w:t>Эң кичине квадраттар методу</w:t>
            </w:r>
            <w:r w:rsidRPr="004E431C">
              <w:rPr>
                <w:rFonts w:ascii="Times New Roman" w:eastAsia="Times New Roman" w:hAnsi="Times New Roman"/>
                <w:color w:val="FF0000"/>
                <w:sz w:val="28"/>
                <w:szCs w:val="28"/>
                <w:lang w:val="en-US" w:eastAsia="ru-RU"/>
              </w:rPr>
              <w:t>;</w:t>
            </w:r>
            <w:r w:rsidRPr="004E431C">
              <w:rPr>
                <w:rFonts w:ascii="Times New Roman" w:eastAsia="Times New Roman" w:hAnsi="Times New Roman"/>
                <w:color w:val="FF0000"/>
                <w:sz w:val="28"/>
                <w:szCs w:val="28"/>
                <w:lang w:val="ky-KG" w:eastAsia="ru-RU"/>
              </w:rPr>
              <w:t xml:space="preserve"> Аппроксимациялоо маселесин чыгарууда математикалык пакеттердин каражаттарын колдонуу. Ин</w:t>
            </w:r>
            <w:r w:rsidR="00F251EB" w:rsidRPr="004E431C">
              <w:rPr>
                <w:rFonts w:ascii="Times New Roman" w:eastAsia="Times New Roman" w:hAnsi="Times New Roman"/>
                <w:color w:val="FF0000"/>
                <w:sz w:val="28"/>
                <w:szCs w:val="28"/>
                <w:lang w:val="ky-KG" w:eastAsia="ru-RU"/>
              </w:rPr>
              <w:t>терполяциялоо.</w:t>
            </w:r>
            <w:r w:rsidRPr="004E431C">
              <w:rPr>
                <w:rFonts w:ascii="Times New Roman" w:eastAsia="Times New Roman" w:hAnsi="Times New Roman"/>
                <w:color w:val="FF0000"/>
                <w:sz w:val="28"/>
                <w:szCs w:val="28"/>
                <w:lang w:val="ky-KG" w:eastAsia="ru-RU"/>
              </w:rPr>
              <w:t xml:space="preserve"> Ньютондун биринчи жана экинчи интерполяциондук формуласы; Сплайн- интерполяциялоо.</w:t>
            </w:r>
          </w:p>
        </w:tc>
      </w:tr>
    </w:tbl>
    <w:p w14:paraId="73056267" w14:textId="77777777" w:rsidR="00E22CA7" w:rsidRPr="004E431C" w:rsidRDefault="00E22CA7" w:rsidP="00E22CA7">
      <w:pPr>
        <w:spacing w:after="0" w:line="360" w:lineRule="auto"/>
        <w:jc w:val="both"/>
        <w:rPr>
          <w:rFonts w:ascii="Times New Roman" w:eastAsia="Times New Roman" w:hAnsi="Times New Roman" w:cs="Times New Roman"/>
          <w:color w:val="FF0000"/>
          <w:sz w:val="28"/>
          <w:szCs w:val="28"/>
          <w:lang w:val="ky-KG" w:eastAsia="ru-RU"/>
        </w:rPr>
      </w:pPr>
    </w:p>
    <w:p w14:paraId="309D0786"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курсунун</w:t>
      </w:r>
      <w:r w:rsidRPr="004E431C">
        <w:rPr>
          <w:rFonts w:ascii="Times New Roman" w:eastAsia="Calibri" w:hAnsi="Times New Roman" w:cs="Times New Roman"/>
          <w:color w:val="FF0000"/>
          <w:sz w:val="28"/>
          <w:szCs w:val="28"/>
          <w:lang w:val="cs-CZ"/>
        </w:rPr>
        <w:t xml:space="preserve"> окуу материал</w:t>
      </w:r>
      <w:r w:rsidRPr="004E431C">
        <w:rPr>
          <w:rFonts w:ascii="Times New Roman" w:eastAsia="Calibri" w:hAnsi="Times New Roman" w:cs="Times New Roman"/>
          <w:color w:val="FF0000"/>
          <w:sz w:val="28"/>
          <w:szCs w:val="28"/>
          <w:lang w:val="ky-KG"/>
        </w:rPr>
        <w:t>дарынын ортосундагы</w:t>
      </w:r>
      <w:r w:rsidRPr="004E431C">
        <w:rPr>
          <w:rFonts w:ascii="Times New Roman" w:eastAsia="Calibri" w:hAnsi="Times New Roman" w:cs="Times New Roman"/>
          <w:color w:val="FF0000"/>
          <w:sz w:val="28"/>
          <w:szCs w:val="28"/>
          <w:lang w:val="cs-CZ"/>
        </w:rPr>
        <w:t xml:space="preserve"> байланыш</w:t>
      </w:r>
      <w:r w:rsidRPr="004E431C">
        <w:rPr>
          <w:rFonts w:ascii="Times New Roman" w:eastAsia="Calibri" w:hAnsi="Times New Roman" w:cs="Times New Roman"/>
          <w:color w:val="FF0000"/>
          <w:sz w:val="28"/>
          <w:szCs w:val="28"/>
          <w:lang w:val="ky-KG"/>
        </w:rPr>
        <w:t>тар</w:t>
      </w:r>
      <w:r w:rsidR="00283813" w:rsidRPr="004E431C">
        <w:rPr>
          <w:rFonts w:ascii="Times New Roman" w:eastAsia="Calibri" w:hAnsi="Times New Roman" w:cs="Times New Roman"/>
          <w:color w:val="FF0000"/>
          <w:sz w:val="28"/>
          <w:szCs w:val="28"/>
          <w:lang w:val="ky-KG"/>
        </w:rPr>
        <w:t>ы</w:t>
      </w:r>
      <w:r w:rsidRPr="004E431C">
        <w:rPr>
          <w:rFonts w:ascii="Times New Roman" w:eastAsia="Calibri" w:hAnsi="Times New Roman" w:cs="Times New Roman"/>
          <w:color w:val="FF0000"/>
          <w:sz w:val="28"/>
          <w:szCs w:val="28"/>
          <w:lang w:val="ky-KG"/>
        </w:rPr>
        <w:t xml:space="preserve"> төмөндөгү сүрөттө берилди (2.</w:t>
      </w:r>
      <w:r w:rsidRPr="004E431C">
        <w:rPr>
          <w:rFonts w:ascii="Times New Roman" w:eastAsia="Calibri" w:hAnsi="Times New Roman" w:cs="Times New Roman"/>
          <w:color w:val="FF0000"/>
          <w:sz w:val="28"/>
          <w:szCs w:val="28"/>
          <w:lang w:val="cs-CZ"/>
        </w:rPr>
        <w:t>1</w:t>
      </w:r>
      <w:r w:rsidR="009A4C08" w:rsidRPr="004E431C">
        <w:rPr>
          <w:rFonts w:ascii="Times New Roman" w:eastAsia="Calibri" w:hAnsi="Times New Roman" w:cs="Times New Roman"/>
          <w:color w:val="FF0000"/>
          <w:sz w:val="28"/>
          <w:szCs w:val="28"/>
          <w:lang w:val="ky-KG"/>
        </w:rPr>
        <w:t xml:space="preserve">.1 </w:t>
      </w:r>
      <w:r w:rsidRPr="004E431C">
        <w:rPr>
          <w:rFonts w:ascii="Times New Roman" w:eastAsia="Calibri" w:hAnsi="Times New Roman" w:cs="Times New Roman"/>
          <w:color w:val="FF0000"/>
          <w:sz w:val="28"/>
          <w:szCs w:val="28"/>
          <w:lang w:val="cs-CZ"/>
        </w:rPr>
        <w:t>-</w:t>
      </w:r>
      <w:r w:rsidR="009A4C08"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cs-CZ"/>
        </w:rPr>
        <w:t>сүрөттө көрсөтүлгөн</w:t>
      </w:r>
      <w:r w:rsidRPr="004E431C">
        <w:rPr>
          <w:rFonts w:ascii="Times New Roman" w:eastAsia="Calibri" w:hAnsi="Times New Roman" w:cs="Times New Roman"/>
          <w:color w:val="FF0000"/>
          <w:sz w:val="28"/>
          <w:szCs w:val="28"/>
          <w:lang w:val="ky-KG"/>
        </w:rPr>
        <w:t>)</w:t>
      </w:r>
      <w:r w:rsidRPr="004E431C">
        <w:rPr>
          <w:rFonts w:ascii="Times New Roman" w:eastAsia="Calibri" w:hAnsi="Times New Roman" w:cs="Times New Roman"/>
          <w:color w:val="FF0000"/>
          <w:sz w:val="28"/>
          <w:szCs w:val="28"/>
          <w:lang w:val="cs-CZ"/>
        </w:rPr>
        <w:t xml:space="preserve">. </w:t>
      </w:r>
    </w:p>
    <w:p w14:paraId="13366E22" w14:textId="77777777" w:rsidR="00E22CA7" w:rsidRPr="004E431C" w:rsidRDefault="00E22CA7" w:rsidP="00050100">
      <w:pPr>
        <w:spacing w:after="0" w:line="360" w:lineRule="auto"/>
        <w:rPr>
          <w:rFonts w:ascii="Times New Roman" w:eastAsia="Calibri" w:hAnsi="Times New Roman" w:cs="Times New Roman"/>
          <w:color w:val="FF0000"/>
          <w:sz w:val="28"/>
          <w:szCs w:val="28"/>
          <w:lang w:val="cs-CZ"/>
        </w:rPr>
      </w:pPr>
      <w:r w:rsidRPr="004E431C">
        <w:rPr>
          <w:rFonts w:ascii="Times New Roman" w:eastAsia="Calibri" w:hAnsi="Times New Roman" w:cs="Times New Roman"/>
          <w:noProof/>
          <w:color w:val="FF0000"/>
          <w:sz w:val="28"/>
          <w:szCs w:val="28"/>
          <w:lang w:eastAsia="ru-RU"/>
        </w:rPr>
        <w:lastRenderedPageBreak/>
        <w:drawing>
          <wp:inline distT="0" distB="0" distL="0" distR="0" wp14:anchorId="2C64435F" wp14:editId="1D796F87">
            <wp:extent cx="5772150" cy="3009900"/>
            <wp:effectExtent l="0" t="0" r="0" b="0"/>
            <wp:docPr id="19679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3009900"/>
                    </a:xfrm>
                    <a:prstGeom prst="rect">
                      <a:avLst/>
                    </a:prstGeom>
                    <a:noFill/>
                    <a:ln>
                      <a:noFill/>
                    </a:ln>
                  </pic:spPr>
                </pic:pic>
              </a:graphicData>
            </a:graphic>
          </wp:inline>
        </w:drawing>
      </w:r>
    </w:p>
    <w:p w14:paraId="2A2BC8A6" w14:textId="77777777" w:rsidR="00E22CA7" w:rsidRPr="004E431C" w:rsidRDefault="00E22CA7" w:rsidP="00E22CA7">
      <w:pPr>
        <w:spacing w:line="360" w:lineRule="auto"/>
        <w:jc w:val="center"/>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2.1.1.</w:t>
      </w:r>
      <w:r w:rsidR="009A4C08"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ky-KG"/>
        </w:rPr>
        <w:t>-</w:t>
      </w:r>
      <w:r w:rsidR="009A4C08"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ky-KG"/>
        </w:rPr>
        <w:t xml:space="preserve">сүрөт – «Сандык методдор» </w:t>
      </w:r>
      <w:r w:rsidR="005B3F43" w:rsidRPr="004E431C">
        <w:rPr>
          <w:rFonts w:ascii="Times New Roman" w:hAnsi="Times New Roman" w:cs="Times New Roman"/>
          <w:color w:val="FF0000"/>
          <w:sz w:val="28"/>
          <w:szCs w:val="28"/>
          <w:lang w:val="ky-KG"/>
        </w:rPr>
        <w:t xml:space="preserve">курсунун </w:t>
      </w:r>
      <w:r w:rsidRPr="004E431C">
        <w:rPr>
          <w:rFonts w:ascii="Times New Roman" w:eastAsia="Calibri" w:hAnsi="Times New Roman" w:cs="Times New Roman"/>
          <w:color w:val="FF0000"/>
          <w:sz w:val="28"/>
          <w:szCs w:val="28"/>
          <w:lang w:val="ky-KG"/>
        </w:rPr>
        <w:t>окуу материалдарынын ортосундагы байланыштары</w:t>
      </w:r>
    </w:p>
    <w:p w14:paraId="6CBD47EB"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Предмет аралык жана математиканын ич</w:t>
      </w:r>
      <w:r w:rsidR="00306C31" w:rsidRPr="004E431C">
        <w:rPr>
          <w:rFonts w:ascii="Times New Roman" w:eastAsia="Calibri" w:hAnsi="Times New Roman" w:cs="Times New Roman"/>
          <w:color w:val="FF0000"/>
          <w:sz w:val="28"/>
          <w:szCs w:val="28"/>
          <w:lang w:val="ky-KG"/>
        </w:rPr>
        <w:t xml:space="preserve">ки байланыштары аркылуу </w:t>
      </w:r>
      <w:r w:rsidRPr="004E431C">
        <w:rPr>
          <w:rFonts w:ascii="Times New Roman" w:eastAsia="Calibri" w:hAnsi="Times New Roman" w:cs="Times New Roman"/>
          <w:color w:val="FF0000"/>
          <w:sz w:val="28"/>
          <w:szCs w:val="28"/>
          <w:lang w:val="ky-KG"/>
        </w:rPr>
        <w:t xml:space="preserve"> «Сандык методдор» </w:t>
      </w:r>
      <w:r w:rsidR="005B3F43" w:rsidRPr="004E431C">
        <w:rPr>
          <w:rFonts w:ascii="Times New Roman" w:hAnsi="Times New Roman" w:cs="Times New Roman"/>
          <w:color w:val="FF0000"/>
          <w:sz w:val="28"/>
          <w:szCs w:val="28"/>
          <w:lang w:val="ky-KG"/>
        </w:rPr>
        <w:t>курсунун</w:t>
      </w:r>
      <w:r w:rsidR="00283813" w:rsidRPr="004E431C">
        <w:rPr>
          <w:rFonts w:ascii="Times New Roman" w:eastAsia="Calibri" w:hAnsi="Times New Roman" w:cs="Times New Roman"/>
          <w:color w:val="FF0000"/>
          <w:sz w:val="28"/>
          <w:szCs w:val="28"/>
          <w:lang w:val="ky-KG"/>
        </w:rPr>
        <w:t xml:space="preserve"> </w:t>
      </w:r>
      <w:r w:rsidR="00306C31" w:rsidRPr="004E431C">
        <w:rPr>
          <w:rFonts w:ascii="Times New Roman" w:eastAsia="Calibri" w:hAnsi="Times New Roman" w:cs="Times New Roman"/>
          <w:color w:val="FF0000"/>
          <w:sz w:val="28"/>
          <w:szCs w:val="28"/>
          <w:lang w:val="ky-KG"/>
        </w:rPr>
        <w:t>түшүнүктѳрүн берүүдѳ</w:t>
      </w:r>
      <w:r w:rsidRPr="004E431C">
        <w:rPr>
          <w:rFonts w:ascii="Times New Roman" w:eastAsia="Calibri" w:hAnsi="Times New Roman" w:cs="Times New Roman"/>
          <w:color w:val="FF0000"/>
          <w:sz w:val="28"/>
          <w:szCs w:val="28"/>
          <w:lang w:val="ky-KG"/>
        </w:rPr>
        <w:t xml:space="preserve"> башка </w:t>
      </w:r>
      <w:r w:rsidR="00306C31" w:rsidRPr="004E431C">
        <w:rPr>
          <w:rFonts w:ascii="Times New Roman" w:eastAsia="Calibri" w:hAnsi="Times New Roman" w:cs="Times New Roman"/>
          <w:color w:val="FF0000"/>
          <w:sz w:val="28"/>
          <w:szCs w:val="28"/>
          <w:lang w:val="ky-KG"/>
        </w:rPr>
        <w:t xml:space="preserve">математикалык </w:t>
      </w:r>
      <w:r w:rsidR="007716FD" w:rsidRPr="004E431C">
        <w:rPr>
          <w:rFonts w:ascii="Times New Roman" w:eastAsia="Calibri" w:hAnsi="Times New Roman" w:cs="Times New Roman"/>
          <w:color w:val="FF0000"/>
          <w:sz w:val="28"/>
          <w:szCs w:val="28"/>
          <w:lang w:val="ky-KG"/>
        </w:rPr>
        <w:t>курстар</w:t>
      </w:r>
      <w:r w:rsidRPr="004E431C">
        <w:rPr>
          <w:rFonts w:ascii="Times New Roman" w:eastAsia="Calibri" w:hAnsi="Times New Roman" w:cs="Times New Roman"/>
          <w:color w:val="FF0000"/>
          <w:sz w:val="28"/>
          <w:szCs w:val="28"/>
          <w:lang w:val="ky-KG"/>
        </w:rPr>
        <w:t xml:space="preserve"> менен бирдикте предметтик жактан теориялык жана колдонмо даярдыгынын </w:t>
      </w:r>
      <w:r w:rsidR="00306C31" w:rsidRPr="004E431C">
        <w:rPr>
          <w:rFonts w:ascii="Times New Roman" w:eastAsia="Calibri" w:hAnsi="Times New Roman" w:cs="Times New Roman"/>
          <w:color w:val="FF0000"/>
          <w:sz w:val="28"/>
          <w:szCs w:val="28"/>
          <w:lang w:val="ky-KG"/>
        </w:rPr>
        <w:t xml:space="preserve">базалык </w:t>
      </w:r>
      <w:r w:rsidRPr="004E431C">
        <w:rPr>
          <w:rFonts w:ascii="Times New Roman" w:eastAsia="Calibri" w:hAnsi="Times New Roman" w:cs="Times New Roman"/>
          <w:color w:val="FF0000"/>
          <w:sz w:val="28"/>
          <w:szCs w:val="28"/>
          <w:lang w:val="ky-KG"/>
        </w:rPr>
        <w:t>пайдубалын түптөйт</w:t>
      </w:r>
      <w:r w:rsidR="00306C31"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ky-KG"/>
        </w:rPr>
        <w:t xml:space="preserve"> </w:t>
      </w:r>
      <w:r w:rsidR="00306C31" w:rsidRPr="004E431C">
        <w:rPr>
          <w:rFonts w:ascii="Times New Roman" w:eastAsia="Calibri" w:hAnsi="Times New Roman" w:cs="Times New Roman"/>
          <w:color w:val="FF0000"/>
          <w:sz w:val="28"/>
          <w:szCs w:val="28"/>
          <w:lang w:val="ky-KG"/>
        </w:rPr>
        <w:t>А</w:t>
      </w:r>
      <w:r w:rsidRPr="004E431C">
        <w:rPr>
          <w:rFonts w:ascii="Times New Roman" w:eastAsia="Calibri" w:hAnsi="Times New Roman" w:cs="Times New Roman"/>
          <w:color w:val="FF0000"/>
          <w:sz w:val="28"/>
          <w:szCs w:val="28"/>
          <w:lang w:val="ky-KG"/>
        </w:rPr>
        <w:t>л бай</w:t>
      </w:r>
      <w:r w:rsidR="009A4C08" w:rsidRPr="004E431C">
        <w:rPr>
          <w:rFonts w:ascii="Times New Roman" w:eastAsia="Calibri" w:hAnsi="Times New Roman" w:cs="Times New Roman"/>
          <w:color w:val="FF0000"/>
          <w:sz w:val="28"/>
          <w:szCs w:val="28"/>
          <w:lang w:val="ky-KG"/>
        </w:rPr>
        <w:t xml:space="preserve">ланыш 2.1.2 </w:t>
      </w:r>
      <w:r w:rsidR="00306C31" w:rsidRPr="004E431C">
        <w:rPr>
          <w:rFonts w:ascii="Times New Roman" w:eastAsia="Calibri" w:hAnsi="Times New Roman" w:cs="Times New Roman"/>
          <w:color w:val="FF0000"/>
          <w:sz w:val="28"/>
          <w:szCs w:val="28"/>
          <w:lang w:val="ky-KG"/>
        </w:rPr>
        <w:t>-</w:t>
      </w:r>
      <w:r w:rsidR="009A4C08" w:rsidRPr="004E431C">
        <w:rPr>
          <w:rFonts w:ascii="Times New Roman" w:eastAsia="Calibri" w:hAnsi="Times New Roman" w:cs="Times New Roman"/>
          <w:color w:val="FF0000"/>
          <w:sz w:val="28"/>
          <w:szCs w:val="28"/>
          <w:lang w:val="ky-KG"/>
        </w:rPr>
        <w:t xml:space="preserve"> </w:t>
      </w:r>
      <w:r w:rsidR="00306C31" w:rsidRPr="004E431C">
        <w:rPr>
          <w:rFonts w:ascii="Times New Roman" w:eastAsia="Calibri" w:hAnsi="Times New Roman" w:cs="Times New Roman"/>
          <w:color w:val="FF0000"/>
          <w:sz w:val="28"/>
          <w:szCs w:val="28"/>
          <w:lang w:val="ky-KG"/>
        </w:rPr>
        <w:t>сүрөттө көрсөтүлдү</w:t>
      </w:r>
      <w:r w:rsidRPr="004E431C">
        <w:rPr>
          <w:rFonts w:ascii="Times New Roman" w:eastAsia="Calibri" w:hAnsi="Times New Roman" w:cs="Times New Roman"/>
          <w:color w:val="FF0000"/>
          <w:sz w:val="28"/>
          <w:szCs w:val="28"/>
          <w:lang w:val="ky-KG"/>
        </w:rPr>
        <w:t>.</w:t>
      </w:r>
    </w:p>
    <w:p w14:paraId="347CE461" w14:textId="77777777" w:rsidR="00E22CA7" w:rsidRPr="004E431C" w:rsidRDefault="0027076E" w:rsidP="0027076E">
      <w:pPr>
        <w:spacing w:after="0" w:line="360" w:lineRule="auto"/>
        <w:jc w:val="both"/>
        <w:rPr>
          <w:rFonts w:ascii="Times New Roman" w:eastAsia="Calibri" w:hAnsi="Times New Roman" w:cs="Times New Roman"/>
          <w:color w:val="FF0000"/>
          <w:sz w:val="28"/>
          <w:szCs w:val="28"/>
          <w:lang w:val="ky-KG"/>
        </w:rPr>
      </w:pPr>
      <w:r w:rsidRPr="004E431C">
        <w:rPr>
          <w:rFonts w:ascii="Calibri" w:eastAsia="Calibri" w:hAnsi="Calibri" w:cs="Times New Roman"/>
          <w:noProof/>
          <w:color w:val="FF0000"/>
          <w:lang w:eastAsia="ru-RU"/>
        </w:rPr>
        <mc:AlternateContent>
          <mc:Choice Requires="wpc">
            <w:drawing>
              <wp:inline distT="0" distB="0" distL="0" distR="0" wp14:anchorId="56B8439E" wp14:editId="7606D95D">
                <wp:extent cx="5800090" cy="1885299"/>
                <wp:effectExtent l="0" t="0" r="0" b="1270"/>
                <wp:docPr id="196768" name="Полотно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Прямоугольник 11"/>
                        <wps:cNvSpPr>
                          <a:spLocks noChangeArrowheads="1"/>
                        </wps:cNvSpPr>
                        <wps:spPr bwMode="auto">
                          <a:xfrm>
                            <a:off x="2424838" y="0"/>
                            <a:ext cx="1066817" cy="1849300"/>
                          </a:xfrm>
                          <a:prstGeom prst="rect">
                            <a:avLst/>
                          </a:prstGeom>
                          <a:solidFill>
                            <a:srgbClr val="FFFFFF"/>
                          </a:solidFill>
                          <a:ln w="12700">
                            <a:solidFill>
                              <a:srgbClr val="000000"/>
                            </a:solidFill>
                            <a:miter lim="800000"/>
                            <a:headEnd/>
                            <a:tailEnd/>
                          </a:ln>
                        </wps:spPr>
                        <wps:txbx>
                          <w:txbxContent>
                            <w:p w14:paraId="2D3D015F" w14:textId="77777777" w:rsidR="00D304C1" w:rsidRDefault="00D304C1" w:rsidP="0027076E">
                              <w:pPr>
                                <w:rPr>
                                  <w:rFonts w:ascii="Times New Roman" w:hAnsi="Times New Roman"/>
                                  <w:sz w:val="24"/>
                                  <w:szCs w:val="24"/>
                                  <w:lang w:val="ky-KG"/>
                                </w:rPr>
                              </w:pPr>
                              <w:r>
                                <w:rPr>
                                  <w:rFonts w:ascii="Times New Roman" w:hAnsi="Times New Roman"/>
                                  <w:sz w:val="24"/>
                                  <w:szCs w:val="24"/>
                                  <w:lang w:val="ky-KG"/>
                                </w:rPr>
                                <w:t>САНДЫК МЕТОДДОР</w:t>
                              </w:r>
                            </w:p>
                          </w:txbxContent>
                        </wps:txbx>
                        <wps:bodyPr rot="0" vert="horz" wrap="square" lIns="91440" tIns="45720" rIns="91440" bIns="45720" anchor="ctr" anchorCtr="0" upright="1">
                          <a:noAutofit/>
                        </wps:bodyPr>
                      </wps:wsp>
                      <wps:wsp>
                        <wps:cNvPr id="25" name="Прямоугольник 13"/>
                        <wps:cNvSpPr>
                          <a:spLocks noChangeArrowheads="1"/>
                        </wps:cNvSpPr>
                        <wps:spPr bwMode="auto">
                          <a:xfrm>
                            <a:off x="114302" y="42800"/>
                            <a:ext cx="2167634" cy="500100"/>
                          </a:xfrm>
                          <a:prstGeom prst="rect">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txbx>
                          <w:txbxContent>
                            <w:p w14:paraId="46BE3688" w14:textId="77777777" w:rsidR="00D304C1" w:rsidRDefault="00D304C1" w:rsidP="0027076E">
                              <w:pPr>
                                <w:rPr>
                                  <w:sz w:val="24"/>
                                  <w:szCs w:val="24"/>
                                </w:rPr>
                              </w:pPr>
                              <w:r>
                                <w:rPr>
                                  <w:rFonts w:ascii="Times New Roman" w:hAnsi="Times New Roman"/>
                                  <w:sz w:val="24"/>
                                  <w:szCs w:val="24"/>
                                  <w:lang w:val="ky-KG"/>
                                </w:rPr>
                                <w:t>Сызыктуу а</w:t>
                              </w:r>
                              <w:r>
                                <w:rPr>
                                  <w:rFonts w:ascii="Times New Roman" w:hAnsi="Times New Roman"/>
                                  <w:sz w:val="24"/>
                                  <w:szCs w:val="24"/>
                                </w:rPr>
                                <w:t>лгебра жана</w:t>
                              </w:r>
                              <w:r>
                                <w:rPr>
                                  <w:rFonts w:ascii="Times New Roman" w:hAnsi="Times New Roman"/>
                                  <w:sz w:val="24"/>
                                  <w:szCs w:val="24"/>
                                  <w:lang w:val="ky-KG"/>
                                </w:rPr>
                                <w:t xml:space="preserve"> аналитикалык </w:t>
                              </w:r>
                              <w:r>
                                <w:rPr>
                                  <w:rFonts w:ascii="Times New Roman" w:hAnsi="Times New Roman"/>
                                  <w:sz w:val="24"/>
                                  <w:szCs w:val="24"/>
                                </w:rPr>
                                <w:t>геометрия</w:t>
                              </w:r>
                            </w:p>
                          </w:txbxContent>
                        </wps:txbx>
                        <wps:bodyPr rot="0" vert="horz" wrap="square" lIns="91440" tIns="45720" rIns="91440" bIns="45720" anchor="ctr" anchorCtr="0" upright="1">
                          <a:noAutofit/>
                        </wps:bodyPr>
                      </wps:wsp>
                      <wps:wsp>
                        <wps:cNvPr id="26" name="Прямоугольник 15"/>
                        <wps:cNvSpPr>
                          <a:spLocks noChangeArrowheads="1"/>
                        </wps:cNvSpPr>
                        <wps:spPr bwMode="auto">
                          <a:xfrm>
                            <a:off x="3682458" y="99950"/>
                            <a:ext cx="1945830" cy="338200"/>
                          </a:xfrm>
                          <a:prstGeom prst="rect">
                            <a:avLst/>
                          </a:prstGeom>
                          <a:solidFill>
                            <a:srgbClr val="FFFFFF"/>
                          </a:solidFill>
                          <a:ln w="12700">
                            <a:solidFill>
                              <a:srgbClr val="000000"/>
                            </a:solidFill>
                            <a:miter lim="800000"/>
                            <a:headEnd/>
                            <a:tailEnd/>
                          </a:ln>
                        </wps:spPr>
                        <wps:txbx>
                          <w:txbxContent>
                            <w:p w14:paraId="27DEFA89" w14:textId="77777777" w:rsidR="00D304C1" w:rsidRDefault="00D304C1" w:rsidP="0027076E">
                              <w:pPr>
                                <w:pStyle w:val="a9"/>
                                <w:spacing w:line="254" w:lineRule="auto"/>
                                <w:jc w:val="center"/>
                                <w:rPr>
                                  <w:lang w:val="ky-KG"/>
                                </w:rPr>
                              </w:pPr>
                              <w:r>
                                <w:rPr>
                                  <w:lang w:val="ky-KG"/>
                                </w:rPr>
                                <w:t>Функционалдык анализ</w:t>
                              </w:r>
                            </w:p>
                            <w:p w14:paraId="303E1EDB" w14:textId="77777777" w:rsidR="00D304C1" w:rsidRDefault="00D304C1" w:rsidP="0027076E">
                              <w:pPr>
                                <w:jc w:val="center"/>
                                <w:rPr>
                                  <w:lang w:val="ky-KG"/>
                                </w:rPr>
                              </w:pPr>
                            </w:p>
                          </w:txbxContent>
                        </wps:txbx>
                        <wps:bodyPr rot="0" vert="horz" wrap="square" lIns="91440" tIns="45720" rIns="91440" bIns="45720" anchor="ctr" anchorCtr="0" upright="1">
                          <a:noAutofit/>
                        </wps:bodyPr>
                      </wps:wsp>
                      <wps:wsp>
                        <wps:cNvPr id="28" name="Прямоугольник 16"/>
                        <wps:cNvSpPr>
                          <a:spLocks noChangeArrowheads="1"/>
                        </wps:cNvSpPr>
                        <wps:spPr bwMode="auto">
                          <a:xfrm>
                            <a:off x="3682458" y="584450"/>
                            <a:ext cx="1985231" cy="600100"/>
                          </a:xfrm>
                          <a:prstGeom prst="rect">
                            <a:avLst/>
                          </a:prstGeom>
                          <a:solidFill>
                            <a:srgbClr val="FFFFFF"/>
                          </a:solidFill>
                          <a:ln w="12700">
                            <a:solidFill>
                              <a:srgbClr val="000000"/>
                            </a:solidFill>
                            <a:miter lim="800000"/>
                            <a:headEnd/>
                            <a:tailEnd/>
                          </a:ln>
                        </wps:spPr>
                        <wps:txbx>
                          <w:txbxContent>
                            <w:p w14:paraId="5DF8AAA5" w14:textId="77777777" w:rsidR="00D304C1" w:rsidRDefault="00D304C1" w:rsidP="0027076E">
                              <w:pPr>
                                <w:spacing w:after="0" w:line="240" w:lineRule="auto"/>
                                <w:jc w:val="center"/>
                                <w:rPr>
                                  <w:lang w:val="ky-KG"/>
                                </w:rPr>
                              </w:pPr>
                              <w:r>
                                <w:rPr>
                                  <w:rFonts w:ascii="Times New Roman" w:eastAsia="Times New Roman" w:hAnsi="Times New Roman"/>
                                  <w:sz w:val="24"/>
                                  <w:szCs w:val="24"/>
                                  <w:lang w:val="ky-KG" w:eastAsia="ru-RU"/>
                                </w:rPr>
                                <w:t>Ыктымалдыктар теориясы жана математикалык статистика</w:t>
                              </w:r>
                            </w:p>
                          </w:txbxContent>
                        </wps:txbx>
                        <wps:bodyPr rot="0" vert="horz" wrap="square" lIns="91440" tIns="45720" rIns="91440" bIns="45720" anchor="ctr" anchorCtr="0" upright="1">
                          <a:noAutofit/>
                        </wps:bodyPr>
                      </wps:wsp>
                      <wps:wsp>
                        <wps:cNvPr id="30" name="Прямоугольник 17"/>
                        <wps:cNvSpPr>
                          <a:spLocks noChangeArrowheads="1"/>
                        </wps:cNvSpPr>
                        <wps:spPr bwMode="auto">
                          <a:xfrm>
                            <a:off x="114302" y="638200"/>
                            <a:ext cx="2167734" cy="323800"/>
                          </a:xfrm>
                          <a:prstGeom prst="rect">
                            <a:avLst/>
                          </a:prstGeom>
                          <a:solidFill>
                            <a:srgbClr val="FFFFFF"/>
                          </a:solidFill>
                          <a:ln w="12700">
                            <a:solidFill>
                              <a:srgbClr val="000000"/>
                            </a:solidFill>
                            <a:miter lim="800000"/>
                            <a:headEnd/>
                            <a:tailEnd/>
                          </a:ln>
                        </wps:spPr>
                        <wps:txbx>
                          <w:txbxContent>
                            <w:p w14:paraId="3F572BD9" w14:textId="77777777" w:rsidR="00D304C1" w:rsidRDefault="00D304C1" w:rsidP="0027076E">
                              <w:pPr>
                                <w:pStyle w:val="a9"/>
                                <w:spacing w:line="254" w:lineRule="auto"/>
                                <w:jc w:val="center"/>
                              </w:pPr>
                              <w:r>
                                <w:t>Математикалык анализ</w:t>
                              </w:r>
                            </w:p>
                            <w:p w14:paraId="0E39E759" w14:textId="77777777" w:rsidR="00D304C1" w:rsidRDefault="00D304C1" w:rsidP="0027076E">
                              <w:pPr>
                                <w:rPr>
                                  <w:sz w:val="24"/>
                                  <w:szCs w:val="24"/>
                                </w:rPr>
                              </w:pPr>
                              <w:r>
                                <w:rPr>
                                  <w:rFonts w:ascii="Times New Roman" w:hAnsi="Times New Roman"/>
                                  <w:sz w:val="24"/>
                                  <w:szCs w:val="24"/>
                                </w:rPr>
                                <w:t>Математикалык анализ</w:t>
                              </w:r>
                            </w:p>
                          </w:txbxContent>
                        </wps:txbx>
                        <wps:bodyPr rot="0" vert="horz" wrap="square" lIns="91440" tIns="45720" rIns="91440" bIns="45720" anchor="ctr" anchorCtr="0" upright="1">
                          <a:noAutofit/>
                        </wps:bodyPr>
                      </wps:wsp>
                      <wps:wsp>
                        <wps:cNvPr id="31" name="Прямоугольник 18"/>
                        <wps:cNvSpPr>
                          <a:spLocks noChangeArrowheads="1"/>
                        </wps:cNvSpPr>
                        <wps:spPr bwMode="auto">
                          <a:xfrm>
                            <a:off x="3710732" y="1333400"/>
                            <a:ext cx="1946130" cy="363500"/>
                          </a:xfrm>
                          <a:prstGeom prst="rect">
                            <a:avLst/>
                          </a:prstGeom>
                          <a:solidFill>
                            <a:srgbClr val="FFFFFF"/>
                          </a:solidFill>
                          <a:ln w="12700">
                            <a:solidFill>
                              <a:srgbClr val="000000"/>
                            </a:solidFill>
                            <a:miter lim="800000"/>
                            <a:headEnd/>
                            <a:tailEnd/>
                          </a:ln>
                        </wps:spPr>
                        <wps:txbx>
                          <w:txbxContent>
                            <w:p w14:paraId="13017182" w14:textId="77777777" w:rsidR="00D304C1" w:rsidRDefault="00D304C1" w:rsidP="0027076E">
                              <w:pPr>
                                <w:jc w:val="center"/>
                                <w:rPr>
                                  <w:rFonts w:ascii="Times New Roman" w:hAnsi="Times New Roman"/>
                                  <w:sz w:val="24"/>
                                  <w:szCs w:val="24"/>
                                  <w:lang w:val="ky-KG"/>
                                </w:rPr>
                              </w:pPr>
                              <w:r>
                                <w:rPr>
                                  <w:rFonts w:ascii="Times New Roman" w:hAnsi="Times New Roman"/>
                                  <w:sz w:val="24"/>
                                  <w:szCs w:val="24"/>
                                  <w:lang w:val="ky-KG"/>
                                </w:rPr>
                                <w:t>Математикалык моделдөө</w:t>
                              </w:r>
                            </w:p>
                          </w:txbxContent>
                        </wps:txbx>
                        <wps:bodyPr rot="0" vert="horz" wrap="square" lIns="91440" tIns="45720" rIns="91440" bIns="45720" anchor="ctr" anchorCtr="0" upright="1">
                          <a:noAutofit/>
                        </wps:bodyPr>
                      </wps:wsp>
                      <wps:wsp>
                        <wps:cNvPr id="213280" name="Прямая со стрелкой 19"/>
                        <wps:cNvCnPr>
                          <a:cxnSpLocks noChangeShapeType="1"/>
                        </wps:cNvCnPr>
                        <wps:spPr bwMode="auto">
                          <a:xfrm>
                            <a:off x="2291536" y="257200"/>
                            <a:ext cx="16190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84" name="Прямая со стрелкой 20"/>
                        <wps:cNvCnPr>
                          <a:cxnSpLocks noChangeShapeType="1"/>
                        </wps:cNvCnPr>
                        <wps:spPr bwMode="auto">
                          <a:xfrm>
                            <a:off x="2262935" y="830600"/>
                            <a:ext cx="18000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85" name="Прямая со стрелкой 22"/>
                        <wps:cNvCnPr>
                          <a:cxnSpLocks noChangeShapeType="1"/>
                          <a:stCxn id="26" idx="1"/>
                        </wps:cNvCnPr>
                        <wps:spPr bwMode="auto">
                          <a:xfrm flipH="1" flipV="1">
                            <a:off x="3491655" y="257116"/>
                            <a:ext cx="190803" cy="1184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86" name="Прямая со стрелкой 23"/>
                        <wps:cNvCnPr>
                          <a:cxnSpLocks noChangeShapeType="1"/>
                          <a:stCxn id="28" idx="1"/>
                        </wps:cNvCnPr>
                        <wps:spPr bwMode="auto">
                          <a:xfrm flipH="1">
                            <a:off x="3516026" y="884500"/>
                            <a:ext cx="166432"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88" name="Прямая со стрелкой 24"/>
                        <wps:cNvCnPr>
                          <a:cxnSpLocks noChangeShapeType="1"/>
                        </wps:cNvCnPr>
                        <wps:spPr bwMode="auto">
                          <a:xfrm flipH="1" flipV="1">
                            <a:off x="3467100" y="1457325"/>
                            <a:ext cx="234107" cy="387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88" name="Прямая со стрелкой 25"/>
                        <wps:cNvCnPr>
                          <a:cxnSpLocks noChangeShapeType="1"/>
                        </wps:cNvCnPr>
                        <wps:spPr bwMode="auto">
                          <a:xfrm>
                            <a:off x="2282035" y="1682600"/>
                            <a:ext cx="151402"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90" name="Прямоугольник 26"/>
                        <wps:cNvSpPr>
                          <a:spLocks noChangeArrowheads="1"/>
                        </wps:cNvSpPr>
                        <wps:spPr bwMode="auto">
                          <a:xfrm>
                            <a:off x="114302" y="1542800"/>
                            <a:ext cx="2177234" cy="306500"/>
                          </a:xfrm>
                          <a:prstGeom prst="rect">
                            <a:avLst/>
                          </a:prstGeom>
                          <a:solidFill>
                            <a:srgbClr val="FFFFFF"/>
                          </a:solidFill>
                          <a:ln w="12700">
                            <a:solidFill>
                              <a:srgbClr val="000000"/>
                            </a:solidFill>
                            <a:miter lim="800000"/>
                            <a:headEnd/>
                            <a:tailEnd/>
                          </a:ln>
                        </wps:spPr>
                        <wps:txbx>
                          <w:txbxContent>
                            <w:p w14:paraId="0701E82A" w14:textId="77777777" w:rsidR="00D304C1" w:rsidRDefault="00D304C1" w:rsidP="0027076E">
                              <w:pPr>
                                <w:pStyle w:val="a9"/>
                                <w:spacing w:line="254" w:lineRule="auto"/>
                                <w:jc w:val="center"/>
                              </w:pPr>
                              <w:r>
                                <w:rPr>
                                  <w:sz w:val="22"/>
                                  <w:szCs w:val="22"/>
                                  <w:lang w:val="ky-KG"/>
                                </w:rPr>
                                <w:t>Информатиканын негиздери</w:t>
                              </w:r>
                              <w:r>
                                <w:t xml:space="preserve"> Математикалык анализ</w:t>
                              </w:r>
                            </w:p>
                          </w:txbxContent>
                        </wps:txbx>
                        <wps:bodyPr rot="0" vert="horz" wrap="square" lIns="91440" tIns="45720" rIns="91440" bIns="45720" anchor="ctr" anchorCtr="0" upright="1">
                          <a:noAutofit/>
                        </wps:bodyPr>
                      </wps:wsp>
                      <wps:wsp>
                        <wps:cNvPr id="17892" name="Прямоугольник 27"/>
                        <wps:cNvSpPr>
                          <a:spLocks noChangeArrowheads="1"/>
                        </wps:cNvSpPr>
                        <wps:spPr bwMode="auto">
                          <a:xfrm>
                            <a:off x="114302" y="1030500"/>
                            <a:ext cx="2177234" cy="455300"/>
                          </a:xfrm>
                          <a:prstGeom prst="rect">
                            <a:avLst/>
                          </a:prstGeom>
                          <a:solidFill>
                            <a:srgbClr val="FFFFFF"/>
                          </a:solidFill>
                          <a:ln w="12700">
                            <a:solidFill>
                              <a:srgbClr val="000000"/>
                            </a:solidFill>
                            <a:miter lim="800000"/>
                            <a:headEnd/>
                            <a:tailEnd/>
                          </a:ln>
                        </wps:spPr>
                        <wps:txbx>
                          <w:txbxContent>
                            <w:p w14:paraId="41CCE004" w14:textId="77777777" w:rsidR="00D304C1" w:rsidRDefault="00D304C1" w:rsidP="0027076E">
                              <w:pPr>
                                <w:pStyle w:val="a9"/>
                                <w:spacing w:line="252" w:lineRule="auto"/>
                                <w:jc w:val="center"/>
                              </w:pPr>
                              <w:r>
                                <w:rPr>
                                  <w:lang w:val="ky-KG"/>
                                </w:rPr>
                                <w:t>Дифференциалдык жана интегралдык эсептөөлөр</w:t>
                              </w:r>
                            </w:p>
                            <w:p w14:paraId="6BBAC581" w14:textId="77777777" w:rsidR="00D304C1" w:rsidRDefault="00D304C1" w:rsidP="0027076E">
                              <w:pPr>
                                <w:pStyle w:val="a9"/>
                                <w:spacing w:line="254" w:lineRule="auto"/>
                                <w:jc w:val="center"/>
                              </w:pPr>
                              <w:r>
                                <w:rPr>
                                  <w:sz w:val="22"/>
                                  <w:szCs w:val="22"/>
                                  <w:lang w:val="ky-KG"/>
                                </w:rPr>
                                <w:t>лгоритмдер теориясы</w:t>
                              </w:r>
                            </w:p>
                          </w:txbxContent>
                        </wps:txbx>
                        <wps:bodyPr rot="0" vert="horz" wrap="square" lIns="91440" tIns="45720" rIns="91440" bIns="45720" anchor="ctr" anchorCtr="0" upright="1">
                          <a:noAutofit/>
                        </wps:bodyPr>
                      </wps:wsp>
                      <wps:wsp>
                        <wps:cNvPr id="17893" name="Прямая со стрелкой 28"/>
                        <wps:cNvCnPr>
                          <a:cxnSpLocks noChangeShapeType="1"/>
                        </wps:cNvCnPr>
                        <wps:spPr bwMode="auto">
                          <a:xfrm flipV="1">
                            <a:off x="2281935" y="1230000"/>
                            <a:ext cx="162003" cy="96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B8439E" id="_x0000_s1056" editas="canvas" style="width:456.7pt;height:148.45pt;mso-position-horizontal-relative:char;mso-position-vertical-relative:line" coordsize="58000,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">
                <v:shape id="_x0000_s1057" type="#_x0000_t75" style="position:absolute;width:58000;height:18846;visibility:visible;mso-wrap-style:square">
                  <v:fill o:detectmouseclick="t"/>
                  <v:path o:connecttype="none"/>
                </v:shape>
                <v:rect id="Прямоугольник 11" o:spid="_x0000_s1058" style="position:absolute;left:24248;width:10668;height:18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F5MMA&#10;AADbAAAADwAAAGRycy9kb3ducmV2LnhtbESPQYvCMBSE7wv+h/AEb2uqwr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F5MMAAADbAAAADwAAAAAAAAAAAAAAAACYAgAAZHJzL2Rv&#10;d25yZXYueG1sUEsFBgAAAAAEAAQA9QAAAIgDAAAAAA==&#10;" strokeweight="1pt">
                  <v:textbox>
                    <w:txbxContent>
                      <w:p w14:paraId="2D3D015F" w14:textId="77777777" w:rsidR="00D304C1" w:rsidRDefault="00D304C1" w:rsidP="0027076E">
                        <w:pPr>
                          <w:rPr>
                            <w:rFonts w:ascii="Times New Roman" w:hAnsi="Times New Roman"/>
                            <w:sz w:val="24"/>
                            <w:szCs w:val="24"/>
                            <w:lang w:val="ky-KG"/>
                          </w:rPr>
                        </w:pPr>
                        <w:r>
                          <w:rPr>
                            <w:rFonts w:ascii="Times New Roman" w:hAnsi="Times New Roman"/>
                            <w:sz w:val="24"/>
                            <w:szCs w:val="24"/>
                            <w:lang w:val="ky-KG"/>
                          </w:rPr>
                          <w:t>САНДЫК МЕТОДДОР</w:t>
                        </w:r>
                      </w:p>
                    </w:txbxContent>
                  </v:textbox>
                </v:rect>
                <v:rect id="Прямоугольник 13" o:spid="_x0000_s1059" style="position:absolute;left:1143;top:428;width:21676;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MQMUA&#10;AADbAAAADwAAAGRycy9kb3ducmV2LnhtbESPQWvCQBSE7wX/w/IEb3WjYCvRVUQo1VYKRj14e2Sf&#10;STT7NmRXk/z7rlDocZiZb5j5sjWleFDtCssKRsMIBHFqdcGZguPh43UKwnlkjaVlUtCRg+Wi9zLH&#10;WNuG9/RIfCYChF2MCnLvq1hKl+Zk0A1tRRy8i60N+iDrTOoamwA3pRxH0Zs0WHBYyLGidU7pLbkb&#10;BT/nrvn+SraH0z3J2ne2u+tnlyo16LerGQhPrf8P/7U3WsF4As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gxAxQAAANsAAAAPAAAAAAAAAAAAAAAAAJgCAABkcnMv&#10;ZG93bnJldi54bWxQSwUGAAAAAAQABAD1AAAAigMAAAAA&#10;" strokeweight="1pt">
                  <v:shadow on="t" color="black" opacity="26213f" origin="-.5,-.5" offset=".74836mm,.74836mm"/>
                  <v:textbox>
                    <w:txbxContent>
                      <w:p w14:paraId="46BE3688" w14:textId="77777777" w:rsidR="00D304C1" w:rsidRDefault="00D304C1" w:rsidP="0027076E">
                        <w:pPr>
                          <w:rPr>
                            <w:sz w:val="24"/>
                            <w:szCs w:val="24"/>
                          </w:rPr>
                        </w:pPr>
                        <w:r>
                          <w:rPr>
                            <w:rFonts w:ascii="Times New Roman" w:hAnsi="Times New Roman"/>
                            <w:sz w:val="24"/>
                            <w:szCs w:val="24"/>
                            <w:lang w:val="ky-KG"/>
                          </w:rPr>
                          <w:t>Сызыктуу а</w:t>
                        </w:r>
                        <w:r>
                          <w:rPr>
                            <w:rFonts w:ascii="Times New Roman" w:hAnsi="Times New Roman"/>
                            <w:sz w:val="24"/>
                            <w:szCs w:val="24"/>
                          </w:rPr>
                          <w:t>лгебра жана</w:t>
                        </w:r>
                        <w:r>
                          <w:rPr>
                            <w:rFonts w:ascii="Times New Roman" w:hAnsi="Times New Roman"/>
                            <w:sz w:val="24"/>
                            <w:szCs w:val="24"/>
                            <w:lang w:val="ky-KG"/>
                          </w:rPr>
                          <w:t xml:space="preserve"> аналитикалык </w:t>
                        </w:r>
                        <w:r>
                          <w:rPr>
                            <w:rFonts w:ascii="Times New Roman" w:hAnsi="Times New Roman"/>
                            <w:sz w:val="24"/>
                            <w:szCs w:val="24"/>
                          </w:rPr>
                          <w:t>геометрия</w:t>
                        </w:r>
                      </w:p>
                    </w:txbxContent>
                  </v:textbox>
                </v:rect>
                <v:rect id="Прямоугольник 15" o:spid="_x0000_s1060" style="position:absolute;left:36824;top:999;width:19458;height:3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mfMMA&#10;AADbAAAADwAAAGRycy9kb3ducmV2LnhtbESPT2vCQBTE74LfYXmCN93oIZQ0GylFwYOXpB7s7ZF9&#10;TUKzb0N2zR8/fbcgeBxm5jdMephMKwbqXWNZwW4bgSAurW64UnD9Om3eQDiPrLG1TApmcnDIlosU&#10;E21HzmkofCUChF2CCmrvu0RKV9Zk0G1tRxy8H9sb9EH2ldQ9jgFuWrmPolgabDgs1NjRZ03lb3E3&#10;CrCYvud5vo2jzNuoOT7yrrjkSq1X08c7CE+Tf4Wf7bNWsI/h/0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6mfMMAAADbAAAADwAAAAAAAAAAAAAAAACYAgAAZHJzL2Rv&#10;d25yZXYueG1sUEsFBgAAAAAEAAQA9QAAAIgDAAAAAA==&#10;" strokeweight="1pt">
                  <v:textbox>
                    <w:txbxContent>
                      <w:p w14:paraId="27DEFA89" w14:textId="77777777" w:rsidR="00D304C1" w:rsidRDefault="00D304C1" w:rsidP="0027076E">
                        <w:pPr>
                          <w:pStyle w:val="a9"/>
                          <w:spacing w:line="254" w:lineRule="auto"/>
                          <w:jc w:val="center"/>
                          <w:rPr>
                            <w:lang w:val="ky-KG"/>
                          </w:rPr>
                        </w:pPr>
                        <w:r>
                          <w:rPr>
                            <w:lang w:val="ky-KG"/>
                          </w:rPr>
                          <w:t>Функционалдык анализ</w:t>
                        </w:r>
                      </w:p>
                      <w:p w14:paraId="303E1EDB" w14:textId="77777777" w:rsidR="00D304C1" w:rsidRDefault="00D304C1" w:rsidP="0027076E">
                        <w:pPr>
                          <w:jc w:val="center"/>
                          <w:rPr>
                            <w:lang w:val="ky-KG"/>
                          </w:rPr>
                        </w:pPr>
                      </w:p>
                    </w:txbxContent>
                  </v:textbox>
                </v:rect>
                <v:rect id="Прямоугольник 16" o:spid="_x0000_s1061" style="position:absolute;left:36824;top:5844;width:19852;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XlbwA&#10;AADbAAAADwAAAGRycy9kb3ducmV2LnhtbERPvQrCMBDeBd8hnOCmqQ4i1SgiCg4urQ66Hc3ZFptL&#10;aaJtfXozCI4f3/9625lKvKlxpWUFs2kEgjizuuRcwfVynCxBOI+ssbJMCnpysN0MB2uMtW05oXfq&#10;cxFC2MWooPC+jqV0WUEG3dTWxIF72MagD7DJpW6wDeGmkvMoWkiDJYeGAmvaF5Q905dRgGl37/v+&#10;1rYyqaLy8Enq9JwoNR51uxUIT53/i3/uk1YwD2P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vZeVvAAAANsAAAAPAAAAAAAAAAAAAAAAAJgCAABkcnMvZG93bnJldi54&#10;bWxQSwUGAAAAAAQABAD1AAAAgQMAAAAA&#10;" strokeweight="1pt">
                  <v:textbox>
                    <w:txbxContent>
                      <w:p w14:paraId="5DF8AAA5" w14:textId="77777777" w:rsidR="00D304C1" w:rsidRDefault="00D304C1" w:rsidP="0027076E">
                        <w:pPr>
                          <w:spacing w:after="0" w:line="240" w:lineRule="auto"/>
                          <w:jc w:val="center"/>
                          <w:rPr>
                            <w:lang w:val="ky-KG"/>
                          </w:rPr>
                        </w:pPr>
                        <w:r>
                          <w:rPr>
                            <w:rFonts w:ascii="Times New Roman" w:eastAsia="Times New Roman" w:hAnsi="Times New Roman"/>
                            <w:sz w:val="24"/>
                            <w:szCs w:val="24"/>
                            <w:lang w:val="ky-KG" w:eastAsia="ru-RU"/>
                          </w:rPr>
                          <w:t>Ыктымалдыктар теориясы жана математикалык статистика</w:t>
                        </w:r>
                      </w:p>
                    </w:txbxContent>
                  </v:textbox>
                </v:rect>
                <v:rect id="Прямоугольник 17" o:spid="_x0000_s1062" style="position:absolute;left:1143;top:6382;width:2167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NTsEA&#10;AADbAAAADwAAAGRycy9kb3ducmV2LnhtbERPz2vCMBS+D/Y/hDfwZtMpDOmaiowJHry0etDbo3lr&#10;i81LSTLb+tebw2DHj+93vp1ML+7kfGdZwXuSgiCure64UXA+7ZcbED4ga+wtk4KZPGyL15ccM21H&#10;LulehUbEEPYZKmhDGDIpfd2SQZ/YgThyP9YZDBG6RmqHYww3vVyl6Yc02HFsaHGgr5bqW/VrFGA1&#10;Xed5voyjLPu0+36UQ3UslVq8TbtPEIGm8C/+cx+0gnV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DU7BAAAA2wAAAA8AAAAAAAAAAAAAAAAAmAIAAGRycy9kb3du&#10;cmV2LnhtbFBLBQYAAAAABAAEAPUAAACGAwAAAAA=&#10;" strokeweight="1pt">
                  <v:textbox>
                    <w:txbxContent>
                      <w:p w14:paraId="3F572BD9" w14:textId="77777777" w:rsidR="00D304C1" w:rsidRDefault="00D304C1" w:rsidP="0027076E">
                        <w:pPr>
                          <w:pStyle w:val="a9"/>
                          <w:spacing w:line="254" w:lineRule="auto"/>
                          <w:jc w:val="center"/>
                        </w:pPr>
                        <w:r>
                          <w:t>Математикалык анализ</w:t>
                        </w:r>
                      </w:p>
                      <w:p w14:paraId="0E39E759" w14:textId="77777777" w:rsidR="00D304C1" w:rsidRDefault="00D304C1" w:rsidP="0027076E">
                        <w:pPr>
                          <w:rPr>
                            <w:sz w:val="24"/>
                            <w:szCs w:val="24"/>
                          </w:rPr>
                        </w:pPr>
                        <w:r>
                          <w:rPr>
                            <w:rFonts w:ascii="Times New Roman" w:hAnsi="Times New Roman"/>
                            <w:sz w:val="24"/>
                            <w:szCs w:val="24"/>
                          </w:rPr>
                          <w:t>Математикалык анализ</w:t>
                        </w:r>
                      </w:p>
                    </w:txbxContent>
                  </v:textbox>
                </v:rect>
                <v:rect id="Прямоугольник 18" o:spid="_x0000_s1063" style="position:absolute;left:37107;top:13334;width:19461;height:3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14:paraId="13017182" w14:textId="77777777" w:rsidR="00D304C1" w:rsidRDefault="00D304C1" w:rsidP="0027076E">
                        <w:pPr>
                          <w:jc w:val="center"/>
                          <w:rPr>
                            <w:rFonts w:ascii="Times New Roman" w:hAnsi="Times New Roman"/>
                            <w:sz w:val="24"/>
                            <w:szCs w:val="24"/>
                            <w:lang w:val="ky-KG"/>
                          </w:rPr>
                        </w:pPr>
                        <w:r>
                          <w:rPr>
                            <w:rFonts w:ascii="Times New Roman" w:hAnsi="Times New Roman"/>
                            <w:sz w:val="24"/>
                            <w:szCs w:val="24"/>
                            <w:lang w:val="ky-KG"/>
                          </w:rPr>
                          <w:t>Математикалык моделдөө</w:t>
                        </w:r>
                      </w:p>
                    </w:txbxContent>
                  </v:textbox>
                </v:rect>
                <v:shape id="Прямая со стрелкой 19" o:spid="_x0000_s1064" type="#_x0000_t32" style="position:absolute;left:22915;top:2572;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R8YAAADfAAAADwAAAGRycy9kb3ducmV2LnhtbESPzWrCQBSF9wXfYbhCN1InplAkOooI&#10;ottYKVneZK5JNHMnZsYkffvOouDycP741tvRNKKnztWWFSzmEQjiwuqaSwWX78PHEoTzyBoby6Tg&#10;lxxsN5O3NSbaDpxSf/alCCPsElRQed8mUrqiIoNublvi4F1tZ9AH2ZVSdziEcdPIOIq+pMGaw0OF&#10;Le0rKu7np1HwuN7qLD20+HPM72X+zGZ9c5op9T4ddysQnkb/Cv+3T1pBvPiMl4Eg8AQW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G60fGAAAA3wAAAA8AAAAAAAAA&#10;AAAAAAAAoQIAAGRycy9kb3ducmV2LnhtbFBLBQYAAAAABAAEAPkAAACUAwAAAAA=&#10;" strokeweight=".5pt">
                  <v:stroke endarrow="block" joinstyle="miter"/>
                </v:shape>
                <v:shape id="Прямая со стрелкой 20" o:spid="_x0000_s1065" type="#_x0000_t32" style="position:absolute;left:22629;top:8306;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tRMgAAADfAAAADwAAAGRycy9kb3ducmV2LnhtbESPQWvCQBSE74L/YXlCL6FuTEuR6Cql&#10;IM01aSken9lnEs2+TbNrTP99VxA8DjPzDbPejqYVA/WusaxgMY9BEJdWN1wp+P7aPS9BOI+ssbVM&#10;Cv7IwXYznawx1fbKOQ2Fr0SAsEtRQe19l0rpypoMurntiIN3tL1BH2RfSd3jNcBNK5M4fpMGGw4L&#10;NXb0UVN5Li5Gwe/x1OzzXYc/n4dzdbjso6HNIqWeZuP7CoSn0T/C93amFSSLl2T5Crc/4QvIz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3tRMgAAADfAAAADwAAAAAA&#10;AAAAAAAAAAChAgAAZHJzL2Rvd25yZXYueG1sUEsFBgAAAAAEAAQA+QAAAJYDAAAAAA==&#10;" strokeweight=".5pt">
                  <v:stroke endarrow="block" joinstyle="miter"/>
                </v:shape>
                <v:shape id="Прямая со стрелкой 22" o:spid="_x0000_s1066" type="#_x0000_t32" style="position:absolute;left:34916;top:2571;width:1908;height:1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kQcMAAADfAAAADwAAAGRycy9kb3ducmV2LnhtbESPQYvCMBSE7wv+h/AEb2tqxLVUo4gg&#10;eF1dFvb2aJ5NsXkpTWzrv98sLHgcZuYbZrsfXSN66kLtWcNinoEgLr2pudLwdT295yBCRDbYeCYN&#10;Twqw303etlgYP/An9ZdYiQThUKAGG2NbSBlKSw7D3LfEybv5zmFMsquk6XBIcNdIlWUf0mHNacFi&#10;S0dL5f3ycBoOvY1nRQNi//O9VpnLZXUNWs+m42EDItIYX+H/9tloUIulylfw9yd9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JEHDAAAA3wAAAA8AAAAAAAAAAAAA&#10;AAAAoQIAAGRycy9kb3ducmV2LnhtbFBLBQYAAAAABAAEAPkAAACRAwAAAAA=&#10;" strokeweight=".5pt">
                  <v:stroke endarrow="block" joinstyle="miter"/>
                </v:shape>
                <v:shape id="Прямая со стрелкой 23" o:spid="_x0000_s1067" type="#_x0000_t32" style="position:absolute;left:35160;top:8845;width:1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FssgAAADfAAAADwAAAGRycy9kb3ducmV2LnhtbESPT4vCMBTE7wv7HcJb8LamVlbcahQR&#10;xD8HQdeLt0fzbIrNS2lirX76zcKCx2FmfsNM552tREuNLx0rGPQTEMS50yUXCk4/q88xCB+QNVaO&#10;ScGDPMxn729TzLS784HaYyhEhLDPUIEJoc6k9Lkhi77vauLoXVxjMUTZFFI3eI9wW8k0SUbSYslx&#10;wWBNS0P59XizCvab7/V5t9+G9vn1WO8OZWLa6qRU76NbTEAE6sIr/N/eaAXpYJiOR/D3J3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oFssgAAADfAAAADwAAAAAA&#10;AAAAAAAAAAChAgAAZHJzL2Rvd25yZXYueG1sUEsFBgAAAAAEAAQA+QAAAJYDAAAAAA==&#10;" strokeweight=".5pt">
                  <v:stroke endarrow="block" joinstyle="miter"/>
                </v:shape>
                <v:shape id="Прямая со стрелкой 24" o:spid="_x0000_s1068" type="#_x0000_t32" style="position:absolute;left:34671;top:14573;width:2341;height:3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L38EAAADfAAAADwAAAGRycy9kb3ducmV2LnhtbERPz2uDMBS+F/Y/hDfYrY3NoBVnLGVQ&#10;6HVaCrs9zJuRmRcxmdr/fjkMdvz4fpen1Q1ipin0njXsdxkI4tabnjsNt+ayzUGEiGxw8EwaHhTg&#10;VD1tSiyMX/iD5jp2IoVwKFCDjXEspAytJYdh50fixH35yWFMcOqkmXBJ4W6QKssO0mHPqcHiSO+W&#10;2u/6x2k4zzZeFS2I8+f9qDKXy64JWr88r+c3EJHW+C/+c1+NBrV/VXkanP6kLy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9IvfwQAAAN8AAAAPAAAAAAAAAAAAAAAA&#10;AKECAABkcnMvZG93bnJldi54bWxQSwUGAAAAAAQABAD5AAAAjwMAAAAA&#10;" strokeweight=".5pt">
                  <v:stroke endarrow="block" joinstyle="miter"/>
                </v:shape>
                <v:shape id="Прямая со стрелкой 25" o:spid="_x0000_s1069" type="#_x0000_t32" style="position:absolute;left:22820;top:16826;width:1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FMYAAADeAAAADwAAAGRycy9kb3ducmV2LnhtbESPQW/CMAyF75P4D5EncUEjhQOrOgKa&#10;kBBcYWjiaBrTdjROaUIp/x4fJnGz9Z7f+zxf9q5WHbWh8mxgMk5AEefeVlwYOPysP1JQISJbrD2T&#10;gQcFWC4Gb3PMrL/zjrp9LJSEcMjQQBljk2kd8pIchrFviEU7+9ZhlLUttG3xLuGu1tMkmWmHFUtD&#10;iQ2tSsov+5szcD3/VcfdusHfzelSnG7HUVdvR8YM3/vvL1CR+vgy/19vreB/pqnwyjsyg1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PsBTGAAAA3gAAAA8AAAAAAAAA&#10;AAAAAAAAoQIAAGRycy9kb3ducmV2LnhtbFBLBQYAAAAABAAEAPkAAACUAwAAAAA=&#10;" strokeweight=".5pt">
                  <v:stroke endarrow="block" joinstyle="miter"/>
                </v:shape>
                <v:rect id="Прямоугольник 26" o:spid="_x0000_s1070" style="position:absolute;left:1143;top:15428;width:21772;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978YA&#10;AADeAAAADwAAAGRycy9kb3ducmV2LnhtbESPMW/CQAyF90r8h5ORupULHSgEDoRQKzGwJGWAzcqZ&#10;JCLni3JXkvTX46FSN1t+fu99m93gGvWgLtSeDcxnCSjiwtuaSwPn76+3JagQkS02nsnASAF228nL&#10;BlPre87okcdSiQmHFA1UMbap1qGoyGGY+ZZYbjffOYyydqW2HfZi7hr9niQL7bBmSaiwpUNFxT3/&#10;cQYwH67jOF76XmdNUn/+Zm1+yox5nQ77NahIQ/wX/30frdT/WK4EQHBkBr1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4978YAAADeAAAADwAAAAAAAAAAAAAAAACYAgAAZHJz&#10;L2Rvd25yZXYueG1sUEsFBgAAAAAEAAQA9QAAAIsDAAAAAA==&#10;" strokeweight="1pt">
                  <v:textbox>
                    <w:txbxContent>
                      <w:p w14:paraId="0701E82A" w14:textId="77777777" w:rsidR="00D304C1" w:rsidRDefault="00D304C1" w:rsidP="0027076E">
                        <w:pPr>
                          <w:pStyle w:val="a9"/>
                          <w:spacing w:line="254" w:lineRule="auto"/>
                          <w:jc w:val="center"/>
                        </w:pPr>
                        <w:r>
                          <w:rPr>
                            <w:sz w:val="22"/>
                            <w:szCs w:val="22"/>
                            <w:lang w:val="ky-KG"/>
                          </w:rPr>
                          <w:t>Информатиканын негиздери</w:t>
                        </w:r>
                        <w:r>
                          <w:t xml:space="preserve"> Математикалык анализ</w:t>
                        </w:r>
                      </w:p>
                    </w:txbxContent>
                  </v:textbox>
                </v:rect>
                <v:rect id="Прямоугольник 27" o:spid="_x0000_s1071" style="position:absolute;left:1143;top:10305;width:21772;height:4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GA8QA&#10;AADeAAAADwAAAGRycy9kb3ducmV2LnhtbERPO2vDMBDeA/kP4gLdYjkZGteNEkJIoUMXux3a7bCu&#10;tol1MpLiR399VCh0u4/vefvjZDoxkPOtZQWbJAVBXFndcq3g4/1lnYHwAVljZ5kUzOTheFgu9phr&#10;O3JBQxlqEUPY56igCaHPpfRVQwZ9YnviyH1bZzBE6GqpHY4x3HRym6aP0mDLsaHBns4NVdfyZhRg&#10;OX3N8/w5jrLo0vbyU/TlW6HUw2o6PYMINIV/8Z/7Vcf5u+xpC7/vxBv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BgPEAAAA3gAAAA8AAAAAAAAAAAAAAAAAmAIAAGRycy9k&#10;b3ducmV2LnhtbFBLBQYAAAAABAAEAPUAAACJAwAAAAA=&#10;" strokeweight="1pt">
                  <v:textbox>
                    <w:txbxContent>
                      <w:p w14:paraId="41CCE004" w14:textId="77777777" w:rsidR="00D304C1" w:rsidRDefault="00D304C1" w:rsidP="0027076E">
                        <w:pPr>
                          <w:pStyle w:val="a9"/>
                          <w:spacing w:line="252" w:lineRule="auto"/>
                          <w:jc w:val="center"/>
                        </w:pPr>
                        <w:r>
                          <w:rPr>
                            <w:lang w:val="ky-KG"/>
                          </w:rPr>
                          <w:t>Дифференциалдык жана интегралдык эсептөөлөр</w:t>
                        </w:r>
                      </w:p>
                      <w:p w14:paraId="6BBAC581" w14:textId="77777777" w:rsidR="00D304C1" w:rsidRDefault="00D304C1" w:rsidP="0027076E">
                        <w:pPr>
                          <w:pStyle w:val="a9"/>
                          <w:spacing w:line="254" w:lineRule="auto"/>
                          <w:jc w:val="center"/>
                        </w:pPr>
                        <w:r>
                          <w:rPr>
                            <w:sz w:val="22"/>
                            <w:szCs w:val="22"/>
                            <w:lang w:val="ky-KG"/>
                          </w:rPr>
                          <w:t>лгоритмдер теориясы</w:t>
                        </w:r>
                      </w:p>
                    </w:txbxContent>
                  </v:textbox>
                </v:rect>
                <v:shape id="Прямая со стрелкой 28" o:spid="_x0000_s1072" type="#_x0000_t32" style="position:absolute;left:22819;top:12300;width:1620;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5scYAAADeAAAADwAAAGRycy9kb3ducmV2LnhtbERPTWvCQBC9C/0PyxS8mU0rVk1dpQii&#10;9SBoc+ltyE6zodnZkF1j9Ne7hYK3ebzPWax6W4uOWl85VvCSpCCIC6crLhXkX5vRDIQPyBprx6Tg&#10;Sh5Wy6fBAjPtLnyk7hRKEUPYZ6jAhNBkUvrCkEWfuIY4cj+utRgibEupW7zEcFvL1zR9kxYrjg0G&#10;G1obKn5PZ6vgsJtvv/eHz9DdJtft/lilpqtzpYbP/cc7iEB9eIj/3Tsd509n8zH8vRN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WObHGAAAA3gAAAA8AAAAAAAAA&#10;AAAAAAAAoQIAAGRycy9kb3ducmV2LnhtbFBLBQYAAAAABAAEAPkAAACUAwAAAAA=&#10;" strokeweight=".5pt">
                  <v:stroke endarrow="block" joinstyle="miter"/>
                </v:shape>
                <w10:anchorlock/>
              </v:group>
            </w:pict>
          </mc:Fallback>
        </mc:AlternateContent>
      </w:r>
    </w:p>
    <w:p w14:paraId="36522732" w14:textId="77777777" w:rsidR="00E22CA7" w:rsidRPr="004E431C" w:rsidRDefault="00E22CA7" w:rsidP="00E22CA7">
      <w:pPr>
        <w:spacing w:after="0" w:line="360" w:lineRule="auto"/>
        <w:jc w:val="center"/>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2.1.2.</w:t>
      </w:r>
      <w:r w:rsidR="009A4C08"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ky-KG"/>
        </w:rPr>
        <w:t>-</w:t>
      </w:r>
      <w:r w:rsidR="009A4C08"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ky-KG"/>
        </w:rPr>
        <w:t xml:space="preserve">сүрөт. «Сандык методдор» </w:t>
      </w:r>
      <w:r w:rsidR="005B3F43" w:rsidRPr="004E431C">
        <w:rPr>
          <w:rFonts w:ascii="Times New Roman" w:hAnsi="Times New Roman" w:cs="Times New Roman"/>
          <w:color w:val="FF0000"/>
          <w:sz w:val="28"/>
          <w:szCs w:val="28"/>
          <w:lang w:val="ky-KG"/>
        </w:rPr>
        <w:t>курсунун</w:t>
      </w:r>
      <w:r w:rsidRPr="004E431C">
        <w:rPr>
          <w:rFonts w:ascii="Times New Roman" w:eastAsia="Calibri" w:hAnsi="Times New Roman" w:cs="Times New Roman"/>
          <w:color w:val="FF0000"/>
          <w:sz w:val="28"/>
          <w:szCs w:val="28"/>
          <w:lang w:val="ky-KG"/>
        </w:rPr>
        <w:t xml:space="preserve"> баш</w:t>
      </w:r>
      <w:r w:rsidR="007716FD" w:rsidRPr="004E431C">
        <w:rPr>
          <w:rFonts w:ascii="Times New Roman" w:eastAsia="Calibri" w:hAnsi="Times New Roman" w:cs="Times New Roman"/>
          <w:color w:val="FF0000"/>
          <w:sz w:val="28"/>
          <w:szCs w:val="28"/>
          <w:lang w:val="ky-KG"/>
        </w:rPr>
        <w:t>ка курстар</w:t>
      </w:r>
      <w:r w:rsidRPr="004E431C">
        <w:rPr>
          <w:rFonts w:ascii="Times New Roman" w:eastAsia="Calibri" w:hAnsi="Times New Roman" w:cs="Times New Roman"/>
          <w:color w:val="FF0000"/>
          <w:sz w:val="28"/>
          <w:szCs w:val="28"/>
          <w:lang w:val="ky-KG"/>
        </w:rPr>
        <w:t xml:space="preserve"> менен өз ара байланышы</w:t>
      </w:r>
    </w:p>
    <w:p w14:paraId="08B6675C" w14:textId="77777777" w:rsidR="00E22CA7" w:rsidRPr="004E431C" w:rsidRDefault="00E22CA7" w:rsidP="00E633BC">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курсун</w:t>
      </w:r>
      <w:r w:rsidRPr="004E431C">
        <w:rPr>
          <w:rFonts w:ascii="Times New Roman" w:eastAsia="Calibri" w:hAnsi="Times New Roman" w:cs="Times New Roman"/>
          <w:color w:val="FF0000"/>
          <w:sz w:val="28"/>
          <w:szCs w:val="28"/>
          <w:lang w:val="ky-KG"/>
        </w:rPr>
        <w:t xml:space="preserve"> окутуу процессинде студенттер математикалык маселелерди чыгаруунун заманбап эсептөө методдору, мисалы, аппроксимациялоо жана ката, эсептөө алгоритми, жакындатылган чыгарылыштын жыйналуучулук шарттары, компьютерде тегеректөөнүн </w:t>
      </w:r>
      <w:r w:rsidRPr="004E431C">
        <w:rPr>
          <w:rFonts w:ascii="Times New Roman" w:eastAsia="Calibri" w:hAnsi="Times New Roman" w:cs="Times New Roman"/>
          <w:color w:val="FF0000"/>
          <w:sz w:val="28"/>
          <w:szCs w:val="28"/>
          <w:lang w:val="ky-KG"/>
        </w:rPr>
        <w:lastRenderedPageBreak/>
        <w:t>эсептөө алгоритминин туруктуулугу ж.б. сыяктуу курстун не</w:t>
      </w:r>
      <w:r w:rsidR="00954F0E" w:rsidRPr="004E431C">
        <w:rPr>
          <w:rFonts w:ascii="Times New Roman" w:eastAsia="Calibri" w:hAnsi="Times New Roman" w:cs="Times New Roman"/>
          <w:color w:val="FF0000"/>
          <w:sz w:val="28"/>
          <w:szCs w:val="28"/>
          <w:lang w:val="ky-KG"/>
        </w:rPr>
        <w:t>гизги түшүнүктөрүн өздөштүрүшөт.</w:t>
      </w:r>
      <w:r w:rsidRPr="004E431C">
        <w:rPr>
          <w:rFonts w:ascii="Times New Roman" w:eastAsia="Calibri" w:hAnsi="Times New Roman" w:cs="Times New Roman"/>
          <w:color w:val="FF0000"/>
          <w:sz w:val="28"/>
          <w:szCs w:val="28"/>
          <w:lang w:val="ky-KG"/>
        </w:rPr>
        <w:t xml:space="preserve"> Жакындатылган ыкмаларды чыгарууда колдонулган маселелер ар кандай математикалык дисциплиналардын ортосундагы предмет аралык байланыштарды түзүү каражаты.  </w:t>
      </w:r>
    </w:p>
    <w:p w14:paraId="58A7DEC1"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курсун</w:t>
      </w:r>
      <w:r w:rsidRPr="004E431C">
        <w:rPr>
          <w:rFonts w:ascii="Times New Roman" w:eastAsia="Calibri" w:hAnsi="Times New Roman" w:cs="Times New Roman"/>
          <w:color w:val="FF0000"/>
          <w:sz w:val="28"/>
          <w:szCs w:val="28"/>
          <w:lang w:val="ky-KG"/>
        </w:rPr>
        <w:t xml:space="preserve"> окутууда өтүлгөн темалардын, методдордун  негизги түшүнүктөрүн колдонуу математиканын ички байланыштарын чагылдырат. Бу</w:t>
      </w:r>
      <w:r w:rsidR="00283813" w:rsidRPr="004E431C">
        <w:rPr>
          <w:rFonts w:ascii="Times New Roman" w:eastAsia="Calibri" w:hAnsi="Times New Roman" w:cs="Times New Roman"/>
          <w:color w:val="FF0000"/>
          <w:sz w:val="28"/>
          <w:szCs w:val="28"/>
          <w:lang w:val="ky-KG"/>
        </w:rPr>
        <w:t>л ички байланыштар дисциплина</w:t>
      </w:r>
      <w:r w:rsidRPr="004E431C">
        <w:rPr>
          <w:rFonts w:ascii="Times New Roman" w:eastAsia="Calibri" w:hAnsi="Times New Roman" w:cs="Times New Roman"/>
          <w:color w:val="FF0000"/>
          <w:sz w:val="28"/>
          <w:szCs w:val="28"/>
          <w:lang w:val="ky-KG"/>
        </w:rPr>
        <w:t xml:space="preserve"> жөнүндө жалпы маалыматтарды берет. Ар түрдүү маалыматтар, түшүнүктөр, методдор, окутуунун үзгүлтүксүздүк элементтери математиканын ички байланыштарынан турат. Бул, «Сандык методдор» </w:t>
      </w:r>
      <w:r w:rsidR="005B3F43" w:rsidRPr="004E431C">
        <w:rPr>
          <w:rFonts w:ascii="Times New Roman" w:hAnsi="Times New Roman" w:cs="Times New Roman"/>
          <w:color w:val="FF0000"/>
          <w:sz w:val="28"/>
          <w:szCs w:val="28"/>
          <w:lang w:val="ky-KG"/>
        </w:rPr>
        <w:t>курсун</w:t>
      </w:r>
      <w:r w:rsidR="00283813" w:rsidRPr="004E431C">
        <w:rPr>
          <w:rFonts w:ascii="Times New Roman" w:eastAsia="Calibri" w:hAnsi="Times New Roman" w:cs="Times New Roman"/>
          <w:color w:val="FF0000"/>
          <w:sz w:val="28"/>
          <w:szCs w:val="28"/>
          <w:lang w:val="ky-KG"/>
        </w:rPr>
        <w:t xml:space="preserve"> </w:t>
      </w:r>
      <w:r w:rsidRPr="004E431C">
        <w:rPr>
          <w:rFonts w:ascii="Times New Roman" w:eastAsia="Calibri" w:hAnsi="Times New Roman" w:cs="Times New Roman"/>
          <w:color w:val="FF0000"/>
          <w:sz w:val="28"/>
          <w:szCs w:val="28"/>
          <w:lang w:val="ky-KG"/>
        </w:rPr>
        <w:t xml:space="preserve">окутууда математиканын ички  байланыштарын максаттуу ишке ашыруу зарыл. </w:t>
      </w:r>
    </w:p>
    <w:p w14:paraId="3B198401"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Окутуунун технологияларын изилдеген окумуштуулар Ю.К. Бабанский, И.Б. Бекбоев, А. Алимбеко</w:t>
      </w:r>
      <w:r w:rsidR="00F63BF0" w:rsidRPr="004E431C">
        <w:rPr>
          <w:rFonts w:ascii="Times New Roman" w:eastAsia="Calibri" w:hAnsi="Times New Roman" w:cs="Times New Roman"/>
          <w:color w:val="FF0000"/>
          <w:sz w:val="28"/>
          <w:szCs w:val="28"/>
          <w:lang w:val="ky-KG"/>
        </w:rPr>
        <w:t>в, С.П. Грушевский, О.Б. Епишев</w:t>
      </w:r>
      <w:r w:rsidRPr="004E431C">
        <w:rPr>
          <w:rFonts w:ascii="Times New Roman" w:eastAsia="Calibri" w:hAnsi="Times New Roman" w:cs="Times New Roman"/>
          <w:color w:val="FF0000"/>
          <w:sz w:val="28"/>
          <w:szCs w:val="28"/>
          <w:lang w:val="ky-KG"/>
        </w:rPr>
        <w:t>, М.В. Кларин, Ю.Н. Кулюткин, В.</w:t>
      </w:r>
      <w:r w:rsidR="00F63BF0" w:rsidRPr="004E431C">
        <w:rPr>
          <w:rFonts w:ascii="Times New Roman" w:eastAsia="Calibri" w:hAnsi="Times New Roman" w:cs="Times New Roman"/>
          <w:color w:val="FF0000"/>
          <w:sz w:val="28"/>
          <w:szCs w:val="28"/>
          <w:lang w:val="ky-KG"/>
        </w:rPr>
        <w:t>М. Монахов, Г.К. Селе</w:t>
      </w:r>
      <w:r w:rsidR="00FE0BE3" w:rsidRPr="004E431C">
        <w:rPr>
          <w:rFonts w:ascii="Times New Roman" w:eastAsia="Calibri" w:hAnsi="Times New Roman" w:cs="Times New Roman"/>
          <w:color w:val="FF0000"/>
          <w:sz w:val="28"/>
          <w:szCs w:val="28"/>
          <w:lang w:val="ky-KG"/>
        </w:rPr>
        <w:t>вко [11, 18, 47, 59, 84, 99, 118, 136</w:t>
      </w:r>
      <w:r w:rsidRPr="004E431C">
        <w:rPr>
          <w:rFonts w:ascii="Times New Roman" w:eastAsia="Calibri" w:hAnsi="Times New Roman" w:cs="Times New Roman"/>
          <w:color w:val="FF0000"/>
          <w:sz w:val="28"/>
          <w:szCs w:val="28"/>
          <w:lang w:val="ky-KG"/>
        </w:rPr>
        <w:t xml:space="preserve">] ж.б. </w:t>
      </w:r>
    </w:p>
    <w:p w14:paraId="5CE9F7CC"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“Окутуу технология” түшүнүгүндө бир нече көз караш орун алганын байкоого болот. Биринчи көз карашка басым койгон окумуштуулар педагогикалык технологияны каражат катары карашат, б.а. педагогикалык технология – бул окутуу процесси үчүн</w:t>
      </w:r>
      <w:r w:rsidR="0027076E" w:rsidRPr="004E431C">
        <w:rPr>
          <w:rFonts w:ascii="Times New Roman" w:eastAsia="Calibri" w:hAnsi="Times New Roman" w:cs="Times New Roman"/>
          <w:color w:val="FF0000"/>
          <w:sz w:val="28"/>
          <w:szCs w:val="28"/>
          <w:lang w:val="ky-KG"/>
        </w:rPr>
        <w:t xml:space="preserve"> методикалык аспаптарды</w:t>
      </w:r>
      <w:r w:rsidRPr="004E431C">
        <w:rPr>
          <w:rFonts w:ascii="Times New Roman" w:eastAsia="Calibri" w:hAnsi="Times New Roman" w:cs="Times New Roman"/>
          <w:color w:val="FF0000"/>
          <w:sz w:val="28"/>
          <w:szCs w:val="28"/>
          <w:lang w:val="ky-KG"/>
        </w:rPr>
        <w:t>, аппаратураларды, окуу жабдыктарын даярдоо жана колдонуу. М</w:t>
      </w:r>
      <w:r w:rsidR="00922723" w:rsidRPr="004E431C">
        <w:rPr>
          <w:rFonts w:ascii="Times New Roman" w:eastAsia="Calibri" w:hAnsi="Times New Roman" w:cs="Times New Roman"/>
          <w:color w:val="FF0000"/>
          <w:sz w:val="28"/>
          <w:szCs w:val="28"/>
          <w:lang w:val="ky-KG"/>
        </w:rPr>
        <w:t xml:space="preserve">ындай көз карашты </w:t>
      </w:r>
      <w:r w:rsidRPr="004E431C">
        <w:rPr>
          <w:rFonts w:ascii="Times New Roman" w:eastAsia="Calibri" w:hAnsi="Times New Roman" w:cs="Times New Roman"/>
          <w:color w:val="FF0000"/>
          <w:sz w:val="28"/>
          <w:szCs w:val="28"/>
          <w:lang w:val="ky-KG"/>
        </w:rPr>
        <w:t>Ю.К. Бабанский, И.Я. Лер</w:t>
      </w:r>
      <w:r w:rsidR="00922723" w:rsidRPr="004E431C">
        <w:rPr>
          <w:rFonts w:ascii="Times New Roman" w:eastAsia="Calibri" w:hAnsi="Times New Roman" w:cs="Times New Roman"/>
          <w:color w:val="FF0000"/>
          <w:sz w:val="28"/>
          <w:szCs w:val="28"/>
          <w:lang w:val="ky-KG"/>
        </w:rPr>
        <w:t>нер [11, 106</w:t>
      </w:r>
      <w:r w:rsidRPr="004E431C">
        <w:rPr>
          <w:rFonts w:ascii="Times New Roman" w:eastAsia="Calibri" w:hAnsi="Times New Roman" w:cs="Times New Roman"/>
          <w:color w:val="FF0000"/>
          <w:sz w:val="28"/>
          <w:szCs w:val="28"/>
          <w:lang w:val="ky-KG"/>
        </w:rPr>
        <w:t xml:space="preserve">] өңдүү окумуштуулар бекемдешкен.  </w:t>
      </w:r>
    </w:p>
    <w:p w14:paraId="16D43A5C"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Экинчи көз карашты бекемдеген окумуштуулар А.Ш. Алиев, Дж.У. Байсалов, И.Б.Бекбоев, А.Алимбеков, В.П.Беспалько, С.К.</w:t>
      </w:r>
      <w:r w:rsidR="00922723" w:rsidRPr="004E431C">
        <w:rPr>
          <w:rFonts w:ascii="Times New Roman" w:eastAsia="Calibri" w:hAnsi="Times New Roman" w:cs="Times New Roman"/>
          <w:color w:val="FF0000"/>
          <w:sz w:val="28"/>
          <w:szCs w:val="28"/>
          <w:lang w:val="ky-KG"/>
        </w:rPr>
        <w:t xml:space="preserve"> Калдыбаев [5, 17-18, 22, 76</w:t>
      </w:r>
      <w:r w:rsidRPr="004E431C">
        <w:rPr>
          <w:rFonts w:ascii="Times New Roman" w:eastAsia="Calibri" w:hAnsi="Times New Roman" w:cs="Times New Roman"/>
          <w:color w:val="FF0000"/>
          <w:sz w:val="28"/>
          <w:szCs w:val="28"/>
          <w:lang w:val="ky-KG"/>
        </w:rPr>
        <w:t>] ж.б. Алардын ойлору боюнча педагогикалык технология - бул педагогикалык процесстин катышуучуларынын системалык өз ара аракеттенүүсүнө, аныкталган алгоритмге, програм</w:t>
      </w:r>
      <w:r w:rsidR="00BC356F" w:rsidRPr="004E431C">
        <w:rPr>
          <w:rFonts w:ascii="Times New Roman" w:eastAsia="Calibri" w:hAnsi="Times New Roman" w:cs="Times New Roman"/>
          <w:color w:val="FF0000"/>
          <w:sz w:val="28"/>
          <w:szCs w:val="28"/>
          <w:lang w:val="ky-KG"/>
        </w:rPr>
        <w:t>мага негизделген</w:t>
      </w:r>
      <w:r w:rsidRPr="004E431C">
        <w:rPr>
          <w:rFonts w:ascii="Times New Roman" w:eastAsia="Calibri" w:hAnsi="Times New Roman" w:cs="Times New Roman"/>
          <w:color w:val="FF0000"/>
          <w:sz w:val="28"/>
          <w:szCs w:val="28"/>
          <w:lang w:val="ky-KG"/>
        </w:rPr>
        <w:t xml:space="preserve"> процесси (ыкма, модель, окуу милдеттерин аткаруунун техникасы). </w:t>
      </w:r>
    </w:p>
    <w:p w14:paraId="66CF8874" w14:textId="77777777" w:rsidR="00B27F63" w:rsidRPr="004E431C" w:rsidRDefault="00E22CA7" w:rsidP="00B27F63">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Үчүнчү көз карашты бекемдеген окумуштуулар педагогикалык технологияны социалдык, башкаруучу жана табигый илимдерге таянган </w:t>
      </w:r>
      <w:r w:rsidRPr="004E431C">
        <w:rPr>
          <w:rFonts w:ascii="Times New Roman" w:eastAsia="Calibri" w:hAnsi="Times New Roman" w:cs="Times New Roman"/>
          <w:color w:val="FF0000"/>
          <w:sz w:val="28"/>
          <w:szCs w:val="28"/>
          <w:lang w:val="ky-KG"/>
        </w:rPr>
        <w:lastRenderedPageBreak/>
        <w:t xml:space="preserve">кеңири билимдердин областы деп түшүнүшөт. Мындай ой пикирде </w:t>
      </w:r>
      <w:r w:rsidR="00FE0BE3" w:rsidRPr="004E431C">
        <w:rPr>
          <w:rFonts w:ascii="Times New Roman" w:eastAsia="Calibri" w:hAnsi="Times New Roman" w:cs="Times New Roman"/>
          <w:color w:val="FF0000"/>
          <w:sz w:val="28"/>
          <w:szCs w:val="28"/>
          <w:lang w:val="ky-KG"/>
        </w:rPr>
        <w:t>П.И. Пидкасистый [128</w:t>
      </w:r>
      <w:r w:rsidRPr="004E431C">
        <w:rPr>
          <w:rFonts w:ascii="Times New Roman" w:eastAsia="Calibri" w:hAnsi="Times New Roman" w:cs="Times New Roman"/>
          <w:color w:val="FF0000"/>
          <w:sz w:val="28"/>
          <w:szCs w:val="28"/>
          <w:lang w:val="ky-KG"/>
        </w:rPr>
        <w:t>]</w:t>
      </w:r>
      <w:r w:rsidR="00BC356F" w:rsidRPr="004E431C">
        <w:rPr>
          <w:rFonts w:ascii="Times New Roman" w:eastAsia="Calibri" w:hAnsi="Times New Roman" w:cs="Times New Roman"/>
          <w:color w:val="FF0000"/>
          <w:sz w:val="28"/>
          <w:szCs w:val="28"/>
          <w:lang w:val="ky-KG"/>
        </w:rPr>
        <w:t xml:space="preserve"> ж.б.</w:t>
      </w:r>
      <w:r w:rsidRPr="004E431C">
        <w:rPr>
          <w:rFonts w:ascii="Times New Roman" w:eastAsia="Calibri" w:hAnsi="Times New Roman" w:cs="Times New Roman"/>
          <w:color w:val="FF0000"/>
          <w:sz w:val="28"/>
          <w:szCs w:val="28"/>
          <w:lang w:val="ky-KG"/>
        </w:rPr>
        <w:t xml:space="preserve"> болушууда. Төртүнчү көз карашты бекемдеген окумуштуулар М</w:t>
      </w:r>
      <w:r w:rsidR="00BC356F" w:rsidRPr="004E431C">
        <w:rPr>
          <w:rFonts w:ascii="Times New Roman" w:eastAsia="Calibri" w:hAnsi="Times New Roman" w:cs="Times New Roman"/>
          <w:color w:val="FF0000"/>
          <w:sz w:val="28"/>
          <w:szCs w:val="28"/>
          <w:lang w:val="ky-KG"/>
        </w:rPr>
        <w:t>.В. Кларин [84</w:t>
      </w:r>
      <w:r w:rsidRPr="004E431C">
        <w:rPr>
          <w:rFonts w:ascii="Times New Roman" w:eastAsia="Calibri" w:hAnsi="Times New Roman" w:cs="Times New Roman"/>
          <w:color w:val="FF0000"/>
          <w:sz w:val="28"/>
          <w:szCs w:val="28"/>
          <w:lang w:val="ky-KG"/>
        </w:rPr>
        <w:t>], Г.К. Сел</w:t>
      </w:r>
      <w:r w:rsidR="00BC356F" w:rsidRPr="004E431C">
        <w:rPr>
          <w:rFonts w:ascii="Times New Roman" w:eastAsia="Calibri" w:hAnsi="Times New Roman" w:cs="Times New Roman"/>
          <w:color w:val="FF0000"/>
          <w:sz w:val="28"/>
          <w:szCs w:val="28"/>
          <w:lang w:val="ky-KG"/>
        </w:rPr>
        <w:t>евко [13</w:t>
      </w:r>
      <w:r w:rsidR="00FE0BE3" w:rsidRPr="004E431C">
        <w:rPr>
          <w:rFonts w:ascii="Times New Roman" w:eastAsia="Calibri" w:hAnsi="Times New Roman" w:cs="Times New Roman"/>
          <w:color w:val="FF0000"/>
          <w:sz w:val="28"/>
          <w:szCs w:val="28"/>
          <w:lang w:val="ky-KG"/>
        </w:rPr>
        <w:t>6</w:t>
      </w:r>
      <w:r w:rsidR="007970EB" w:rsidRPr="004E431C">
        <w:rPr>
          <w:rFonts w:ascii="Times New Roman" w:eastAsia="Calibri" w:hAnsi="Times New Roman" w:cs="Times New Roman"/>
          <w:color w:val="FF0000"/>
          <w:sz w:val="28"/>
          <w:szCs w:val="28"/>
          <w:lang w:val="ky-KG"/>
        </w:rPr>
        <w:t>]</w:t>
      </w:r>
      <w:r w:rsidRPr="004E431C">
        <w:rPr>
          <w:rFonts w:ascii="Times New Roman" w:eastAsia="Calibri" w:hAnsi="Times New Roman" w:cs="Times New Roman"/>
          <w:color w:val="FF0000"/>
          <w:sz w:val="28"/>
          <w:szCs w:val="28"/>
          <w:lang w:val="ky-KG"/>
        </w:rPr>
        <w:t xml:space="preserve"> ж.б. педагогикалык технологияны көп кырдуу процесс деп эсептешет. </w:t>
      </w:r>
    </w:p>
    <w:p w14:paraId="42B2AA59" w14:textId="77777777" w:rsidR="00B27F63" w:rsidRPr="004E431C" w:rsidRDefault="00B27F63" w:rsidP="00B27F63">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Компьютердик технология - маалыматтык-коммуникациялык технологиялардын интерактивдүү каражаттарын пайдалануу менен белгилүү бир предметтик чөйрөнүн маалыматтык ресурсу менен ишмердүүлүктү өздөштүрүүнү камсыз кылган шарттардын жыйындысын, ошондой эле колдонуучулардын жана маалыматтык-коммуникациялык технологиялардын каражаттарынын өз ара  аракетин айтабыз. </w:t>
      </w:r>
    </w:p>
    <w:p w14:paraId="5B3DFADD"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Окутуунун компьютердик технологиясы - бул</w:t>
      </w:r>
      <w:r w:rsidRPr="004E431C">
        <w:rPr>
          <w:rFonts w:ascii="Times New Roman" w:eastAsia="Calibri" w:hAnsi="Times New Roman" w:cs="Times New Roman"/>
          <w:i/>
          <w:color w:val="FF0000"/>
          <w:sz w:val="28"/>
          <w:szCs w:val="28"/>
          <w:lang w:val="ky-KG"/>
        </w:rPr>
        <w:t xml:space="preserve"> </w:t>
      </w:r>
      <w:r w:rsidRPr="004E431C">
        <w:rPr>
          <w:rFonts w:ascii="Times New Roman" w:eastAsia="Calibri" w:hAnsi="Times New Roman" w:cs="Times New Roman"/>
          <w:color w:val="FF0000"/>
          <w:sz w:val="28"/>
          <w:szCs w:val="28"/>
          <w:lang w:val="ky-KG"/>
        </w:rPr>
        <w:t xml:space="preserve">технология көп маалыматтык, интеллектуалдык, коомдук-саясий, коммуникациялык ж.у.с. компетенцияларды калыптандырууну көздөйт. Коомдун талабынын компетенттүүлүк парадигмасына жараша өзөктүү компетенциялардын топтомун калыптандырууга көмөктөшүүчү каражат десек жаңылышпайбыз. </w:t>
      </w:r>
    </w:p>
    <w:p w14:paraId="73CDC4A7" w14:textId="77777777" w:rsidR="00B27F63" w:rsidRPr="004E431C" w:rsidRDefault="00E22CA7" w:rsidP="00B27F63">
      <w:pPr>
        <w:spacing w:after="0" w:line="360" w:lineRule="auto"/>
        <w:ind w:firstLine="708"/>
        <w:jc w:val="both"/>
        <w:rPr>
          <w:rFonts w:ascii="Times New Roman" w:eastAsia="Calibri" w:hAnsi="Times New Roman" w:cs="Times New Roman"/>
          <w:b/>
          <w:color w:val="FF0000"/>
          <w:sz w:val="28"/>
          <w:szCs w:val="28"/>
          <w:lang w:val="ky-KG"/>
        </w:rPr>
      </w:pPr>
      <w:r w:rsidRPr="004E431C">
        <w:rPr>
          <w:rFonts w:ascii="Times New Roman" w:eastAsia="Calibri" w:hAnsi="Times New Roman" w:cs="Times New Roman"/>
          <w:color w:val="FF0000"/>
          <w:sz w:val="28"/>
          <w:szCs w:val="28"/>
          <w:lang w:val="ky-KG"/>
        </w:rPr>
        <w:t xml:space="preserve">Айрым окумуштуулар белгилегендей, В.В. Краевский, </w:t>
      </w:r>
      <w:r w:rsidR="007970EB" w:rsidRPr="004E431C">
        <w:rPr>
          <w:rFonts w:ascii="Times New Roman" w:eastAsia="Calibri" w:hAnsi="Times New Roman" w:cs="Times New Roman"/>
          <w:color w:val="FF0000"/>
          <w:sz w:val="28"/>
          <w:szCs w:val="28"/>
          <w:lang w:val="ky-KG"/>
        </w:rPr>
        <w:t>Г.К. Селевко</w:t>
      </w:r>
      <w:r w:rsidR="00BC356F" w:rsidRPr="004E431C">
        <w:rPr>
          <w:rFonts w:ascii="Times New Roman" w:eastAsia="Calibri" w:hAnsi="Times New Roman" w:cs="Times New Roman"/>
          <w:color w:val="FF0000"/>
          <w:sz w:val="28"/>
          <w:szCs w:val="28"/>
          <w:lang w:val="ky-KG"/>
        </w:rPr>
        <w:t>, А.В. Хуторской ж.</w:t>
      </w:r>
      <w:r w:rsidR="00FE0BE3" w:rsidRPr="004E431C">
        <w:rPr>
          <w:rFonts w:ascii="Times New Roman" w:eastAsia="Calibri" w:hAnsi="Times New Roman" w:cs="Times New Roman"/>
          <w:color w:val="FF0000"/>
          <w:sz w:val="28"/>
          <w:szCs w:val="28"/>
          <w:lang w:val="ky-KG"/>
        </w:rPr>
        <w:t>б. [93;136, 151</w:t>
      </w:r>
      <w:r w:rsidRPr="004E431C">
        <w:rPr>
          <w:rFonts w:ascii="Times New Roman" w:eastAsia="Calibri" w:hAnsi="Times New Roman" w:cs="Times New Roman"/>
          <w:color w:val="FF0000"/>
          <w:sz w:val="28"/>
          <w:szCs w:val="28"/>
          <w:lang w:val="ky-KG"/>
        </w:rPr>
        <w:t>] окутуунун компьютердик технологиясы – бул окутуунун педагогикалык каражаттарынын, компьютердик технологияларды колдонуунун, өз алдынча иштөөнүн, теле байланыш каражаттарын, интерактивдүү программалык методиканын, моделдөөнүн, маалыматтарды берүүнүн, таанып-билүү жана жеке инсанга багытталган ишмердүүлүгүн башкаруу боюнча методдордун, ыкмалардын топтому.</w:t>
      </w:r>
      <w:r w:rsidRPr="004E431C">
        <w:rPr>
          <w:rFonts w:ascii="Times New Roman" w:eastAsia="Calibri" w:hAnsi="Times New Roman" w:cs="Times New Roman"/>
          <w:b/>
          <w:color w:val="FF0000"/>
          <w:sz w:val="28"/>
          <w:szCs w:val="28"/>
          <w:lang w:val="ky-KG"/>
        </w:rPr>
        <w:t xml:space="preserve"> </w:t>
      </w:r>
    </w:p>
    <w:p w14:paraId="37FE28BD"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Окутуунун компьютердик технологиясы (ОКТ) жана окутуунун компьютердик каражаттары (ОКК) аркылуу окуу процессинин субъектисин калыптандырууда төмөндөгүдөй педагогикалык максаттарды көздөйт: студенттин инсандык сапатын өнүктүрүү; ой-жүгүртүүнү </w:t>
      </w:r>
      <w:r w:rsidRPr="004E431C">
        <w:rPr>
          <w:rFonts w:ascii="Times New Roman" w:eastAsia="Calibri" w:hAnsi="Times New Roman" w:cs="Times New Roman"/>
          <w:color w:val="FF0000"/>
          <w:sz w:val="28"/>
          <w:szCs w:val="28"/>
          <w:lang w:val="ky-KG"/>
        </w:rPr>
        <w:tab/>
        <w:t xml:space="preserve">өстүрүү (мисалы, көрсөтмөлүү-аракеттүү, көрсөтмөлүү-образдуу, интуитивдүү, чыгармачыл ж.б.у.с.); эстетикалык татымды калыптандыруу; коммуникативдик жөндөмдүүлүгүн өстүрүү; туура чечим кабыл алуу же татаал кырдаалдардын чечимдердин вариантын сунуш кылуу; маалыматтык маданиятты </w:t>
      </w:r>
      <w:r w:rsidRPr="004E431C">
        <w:rPr>
          <w:rFonts w:ascii="Times New Roman" w:eastAsia="Calibri" w:hAnsi="Times New Roman" w:cs="Times New Roman"/>
          <w:color w:val="FF0000"/>
          <w:sz w:val="28"/>
          <w:szCs w:val="28"/>
          <w:lang w:val="ky-KG"/>
        </w:rPr>
        <w:lastRenderedPageBreak/>
        <w:t>калыптандыруу; окутуу процессинин сапаттуулугун жана натыйжалуулугун жогорулатуу; студенттердин таанып-билүү ишмердүүлүгүн активдештирүү;  маалыматтарды иштетүүнүн заманбап каражаттарын колдонуунун негизинде предметтер аралык байланышты тереңдетүү; окуу процессинин субъектилеринин педагогикалык кызматташтык карым-катнашын кеңейтүү; коммуникациялык каражаттардын негизинде кызматташуу жана мамиле түзүү мүмкүнчүлүктөрүн кеңейтүү</w:t>
      </w:r>
      <w:r w:rsidR="00954F0E" w:rsidRPr="004E431C">
        <w:rPr>
          <w:rFonts w:ascii="Times New Roman" w:eastAsia="Calibri" w:hAnsi="Times New Roman" w:cs="Times New Roman"/>
          <w:color w:val="FF0000"/>
          <w:sz w:val="28"/>
          <w:szCs w:val="28"/>
          <w:lang w:val="ky-KG"/>
        </w:rPr>
        <w:t xml:space="preserve"> </w:t>
      </w:r>
      <w:r w:rsidR="001F529C" w:rsidRPr="004E431C">
        <w:rPr>
          <w:rFonts w:ascii="Times New Roman" w:eastAsia="Calibri" w:hAnsi="Times New Roman" w:cs="Times New Roman"/>
          <w:color w:val="FF0000"/>
          <w:sz w:val="28"/>
          <w:szCs w:val="28"/>
          <w:lang w:val="ky-KG"/>
        </w:rPr>
        <w:t>[</w:t>
      </w:r>
      <w:r w:rsidR="00FE0BE3" w:rsidRPr="004E431C">
        <w:rPr>
          <w:rFonts w:ascii="Times New Roman" w:eastAsia="Calibri" w:hAnsi="Times New Roman" w:cs="Times New Roman"/>
          <w:color w:val="FF0000"/>
          <w:sz w:val="28"/>
          <w:szCs w:val="28"/>
          <w:lang w:val="ky-KG"/>
        </w:rPr>
        <w:t>131</w:t>
      </w:r>
      <w:r w:rsidR="00EF1865" w:rsidRPr="004E431C">
        <w:rPr>
          <w:rFonts w:ascii="Times New Roman" w:eastAsia="Calibri" w:hAnsi="Times New Roman" w:cs="Times New Roman"/>
          <w:color w:val="FF0000"/>
          <w:sz w:val="28"/>
          <w:szCs w:val="28"/>
          <w:lang w:val="ky-KG"/>
        </w:rPr>
        <w:t xml:space="preserve">, </w:t>
      </w:r>
      <w:r w:rsidR="002574B4" w:rsidRPr="004E431C">
        <w:rPr>
          <w:rFonts w:ascii="Times New Roman" w:eastAsia="Calibri" w:hAnsi="Times New Roman" w:cs="Times New Roman"/>
          <w:color w:val="FF0000"/>
          <w:sz w:val="28"/>
          <w:szCs w:val="28"/>
          <w:lang w:val="ky-KG"/>
        </w:rPr>
        <w:t>45</w:t>
      </w:r>
      <w:r w:rsidR="00EF1865" w:rsidRPr="004E431C">
        <w:rPr>
          <w:rFonts w:ascii="Times New Roman" w:eastAsia="Calibri" w:hAnsi="Times New Roman" w:cs="Times New Roman"/>
          <w:color w:val="FF0000"/>
          <w:sz w:val="28"/>
          <w:szCs w:val="28"/>
          <w:lang w:val="ky-KG"/>
        </w:rPr>
        <w:t>-б.]</w:t>
      </w:r>
      <w:r w:rsidRPr="004E431C">
        <w:rPr>
          <w:rFonts w:ascii="Times New Roman" w:eastAsia="Calibri" w:hAnsi="Times New Roman" w:cs="Times New Roman"/>
          <w:color w:val="FF0000"/>
          <w:sz w:val="28"/>
          <w:szCs w:val="28"/>
          <w:lang w:val="ky-KG"/>
        </w:rPr>
        <w:t xml:space="preserve">. </w:t>
      </w:r>
    </w:p>
    <w:p w14:paraId="2C6DAE0F"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 Демек, окутуунун компьютердик технологиясы билим берүүнүн инновациялык технологиясынын негизи, студенттин өз алдынча суроо талаптарын ишке ашыруу мүмкүнчүлүгүн түзүп, жеке инсандын өнүгүшүн, жеткиликтүү деңгээлдеги билим алуусун жана квалификациясын үзгүлтүксүз жогорулатууну камсыздайт. </w:t>
      </w:r>
      <w:r w:rsidR="007716FD" w:rsidRPr="004E431C">
        <w:rPr>
          <w:rFonts w:ascii="Times New Roman" w:eastAsia="Calibri" w:hAnsi="Times New Roman" w:cs="Times New Roman"/>
          <w:color w:val="FF0000"/>
          <w:sz w:val="28"/>
          <w:szCs w:val="28"/>
          <w:lang w:val="ky-KG"/>
        </w:rPr>
        <w:t>Студенттин</w:t>
      </w:r>
      <w:r w:rsidRPr="004E431C">
        <w:rPr>
          <w:rFonts w:ascii="Times New Roman" w:eastAsia="Calibri" w:hAnsi="Times New Roman" w:cs="Times New Roman"/>
          <w:color w:val="FF0000"/>
          <w:sz w:val="28"/>
          <w:szCs w:val="28"/>
          <w:lang w:val="ky-KG"/>
        </w:rPr>
        <w:t xml:space="preserve"> предметтик компетенттүүлүгүн калыптандырууда окутуунун компьютердик технологиясын өркүндөтүү жана аны жайылтуу бүтүндөй билим берүү процессине бир кыйла маанилүү.  </w:t>
      </w:r>
    </w:p>
    <w:p w14:paraId="06BB2F4C"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Кыргызстанда бул проблеманын үстүндө эмгектенген окумуштуулар: </w:t>
      </w:r>
      <w:r w:rsidR="00656942" w:rsidRPr="004E431C">
        <w:rPr>
          <w:rFonts w:ascii="Times New Roman" w:eastAsia="Calibri" w:hAnsi="Times New Roman" w:cs="Times New Roman"/>
          <w:color w:val="FF0000"/>
          <w:sz w:val="28"/>
          <w:szCs w:val="28"/>
          <w:lang w:val="ky-KG"/>
        </w:rPr>
        <w:t xml:space="preserve">Дж.У. Байсалов, </w:t>
      </w:r>
      <w:r w:rsidRPr="004E431C">
        <w:rPr>
          <w:rFonts w:ascii="Times New Roman" w:eastAsia="Calibri" w:hAnsi="Times New Roman" w:cs="Times New Roman"/>
          <w:color w:val="FF0000"/>
          <w:sz w:val="28"/>
          <w:szCs w:val="28"/>
          <w:lang w:val="ky-KG"/>
        </w:rPr>
        <w:t>И.Б. Бекбоев, Н</w:t>
      </w:r>
      <w:r w:rsidR="00656942" w:rsidRPr="004E431C">
        <w:rPr>
          <w:rFonts w:ascii="Times New Roman" w:eastAsia="Calibri" w:hAnsi="Times New Roman" w:cs="Times New Roman"/>
          <w:color w:val="FF0000"/>
          <w:sz w:val="28"/>
          <w:szCs w:val="28"/>
          <w:lang w:val="ky-KG"/>
        </w:rPr>
        <w:t>.К. Кайдиева,</w:t>
      </w:r>
      <w:r w:rsidRPr="004E431C">
        <w:rPr>
          <w:rFonts w:ascii="Times New Roman" w:eastAsia="Calibri" w:hAnsi="Times New Roman" w:cs="Times New Roman"/>
          <w:color w:val="FF0000"/>
          <w:sz w:val="28"/>
          <w:szCs w:val="28"/>
          <w:lang w:val="ky-KG"/>
        </w:rPr>
        <w:t xml:space="preserve"> Т.А. Курамаева, </w:t>
      </w:r>
      <w:r w:rsidR="00656942" w:rsidRPr="004E431C">
        <w:rPr>
          <w:rFonts w:ascii="Times New Roman" w:eastAsia="Calibri" w:hAnsi="Times New Roman" w:cs="Times New Roman"/>
          <w:color w:val="FF0000"/>
          <w:sz w:val="28"/>
          <w:szCs w:val="28"/>
          <w:lang w:val="ky-KG"/>
        </w:rPr>
        <w:t>Ч.Т. Раева [12, 17, 74, 10</w:t>
      </w:r>
      <w:r w:rsidR="00FE0BE3" w:rsidRPr="004E431C">
        <w:rPr>
          <w:rFonts w:ascii="Times New Roman" w:eastAsia="Calibri" w:hAnsi="Times New Roman" w:cs="Times New Roman"/>
          <w:color w:val="FF0000"/>
          <w:sz w:val="28"/>
          <w:szCs w:val="28"/>
          <w:lang w:val="ky-KG"/>
        </w:rPr>
        <w:t>0, 132</w:t>
      </w:r>
      <w:r w:rsidRPr="004E431C">
        <w:rPr>
          <w:rFonts w:ascii="Times New Roman" w:eastAsia="Calibri" w:hAnsi="Times New Roman" w:cs="Times New Roman"/>
          <w:color w:val="FF0000"/>
          <w:sz w:val="28"/>
          <w:szCs w:val="28"/>
          <w:lang w:val="ky-KG"/>
        </w:rPr>
        <w:t xml:space="preserve">] ж.б. эсептелет. </w:t>
      </w:r>
    </w:p>
    <w:p w14:paraId="561232C7" w14:textId="77777777" w:rsidR="00E22CA7" w:rsidRPr="004E431C" w:rsidRDefault="007970EB"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 Окумуштуу С.К. Калдыбаев </w:t>
      </w:r>
      <w:r w:rsidR="00E22CA7" w:rsidRPr="004E431C">
        <w:rPr>
          <w:rFonts w:ascii="Times New Roman" w:eastAsia="Calibri" w:hAnsi="Times New Roman" w:cs="Times New Roman"/>
          <w:color w:val="FF0000"/>
          <w:sz w:val="28"/>
          <w:szCs w:val="28"/>
          <w:lang w:val="ky-KG"/>
        </w:rPr>
        <w:t>“Математиканы окутууда компьютердик тестти колдонуунун дидактикалык негиздери” аттуу диссертациясында окутуучу программалар программалап окутуунун өнүгүшү деп эсептеп, математиканы окутууда компьютердик тестирлөөнүн  мүмкүнчүлүктөрүн изилдеген</w:t>
      </w:r>
      <w:r w:rsidR="00656942" w:rsidRPr="004E431C">
        <w:rPr>
          <w:rFonts w:ascii="Times New Roman" w:eastAsia="Calibri" w:hAnsi="Times New Roman" w:cs="Times New Roman"/>
          <w:color w:val="FF0000"/>
          <w:sz w:val="28"/>
          <w:szCs w:val="28"/>
          <w:lang w:val="ky-KG"/>
        </w:rPr>
        <w:t xml:space="preserve"> [76]</w:t>
      </w:r>
      <w:r w:rsidR="00E22CA7" w:rsidRPr="004E431C">
        <w:rPr>
          <w:rFonts w:ascii="Times New Roman" w:eastAsia="Calibri" w:hAnsi="Times New Roman" w:cs="Times New Roman"/>
          <w:color w:val="FF0000"/>
          <w:sz w:val="28"/>
          <w:szCs w:val="28"/>
          <w:lang w:val="ky-KG"/>
        </w:rPr>
        <w:t xml:space="preserve">. </w:t>
      </w:r>
    </w:p>
    <w:p w14:paraId="1332D0AA"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Окум</w:t>
      </w:r>
      <w:r w:rsidR="007970EB" w:rsidRPr="004E431C">
        <w:rPr>
          <w:rFonts w:ascii="Times New Roman" w:eastAsia="Calibri" w:hAnsi="Times New Roman" w:cs="Times New Roman"/>
          <w:color w:val="FF0000"/>
          <w:sz w:val="28"/>
          <w:szCs w:val="28"/>
          <w:lang w:val="ky-KG"/>
        </w:rPr>
        <w:t xml:space="preserve">уштуу педагог В.П. Беспалько </w:t>
      </w:r>
      <w:r w:rsidRPr="004E431C">
        <w:rPr>
          <w:rFonts w:ascii="Times New Roman" w:eastAsia="Calibri" w:hAnsi="Times New Roman" w:cs="Times New Roman"/>
          <w:color w:val="FF0000"/>
          <w:sz w:val="28"/>
          <w:szCs w:val="28"/>
          <w:lang w:val="ky-KG"/>
        </w:rPr>
        <w:t>окутуунун жыйынтыгын баалооодо формалдуулуктан четтөөнүн жолу катары тестти сунуштаган. Себеби тестирлөөдө окутуу аяктаганда студент  кандай билимдерге ээ боло тургандыгы эсепке алынат; окутуунун жыйынтыгын чыгаруучу компьютер; демек тестти белгилүү шкала менен баалоого жана өлчөөгө мүмкүн</w:t>
      </w:r>
      <w:r w:rsidR="00656942" w:rsidRPr="004E431C">
        <w:rPr>
          <w:rFonts w:ascii="Times New Roman" w:eastAsia="Calibri" w:hAnsi="Times New Roman" w:cs="Times New Roman"/>
          <w:color w:val="FF0000"/>
          <w:sz w:val="28"/>
          <w:szCs w:val="28"/>
          <w:lang w:val="ky-KG"/>
        </w:rPr>
        <w:t xml:space="preserve"> [21]</w:t>
      </w:r>
      <w:r w:rsidRPr="004E431C">
        <w:rPr>
          <w:rFonts w:ascii="Times New Roman" w:eastAsia="Calibri" w:hAnsi="Times New Roman" w:cs="Times New Roman"/>
          <w:color w:val="FF0000"/>
          <w:sz w:val="28"/>
          <w:szCs w:val="28"/>
          <w:lang w:val="ky-KG"/>
        </w:rPr>
        <w:t>.</w:t>
      </w:r>
    </w:p>
    <w:p w14:paraId="1F7BD177"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w:t>
      </w:r>
      <w:r w:rsidR="005B3F43" w:rsidRPr="004E431C">
        <w:rPr>
          <w:rFonts w:ascii="Times New Roman" w:hAnsi="Times New Roman" w:cs="Times New Roman"/>
          <w:color w:val="FF0000"/>
          <w:sz w:val="28"/>
          <w:szCs w:val="28"/>
          <w:lang w:val="ky-KG"/>
        </w:rPr>
        <w:t>курсун</w:t>
      </w:r>
      <w:r w:rsidRPr="004E431C">
        <w:rPr>
          <w:rFonts w:ascii="Times New Roman" w:eastAsia="Calibri" w:hAnsi="Times New Roman" w:cs="Times New Roman"/>
          <w:color w:val="FF0000"/>
          <w:sz w:val="28"/>
          <w:szCs w:val="28"/>
          <w:lang w:val="ky-KG"/>
        </w:rPr>
        <w:t xml:space="preserve"> окутуу методикасын түзүүнүн методологиялык негизи обьекттерди система катары кароо, изилдөө жана конструкциялоо менен байланышкан заманбап  фундаменталдуу илимдерге </w:t>
      </w:r>
      <w:r w:rsidRPr="004E431C">
        <w:rPr>
          <w:rFonts w:ascii="Times New Roman" w:eastAsia="Calibri" w:hAnsi="Times New Roman" w:cs="Times New Roman"/>
          <w:color w:val="FF0000"/>
          <w:sz w:val="28"/>
          <w:szCs w:val="28"/>
          <w:lang w:val="ky-KG"/>
        </w:rPr>
        <w:lastRenderedPageBreak/>
        <w:t xml:space="preserve">системалуу мамиле саналат. Методологдордун жана систематологдордун   иштелмелерин  эске алуу менен  системаны төмөндөгүдөй  айтсак болот. Система бул  инварианттык элементтер менен берилип көрсөтүлгөн,  бири-бири менен  байланышта жана катышта  болгон бүтүндүк билим берүү.  Системанын өнүгүүсүндөгү  кийинки удаалаш келүүчү абал процесс болот.  </w:t>
      </w:r>
    </w:p>
    <w:p w14:paraId="6C1F958C" w14:textId="77777777" w:rsidR="00E22CA7" w:rsidRPr="004E431C"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 xml:space="preserve">«Сандык методдор» курсун окутуунун методикасы заманбап дидактикалык шарттарга жана максаттарына, мазмунуна, формаларына, каражаттарына ылайыкталган </w:t>
      </w:r>
      <w:r w:rsidR="00FE0BE3" w:rsidRPr="004E431C">
        <w:rPr>
          <w:rFonts w:ascii="Times New Roman" w:eastAsia="Calibri" w:hAnsi="Times New Roman" w:cs="Times New Roman"/>
          <w:color w:val="FF0000"/>
          <w:sz w:val="28"/>
          <w:szCs w:val="28"/>
          <w:lang w:val="ky-KG"/>
        </w:rPr>
        <w:t>педагогикалык структура [84, 118, 139</w:t>
      </w:r>
      <w:r w:rsidRPr="004E431C">
        <w:rPr>
          <w:rFonts w:ascii="Times New Roman" w:eastAsia="Calibri" w:hAnsi="Times New Roman" w:cs="Times New Roman"/>
          <w:color w:val="FF0000"/>
          <w:sz w:val="28"/>
          <w:szCs w:val="28"/>
          <w:lang w:val="ky-KG"/>
        </w:rPr>
        <w:t xml:space="preserve">].  </w:t>
      </w:r>
    </w:p>
    <w:p w14:paraId="12B91B77" w14:textId="77777777" w:rsidR="00E22CA7" w:rsidRPr="004E431C" w:rsidRDefault="000C649F" w:rsidP="00E22CA7">
      <w:pPr>
        <w:spacing w:after="0" w:line="360" w:lineRule="auto"/>
        <w:ind w:firstLine="708"/>
        <w:jc w:val="both"/>
        <w:rPr>
          <w:rFonts w:ascii="Times New Roman" w:eastAsia="Calibri" w:hAnsi="Times New Roman" w:cs="Times New Roman"/>
          <w:color w:val="FF0000"/>
          <w:sz w:val="28"/>
          <w:szCs w:val="28"/>
          <w:lang w:val="ky-KG"/>
        </w:rPr>
      </w:pPr>
      <w:r w:rsidRPr="004E431C">
        <w:rPr>
          <w:rFonts w:ascii="Times New Roman" w:eastAsia="Calibri" w:hAnsi="Times New Roman" w:cs="Times New Roman"/>
          <w:color w:val="FF0000"/>
          <w:sz w:val="28"/>
          <w:szCs w:val="28"/>
          <w:lang w:val="ky-KG"/>
        </w:rPr>
        <w:t>Демек, окутуу</w:t>
      </w:r>
      <w:r w:rsidR="00E22CA7" w:rsidRPr="004E431C">
        <w:rPr>
          <w:rFonts w:ascii="Times New Roman" w:eastAsia="Calibri" w:hAnsi="Times New Roman" w:cs="Times New Roman"/>
          <w:color w:val="FF0000"/>
          <w:sz w:val="28"/>
          <w:szCs w:val="28"/>
          <w:lang w:val="ky-KG"/>
        </w:rPr>
        <w:t xml:space="preserve"> технологияларды жайылтуу - педагогикалык жактан окутууну жекелештирүүгө жана дифференцирлөөгө, субъективдүү активдүүлүккө, билим алуучулардын өз алдынчалыгына, окутууну мотивациялоону күчөтүүгө, таанып билүү кызыг</w:t>
      </w:r>
      <w:bookmarkStart w:id="0" w:name="_GoBack"/>
      <w:bookmarkEnd w:id="0"/>
      <w:r w:rsidR="00E22CA7" w:rsidRPr="004E431C">
        <w:rPr>
          <w:rFonts w:ascii="Times New Roman" w:eastAsia="Calibri" w:hAnsi="Times New Roman" w:cs="Times New Roman"/>
          <w:color w:val="FF0000"/>
          <w:sz w:val="28"/>
          <w:szCs w:val="28"/>
          <w:lang w:val="ky-KG"/>
        </w:rPr>
        <w:t xml:space="preserve">уусун жана чыгармачылык жөндөмдөрүн калыптандырууга, системалуу түрдө ой жүгүртүүгө шарттарды түзөөрү талашсыз. </w:t>
      </w:r>
    </w:p>
    <w:p w14:paraId="625F6498"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Биз, «Сандык методдор» курсун окутуунун методикасын заманбап билим берүү парадигмасына ылайык өркүндөтүүдө төмөнкү дидактикалык шарттары</w:t>
      </w:r>
      <w:r w:rsidR="00423A92" w:rsidRPr="00421D41">
        <w:rPr>
          <w:rFonts w:ascii="Times New Roman" w:eastAsia="Calibri" w:hAnsi="Times New Roman" w:cs="Times New Roman"/>
          <w:sz w:val="28"/>
          <w:szCs w:val="28"/>
          <w:lang w:val="ky-KG"/>
        </w:rPr>
        <w:t>н</w:t>
      </w:r>
      <w:r w:rsidRPr="00421D41">
        <w:rPr>
          <w:rFonts w:ascii="Times New Roman" w:eastAsia="Calibri" w:hAnsi="Times New Roman" w:cs="Times New Roman"/>
          <w:sz w:val="28"/>
          <w:szCs w:val="28"/>
          <w:lang w:val="ky-KG"/>
        </w:rPr>
        <w:t xml:space="preserve"> эске алуу зарыл деп эсептейбиз: </w:t>
      </w:r>
    </w:p>
    <w:p w14:paraId="00A2F630" w14:textId="77777777" w:rsidR="00E22CA7" w:rsidRPr="00421D41" w:rsidRDefault="00E22CA7" w:rsidP="006D703D">
      <w:pPr>
        <w:numPr>
          <w:ilvl w:val="0"/>
          <w:numId w:val="27"/>
        </w:num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Жекелештирүүгө </w:t>
      </w:r>
      <w:r w:rsidRPr="00421D41">
        <w:rPr>
          <w:rFonts w:ascii="Times New Roman" w:eastAsia="Calibri" w:hAnsi="Times New Roman" w:cs="Times New Roman"/>
          <w:sz w:val="28"/>
          <w:szCs w:val="28"/>
          <w:lang w:val="ky-KG"/>
        </w:rPr>
        <w:t xml:space="preserve">багытталган </w:t>
      </w:r>
      <w:r w:rsidRPr="00421D41">
        <w:rPr>
          <w:rFonts w:ascii="Times New Roman" w:eastAsia="Calibri" w:hAnsi="Times New Roman" w:cs="Times New Roman"/>
          <w:sz w:val="28"/>
          <w:szCs w:val="28"/>
        </w:rPr>
        <w:t xml:space="preserve">окутуу; </w:t>
      </w:r>
    </w:p>
    <w:p w14:paraId="06CB302F" w14:textId="77777777" w:rsidR="00E22CA7" w:rsidRPr="00421D41" w:rsidRDefault="00E22CA7" w:rsidP="006D703D">
      <w:pPr>
        <w:numPr>
          <w:ilvl w:val="0"/>
          <w:numId w:val="27"/>
        </w:num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Ишмердүүлүк мамиледе окутуу; </w:t>
      </w:r>
    </w:p>
    <w:p w14:paraId="3C043D03" w14:textId="77777777" w:rsidR="00E22CA7" w:rsidRPr="00421D41" w:rsidRDefault="00E22CA7" w:rsidP="006D703D">
      <w:pPr>
        <w:numPr>
          <w:ilvl w:val="0"/>
          <w:numId w:val="28"/>
        </w:num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lang w:val="ky-KG"/>
        </w:rPr>
        <w:t xml:space="preserve">Компьютердик </w:t>
      </w:r>
      <w:r w:rsidRPr="00421D41">
        <w:rPr>
          <w:rFonts w:ascii="Times New Roman" w:eastAsia="Calibri" w:hAnsi="Times New Roman" w:cs="Times New Roman"/>
          <w:sz w:val="28"/>
          <w:szCs w:val="28"/>
        </w:rPr>
        <w:t>технологияларды колдонуп окутуу</w:t>
      </w:r>
      <w:r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rPr>
        <w:t xml:space="preserve"> </w:t>
      </w:r>
    </w:p>
    <w:p w14:paraId="09A57B71" w14:textId="77777777" w:rsidR="00E22CA7" w:rsidRPr="00421D41" w:rsidRDefault="00E22CA7" w:rsidP="006D703D">
      <w:pPr>
        <w:numPr>
          <w:ilvl w:val="0"/>
          <w:numId w:val="28"/>
        </w:num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Окутууну системалаштыруу</w:t>
      </w:r>
      <w:r w:rsidRPr="00421D41">
        <w:rPr>
          <w:rFonts w:ascii="Times New Roman" w:eastAsia="Calibri" w:hAnsi="Times New Roman" w:cs="Times New Roman"/>
          <w:sz w:val="28"/>
          <w:szCs w:val="28"/>
          <w:lang w:val="ky-KG"/>
        </w:rPr>
        <w:t>.</w:t>
      </w:r>
    </w:p>
    <w:p w14:paraId="2C7D43AB" w14:textId="77777777" w:rsidR="00E22CA7" w:rsidRPr="00421D41" w:rsidRDefault="00E22CA7" w:rsidP="006D703D">
      <w:pPr>
        <w:numPr>
          <w:ilvl w:val="0"/>
          <w:numId w:val="28"/>
        </w:num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Предмет аралык жана математиканын ички байланыштары.</w:t>
      </w:r>
    </w:p>
    <w:p w14:paraId="5C99B1A4"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Жекелештирүүгө багытталган билим берүүнүн максаты-билим алуучуну инсан катары өнүктүрүү, өз алдынча билим алуу жана көндүмдөрүн калыптандыруу, ошондой эле окуу жана турмуштук кырдаалдарда аң сезимдүүлүк менен жеке жоопкерчилигин аныктоо, билим алуучунун таанып-билүү жана руханий керектөөлөрүн өнүктүрүү, интеллектин жана чыгармачылык жөндөмдүүлүктөрүн өркүндөтүү</w:t>
      </w:r>
      <w:r w:rsidR="00FE0BE3" w:rsidRPr="00421D41">
        <w:rPr>
          <w:rFonts w:ascii="Times New Roman" w:eastAsia="Calibri" w:hAnsi="Times New Roman" w:cs="Times New Roman"/>
          <w:sz w:val="28"/>
          <w:szCs w:val="28"/>
          <w:lang w:val="ky-KG"/>
        </w:rPr>
        <w:t xml:space="preserve"> саналат [61, 75, 122, 147, 154</w:t>
      </w:r>
      <w:r w:rsidRPr="00421D41">
        <w:rPr>
          <w:rFonts w:ascii="Times New Roman" w:eastAsia="Calibri" w:hAnsi="Times New Roman" w:cs="Times New Roman"/>
          <w:sz w:val="28"/>
          <w:szCs w:val="28"/>
          <w:lang w:val="ky-KG"/>
        </w:rPr>
        <w:t xml:space="preserve">]. </w:t>
      </w:r>
    </w:p>
    <w:p w14:paraId="0F40B51A"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Жогорку квалификациялуу адис заманбап коомдун өнүгүү деңгээлине гана дал келбестен, жаңы жагдайды, анын өнүгүү багытын сезе билүүгө  жана  </w:t>
      </w:r>
      <w:r w:rsidRPr="00421D41">
        <w:rPr>
          <w:rFonts w:ascii="Times New Roman" w:eastAsia="Calibri" w:hAnsi="Times New Roman" w:cs="Times New Roman"/>
          <w:sz w:val="28"/>
          <w:szCs w:val="28"/>
          <w:lang w:val="ky-KG"/>
        </w:rPr>
        <w:lastRenderedPageBreak/>
        <w:t xml:space="preserve">ага ыңгайлаша алууга, билимдери, билгичтиктери жана көндүмдөрүнө таянуу менен жаңыларды ойлоп табууга жөндөмдүү болуусу керек.  </w:t>
      </w:r>
    </w:p>
    <w:p w14:paraId="407055BA"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ЖОЖдордо бүтүрүүчү билимдердин гана суммасынын ээ болбостон, ал кесиптик ишмердүүлүк жаатында пайда болгон маселелерди чечүүдө чыгармачыл жөндөмүнө ээ болуусу зарыл.  Жекелештирүүгө-багытталган концепцияны ишке ашыруу үчүн билим алуучуга өз алдынча билим алуу, окуу, тарбия алуу, өнүгүү,  өз алдынча иш алып баруу жана өзүн-өзү көрсөтө билүү, өзүнүн мүмкүнчүлүктөрүн көрсөтүү жөндөмдүүлүктөрүнө жана инсандын психофизиологиялык өзгөчөлүктөрүнө карата шарттарды түзүү жана окутуу процессин өнүктүрүү зарыл. </w:t>
      </w:r>
    </w:p>
    <w:p w14:paraId="30958BA6" w14:textId="77777777" w:rsidR="00E22CA7" w:rsidRPr="00421D41" w:rsidRDefault="00FE0BE3"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С.В. Панюкова [127</w:t>
      </w:r>
      <w:r w:rsidR="00E22CA7" w:rsidRPr="00421D41">
        <w:rPr>
          <w:rFonts w:ascii="Times New Roman" w:eastAsia="Calibri" w:hAnsi="Times New Roman" w:cs="Times New Roman"/>
          <w:sz w:val="28"/>
          <w:szCs w:val="28"/>
          <w:lang w:val="ky-KG"/>
        </w:rPr>
        <w:t xml:space="preserve">] маалымат технологиясынын каражаттарынын жардамы менен жекелештирүүгө-багытталган билим берүүнүн компоненттерин ишке ашыруу мүмкүнчүлүгүн изилдеген. Жүргүзүлгөн илимий изилдөөлөрдүн натыйжасында автор окуу процессине заманбап компьютердик жана коммуникациялык каражаттарын жайылтуу жекелештирүүгө-багытталган окутуунун моделин практикалык жактан ишке ашырууга өбөлгө болот деп тыянак чыгарган. </w:t>
      </w:r>
    </w:p>
    <w:p w14:paraId="741B394A" w14:textId="77777777" w:rsidR="00BB46EA" w:rsidRPr="00421D41" w:rsidRDefault="00306C31"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Жекелештирүүнү </w:t>
      </w:r>
      <w:r w:rsidR="00E22CA7" w:rsidRPr="00421D41">
        <w:rPr>
          <w:rFonts w:ascii="Times New Roman" w:eastAsia="Calibri" w:hAnsi="Times New Roman" w:cs="Times New Roman"/>
          <w:sz w:val="28"/>
          <w:szCs w:val="28"/>
          <w:lang w:val="ky-KG"/>
        </w:rPr>
        <w:t>ишке ашырууга төмө</w:t>
      </w:r>
      <w:r w:rsidRPr="00421D41">
        <w:rPr>
          <w:rFonts w:ascii="Times New Roman" w:eastAsia="Calibri" w:hAnsi="Times New Roman" w:cs="Times New Roman"/>
          <w:sz w:val="28"/>
          <w:szCs w:val="28"/>
          <w:lang w:val="ky-KG"/>
        </w:rPr>
        <w:t>нкү шарттарды калыптандыруу зарыл</w:t>
      </w:r>
      <w:r w:rsidR="00E22CA7"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студенттердин </w:t>
      </w:r>
      <w:r w:rsidR="00E22CA7" w:rsidRPr="00421D41">
        <w:rPr>
          <w:rFonts w:ascii="Times New Roman" w:eastAsia="Calibri" w:hAnsi="Times New Roman" w:cs="Times New Roman"/>
          <w:sz w:val="28"/>
          <w:szCs w:val="28"/>
          <w:lang w:val="ky-KG"/>
        </w:rPr>
        <w:t>өзүн баалоо  жөндөмдүүлүктөрүн өнүктүрүү жана багыттоо; окутууну</w:t>
      </w:r>
      <w:r w:rsidR="00BB46EA" w:rsidRPr="00421D41">
        <w:rPr>
          <w:rFonts w:ascii="Times New Roman" w:eastAsia="Calibri" w:hAnsi="Times New Roman" w:cs="Times New Roman"/>
          <w:sz w:val="28"/>
          <w:szCs w:val="28"/>
          <w:lang w:val="ky-KG"/>
        </w:rPr>
        <w:t xml:space="preserve"> жекелештирүү</w:t>
      </w:r>
      <w:r w:rsidR="00E22CA7" w:rsidRPr="00421D41">
        <w:rPr>
          <w:rFonts w:ascii="Times New Roman" w:eastAsia="Calibri" w:hAnsi="Times New Roman" w:cs="Times New Roman"/>
          <w:sz w:val="28"/>
          <w:szCs w:val="28"/>
          <w:lang w:val="ky-KG"/>
        </w:rPr>
        <w:t xml:space="preserve"> жана бөлүштүрүү; өзүн</w:t>
      </w:r>
      <w:r w:rsidR="00BB46EA" w:rsidRPr="00421D41">
        <w:rPr>
          <w:rFonts w:ascii="Times New Roman" w:eastAsia="Calibri" w:hAnsi="Times New Roman" w:cs="Times New Roman"/>
          <w:sz w:val="28"/>
          <w:szCs w:val="28"/>
          <w:lang w:val="ky-KG"/>
        </w:rPr>
        <w:t xml:space="preserve">-өзү башкаруу; </w:t>
      </w:r>
      <w:r w:rsidR="00E22CA7" w:rsidRPr="00421D41">
        <w:rPr>
          <w:rFonts w:ascii="Times New Roman" w:eastAsia="Calibri" w:hAnsi="Times New Roman" w:cs="Times New Roman"/>
          <w:sz w:val="28"/>
          <w:szCs w:val="28"/>
          <w:lang w:val="ky-KG"/>
        </w:rPr>
        <w:t xml:space="preserve">билим алуучунун өз алдынча даярдануусуна жана өнүгүүсүнө өбөлгө болгон шарттарды камсыз кылуу; лабораториялык иштерди аткарууда </w:t>
      </w:r>
      <w:r w:rsidR="00BB46EA" w:rsidRPr="00421D41">
        <w:rPr>
          <w:rFonts w:ascii="Times New Roman" w:eastAsia="Calibri" w:hAnsi="Times New Roman" w:cs="Times New Roman"/>
          <w:sz w:val="28"/>
          <w:szCs w:val="28"/>
          <w:lang w:val="ky-KG"/>
        </w:rPr>
        <w:t xml:space="preserve">компьютердик </w:t>
      </w:r>
      <w:r w:rsidR="00E22CA7" w:rsidRPr="00421D41">
        <w:rPr>
          <w:rFonts w:ascii="Times New Roman" w:eastAsia="Calibri" w:hAnsi="Times New Roman" w:cs="Times New Roman"/>
          <w:sz w:val="28"/>
          <w:szCs w:val="28"/>
          <w:lang w:val="ky-KG"/>
        </w:rPr>
        <w:t>технологиялар</w:t>
      </w:r>
      <w:r w:rsidR="00BB46EA" w:rsidRPr="00421D41">
        <w:rPr>
          <w:rFonts w:ascii="Times New Roman" w:eastAsia="Calibri" w:hAnsi="Times New Roman" w:cs="Times New Roman"/>
          <w:sz w:val="28"/>
          <w:szCs w:val="28"/>
          <w:lang w:val="ky-KG"/>
        </w:rPr>
        <w:t xml:space="preserve">дын </w:t>
      </w:r>
      <w:r w:rsidR="00E22CA7" w:rsidRPr="00421D41">
        <w:rPr>
          <w:rFonts w:ascii="Times New Roman" w:eastAsia="Calibri" w:hAnsi="Times New Roman" w:cs="Times New Roman"/>
          <w:sz w:val="28"/>
          <w:szCs w:val="28"/>
          <w:lang w:val="ky-KG"/>
        </w:rPr>
        <w:t xml:space="preserve"> мүмкүнчүлүктөрүн колдонуу</w:t>
      </w:r>
      <w:r w:rsidR="00BB46EA" w:rsidRPr="00421D41">
        <w:rPr>
          <w:rFonts w:ascii="Times New Roman" w:eastAsia="Calibri" w:hAnsi="Times New Roman" w:cs="Times New Roman"/>
          <w:sz w:val="28"/>
          <w:szCs w:val="28"/>
          <w:lang w:val="ky-KG"/>
        </w:rPr>
        <w:t>.</w:t>
      </w:r>
    </w:p>
    <w:p w14:paraId="5371D1D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Мында</w:t>
      </w:r>
      <w:r w:rsidR="00BB46EA" w:rsidRPr="00421D41">
        <w:rPr>
          <w:rFonts w:ascii="Times New Roman" w:eastAsia="Calibri" w:hAnsi="Times New Roman" w:cs="Times New Roman"/>
          <w:sz w:val="28"/>
          <w:szCs w:val="28"/>
          <w:lang w:val="ky-KG"/>
        </w:rPr>
        <w:t xml:space="preserve"> компьютердик технология</w:t>
      </w:r>
      <w:r w:rsidRPr="00421D41">
        <w:rPr>
          <w:rFonts w:ascii="Times New Roman" w:eastAsia="Calibri" w:hAnsi="Times New Roman" w:cs="Times New Roman"/>
          <w:sz w:val="28"/>
          <w:szCs w:val="28"/>
          <w:lang w:val="ky-KG"/>
        </w:rPr>
        <w:t xml:space="preserve"> окуу процессинде интеллектуалдык ишмердүүлүктүн куралы катары каралып, анын негизги максаты билим алуучуларды өнүктүрүү. </w:t>
      </w:r>
    </w:p>
    <w:p w14:paraId="508C8FB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П.Я. Гальперин ар кандай эмгек куралдарын пайдалануунун психологиялык аспектилерин изилдеген жана ошол эле мезгилде ар кандай каражатты өздөштүрүүсү өз кыймыл аракеттерин логикалык аракеттерине </w:t>
      </w:r>
      <w:r w:rsidRPr="00421D41">
        <w:rPr>
          <w:rFonts w:ascii="Times New Roman" w:eastAsia="Calibri" w:hAnsi="Times New Roman" w:cs="Times New Roman"/>
          <w:sz w:val="28"/>
          <w:szCs w:val="28"/>
          <w:lang w:val="ky-KG"/>
        </w:rPr>
        <w:lastRenderedPageBreak/>
        <w:t xml:space="preserve">баш ийдирип, ишмердүүлүктүн максаттарына жана милдеттерине баш ийдирүүсү </w:t>
      </w:r>
      <w:r w:rsidR="00F2765E" w:rsidRPr="00421D41">
        <w:rPr>
          <w:rFonts w:ascii="Times New Roman" w:eastAsia="Calibri" w:hAnsi="Times New Roman" w:cs="Times New Roman"/>
          <w:sz w:val="28"/>
          <w:szCs w:val="28"/>
          <w:lang w:val="ky-KG"/>
        </w:rPr>
        <w:t>санала тургандыгын көрсөткөн [38</w:t>
      </w:r>
      <w:r w:rsidRPr="00421D41">
        <w:rPr>
          <w:rFonts w:ascii="Times New Roman" w:eastAsia="Calibri" w:hAnsi="Times New Roman" w:cs="Times New Roman"/>
          <w:sz w:val="28"/>
          <w:szCs w:val="28"/>
          <w:lang w:val="ky-KG"/>
        </w:rPr>
        <w:t>].</w:t>
      </w:r>
    </w:p>
    <w:p w14:paraId="3B71E1B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Ишмердүүлүк - инсандын өнүгүүсүнүн негизи, каражаты жана чечүүчү шарты жана билим алуучулардын ишмердүүлүгүн уюштуруу, активдештирүү жана таанып-билүүнүн жана баарлашуунун субъектинин позициясына которуу боюнча атайын иш. Окутууга карата ишмердүүлүк салттуу парадигмадан айырмаланып, окутуучунун ишмердүүлүгүнө басым жасоонун негизинде студенттердин окуу ишмердүүлүгүн активдештирүүнү билдирет. </w:t>
      </w:r>
    </w:p>
    <w:p w14:paraId="1AED87A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Дидакттар жана методистте</w:t>
      </w:r>
      <w:r w:rsidR="00FE0BE3" w:rsidRPr="00421D41">
        <w:rPr>
          <w:rFonts w:ascii="Times New Roman" w:eastAsia="Calibri" w:hAnsi="Times New Roman" w:cs="Times New Roman"/>
          <w:sz w:val="28"/>
          <w:szCs w:val="28"/>
          <w:lang w:val="ky-KG"/>
        </w:rPr>
        <w:t>р [29, 46, 59, 62, 145</w:t>
      </w:r>
      <w:r w:rsidRPr="00421D41">
        <w:rPr>
          <w:rFonts w:ascii="Times New Roman" w:eastAsia="Calibri" w:hAnsi="Times New Roman" w:cs="Times New Roman"/>
          <w:sz w:val="28"/>
          <w:szCs w:val="28"/>
          <w:lang w:val="ky-KG"/>
        </w:rPr>
        <w:t xml:space="preserve">]  окутууга карата ишмердүүлүк мамиле билим берүүнүн мазмуну катары атайын билим, билгичтик жана көндүмдөр гана эмес, окуу ишмердүүлүгүнүн ар кандай түрлөрүн; окуу предметинин мазмунуна ылайык предмет боюнча билимдерди рационалдуу өздөштүрүү ыкмаларын киргизүү керек дегенди билдиришкен. </w:t>
      </w:r>
    </w:p>
    <w:p w14:paraId="25798E13"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Л.С. Выготский, П.Я. Гальперин, Д.Б. Эльконин </w:t>
      </w:r>
      <w:r w:rsidR="00FE0BE3" w:rsidRPr="00421D41">
        <w:rPr>
          <w:rFonts w:ascii="Times New Roman" w:eastAsia="Calibri" w:hAnsi="Times New Roman" w:cs="Times New Roman"/>
          <w:sz w:val="28"/>
          <w:szCs w:val="28"/>
          <w:lang w:val="ky-KG"/>
        </w:rPr>
        <w:t>[37, 38, 155</w:t>
      </w:r>
      <w:r w:rsidR="003D237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ж.б окумуштуулар өздөрүнүн эмгектеринде салттуу окутуу системасын өркүндөтүүгө зор таасирин тийгизген ишмердүүлүк мамиленин негиздешкен. Ишмердүүлүк мамиленин концепциясы студентердин билимдерин, билгичтиктерин жана көндүмдөрүн окуу ишмердүүлүгүндө өнүктүрүү жана өркүндөтүү жөнүндө маселелерин белгилешкен. Билим калыптандырылат жана  өздөштүрүлөт,  ал эми өнүгүү ишмердүүлүктө гана болот, б.а. окуу ишмердүүлүгүнүн  натыйжасы - студентти өркүндөтүү жана анын психикасында сапаттуу өзгөртүү. Студенттерди өз алдынча иш алып барууга жана өнүгүүгө үйрөтүү өздөрүнүн окуу ишмердүүлүгүн рационалдуу уюштурууга жана билимдерди практикалык жактан колдонууга билим берилиши зарыл.</w:t>
      </w:r>
    </w:p>
    <w:p w14:paraId="434C2D2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Окутуунун ишмердүүлүк мамилеси төмөнкүдөй дидактикалык принциптерге негизделген: окутуудагы активдүүлүк принциби, студенттердин өз алдынчалуулугунун акырындап өсүү принциби, комплекстүү маселелердин топтомун бара-бара көбөйтүү менен иштеп чыгуу принциби. </w:t>
      </w:r>
    </w:p>
    <w:p w14:paraId="5C6DA24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Биздин изилдөөбүздүн алкагында, «Сандык методдор» </w:t>
      </w:r>
      <w:r w:rsidR="005B3F43" w:rsidRPr="00421D41">
        <w:rPr>
          <w:rFonts w:ascii="Times New Roman" w:hAnsi="Times New Roman" w:cs="Times New Roman"/>
          <w:sz w:val="28"/>
          <w:szCs w:val="28"/>
          <w:lang w:val="ky-KG"/>
        </w:rPr>
        <w:t xml:space="preserve">курсун </w:t>
      </w:r>
      <w:r w:rsidRPr="00421D41">
        <w:rPr>
          <w:rFonts w:ascii="Times New Roman" w:eastAsia="Calibri" w:hAnsi="Times New Roman" w:cs="Times New Roman"/>
          <w:sz w:val="28"/>
          <w:szCs w:val="28"/>
          <w:lang w:val="ky-KG"/>
        </w:rPr>
        <w:t xml:space="preserve">окутуунун методикасы компьютерде  программалык камсыз кылууга карата долбоорлонот. Окутуучу окуу процессин уюштурууда студенттердин окуу жана окуу-изилдөө маселелерин чечүү учурунда анын жеке компьютерин колдонуу боюнча ишмердүүлүгүн кароосу зарыл. Ошол эле учурда, компьютер изилдөөнүн объектиси, студенттин жеке маалыматтык чөйрөсүнүн жеке компонентин аткарган жумушчу инструменти, өнөктөшү катары каралат. </w:t>
      </w:r>
    </w:p>
    <w:p w14:paraId="74F7B84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Окутуунун компьютердик технологиясы азыркы учурда билим берүүнү маалыматташтыруунун каражаты болуп саналат.</w:t>
      </w:r>
    </w:p>
    <w:p w14:paraId="5E65CCB1"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Маалыматтык технология – бул заманбап компьютердик жана башка техникалык каражаттарды колдонуунун негизинде маалыматтарды таратуу, сактоо, иштетүү, топтоо, жөнөтүү, чогултуу үчүн колдонулган методдорд</w:t>
      </w:r>
      <w:r w:rsidR="00690A07" w:rsidRPr="00421D41">
        <w:rPr>
          <w:rFonts w:ascii="Times New Roman" w:eastAsia="Calibri" w:hAnsi="Times New Roman" w:cs="Times New Roman"/>
          <w:sz w:val="28"/>
          <w:szCs w:val="28"/>
          <w:lang w:val="ky-KG"/>
        </w:rPr>
        <w:t>ун, түзүлүштөрдүн жана өндүрүштү</w:t>
      </w:r>
      <w:r w:rsidRPr="00421D41">
        <w:rPr>
          <w:rFonts w:ascii="Times New Roman" w:eastAsia="Calibri" w:hAnsi="Times New Roman" w:cs="Times New Roman"/>
          <w:sz w:val="28"/>
          <w:szCs w:val="28"/>
          <w:lang w:val="ky-KG"/>
        </w:rPr>
        <w:t xml:space="preserve">к процесстердин </w:t>
      </w:r>
      <w:r w:rsidR="00690A07" w:rsidRPr="00421D41">
        <w:rPr>
          <w:rFonts w:ascii="Times New Roman" w:eastAsia="Calibri" w:hAnsi="Times New Roman" w:cs="Times New Roman"/>
          <w:sz w:val="28"/>
          <w:szCs w:val="28"/>
          <w:lang w:val="ky-KG"/>
        </w:rPr>
        <w:t xml:space="preserve">топтому </w:t>
      </w:r>
      <w:r w:rsidRPr="00421D41">
        <w:rPr>
          <w:rFonts w:ascii="Times New Roman" w:eastAsia="Calibri" w:hAnsi="Times New Roman" w:cs="Times New Roman"/>
          <w:sz w:val="28"/>
          <w:szCs w:val="28"/>
          <w:lang w:val="ky-KG"/>
        </w:rPr>
        <w:t>[11</w:t>
      </w:r>
      <w:r w:rsidR="00FE0BE3" w:rsidRPr="00421D41">
        <w:rPr>
          <w:rFonts w:ascii="Times New Roman" w:eastAsia="Calibri" w:hAnsi="Times New Roman" w:cs="Times New Roman"/>
          <w:sz w:val="28"/>
          <w:szCs w:val="28"/>
          <w:lang w:val="ky-KG"/>
        </w:rPr>
        <w:t>9</w:t>
      </w:r>
      <w:r w:rsidR="003D2372" w:rsidRPr="00421D41">
        <w:rPr>
          <w:rFonts w:ascii="Times New Roman" w:eastAsia="Calibri" w:hAnsi="Times New Roman" w:cs="Times New Roman"/>
          <w:sz w:val="28"/>
          <w:szCs w:val="28"/>
          <w:lang w:val="ky-KG"/>
        </w:rPr>
        <w:t>, 49-б</w:t>
      </w:r>
      <w:r w:rsidRPr="00421D41">
        <w:rPr>
          <w:rFonts w:ascii="Times New Roman" w:eastAsia="Calibri" w:hAnsi="Times New Roman" w:cs="Times New Roman"/>
          <w:sz w:val="28"/>
          <w:szCs w:val="28"/>
          <w:lang w:val="ky-KG"/>
        </w:rPr>
        <w:t>].</w:t>
      </w:r>
    </w:p>
    <w:p w14:paraId="026A8C07"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ab/>
        <w:t xml:space="preserve">Демек, маалыматтык технология деп, социалдык чөйрөнүн мыйзам ченемдүүлүктөрүнө ылайык, </w:t>
      </w:r>
      <w:r w:rsidR="00690A07" w:rsidRPr="00421D41">
        <w:rPr>
          <w:rFonts w:ascii="Times New Roman" w:eastAsia="Calibri" w:hAnsi="Times New Roman" w:cs="Times New Roman"/>
          <w:sz w:val="28"/>
          <w:szCs w:val="28"/>
          <w:lang w:val="ky-KG"/>
        </w:rPr>
        <w:t xml:space="preserve">маалыматтарды, идеяларды, билимдерди </w:t>
      </w:r>
      <w:r w:rsidRPr="00421D41">
        <w:rPr>
          <w:rFonts w:ascii="Times New Roman" w:eastAsia="Calibri" w:hAnsi="Times New Roman" w:cs="Times New Roman"/>
          <w:sz w:val="28"/>
          <w:szCs w:val="28"/>
          <w:lang w:val="ky-KG"/>
        </w:rPr>
        <w:t>максаттуу түзүүнү, таратууну, сактоо</w:t>
      </w:r>
      <w:r w:rsidR="00690A07" w:rsidRPr="00421D41">
        <w:rPr>
          <w:rFonts w:ascii="Times New Roman" w:eastAsia="Calibri" w:hAnsi="Times New Roman" w:cs="Times New Roman"/>
          <w:sz w:val="28"/>
          <w:szCs w:val="28"/>
          <w:lang w:val="ky-KG"/>
        </w:rPr>
        <w:t>ну жана жөнөтүүнү камсыз кылган</w:t>
      </w:r>
      <w:r w:rsidRPr="00421D41">
        <w:rPr>
          <w:rFonts w:ascii="Times New Roman" w:eastAsia="Calibri" w:hAnsi="Times New Roman" w:cs="Times New Roman"/>
          <w:sz w:val="28"/>
          <w:szCs w:val="28"/>
          <w:lang w:val="ky-KG"/>
        </w:rPr>
        <w:t xml:space="preserve"> </w:t>
      </w:r>
      <w:r w:rsidR="00690A07" w:rsidRPr="00421D41">
        <w:rPr>
          <w:rFonts w:ascii="Times New Roman" w:eastAsia="Calibri" w:hAnsi="Times New Roman" w:cs="Times New Roman"/>
          <w:sz w:val="28"/>
          <w:szCs w:val="28"/>
          <w:lang w:val="ky-KG"/>
        </w:rPr>
        <w:t>ыкмалард</w:t>
      </w:r>
      <w:r w:rsidRPr="00421D41">
        <w:rPr>
          <w:rFonts w:ascii="Times New Roman" w:eastAsia="Calibri" w:hAnsi="Times New Roman" w:cs="Times New Roman"/>
          <w:sz w:val="28"/>
          <w:szCs w:val="28"/>
          <w:lang w:val="ky-KG"/>
        </w:rPr>
        <w:t>ын жыйынд</w:t>
      </w:r>
      <w:r w:rsidR="00690A07" w:rsidRPr="00421D41">
        <w:rPr>
          <w:rFonts w:ascii="Times New Roman" w:eastAsia="Calibri" w:hAnsi="Times New Roman" w:cs="Times New Roman"/>
          <w:sz w:val="28"/>
          <w:szCs w:val="28"/>
          <w:lang w:val="ky-KG"/>
        </w:rPr>
        <w:t xml:space="preserve">ысы. </w:t>
      </w:r>
      <w:r w:rsidRPr="00421D41">
        <w:rPr>
          <w:rFonts w:ascii="Times New Roman" w:eastAsia="Calibri" w:hAnsi="Times New Roman" w:cs="Times New Roman"/>
          <w:sz w:val="28"/>
          <w:szCs w:val="28"/>
          <w:lang w:val="ky-KG"/>
        </w:rPr>
        <w:t>Негизинен маалыматтык технологиялар деп компьютердик технологиялар түшүндүрүлөт.</w:t>
      </w:r>
    </w:p>
    <w:p w14:paraId="4C8AA75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Жыйынтыгында, биз "педагогикалык технология" деп каражаттарды, аппараттарды, окуу жабдууларын жана окуу процессин өздөштүрүүнү жана пайдаланууну айтабыз. “Педагогикалык технология” түшүнүгү катары окутуу жана тарбиялоо чөйрөсүндөгү ишмердүүлүк ыкмаларын түшүнөбүз. </w:t>
      </w:r>
    </w:p>
    <w:p w14:paraId="7E4249F5" w14:textId="77777777" w:rsidR="00E22CA7" w:rsidRPr="00421D41" w:rsidRDefault="003D2372"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О.А. Семочкинанын</w:t>
      </w:r>
      <w:r w:rsidR="007970EB" w:rsidRPr="00421D41">
        <w:rPr>
          <w:rFonts w:ascii="Times New Roman" w:eastAsia="Calibri" w:hAnsi="Times New Roman" w:cs="Times New Roman"/>
          <w:sz w:val="28"/>
          <w:szCs w:val="28"/>
          <w:lang w:val="ky-KG"/>
        </w:rPr>
        <w:t xml:space="preserve"> пикири боюнча [1</w:t>
      </w:r>
      <w:r w:rsidR="00E22CA7" w:rsidRPr="00421D41">
        <w:rPr>
          <w:rFonts w:ascii="Times New Roman" w:eastAsia="Calibri" w:hAnsi="Times New Roman" w:cs="Times New Roman"/>
          <w:sz w:val="28"/>
          <w:szCs w:val="28"/>
          <w:lang w:val="ky-KG"/>
        </w:rPr>
        <w:t>3</w:t>
      </w:r>
      <w:r w:rsidR="00FE0BE3" w:rsidRPr="00421D41">
        <w:rPr>
          <w:rFonts w:ascii="Times New Roman" w:eastAsia="Calibri" w:hAnsi="Times New Roman" w:cs="Times New Roman"/>
          <w:sz w:val="28"/>
          <w:szCs w:val="28"/>
          <w:lang w:val="ky-KG"/>
        </w:rPr>
        <w:t>7</w:t>
      </w:r>
      <w:r w:rsidR="00E22CA7" w:rsidRPr="00421D41">
        <w:rPr>
          <w:rFonts w:ascii="Times New Roman" w:eastAsia="Calibri" w:hAnsi="Times New Roman" w:cs="Times New Roman"/>
          <w:sz w:val="28"/>
          <w:szCs w:val="28"/>
          <w:lang w:val="ky-KG"/>
        </w:rPr>
        <w:t xml:space="preserve">] окутуунун технологияларын маалыматташтыруунун натыйжалуулугу жетишүүнү камсыз кылуу мүмкүн, эгерде: окутуу технологиясын долбоорлоонун системалуу ыкмасы катары берилсе (максатынан окутуунун натыйжасына чейин); маалыматташтыруу технологиялары компьютердик технологияларды жайылтууга гана эмес, анын бардык компоненттерине багытталса; окутуу технологиясын маалыматташтыруу окуу предметинин мазмунуна жана өзгөчөлүктөрүнө гана эмес, баарынан мурда студенттерди инсан катары өнүктүрүүгө багытталса. </w:t>
      </w:r>
    </w:p>
    <w:p w14:paraId="501C4A4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Окутуунун маалыматтык технологияларын долбоорлоо методологиясынын негизги жоболору В.М. Монахов тарабынан төмөнкүдөй аныкталган: </w:t>
      </w:r>
    </w:p>
    <w:p w14:paraId="685AF6AF"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 Студенттердин чыгармачыл активдүүлүгүн өнүктүрүүнү, окуу ишмердүүлүк процессине методикалык инновацияларды киргизүүнү камсыз кылган педагогикалык технологияларды түзүү. </w:t>
      </w:r>
    </w:p>
    <w:p w14:paraId="04B696CE"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2. Бирдиктүү окуу тарбия берүү процессинин алкагында окутуучунун жана билим алуучулардын окуу, окуу-илимий, методикалык, уюштуруу иштерин интеграциялоо. </w:t>
      </w:r>
    </w:p>
    <w:p w14:paraId="6BC420A5"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3. Салттуу окуу предмети мазмуну менен маалымат банкынын, маалымат банктардын жана окутуучулар жана студенттер үчүн ачык маалымат массивдерин ортосунда органикалык өз ара байланыш. </w:t>
      </w:r>
    </w:p>
    <w:p w14:paraId="5E25428A"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4. Үзгүлтүксүздүк, ар кандай предметтер боюнча компьютердик технологиялардын улануучулугу. </w:t>
      </w:r>
    </w:p>
    <w:p w14:paraId="567697DA"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5. Компьютердик технологиялардын формалары, методдору жана каражаттары студенттердин маалыматтык маданиятынын деңгээлине так ылайыктуулукта жүргүзүлөт. </w:t>
      </w:r>
    </w:p>
    <w:p w14:paraId="1EAC595E"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6. Компьютер технологиясынын таасир этүүчү объекти катары "студент" эмес, ал "студент+компьютер" анын программалык жана маалыматтык камсыз</w:t>
      </w:r>
      <w:r w:rsidR="003D2372" w:rsidRPr="00421D41">
        <w:rPr>
          <w:rFonts w:ascii="Times New Roman" w:eastAsia="Calibri" w:hAnsi="Times New Roman" w:cs="Times New Roman"/>
          <w:sz w:val="28"/>
          <w:szCs w:val="28"/>
          <w:lang w:val="ky-KG"/>
        </w:rPr>
        <w:t>д</w:t>
      </w:r>
      <w:r w:rsidR="00FE0BE3" w:rsidRPr="00421D41">
        <w:rPr>
          <w:rFonts w:ascii="Times New Roman" w:eastAsia="Calibri" w:hAnsi="Times New Roman" w:cs="Times New Roman"/>
          <w:sz w:val="28"/>
          <w:szCs w:val="28"/>
          <w:lang w:val="ky-KG"/>
        </w:rPr>
        <w:t>андыруу программасы саналат [118</w:t>
      </w:r>
      <w:r w:rsidR="003D2372" w:rsidRPr="00421D41">
        <w:rPr>
          <w:rFonts w:ascii="Times New Roman" w:eastAsia="Calibri" w:hAnsi="Times New Roman" w:cs="Times New Roman"/>
          <w:sz w:val="28"/>
          <w:szCs w:val="28"/>
          <w:lang w:val="ky-KG"/>
        </w:rPr>
        <w:t>, 123</w:t>
      </w:r>
      <w:r w:rsidRPr="00421D41">
        <w:rPr>
          <w:rFonts w:ascii="Times New Roman" w:eastAsia="Calibri" w:hAnsi="Times New Roman" w:cs="Times New Roman"/>
          <w:sz w:val="28"/>
          <w:szCs w:val="28"/>
          <w:lang w:val="ky-KG"/>
        </w:rPr>
        <w:t xml:space="preserve">-б]. </w:t>
      </w:r>
    </w:p>
    <w:p w14:paraId="54ED3673"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А.А. Вербицкий</w:t>
      </w:r>
      <w:r w:rsidR="003D2372" w:rsidRPr="00421D41">
        <w:rPr>
          <w:rFonts w:ascii="Times New Roman" w:eastAsia="Calibri" w:hAnsi="Times New Roman" w:cs="Times New Roman"/>
          <w:sz w:val="28"/>
          <w:szCs w:val="28"/>
          <w:lang w:val="ky-KG"/>
        </w:rPr>
        <w:t xml:space="preserve"> [31</w:t>
      </w:r>
      <w:r w:rsidRPr="00421D41">
        <w:rPr>
          <w:rFonts w:ascii="Times New Roman" w:eastAsia="Calibri" w:hAnsi="Times New Roman" w:cs="Times New Roman"/>
          <w:sz w:val="28"/>
          <w:szCs w:val="28"/>
          <w:lang w:val="ky-KG"/>
        </w:rPr>
        <w:t xml:space="preserve">] алгоритмдөө, программалаштыруу формалар жана ЖОЖдордо дидактикалык процессти уюштуруу, изилдөөчүлүк, таанып-билүүчү жүйөлөр, келечектеги кесиптик ишке кызыгуу, окутууда чыгармачыл шарттарын камсыз кылуучу издөө ыкмаларына өтүүнү көрсөткөн. </w:t>
      </w:r>
    </w:p>
    <w:p w14:paraId="2B4EC8A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Компьютердик технология: программалап окутууну, интеллектуалдык окутууну, гипертекст, мультимедианы, имитациялык окутууну, демон</w:t>
      </w:r>
      <w:r w:rsidR="00EC53BA" w:rsidRPr="00421D41">
        <w:rPr>
          <w:rFonts w:ascii="Times New Roman" w:eastAsia="Calibri" w:hAnsi="Times New Roman" w:cs="Times New Roman"/>
          <w:sz w:val="28"/>
          <w:szCs w:val="28"/>
          <w:lang w:val="ky-KG"/>
        </w:rPr>
        <w:t xml:space="preserve">страцияларды өзүнө камтыйт </w:t>
      </w:r>
      <w:r w:rsidRPr="00421D41">
        <w:rPr>
          <w:rFonts w:ascii="Times New Roman" w:eastAsia="Calibri" w:hAnsi="Times New Roman" w:cs="Times New Roman"/>
          <w:sz w:val="28"/>
          <w:szCs w:val="28"/>
          <w:lang w:val="ky-KG"/>
        </w:rPr>
        <w:t xml:space="preserve">[43]. </w:t>
      </w:r>
    </w:p>
    <w:p w14:paraId="087541B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Жогорку окуу жайларында проблемалуу окутуу теориясын өнүктүрүү педагогикалык изилдөөлөрдүн баштапкы багыттарынын бири болуп кала берүүдө</w:t>
      </w:r>
      <w:r w:rsidR="003D2372" w:rsidRPr="00421D41">
        <w:rPr>
          <w:rFonts w:ascii="Times New Roman" w:eastAsia="Calibri" w:hAnsi="Times New Roman" w:cs="Times New Roman"/>
          <w:sz w:val="28"/>
          <w:szCs w:val="28"/>
          <w:lang w:val="ky-KG"/>
        </w:rPr>
        <w:t>.  (</w:t>
      </w:r>
      <w:r w:rsidRPr="00421D41">
        <w:rPr>
          <w:rFonts w:ascii="Times New Roman" w:eastAsia="Calibri" w:hAnsi="Times New Roman" w:cs="Times New Roman"/>
          <w:sz w:val="28"/>
          <w:szCs w:val="28"/>
          <w:lang w:val="ky-KG"/>
        </w:rPr>
        <w:t xml:space="preserve"> А.А.</w:t>
      </w:r>
      <w:r w:rsidR="003D2372" w:rsidRPr="00421D41">
        <w:rPr>
          <w:rFonts w:ascii="Times New Roman" w:eastAsia="Calibri" w:hAnsi="Times New Roman" w:cs="Times New Roman"/>
          <w:sz w:val="28"/>
          <w:szCs w:val="28"/>
          <w:lang w:val="ky-KG"/>
        </w:rPr>
        <w:t xml:space="preserve"> Вербицкий [31]</w:t>
      </w:r>
      <w:r w:rsidRPr="00421D41">
        <w:rPr>
          <w:rFonts w:ascii="Times New Roman" w:eastAsia="Calibri" w:hAnsi="Times New Roman" w:cs="Times New Roman"/>
          <w:sz w:val="28"/>
          <w:szCs w:val="28"/>
          <w:lang w:val="ky-KG"/>
        </w:rPr>
        <w:t xml:space="preserve"> ж. б.). </w:t>
      </w:r>
    </w:p>
    <w:p w14:paraId="1567753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Проблемалуу окутуу - педагогикалык жактан көрсөтүлгөн мазмун менен билим алуучунун активдүү өз ара аракеттенүүсү, ал илимий билимдин объективдүү карама-каршылыктарына жана чечүүнүн ыкмаларына, ой жүгүртүүгө, билимди чыгармачылык жактан өздөштүрүүгө үйрөтөт. </w:t>
      </w:r>
    </w:p>
    <w:p w14:paraId="3D0836AA"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Демек, проблемалык окутуунун натыйжасында студенттин инсандык мотивациясы калыптанат, анын таанып билүү кызыкчылыктары өнүгөт; анын ой жүгүртүү жөндөмү өнүгөт, диалектикалык ой жүгүртүү иштелип чыгат, изилденүүчү көрүнүштөрдөгү жана мыйзам ченемдүүлүктө жаңы байланыштарды табууну камсыз кылат; дүйнөлүк көз караштары калыптанат. </w:t>
      </w:r>
    </w:p>
    <w:p w14:paraId="7F25EB60"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Жалпысынан алып караганда, проблемалуу окутуу - бул илимий изилдөөнүн негизги өзгөчөлүктөрүнө таандык болгон окутуунун ыкмаларын жана методдорун айкалыштырууну камтыган, билимдерди жана ишмердүүлүктүн ыкмаларын чыгармачыл өздөштүрүүсүнүн мыйзам ченемдүүлүгүнө негизделген дидактикалык система. </w:t>
      </w:r>
    </w:p>
    <w:p w14:paraId="6CC3B6F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Проблемалуу окутуу билим алуучунун ишмердүүлүгүн уюштуруунун төмөнкүдөй формаларында: лекция, семинарлар, практикалык сабактар, лабораториялык жумуштар жана өз алдынча иш алып барууда колдонулат. </w:t>
      </w:r>
    </w:p>
    <w:p w14:paraId="2B4FDE27" w14:textId="77777777" w:rsidR="00E22CA7" w:rsidRPr="00421D41" w:rsidRDefault="003D2372"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О.В. Зиминдин </w:t>
      </w:r>
      <w:r w:rsidR="00E22CA7" w:rsidRPr="00421D41">
        <w:rPr>
          <w:rFonts w:ascii="Times New Roman" w:eastAsia="Calibri" w:hAnsi="Times New Roman" w:cs="Times New Roman"/>
          <w:sz w:val="28"/>
          <w:szCs w:val="28"/>
          <w:lang w:val="ky-KG"/>
        </w:rPr>
        <w:t>пикири боюнча компьютердин техникалык мүнөздөмөлөрү ортосундагы ажырымды жоюу жана аларды окутууда билим алуучуну эмес, анын компьютерин педагогикалык өз ара аракеттенүү объектиси катары кароо зарыл деп белгилеген</w:t>
      </w:r>
      <w:r w:rsidRPr="00421D41">
        <w:rPr>
          <w:rFonts w:ascii="Times New Roman" w:eastAsia="Calibri" w:hAnsi="Times New Roman" w:cs="Times New Roman"/>
          <w:sz w:val="28"/>
          <w:szCs w:val="28"/>
          <w:lang w:val="ky-KG"/>
        </w:rPr>
        <w:t xml:space="preserve"> [68, 12-б]</w:t>
      </w:r>
      <w:r w:rsidR="00E22CA7" w:rsidRPr="00421D41">
        <w:rPr>
          <w:rFonts w:ascii="Times New Roman" w:eastAsia="Calibri" w:hAnsi="Times New Roman" w:cs="Times New Roman"/>
          <w:sz w:val="28"/>
          <w:szCs w:val="28"/>
          <w:lang w:val="ky-KG"/>
        </w:rPr>
        <w:t xml:space="preserve">. </w:t>
      </w:r>
    </w:p>
    <w:p w14:paraId="320A5AB5" w14:textId="77777777" w:rsidR="00E22CA7" w:rsidRPr="00421D41" w:rsidRDefault="003D2372"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w:t>
      </w:r>
      <w:r w:rsidR="00E22CA7" w:rsidRPr="00421D41">
        <w:rPr>
          <w:rFonts w:ascii="Times New Roman" w:eastAsia="Calibri" w:hAnsi="Times New Roman" w:cs="Times New Roman"/>
          <w:sz w:val="28"/>
          <w:szCs w:val="28"/>
          <w:lang w:val="ky-KG"/>
        </w:rPr>
        <w:t>омпьютер төмөндөгүдөй ар түрдүү фу</w:t>
      </w:r>
      <w:r w:rsidRPr="00421D41">
        <w:rPr>
          <w:rFonts w:ascii="Times New Roman" w:eastAsia="Calibri" w:hAnsi="Times New Roman" w:cs="Times New Roman"/>
          <w:sz w:val="28"/>
          <w:szCs w:val="28"/>
          <w:lang w:val="ky-KG"/>
        </w:rPr>
        <w:t>нкцияларды б.а.</w:t>
      </w:r>
      <w:r w:rsidR="00E22CA7" w:rsidRPr="00421D41">
        <w:rPr>
          <w:rFonts w:ascii="Times New Roman" w:eastAsia="Calibri" w:hAnsi="Times New Roman" w:cs="Times New Roman"/>
          <w:sz w:val="28"/>
          <w:szCs w:val="28"/>
          <w:lang w:val="ky-KG"/>
        </w:rPr>
        <w:t>: окутуучулар үчүн (маалымат булагы, сапаттуу жаңы деңгээлдеги көрсөтмөлүү окуу куралы, тренажер, диагностика жана текшерүү каражаты); жумушчу инструмент катары (жогорку ылдамдыктагы эсептөө, моделдөө, ар түрдүү ишмердүүлүктү жасалгалоо каражаты); объектти окутуу (программалоо, окутуу процесстерине компьютерди, программалык пакеттерди колдонуу, өздүк мүмкүнчүлүгүнө ыңгайлаштыруу); коммуникация каражаттары (кы</w:t>
      </w:r>
      <w:r w:rsidR="007970EB" w:rsidRPr="00421D41">
        <w:rPr>
          <w:rFonts w:ascii="Times New Roman" w:eastAsia="Calibri" w:hAnsi="Times New Roman" w:cs="Times New Roman"/>
          <w:sz w:val="28"/>
          <w:szCs w:val="28"/>
          <w:lang w:val="ky-KG"/>
        </w:rPr>
        <w:t xml:space="preserve">зматташуучу жамаатты түзүү)” </w:t>
      </w:r>
      <w:r w:rsidRPr="00421D41">
        <w:rPr>
          <w:rFonts w:ascii="Times New Roman" w:eastAsia="Calibri" w:hAnsi="Times New Roman" w:cs="Times New Roman"/>
          <w:sz w:val="28"/>
          <w:szCs w:val="28"/>
          <w:lang w:val="ky-KG"/>
        </w:rPr>
        <w:t xml:space="preserve">деп белгилеген </w:t>
      </w:r>
      <w:r w:rsidR="007970EB" w:rsidRPr="00421D41">
        <w:rPr>
          <w:rFonts w:ascii="Times New Roman" w:eastAsia="Calibri" w:hAnsi="Times New Roman" w:cs="Times New Roman"/>
          <w:sz w:val="28"/>
          <w:szCs w:val="28"/>
          <w:lang w:val="ky-KG"/>
        </w:rPr>
        <w:t>[13</w:t>
      </w:r>
      <w:r w:rsidR="00FE0BE3" w:rsidRPr="00421D41">
        <w:rPr>
          <w:rFonts w:ascii="Times New Roman" w:eastAsia="Calibri" w:hAnsi="Times New Roman" w:cs="Times New Roman"/>
          <w:sz w:val="28"/>
          <w:szCs w:val="28"/>
          <w:lang w:val="ky-KG"/>
        </w:rPr>
        <w:t>6</w:t>
      </w:r>
      <w:r w:rsidR="00E22CA7" w:rsidRPr="00421D41">
        <w:rPr>
          <w:rFonts w:ascii="Times New Roman" w:eastAsia="Calibri" w:hAnsi="Times New Roman" w:cs="Times New Roman"/>
          <w:sz w:val="28"/>
          <w:szCs w:val="28"/>
          <w:lang w:val="ky-KG"/>
        </w:rPr>
        <w:t xml:space="preserve">,117-б]. </w:t>
      </w:r>
    </w:p>
    <w:p w14:paraId="524691BE" w14:textId="77777777" w:rsidR="00FC59E2" w:rsidRPr="00421D41" w:rsidRDefault="00E22CA7" w:rsidP="00FC59E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Жогорудагы окумуштуулардын изилдөөлөрүн талдоолордун негизинде төмөндөгүдөй жыйынтыктарга келдик: «Сандык методдор»</w:t>
      </w:r>
      <w:r w:rsidR="005B3F43" w:rsidRPr="00421D41">
        <w:rPr>
          <w:rFonts w:ascii="Times New Roman" w:hAnsi="Times New Roman" w:cs="Times New Roman"/>
          <w:sz w:val="28"/>
          <w:szCs w:val="28"/>
          <w:lang w:val="ky-KG"/>
        </w:rPr>
        <w:t xml:space="preserve"> курсун </w:t>
      </w:r>
      <w:r w:rsidRPr="00421D41">
        <w:rPr>
          <w:rFonts w:ascii="Times New Roman" w:eastAsia="Calibri" w:hAnsi="Times New Roman" w:cs="Times New Roman"/>
          <w:sz w:val="28"/>
          <w:szCs w:val="28"/>
          <w:lang w:val="ky-KG"/>
        </w:rPr>
        <w:t xml:space="preserve">окутууда компьютердик технологиялардын дидактикалык функциялары: маселелерди аткаруу максатында татаалдыгы боюнча тизмелеп, студенттерге сунуш кылуу; электрондук доска, </w:t>
      </w:r>
      <w:r w:rsidR="005B3F43" w:rsidRPr="00421D41">
        <w:rPr>
          <w:rFonts w:ascii="Times New Roman" w:eastAsia="Calibri" w:hAnsi="Times New Roman" w:cs="Times New Roman"/>
          <w:sz w:val="28"/>
          <w:szCs w:val="28"/>
          <w:lang w:val="ky-KG"/>
        </w:rPr>
        <w:t>мульти</w:t>
      </w:r>
      <w:r w:rsidRPr="00421D41">
        <w:rPr>
          <w:rFonts w:ascii="Times New Roman" w:eastAsia="Calibri" w:hAnsi="Times New Roman" w:cs="Times New Roman"/>
          <w:sz w:val="28"/>
          <w:szCs w:val="28"/>
          <w:lang w:val="ky-KG"/>
        </w:rPr>
        <w:t xml:space="preserve">медиа-проекторду колдонуу; моделдештирүү. </w:t>
      </w:r>
    </w:p>
    <w:p w14:paraId="78520481" w14:textId="77777777" w:rsidR="00FC59E2" w:rsidRPr="00421D41" w:rsidRDefault="00FC59E2" w:rsidP="00FC59E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Демек, «Сандык мето</w:t>
      </w:r>
      <w:r w:rsidR="00423A92" w:rsidRPr="00421D41">
        <w:rPr>
          <w:rFonts w:ascii="Times New Roman" w:eastAsia="Calibri" w:hAnsi="Times New Roman" w:cs="Times New Roman"/>
          <w:sz w:val="28"/>
          <w:szCs w:val="28"/>
          <w:lang w:val="ky-KG"/>
        </w:rPr>
        <w:t xml:space="preserve">ддор» </w:t>
      </w:r>
      <w:r w:rsidR="005B3F43" w:rsidRPr="00421D41">
        <w:rPr>
          <w:rFonts w:ascii="Times New Roman" w:hAnsi="Times New Roman" w:cs="Times New Roman"/>
          <w:sz w:val="28"/>
          <w:szCs w:val="28"/>
          <w:lang w:val="ky-KG"/>
        </w:rPr>
        <w:t>курсун</w:t>
      </w:r>
      <w:r w:rsidR="00423A9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компь</w:t>
      </w:r>
      <w:r w:rsidR="00423A92" w:rsidRPr="00421D41">
        <w:rPr>
          <w:rFonts w:ascii="Times New Roman" w:eastAsia="Calibri" w:hAnsi="Times New Roman" w:cs="Times New Roman"/>
          <w:sz w:val="28"/>
          <w:szCs w:val="28"/>
          <w:lang w:val="ky-KG"/>
        </w:rPr>
        <w:t>ютердик технологиялары аркылуу</w:t>
      </w:r>
      <w:r w:rsidRPr="00421D41">
        <w:rPr>
          <w:rFonts w:ascii="Times New Roman" w:eastAsia="Calibri" w:hAnsi="Times New Roman" w:cs="Times New Roman"/>
          <w:sz w:val="28"/>
          <w:szCs w:val="28"/>
          <w:lang w:val="ky-KG"/>
        </w:rPr>
        <w:t xml:space="preserve"> </w:t>
      </w:r>
      <w:r w:rsidR="00423A92" w:rsidRPr="00421D41">
        <w:rPr>
          <w:rFonts w:ascii="Times New Roman" w:eastAsia="Calibri" w:hAnsi="Times New Roman" w:cs="Times New Roman"/>
          <w:sz w:val="28"/>
          <w:szCs w:val="28"/>
          <w:lang w:val="ky-KG"/>
        </w:rPr>
        <w:t xml:space="preserve">окутуу </w:t>
      </w:r>
      <w:r w:rsidRPr="00421D41">
        <w:rPr>
          <w:rFonts w:ascii="Times New Roman" w:eastAsia="Calibri" w:hAnsi="Times New Roman" w:cs="Times New Roman"/>
          <w:sz w:val="28"/>
          <w:szCs w:val="28"/>
          <w:lang w:val="ky-KG"/>
        </w:rPr>
        <w:t xml:space="preserve">студенттердин окуудагы мотивациясын жогорулатат, көрүп эске тутуусун актуалдаштырат, өз алдынчалуулугун өстүрөт, объективдүүлүк менен камсыз болот, студентке дифференцирленген, жеке инсанга багытталган мамиле жасалып, алардын өз алдынча, изилдөө иштерине болгон көндүмдөрү калыптандырылат. </w:t>
      </w:r>
    </w:p>
    <w:p w14:paraId="7D83CAEF" w14:textId="77777777" w:rsidR="00FC59E2" w:rsidRPr="00421D41" w:rsidRDefault="00FC59E2" w:rsidP="00FC59E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Жогоруда иштелип чыккан жобонун, принциптердин, талаптардын негизинде «Сандык методдор» </w:t>
      </w:r>
      <w:r w:rsidR="005B3F43" w:rsidRPr="00421D41">
        <w:rPr>
          <w:rFonts w:ascii="Times New Roman" w:hAnsi="Times New Roman" w:cs="Times New Roman"/>
          <w:sz w:val="28"/>
          <w:szCs w:val="28"/>
          <w:lang w:val="ky-KG"/>
        </w:rPr>
        <w:t>курсун</w:t>
      </w:r>
      <w:r w:rsidRPr="00421D41">
        <w:rPr>
          <w:rFonts w:ascii="Times New Roman" w:eastAsia="Calibri" w:hAnsi="Times New Roman" w:cs="Times New Roman"/>
          <w:sz w:val="28"/>
          <w:szCs w:val="28"/>
          <w:lang w:val="ky-KG"/>
        </w:rPr>
        <w:t xml:space="preserve"> окутуунун </w:t>
      </w:r>
      <w:r w:rsidR="00283813" w:rsidRPr="00421D41">
        <w:rPr>
          <w:rFonts w:ascii="Times New Roman" w:eastAsia="Calibri" w:hAnsi="Times New Roman" w:cs="Times New Roman"/>
          <w:sz w:val="28"/>
          <w:szCs w:val="28"/>
          <w:lang w:val="ky-KG"/>
        </w:rPr>
        <w:t xml:space="preserve">дидактикалык </w:t>
      </w:r>
      <w:r w:rsidR="00EB7285" w:rsidRPr="00421D41">
        <w:rPr>
          <w:rFonts w:ascii="Times New Roman" w:eastAsia="Times New Roman" w:hAnsi="Times New Roman" w:cs="Times New Roman"/>
          <w:sz w:val="28"/>
          <w:szCs w:val="28"/>
          <w:lang w:val="ky-KG" w:eastAsia="ru-RU"/>
        </w:rPr>
        <w:t>моделин</w:t>
      </w:r>
      <w:r w:rsidR="00EB7285"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түздүк (2.1.5 - сүрөт).</w:t>
      </w:r>
    </w:p>
    <w:p w14:paraId="440D3F9D" w14:textId="77777777" w:rsidR="00FC59E2" w:rsidRPr="00421D41" w:rsidRDefault="00FC59E2" w:rsidP="00FC59E2">
      <w:pPr>
        <w:spacing w:after="0" w:line="360" w:lineRule="auto"/>
        <w:ind w:firstLine="708"/>
        <w:jc w:val="both"/>
        <w:rPr>
          <w:rFonts w:ascii="Times New Roman" w:eastAsia="Calibri" w:hAnsi="Times New Roman" w:cs="Times New Roman"/>
          <w:sz w:val="28"/>
          <w:szCs w:val="28"/>
          <w:lang w:val="ky-KG"/>
        </w:rPr>
      </w:pPr>
    </w:p>
    <w:p w14:paraId="4B4E4F90" w14:textId="77777777" w:rsidR="002A0713" w:rsidRPr="00421D41" w:rsidRDefault="002A0713" w:rsidP="00FC59E2">
      <w:pPr>
        <w:spacing w:after="0" w:line="360" w:lineRule="auto"/>
        <w:jc w:val="both"/>
        <w:rPr>
          <w:rFonts w:ascii="Times New Roman" w:eastAsia="Calibri" w:hAnsi="Times New Roman" w:cs="Times New Roman"/>
          <w:sz w:val="28"/>
          <w:szCs w:val="28"/>
          <w:lang w:val="ky-KG"/>
        </w:rPr>
      </w:pPr>
    </w:p>
    <w:p w14:paraId="164F25E0" w14:textId="77777777" w:rsidR="00DA7779" w:rsidRPr="00421D41" w:rsidRDefault="00DA7779" w:rsidP="00FC59E2">
      <w:pPr>
        <w:spacing w:after="0" w:line="360" w:lineRule="auto"/>
        <w:jc w:val="both"/>
        <w:rPr>
          <w:rFonts w:ascii="Times New Roman" w:eastAsia="Calibri" w:hAnsi="Times New Roman" w:cs="Times New Roman"/>
          <w:sz w:val="28"/>
          <w:szCs w:val="28"/>
          <w:lang w:val="ky-KG"/>
        </w:rPr>
      </w:pPr>
      <w:r w:rsidRPr="00421D41">
        <w:rPr>
          <w:rFonts w:ascii="Times New Roman" w:hAnsi="Times New Roman" w:cs="Times New Roman"/>
          <w:noProof/>
          <w:sz w:val="28"/>
          <w:szCs w:val="28"/>
          <w:lang w:eastAsia="ru-RU"/>
        </w:rPr>
        <w:lastRenderedPageBreak/>
        <mc:AlternateContent>
          <mc:Choice Requires="wpc">
            <w:drawing>
              <wp:inline distT="0" distB="0" distL="0" distR="0" wp14:anchorId="7FCDC43C" wp14:editId="13EE30F4">
                <wp:extent cx="5939790" cy="8267748"/>
                <wp:effectExtent l="0" t="0" r="3810" b="19050"/>
                <wp:docPr id="196837" name="Полотно 1968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6818" name="Прямоугольник 196818"/>
                        <wps:cNvSpPr/>
                        <wps:spPr>
                          <a:xfrm>
                            <a:off x="1" y="85720"/>
                            <a:ext cx="571500" cy="8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DBB608" w14:textId="77777777" w:rsidR="00D304C1" w:rsidRDefault="00D304C1" w:rsidP="00DA7779">
                              <w:pPr>
                                <w:rPr>
                                  <w:rFonts w:ascii="Times New Roman" w:hAnsi="Times New Roman" w:cs="Times New Roman"/>
                                  <w:sz w:val="48"/>
                                  <w:szCs w:val="48"/>
                                  <w:lang w:val="ky-KG"/>
                                </w:rPr>
                              </w:pPr>
                              <w:r>
                                <w:rPr>
                                  <w:rFonts w:ascii="Times New Roman" w:hAnsi="Times New Roman" w:cs="Times New Roman"/>
                                  <w:sz w:val="48"/>
                                  <w:szCs w:val="48"/>
                                  <w:lang w:val="ky-KG"/>
                                </w:rPr>
                                <w:t>САНДЫК МЕТОДДОР КУРСУН ОКУТУУ</w:t>
                              </w:r>
                            </w:p>
                            <w:p w14:paraId="31E30E93" w14:textId="77777777" w:rsidR="00D304C1" w:rsidRPr="001A783F" w:rsidRDefault="00D304C1" w:rsidP="00DA7779">
                              <w:pPr>
                                <w:jc w:val="center"/>
                                <w:rPr>
                                  <w:rFonts w:ascii="Times New Roman" w:hAnsi="Times New Roman" w:cs="Times New Roman"/>
                                  <w:sz w:val="48"/>
                                  <w:szCs w:val="48"/>
                                  <w:lang w:val="ky-KG"/>
                                </w:rPr>
                              </w:pPr>
                              <w:r>
                                <w:rPr>
                                  <w:rFonts w:ascii="Times New Roman" w:hAnsi="Times New Roman" w:cs="Times New Roman"/>
                                  <w:sz w:val="48"/>
                                  <w:szCs w:val="48"/>
                                  <w:lang w:val="ky-KG"/>
                                </w:rPr>
                                <w:t>С</w:t>
                              </w:r>
                              <w:r w:rsidRPr="001A783F">
                                <w:rPr>
                                  <w:rFonts w:ascii="Times New Roman" w:hAnsi="Times New Roman" w:cs="Times New Roman"/>
                                  <w:sz w:val="48"/>
                                  <w:szCs w:val="48"/>
                                  <w:lang w:val="ky-KG"/>
                                </w:rPr>
                                <w:t xml:space="preserve">АНДЫК МЕТОДДОР </w:t>
                              </w:r>
                              <w:r>
                                <w:rPr>
                                  <w:rFonts w:ascii="Times New Roman" w:hAnsi="Times New Roman" w:cs="Times New Roman"/>
                                  <w:sz w:val="48"/>
                                  <w:szCs w:val="48"/>
                                  <w:lang w:val="ky-KG"/>
                                </w:rPr>
                                <w:t>ДИСЦИПЛИНАСЫН О</w:t>
                              </w:r>
                              <w:r w:rsidRPr="001A783F">
                                <w:rPr>
                                  <w:rFonts w:ascii="Times New Roman" w:hAnsi="Times New Roman" w:cs="Times New Roman"/>
                                  <w:sz w:val="48"/>
                                  <w:szCs w:val="48"/>
                                  <w:lang w:val="ky-KG"/>
                                </w:rPr>
                                <w:t>КУТУУ</w:t>
                              </w:r>
                            </w:p>
                            <w:p w14:paraId="6EB2E3AF" w14:textId="77777777" w:rsidR="00D304C1" w:rsidRDefault="00D304C1" w:rsidP="00DA7779">
                              <w:pPr>
                                <w:jc w:val="center"/>
                              </w:pPr>
                            </w:p>
                            <w:p w14:paraId="5FD598F3" w14:textId="77777777" w:rsidR="00D304C1" w:rsidRDefault="00D304C1" w:rsidP="00DA7779">
                              <w:pPr>
                                <w:jc w:val="center"/>
                              </w:pPr>
                            </w:p>
                            <w:p w14:paraId="20597D2B" w14:textId="77777777" w:rsidR="00D304C1" w:rsidRDefault="00D304C1" w:rsidP="00DA7779">
                              <w:pPr>
                                <w:jc w:val="center"/>
                              </w:pPr>
                            </w:p>
                            <w:p w14:paraId="24239AC3" w14:textId="77777777" w:rsidR="00D304C1" w:rsidRDefault="00D304C1" w:rsidP="00DA7779">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6819" name="Скругленный прямоугольник 196819"/>
                        <wps:cNvSpPr/>
                        <wps:spPr>
                          <a:xfrm>
                            <a:off x="685676" y="57126"/>
                            <a:ext cx="5228218" cy="10287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CA7B06" w14:textId="77777777" w:rsidR="00D304C1" w:rsidRPr="002A0713" w:rsidRDefault="00D304C1" w:rsidP="00DA7779">
                              <w:pPr>
                                <w:jc w:val="both"/>
                                <w:rPr>
                                  <w:rFonts w:ascii="Times New Roman" w:hAnsi="Times New Roman" w:cs="Times New Roman"/>
                                  <w:bCs/>
                                  <w:sz w:val="18"/>
                                  <w:szCs w:val="18"/>
                                  <w:lang w:val="ky-KG"/>
                                </w:rPr>
                              </w:pPr>
                              <w:r>
                                <w:rPr>
                                  <w:rFonts w:ascii="Times New Roman" w:hAnsi="Times New Roman" w:cs="Times New Roman"/>
                                  <w:sz w:val="18"/>
                                  <w:szCs w:val="18"/>
                                  <w:lang w:val="ky-KG"/>
                                </w:rPr>
                                <w:t xml:space="preserve">«Сандык методдор» курсун </w:t>
                              </w:r>
                              <w:r w:rsidRPr="002A0713">
                                <w:rPr>
                                  <w:rFonts w:ascii="Times New Roman" w:hAnsi="Times New Roman" w:cs="Times New Roman"/>
                                  <w:sz w:val="18"/>
                                  <w:szCs w:val="18"/>
                                  <w:lang w:val="ky-KG"/>
                                </w:rPr>
                                <w:t xml:space="preserve">окутуунун максаты: системалуу жана алгоритмдик ой жүгүртүүсүн, </w:t>
                              </w:r>
                              <w:r w:rsidRPr="00C757E5">
                                <w:rPr>
                                  <w:rFonts w:ascii="Times New Roman" w:hAnsi="Times New Roman" w:cs="Times New Roman"/>
                                  <w:color w:val="FF0000"/>
                                  <w:sz w:val="18"/>
                                  <w:szCs w:val="18"/>
                                  <w:lang w:val="ky-KG"/>
                                </w:rPr>
                                <w:t xml:space="preserve">сандык методдордун теориялык негизин үйрөтүү менен математиканын маселелерин </w:t>
                              </w:r>
                              <w:r w:rsidRPr="00C757E5">
                                <w:rPr>
                                  <w:rFonts w:ascii="Times New Roman" w:hAnsi="Times New Roman" w:cs="Times New Roman"/>
                                  <w:bCs/>
                                  <w:color w:val="FF0000"/>
                                  <w:sz w:val="18"/>
                                  <w:szCs w:val="18"/>
                                  <w:lang w:val="ky-KG"/>
                                </w:rPr>
                                <w:t>заманбап программалоо тилдерин колдонуу менен компьютерде чыгаруу методдоруна ээ кылуу</w:t>
                              </w:r>
                              <w:r>
                                <w:rPr>
                                  <w:rFonts w:ascii="Times New Roman" w:hAnsi="Times New Roman" w:cs="Times New Roman"/>
                                  <w:bCs/>
                                  <w:color w:val="FF0000"/>
                                  <w:sz w:val="18"/>
                                  <w:szCs w:val="18"/>
                                  <w:lang w:val="ky-KG"/>
                                </w:rPr>
                                <w:t>;</w:t>
                              </w:r>
                              <w:r w:rsidRPr="00C757E5">
                                <w:rPr>
                                  <w:rFonts w:ascii="Times New Roman" w:hAnsi="Times New Roman" w:cs="Times New Roman"/>
                                  <w:color w:val="FF0000"/>
                                  <w:sz w:val="18"/>
                                  <w:szCs w:val="18"/>
                                  <w:lang w:val="ky-KG"/>
                                </w:rPr>
                                <w:t xml:space="preserve"> </w:t>
                              </w:r>
                              <w:r w:rsidRPr="002A0713">
                                <w:rPr>
                                  <w:rFonts w:ascii="Times New Roman" w:hAnsi="Times New Roman" w:cs="Times New Roman"/>
                                  <w:sz w:val="18"/>
                                  <w:szCs w:val="18"/>
                                  <w:lang w:val="ky-KG"/>
                                </w:rPr>
                                <w:t>математикалык маданияттын,</w:t>
                              </w:r>
                              <w:r>
                                <w:rPr>
                                  <w:rFonts w:ascii="Times New Roman" w:hAnsi="Times New Roman" w:cs="Times New Roman"/>
                                  <w:sz w:val="18"/>
                                  <w:szCs w:val="18"/>
                                  <w:lang w:val="ky-KG"/>
                                </w:rPr>
                                <w:t xml:space="preserve"> </w:t>
                              </w:r>
                              <w:r w:rsidRPr="002A0713">
                                <w:rPr>
                                  <w:rFonts w:ascii="Times New Roman" w:hAnsi="Times New Roman" w:cs="Times New Roman"/>
                                  <w:sz w:val="18"/>
                                  <w:szCs w:val="18"/>
                                  <w:lang w:val="ky-KG"/>
                                </w:rPr>
                                <w:t>математикалык билимдерди өз алдынча өркүндөтүү, компьютерди таанып билүү куралы катары, жеке э</w:t>
                              </w:r>
                              <w:r>
                                <w:rPr>
                                  <w:rFonts w:ascii="Times New Roman" w:hAnsi="Times New Roman" w:cs="Times New Roman"/>
                                  <w:sz w:val="18"/>
                                  <w:szCs w:val="18"/>
                                  <w:lang w:val="ky-KG"/>
                                </w:rPr>
                                <w:t xml:space="preserve">лектрондук түшүнүктөрдү </w:t>
                              </w:r>
                              <w:r w:rsidRPr="002A0713">
                                <w:rPr>
                                  <w:rFonts w:ascii="Times New Roman" w:hAnsi="Times New Roman" w:cs="Times New Roman"/>
                                  <w:sz w:val="18"/>
                                  <w:szCs w:val="18"/>
                                  <w:lang w:val="ky-KG"/>
                                </w:rPr>
                                <w:t>бекемдөөгө компьютердик технологияларды колдонуу тажрыйбасын өнүктүрүү саналат.</w:t>
                              </w:r>
                            </w:p>
                            <w:p w14:paraId="49DE7C5B" w14:textId="77777777" w:rsidR="00D304C1" w:rsidRPr="008554DC" w:rsidRDefault="00D304C1" w:rsidP="00DA777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20" name="Скругленный прямоугольник 196820"/>
                        <wps:cNvSpPr/>
                        <wps:spPr>
                          <a:xfrm>
                            <a:off x="837804" y="3152782"/>
                            <a:ext cx="1752996" cy="206149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210957" w14:textId="77777777" w:rsidR="00D304C1" w:rsidRPr="00B44FE7" w:rsidRDefault="00D304C1" w:rsidP="00DA7779">
                              <w:pPr>
                                <w:spacing w:line="276" w:lineRule="auto"/>
                                <w:jc w:val="both"/>
                                <w:rPr>
                                  <w:rFonts w:ascii="Times New Roman" w:hAnsi="Times New Roman" w:cs="Times New Roman"/>
                                  <w:sz w:val="18"/>
                                  <w:szCs w:val="18"/>
                                  <w:lang w:val="ky-KG"/>
                                </w:rPr>
                              </w:pPr>
                              <w:r>
                                <w:rPr>
                                  <w:rFonts w:ascii="Times New Roman" w:hAnsi="Times New Roman" w:cs="Times New Roman"/>
                                  <w:sz w:val="18"/>
                                  <w:szCs w:val="18"/>
                                  <w:lang w:val="ky-KG"/>
                                </w:rPr>
                                <w:t>Дидактикалык п</w:t>
                              </w:r>
                              <w:r w:rsidRPr="00B44FE7">
                                <w:rPr>
                                  <w:rFonts w:ascii="Times New Roman" w:hAnsi="Times New Roman" w:cs="Times New Roman"/>
                                  <w:sz w:val="18"/>
                                  <w:szCs w:val="18"/>
                                  <w:lang w:val="ky-KG"/>
                                </w:rPr>
                                <w:t>ринциптери:</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бүтүндүк</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активдештирүү</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билимдеринин бекемдүүлүк принциби</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системалуулук</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теориянын практика менен болгон байланыш</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кесипке багытталгандык</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маалыматтык технологиялар</w:t>
                              </w:r>
                              <w:r>
                                <w:rPr>
                                  <w:rFonts w:ascii="Times New Roman" w:hAnsi="Times New Roman" w:cs="Times New Roman"/>
                                  <w:sz w:val="18"/>
                                  <w:szCs w:val="18"/>
                                  <w:lang w:val="ky-KG"/>
                                </w:rPr>
                                <w:t>,</w:t>
                              </w:r>
                              <w:r w:rsidRPr="00E12A63">
                                <w:rPr>
                                  <w:rFonts w:ascii="Times New Roman" w:eastAsia="Times New Roman" w:hAnsi="Times New Roman" w:cs="Times New Roman"/>
                                  <w:sz w:val="28"/>
                                  <w:szCs w:val="28"/>
                                  <w:lang w:val="ky-KG" w:eastAsia="ru-RU"/>
                                </w:rPr>
                                <w:t xml:space="preserve"> </w:t>
                              </w:r>
                              <w:r>
                                <w:rPr>
                                  <w:rFonts w:ascii="Times New Roman" w:hAnsi="Times New Roman" w:cs="Times New Roman"/>
                                  <w:sz w:val="18"/>
                                  <w:szCs w:val="18"/>
                                  <w:lang w:val="ky-KG"/>
                                </w:rPr>
                                <w:t xml:space="preserve">предмет аралык жана предметтин </w:t>
                              </w:r>
                              <w:r w:rsidRPr="00E12A63">
                                <w:rPr>
                                  <w:rFonts w:ascii="Times New Roman" w:hAnsi="Times New Roman" w:cs="Times New Roman"/>
                                  <w:sz w:val="18"/>
                                  <w:szCs w:val="18"/>
                                  <w:lang w:val="ky-KG"/>
                                </w:rPr>
                                <w:t xml:space="preserve">ички байланыштары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21" name="Скругленный прямоугольник 196821"/>
                        <wps:cNvSpPr/>
                        <wps:spPr>
                          <a:xfrm>
                            <a:off x="704850" y="1171529"/>
                            <a:ext cx="5208601" cy="79017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909454" w14:textId="77777777" w:rsidR="00D304C1" w:rsidRPr="002A0713" w:rsidRDefault="00D304C1" w:rsidP="00DA7779">
                              <w:pPr>
                                <w:jc w:val="both"/>
                                <w:rPr>
                                  <w:rFonts w:ascii="Times New Roman" w:hAnsi="Times New Roman" w:cs="Times New Roman"/>
                                  <w:sz w:val="18"/>
                                  <w:szCs w:val="18"/>
                                </w:rPr>
                              </w:pPr>
                              <w:r>
                                <w:rPr>
                                  <w:rFonts w:ascii="Times New Roman" w:hAnsi="Times New Roman" w:cs="Times New Roman"/>
                                  <w:bCs/>
                                  <w:sz w:val="18"/>
                                  <w:szCs w:val="18"/>
                                  <w:lang w:val="ky-KG"/>
                                </w:rPr>
                                <w:t>Курстун</w:t>
                              </w:r>
                              <w:r w:rsidRPr="002A0713">
                                <w:rPr>
                                  <w:rFonts w:ascii="Times New Roman" w:hAnsi="Times New Roman" w:cs="Times New Roman"/>
                                  <w:bCs/>
                                  <w:sz w:val="18"/>
                                  <w:szCs w:val="18"/>
                                  <w:lang w:val="ky-KG"/>
                                </w:rPr>
                                <w:t xml:space="preserve"> милдеттери: болжолдуу маселелерди чечүү түшүнүгүн системалаштыруу; математиканын ички байланыштарын ишке ашыруу; иш жүзүндө</w:t>
                              </w:r>
                              <w:r>
                                <w:rPr>
                                  <w:rFonts w:ascii="Times New Roman" w:hAnsi="Times New Roman" w:cs="Times New Roman"/>
                                  <w:bCs/>
                                  <w:sz w:val="18"/>
                                  <w:szCs w:val="18"/>
                                  <w:lang w:val="ky-KG"/>
                                </w:rPr>
                                <w:t xml:space="preserve"> </w:t>
                              </w:r>
                              <w:r w:rsidRPr="002A0713">
                                <w:rPr>
                                  <w:rFonts w:ascii="Times New Roman" w:hAnsi="Times New Roman" w:cs="Times New Roman"/>
                                  <w:bCs/>
                                  <w:sz w:val="18"/>
                                  <w:szCs w:val="18"/>
                                  <w:lang w:val="ky-KG"/>
                                </w:rPr>
                                <w:t xml:space="preserve">сандык </w:t>
                              </w:r>
                              <w:r>
                                <w:rPr>
                                  <w:rFonts w:ascii="Times New Roman" w:hAnsi="Times New Roman" w:cs="Times New Roman"/>
                                  <w:bCs/>
                                  <w:sz w:val="18"/>
                                  <w:szCs w:val="18"/>
                                  <w:lang w:val="ky-KG"/>
                                </w:rPr>
                                <w:t xml:space="preserve">методдорду колдонуу көндүмдөрүнө </w:t>
                              </w:r>
                              <w:r w:rsidRPr="002A0713">
                                <w:rPr>
                                  <w:rFonts w:ascii="Times New Roman" w:hAnsi="Times New Roman" w:cs="Times New Roman"/>
                                  <w:bCs/>
                                  <w:sz w:val="18"/>
                                  <w:szCs w:val="18"/>
                                  <w:lang w:val="ky-KG"/>
                                </w:rPr>
                                <w:t>үйрөтүү; математикалык моделде</w:t>
                              </w:r>
                              <w:r>
                                <w:rPr>
                                  <w:rFonts w:ascii="Times New Roman" w:hAnsi="Times New Roman" w:cs="Times New Roman"/>
                                  <w:bCs/>
                                  <w:sz w:val="18"/>
                                  <w:szCs w:val="18"/>
                                  <w:lang w:val="ky-KG"/>
                                </w:rPr>
                                <w:t>рин түзүү;</w:t>
                              </w:r>
                              <w:r w:rsidRPr="002A0713">
                                <w:rPr>
                                  <w:rFonts w:ascii="Times New Roman" w:hAnsi="Times New Roman" w:cs="Times New Roman"/>
                                  <w:bCs/>
                                  <w:sz w:val="18"/>
                                  <w:szCs w:val="18"/>
                                  <w:lang w:val="ky-KG"/>
                                </w:rPr>
                                <w:t xml:space="preserve"> математикалык маселелерди чыгарууда компьютер</w:t>
                              </w:r>
                              <w:r>
                                <w:rPr>
                                  <w:rFonts w:ascii="Times New Roman" w:hAnsi="Times New Roman" w:cs="Times New Roman"/>
                                  <w:bCs/>
                                  <w:sz w:val="18"/>
                                  <w:szCs w:val="18"/>
                                  <w:lang w:val="ky-KG"/>
                                </w:rPr>
                                <w:t xml:space="preserve">дик технологияларды ишке ашыруу; эсептөөчү </w:t>
                              </w:r>
                              <w:r w:rsidRPr="00C757E5">
                                <w:rPr>
                                  <w:rFonts w:ascii="Times New Roman" w:hAnsi="Times New Roman" w:cs="Times New Roman"/>
                                  <w:bCs/>
                                  <w:color w:val="FF0000"/>
                                  <w:sz w:val="18"/>
                                  <w:szCs w:val="18"/>
                                  <w:lang w:val="ky-KG"/>
                                </w:rPr>
                                <w:t>эксперименттерди жүргүзүү тажрыйбасына ээ кылуу.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22" name="Скругленный прямоугольник 196822"/>
                        <wps:cNvSpPr/>
                        <wps:spPr>
                          <a:xfrm>
                            <a:off x="704819" y="2067964"/>
                            <a:ext cx="5171644" cy="9418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12DB6E" w14:textId="77777777" w:rsidR="00D304C1" w:rsidRPr="00A21732" w:rsidRDefault="00D304C1" w:rsidP="00DA7779">
                              <w:pPr>
                                <w:pStyle w:val="a9"/>
                                <w:spacing w:before="0" w:beforeAutospacing="0" w:after="0" w:afterAutospacing="0" w:line="388" w:lineRule="auto"/>
                                <w:ind w:right="14"/>
                                <w:jc w:val="both"/>
                                <w:rPr>
                                  <w:sz w:val="18"/>
                                  <w:szCs w:val="18"/>
                                </w:rPr>
                              </w:pPr>
                              <w:r w:rsidRPr="00B97680">
                                <w:rPr>
                                  <w:rFonts w:eastAsia="Calibri"/>
                                  <w:sz w:val="18"/>
                                  <w:szCs w:val="18"/>
                                </w:rPr>
                                <w:t>Компетенттүүлүгү</w:t>
                              </w:r>
                              <w:r w:rsidRPr="00B97680">
                                <w:rPr>
                                  <w:rFonts w:eastAsia="Times New Roman"/>
                                  <w:bCs/>
                                  <w:sz w:val="18"/>
                                  <w:szCs w:val="18"/>
                                  <w:lang w:val="ky-KG"/>
                                </w:rPr>
                                <w:t>:</w:t>
                              </w:r>
                              <w:r w:rsidRPr="00A21732">
                                <w:rPr>
                                  <w:rFonts w:eastAsia="Times New Roman"/>
                                  <w:bCs/>
                                  <w:sz w:val="18"/>
                                  <w:szCs w:val="18"/>
                                  <w:lang w:val="ky-KG"/>
                                </w:rPr>
                                <w:t xml:space="preserve"> теориялык кесиптик маселелерди чечүүсү; матем</w:t>
                              </w:r>
                              <w:r>
                                <w:rPr>
                                  <w:rFonts w:eastAsia="Times New Roman"/>
                                  <w:bCs/>
                                  <w:sz w:val="18"/>
                                  <w:szCs w:val="18"/>
                                  <w:lang w:val="ky-KG"/>
                                </w:rPr>
                                <w:t xml:space="preserve">атиканын ар кандай бөлүмүндөгү </w:t>
                              </w:r>
                              <w:r w:rsidRPr="00A21732">
                                <w:rPr>
                                  <w:rFonts w:eastAsia="Times New Roman"/>
                                  <w:bCs/>
                                  <w:sz w:val="18"/>
                                  <w:szCs w:val="18"/>
                                  <w:lang w:val="ky-KG"/>
                                </w:rPr>
                                <w:t>түшүнүктөрдү улануучулукта байланыштыра алуусу; компьютердик технологияларды жана математикалык методдорду иш жүзүндө пайдалануусу; маселелерди чыгарууда сандык методдордун ар кандай ыкмаларын колдонуусу.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23" name="Скругленный прямоугольник 196823"/>
                        <wps:cNvSpPr/>
                        <wps:spPr>
                          <a:xfrm>
                            <a:off x="4495799" y="3371214"/>
                            <a:ext cx="1371397" cy="21342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55D97C" w14:textId="77777777" w:rsidR="00D304C1" w:rsidRPr="00E12A63" w:rsidRDefault="00D304C1" w:rsidP="00DA7779">
                              <w:pPr>
                                <w:pStyle w:val="a9"/>
                                <w:spacing w:line="276" w:lineRule="auto"/>
                                <w:ind w:right="14"/>
                                <w:jc w:val="both"/>
                                <w:rPr>
                                  <w:rFonts w:eastAsia="Calibri"/>
                                  <w:sz w:val="18"/>
                                  <w:szCs w:val="18"/>
                                  <w:lang w:val="ky-KG"/>
                                </w:rPr>
                              </w:pPr>
                              <w:r w:rsidRPr="007678D1">
                                <w:rPr>
                                  <w:rFonts w:eastAsia="Calibri"/>
                                  <w:sz w:val="18"/>
                                  <w:szCs w:val="18"/>
                                  <w:lang w:val="ky-KG"/>
                                </w:rPr>
                                <w:t>Талаптары:</w:t>
                              </w:r>
                              <w:r>
                                <w:rPr>
                                  <w:rFonts w:eastAsia="Calibri"/>
                                  <w:sz w:val="18"/>
                                  <w:szCs w:val="18"/>
                                  <w:lang w:val="ky-KG"/>
                                </w:rPr>
                                <w:t xml:space="preserve"> </w:t>
                              </w:r>
                              <w:r w:rsidRPr="007678D1">
                                <w:rPr>
                                  <w:rFonts w:eastAsia="Calibri"/>
                                  <w:sz w:val="18"/>
                                  <w:szCs w:val="18"/>
                                  <w:lang w:val="ky-KG"/>
                                </w:rPr>
                                <w:t xml:space="preserve"> </w:t>
                              </w:r>
                              <w:r w:rsidRPr="004A0386">
                                <w:rPr>
                                  <w:rFonts w:eastAsia="Calibri"/>
                                  <w:sz w:val="18"/>
                                  <w:szCs w:val="18"/>
                                  <w:lang w:val="ky-KG"/>
                                </w:rPr>
                                <w:t>математикалык маселелерди блокторго бөлүү; математиканын ички байланыштарын колдонуу; окуу материалдарын бир бүтүндүктө берүү; компьютердик технологияларды колдонуу.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24" name="Скругленный прямоугольник 196824"/>
                        <wps:cNvSpPr/>
                        <wps:spPr>
                          <a:xfrm>
                            <a:off x="657225" y="5390418"/>
                            <a:ext cx="1371600" cy="161045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FC22FA" w14:textId="77777777" w:rsidR="00D304C1" w:rsidRPr="00AE08E6" w:rsidRDefault="00D304C1" w:rsidP="00DA7779">
                              <w:pPr>
                                <w:pStyle w:val="a9"/>
                                <w:spacing w:before="0" w:beforeAutospacing="0" w:after="0" w:afterAutospacing="0" w:line="276" w:lineRule="auto"/>
                                <w:ind w:right="14"/>
                                <w:jc w:val="both"/>
                                <w:rPr>
                                  <w:color w:val="FF0000"/>
                                  <w:sz w:val="18"/>
                                  <w:szCs w:val="18"/>
                                  <w:lang w:val="ky-KG"/>
                                </w:rPr>
                              </w:pPr>
                              <w:r w:rsidRPr="007678D1">
                                <w:rPr>
                                  <w:sz w:val="18"/>
                                  <w:szCs w:val="18"/>
                                  <w:lang w:val="ky-KG"/>
                                </w:rPr>
                                <w:t>Уюштуруу формалары:</w:t>
                              </w:r>
                              <w:r>
                                <w:rPr>
                                  <w:sz w:val="18"/>
                                  <w:szCs w:val="18"/>
                                  <w:lang w:val="ky-KG"/>
                                </w:rPr>
                                <w:t xml:space="preserve"> </w:t>
                              </w:r>
                              <w:r>
                                <w:rPr>
                                  <w:rFonts w:eastAsia="Calibri"/>
                                  <w:sz w:val="18"/>
                                  <w:szCs w:val="18"/>
                                  <w:lang w:eastAsia="en-US"/>
                                </w:rPr>
                                <w:t>лекциялык</w:t>
                              </w:r>
                              <w:r>
                                <w:rPr>
                                  <w:rFonts w:eastAsia="Calibri"/>
                                  <w:sz w:val="18"/>
                                  <w:szCs w:val="18"/>
                                  <w:lang w:val="ky-KG"/>
                                </w:rPr>
                                <w:t xml:space="preserve">, </w:t>
                              </w:r>
                              <w:r>
                                <w:rPr>
                                  <w:rFonts w:eastAsia="Calibri"/>
                                  <w:sz w:val="18"/>
                                  <w:szCs w:val="18"/>
                                  <w:lang w:val="ky-KG" w:eastAsia="en-US"/>
                                </w:rPr>
                                <w:t xml:space="preserve">практикалык, лабораториялык сабактар, өз алдынча иштер, топтук, жеке, </w:t>
                              </w:r>
                              <w:r w:rsidRPr="00054B05">
                                <w:rPr>
                                  <w:rFonts w:eastAsia="Calibri"/>
                                  <w:color w:val="FF0000"/>
                                  <w:sz w:val="18"/>
                                  <w:szCs w:val="18"/>
                                  <w:lang w:val="ky-KG" w:eastAsia="en-US"/>
                                </w:rPr>
                                <w:t xml:space="preserve">интеграцияланган  сабактар </w:t>
                              </w:r>
                              <w:r>
                                <w:rPr>
                                  <w:rFonts w:eastAsia="Calibri"/>
                                  <w:sz w:val="18"/>
                                  <w:szCs w:val="18"/>
                                  <w:lang w:val="ky-KG" w:eastAsia="en-US"/>
                                </w:rPr>
                                <w:t>ж.б.</w:t>
                              </w:r>
                              <w:r w:rsidRPr="007D0E77">
                                <w:rPr>
                                  <w:rFonts w:eastAsia="Calibri"/>
                                  <w:sz w:val="18"/>
                                  <w:szCs w:val="18"/>
                                  <w:lang w:val="ky-KG" w:eastAsia="en-US"/>
                                </w:rPr>
                                <w:t xml:space="preserve"> </w:t>
                              </w:r>
                            </w:p>
                            <w:p w14:paraId="21D6BE38" w14:textId="77777777" w:rsidR="00D304C1" w:rsidRPr="008331B6" w:rsidRDefault="00D304C1" w:rsidP="00DA7779">
                              <w:pPr>
                                <w:pStyle w:val="a9"/>
                                <w:spacing w:before="0" w:beforeAutospacing="0" w:after="0" w:afterAutospacing="0"/>
                                <w:ind w:right="14"/>
                                <w:jc w:val="both"/>
                                <w:rPr>
                                  <w:lang w:val="ky-KG"/>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25" name="Скругленный прямоугольник 196825"/>
                        <wps:cNvSpPr/>
                        <wps:spPr>
                          <a:xfrm>
                            <a:off x="657225" y="7266734"/>
                            <a:ext cx="5151805" cy="9986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404607" w14:textId="77777777" w:rsidR="00D304C1" w:rsidRPr="00471101" w:rsidRDefault="00D304C1" w:rsidP="00DA7779">
                              <w:pPr>
                                <w:pStyle w:val="a9"/>
                                <w:spacing w:after="0" w:line="386" w:lineRule="auto"/>
                                <w:ind w:right="14"/>
                                <w:jc w:val="both"/>
                                <w:rPr>
                                  <w:lang w:val="ky-KG"/>
                                </w:rPr>
                              </w:pPr>
                              <w:r>
                                <w:rPr>
                                  <w:sz w:val="18"/>
                                  <w:szCs w:val="18"/>
                                  <w:lang w:val="ky-KG"/>
                                </w:rPr>
                                <w:t xml:space="preserve">Жыйынтыктары: </w:t>
                              </w:r>
                              <w:r w:rsidRPr="00417C3E">
                                <w:rPr>
                                  <w:sz w:val="18"/>
                                  <w:szCs w:val="18"/>
                                  <w:lang w:val="ky-KG"/>
                                </w:rPr>
                                <w:t>«Сандык методдор»</w:t>
                              </w:r>
                              <w:r>
                                <w:rPr>
                                  <w:sz w:val="18"/>
                                  <w:szCs w:val="18"/>
                                  <w:lang w:val="ky-KG"/>
                                </w:rPr>
                                <w:t xml:space="preserve"> курсун окутууда заманбап технологияларды колдонуу студенттердин билимдерин, билгичтиктерин жана көндүмдөрү</w:t>
                              </w:r>
                              <w:r w:rsidRPr="00471101">
                                <w:rPr>
                                  <w:sz w:val="18"/>
                                  <w:szCs w:val="18"/>
                                  <w:lang w:val="ky-KG"/>
                                </w:rPr>
                                <w:t>н өнүктүрүү</w:t>
                              </w:r>
                              <w:r>
                                <w:rPr>
                                  <w:sz w:val="18"/>
                                  <w:szCs w:val="18"/>
                                  <w:lang w:val="ky-KG"/>
                                </w:rPr>
                                <w:t>гө</w:t>
                              </w:r>
                              <w:r w:rsidRPr="00471101">
                                <w:rPr>
                                  <w:sz w:val="18"/>
                                  <w:szCs w:val="18"/>
                                  <w:lang w:val="ky-KG"/>
                                </w:rPr>
                                <w:t xml:space="preserve">, жалпы жана </w:t>
                              </w:r>
                              <w:r>
                                <w:rPr>
                                  <w:sz w:val="18"/>
                                  <w:szCs w:val="18"/>
                                  <w:lang w:val="ky-KG"/>
                                </w:rPr>
                                <w:t>предметтик</w:t>
                              </w:r>
                              <w:r w:rsidRPr="00471101">
                                <w:rPr>
                                  <w:sz w:val="18"/>
                                  <w:szCs w:val="18"/>
                                  <w:lang w:val="ky-KG"/>
                                </w:rPr>
                                <w:t xml:space="preserve"> компетенцияларын </w:t>
                              </w:r>
                              <w:r>
                                <w:rPr>
                                  <w:sz w:val="18"/>
                                  <w:szCs w:val="18"/>
                                  <w:lang w:val="ky-KG"/>
                                </w:rPr>
                                <w:t>калыптандырууга</w:t>
                              </w:r>
                              <w:r w:rsidRPr="00471101">
                                <w:rPr>
                                  <w:sz w:val="18"/>
                                  <w:szCs w:val="18"/>
                                  <w:lang w:val="ky-KG"/>
                                </w:rPr>
                                <w:t>, окутуу</w:t>
                              </w:r>
                              <w:r>
                                <w:rPr>
                                  <w:sz w:val="18"/>
                                  <w:szCs w:val="18"/>
                                  <w:lang w:val="ky-KG"/>
                                </w:rPr>
                                <w:t>га дем берүүгө жана комплекстүү окутууга алып келет</w:t>
                              </w:r>
                              <w:r w:rsidRPr="00471101">
                                <w:rPr>
                                  <w:lang w:val="ky-KG"/>
                                </w:rPr>
                                <w:t>.</w:t>
                              </w:r>
                            </w:p>
                            <w:p w14:paraId="26CB5DD3" w14:textId="77777777" w:rsidR="00D304C1" w:rsidRDefault="00D304C1" w:rsidP="00DA7779">
                              <w:pPr>
                                <w:pStyle w:val="a9"/>
                                <w:spacing w:before="0" w:beforeAutospacing="0" w:after="0" w:afterAutospacing="0" w:line="386" w:lineRule="auto"/>
                                <w:ind w:right="14"/>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26" name="Стрелка вниз 196826"/>
                        <wps:cNvSpPr/>
                        <wps:spPr>
                          <a:xfrm>
                            <a:off x="3001246" y="1066757"/>
                            <a:ext cx="484632" cy="123772"/>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27" name="Стрелка вниз 196827"/>
                        <wps:cNvSpPr/>
                        <wps:spPr>
                          <a:xfrm>
                            <a:off x="3001507" y="1926202"/>
                            <a:ext cx="484505" cy="14184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828" name="Прямая со стрелкой 196828"/>
                        <wps:cNvCnPr>
                          <a:endCxn id="196823" idx="0"/>
                        </wps:cNvCnPr>
                        <wps:spPr>
                          <a:xfrm>
                            <a:off x="3810000" y="3000375"/>
                            <a:ext cx="1371498" cy="370839"/>
                          </a:xfrm>
                          <a:prstGeom prst="straightConnector1">
                            <a:avLst/>
                          </a:prstGeom>
                          <a:noFill/>
                          <a:ln w="6350" cap="flat" cmpd="sng" algn="ctr">
                            <a:solidFill>
                              <a:sysClr val="windowText" lastClr="000000"/>
                            </a:solidFill>
                            <a:prstDash val="solid"/>
                            <a:miter lim="800000"/>
                            <a:tailEnd type="triangle"/>
                          </a:ln>
                          <a:effectLst/>
                        </wps:spPr>
                        <wps:bodyPr/>
                      </wps:wsp>
                      <wps:wsp>
                        <wps:cNvPr id="196829" name="Прямая со стрелкой 196829"/>
                        <wps:cNvCnPr/>
                        <wps:spPr>
                          <a:xfrm flipH="1">
                            <a:off x="1981200" y="3009762"/>
                            <a:ext cx="428624" cy="143013"/>
                          </a:xfrm>
                          <a:prstGeom prst="straightConnector1">
                            <a:avLst/>
                          </a:prstGeom>
                          <a:noFill/>
                          <a:ln w="6350" cap="flat" cmpd="sng" algn="ctr">
                            <a:solidFill>
                              <a:sysClr val="windowText" lastClr="000000"/>
                            </a:solidFill>
                            <a:prstDash val="solid"/>
                            <a:miter lim="800000"/>
                            <a:tailEnd type="triangle"/>
                          </a:ln>
                          <a:effectLst/>
                        </wps:spPr>
                        <wps:bodyPr/>
                      </wps:wsp>
                      <wps:wsp>
                        <wps:cNvPr id="196830" name="Скругленный прямоугольник 196830"/>
                        <wps:cNvSpPr/>
                        <wps:spPr>
                          <a:xfrm>
                            <a:off x="2114550" y="5749422"/>
                            <a:ext cx="1924049" cy="145147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8F25EB" w14:textId="77777777" w:rsidR="00D304C1" w:rsidRPr="00696E0C" w:rsidRDefault="00D304C1" w:rsidP="00DA7779">
                              <w:pPr>
                                <w:pStyle w:val="a9"/>
                                <w:spacing w:before="0" w:beforeAutospacing="0" w:after="0" w:afterAutospacing="0"/>
                                <w:ind w:right="14"/>
                                <w:jc w:val="both"/>
                                <w:rPr>
                                  <w:sz w:val="18"/>
                                  <w:szCs w:val="18"/>
                                  <w:lang w:val="ky-KG"/>
                                </w:rPr>
                              </w:pPr>
                              <w:r w:rsidRPr="00A91E9F">
                                <w:rPr>
                                  <w:rFonts w:eastAsia="Times New Roman"/>
                                  <w:sz w:val="22"/>
                                  <w:szCs w:val="22"/>
                                  <w:lang w:val="ky-KG"/>
                                </w:rPr>
                                <w:t> </w:t>
                              </w:r>
                              <w:r w:rsidRPr="00696E0C">
                                <w:rPr>
                                  <w:rFonts w:eastAsia="Times New Roman"/>
                                  <w:sz w:val="18"/>
                                  <w:szCs w:val="18"/>
                                  <w:lang w:val="ky-KG"/>
                                </w:rPr>
                                <w:t xml:space="preserve">Окутуунун методдору: салттуу окутуу, </w:t>
                              </w:r>
                              <w:r>
                                <w:rPr>
                                  <w:rFonts w:eastAsia="Times New Roman"/>
                                  <w:sz w:val="18"/>
                                  <w:szCs w:val="18"/>
                                  <w:lang w:val="ky-KG"/>
                                </w:rPr>
                                <w:t xml:space="preserve">интерактивдуу окуту. </w:t>
                              </w:r>
                              <w:r w:rsidRPr="00696E0C">
                                <w:rPr>
                                  <w:rFonts w:eastAsia="Times New Roman"/>
                                  <w:sz w:val="18"/>
                                  <w:szCs w:val="18"/>
                                  <w:lang w:val="ky-KG"/>
                                </w:rPr>
                                <w:t>жекелештирүүгө багытталган окутуу, аралаш окутуу, проблемалуу окутуу, компьютердик технологияларды колдонуп окутуу</w:t>
                              </w:r>
                              <w:r>
                                <w:rPr>
                                  <w:rFonts w:eastAsia="Times New Roman"/>
                                  <w:sz w:val="18"/>
                                  <w:szCs w:val="18"/>
                                  <w:lang w:val="ky-KG"/>
                                </w:rPr>
                                <w:t>, математиканын ички байланыштары.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31" name="Скругленный прямоугольник 196831"/>
                        <wps:cNvSpPr/>
                        <wps:spPr>
                          <a:xfrm>
                            <a:off x="2667000" y="3209925"/>
                            <a:ext cx="1752600" cy="24098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FDF167" w14:textId="77777777" w:rsidR="00D304C1" w:rsidRPr="00F107AE" w:rsidRDefault="00D304C1" w:rsidP="00DA7779">
                              <w:pPr>
                                <w:pStyle w:val="a9"/>
                                <w:spacing w:after="0" w:line="276" w:lineRule="auto"/>
                                <w:ind w:right="14"/>
                                <w:jc w:val="both"/>
                                <w:rPr>
                                  <w:rFonts w:eastAsia="Calibri"/>
                                  <w:sz w:val="20"/>
                                  <w:szCs w:val="20"/>
                                  <w:lang w:val="ky-KG"/>
                                </w:rPr>
                              </w:pPr>
                              <w:r w:rsidRPr="007678D1">
                                <w:rPr>
                                  <w:rFonts w:eastAsia="Calibri"/>
                                  <w:sz w:val="20"/>
                                  <w:szCs w:val="20"/>
                                  <w:lang w:val="ky-KG"/>
                                </w:rPr>
                                <w:t xml:space="preserve">Дидактикалык шарттары: </w:t>
                              </w:r>
                              <w:r w:rsidRPr="00F107AE">
                                <w:rPr>
                                  <w:rFonts w:eastAsia="Calibri"/>
                                  <w:sz w:val="20"/>
                                  <w:szCs w:val="20"/>
                                  <w:lang w:val="ky-KG"/>
                                </w:rPr>
                                <w:t>жекелештирүүгө багытталган окутуу; ишмердүүлүк мамиледе окутуу; компьютердик технологияларды колдонуп окутуу; окутууну системалаштыруу. предмет аралык жана математиканын ички байланыштары.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32" name="Прямая со стрелкой 196832"/>
                        <wps:cNvCnPr/>
                        <wps:spPr>
                          <a:xfrm>
                            <a:off x="3190875" y="2996281"/>
                            <a:ext cx="57150" cy="223169"/>
                          </a:xfrm>
                          <a:prstGeom prst="straightConnector1">
                            <a:avLst/>
                          </a:prstGeom>
                          <a:noFill/>
                          <a:ln w="6350" cap="flat" cmpd="sng" algn="ctr">
                            <a:solidFill>
                              <a:sysClr val="windowText" lastClr="000000"/>
                            </a:solidFill>
                            <a:prstDash val="solid"/>
                            <a:miter lim="800000"/>
                            <a:tailEnd type="triangle"/>
                          </a:ln>
                          <a:effectLst/>
                        </wps:spPr>
                        <wps:bodyPr/>
                      </wps:wsp>
                      <wps:wsp>
                        <wps:cNvPr id="196833" name="Прямая соединительная линия 196833"/>
                        <wps:cNvCnPr/>
                        <wps:spPr>
                          <a:xfrm>
                            <a:off x="1400175" y="5214043"/>
                            <a:ext cx="0" cy="176376"/>
                          </a:xfrm>
                          <a:prstGeom prst="line">
                            <a:avLst/>
                          </a:prstGeom>
                          <a:noFill/>
                          <a:ln w="6350" cap="flat" cmpd="sng" algn="ctr">
                            <a:solidFill>
                              <a:sysClr val="windowText" lastClr="000000"/>
                            </a:solidFill>
                            <a:prstDash val="solid"/>
                            <a:miter lim="800000"/>
                          </a:ln>
                          <a:effectLst/>
                        </wps:spPr>
                        <wps:bodyPr/>
                      </wps:wsp>
                      <wps:wsp>
                        <wps:cNvPr id="196834" name="Прямая соединительная линия 196834"/>
                        <wps:cNvCnPr/>
                        <wps:spPr>
                          <a:xfrm flipH="1">
                            <a:off x="3190875" y="5600700"/>
                            <a:ext cx="10670" cy="123825"/>
                          </a:xfrm>
                          <a:prstGeom prst="line">
                            <a:avLst/>
                          </a:prstGeom>
                          <a:noFill/>
                          <a:ln w="6350" cap="flat" cmpd="sng" algn="ctr">
                            <a:solidFill>
                              <a:sysClr val="windowText" lastClr="000000"/>
                            </a:solidFill>
                            <a:prstDash val="solid"/>
                            <a:miter lim="800000"/>
                          </a:ln>
                          <a:effectLst/>
                        </wps:spPr>
                        <wps:bodyPr/>
                      </wps:wsp>
                      <wps:wsp>
                        <wps:cNvPr id="196835" name="Прямая соединительная линия 196835"/>
                        <wps:cNvCnPr/>
                        <wps:spPr>
                          <a:xfrm>
                            <a:off x="5171440" y="5467349"/>
                            <a:ext cx="10160" cy="133351"/>
                          </a:xfrm>
                          <a:prstGeom prst="line">
                            <a:avLst/>
                          </a:prstGeom>
                          <a:noFill/>
                          <a:ln w="6350" cap="flat" cmpd="sng" algn="ctr">
                            <a:solidFill>
                              <a:sysClr val="windowText" lastClr="000000"/>
                            </a:solidFill>
                            <a:prstDash val="solid"/>
                            <a:miter lim="800000"/>
                          </a:ln>
                          <a:effectLst/>
                        </wps:spPr>
                        <wps:bodyPr/>
                      </wps:wsp>
                      <wps:wsp>
                        <wps:cNvPr id="196836" name="Скругленный прямоугольник 196836"/>
                        <wps:cNvSpPr/>
                        <wps:spPr>
                          <a:xfrm>
                            <a:off x="4124325" y="5600183"/>
                            <a:ext cx="1742871" cy="160071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C4BC2E" w14:textId="77777777" w:rsidR="00D304C1" w:rsidRPr="00417C3E" w:rsidRDefault="00D304C1" w:rsidP="00DA7779">
                              <w:pPr>
                                <w:spacing w:line="240" w:lineRule="auto"/>
                                <w:rPr>
                                  <w:rFonts w:ascii="Times New Roman" w:eastAsia="Calibri" w:hAnsi="Times New Roman" w:cs="Times New Roman"/>
                                  <w:sz w:val="18"/>
                                  <w:szCs w:val="18"/>
                                  <w:lang w:val="ky-KG"/>
                                </w:rPr>
                              </w:pPr>
                              <w:r w:rsidRPr="00417C3E">
                                <w:rPr>
                                  <w:rFonts w:ascii="Times New Roman" w:eastAsia="Calibri" w:hAnsi="Times New Roman" w:cs="Times New Roman"/>
                                  <w:sz w:val="18"/>
                                  <w:szCs w:val="18"/>
                                  <w:lang w:val="ky-KG"/>
                                </w:rPr>
                                <w:t>Каражаттары:</w:t>
                              </w:r>
                              <w:r w:rsidRPr="00417C3E">
                                <w:rPr>
                                  <w:rFonts w:ascii="Times New Roman" w:eastAsia="Calibri" w:hAnsi="Times New Roman" w:cs="Times New Roman"/>
                                  <w:sz w:val="18"/>
                                  <w:szCs w:val="18"/>
                                </w:rPr>
                                <w:t xml:space="preserve"> лекциянын презентациялары; </w:t>
                              </w:r>
                              <w:r w:rsidRPr="00417C3E">
                                <w:rPr>
                                  <w:rFonts w:ascii="Times New Roman" w:eastAsia="Calibri" w:hAnsi="Times New Roman" w:cs="Times New Roman"/>
                                  <w:sz w:val="18"/>
                                  <w:szCs w:val="18"/>
                                  <w:lang w:val="ky-KG"/>
                                </w:rPr>
                                <w:t>видеосабактар,</w:t>
                              </w:r>
                              <w:r>
                                <w:rPr>
                                  <w:rFonts w:ascii="Times New Roman" w:eastAsia="Calibri" w:hAnsi="Times New Roman" w:cs="Times New Roman"/>
                                  <w:sz w:val="18"/>
                                  <w:szCs w:val="18"/>
                                  <w:lang w:val="ky-KG"/>
                                </w:rPr>
                                <w:t xml:space="preserve"> </w:t>
                              </w:r>
                              <w:r w:rsidRPr="00417C3E">
                                <w:rPr>
                                  <w:rFonts w:ascii="Times New Roman" w:eastAsia="Calibri" w:hAnsi="Times New Roman" w:cs="Times New Roman"/>
                                  <w:sz w:val="18"/>
                                  <w:szCs w:val="18"/>
                                </w:rPr>
                                <w:t>маалыматтык материалдар; окуу к</w:t>
                              </w:r>
                              <w:r>
                                <w:rPr>
                                  <w:rFonts w:ascii="Times New Roman" w:eastAsia="Calibri" w:hAnsi="Times New Roman" w:cs="Times New Roman"/>
                                  <w:sz w:val="18"/>
                                  <w:szCs w:val="18"/>
                                </w:rPr>
                                <w:t>уралдары</w:t>
                              </w:r>
                              <w:r w:rsidRPr="00417C3E">
                                <w:rPr>
                                  <w:rFonts w:ascii="Times New Roman" w:eastAsia="Calibri" w:hAnsi="Times New Roman" w:cs="Times New Roman"/>
                                  <w:sz w:val="18"/>
                                  <w:szCs w:val="18"/>
                                </w:rPr>
                                <w:t xml:space="preserve">; </w:t>
                              </w:r>
                              <w:r>
                                <w:rPr>
                                  <w:rFonts w:ascii="Times New Roman" w:eastAsia="Calibri" w:hAnsi="Times New Roman" w:cs="Times New Roman"/>
                                  <w:sz w:val="18"/>
                                  <w:szCs w:val="18"/>
                                </w:rPr>
                                <w:t>м</w:t>
                              </w:r>
                              <w:r w:rsidRPr="00417C3E">
                                <w:rPr>
                                  <w:rFonts w:ascii="Times New Roman" w:eastAsia="Calibri" w:hAnsi="Times New Roman" w:cs="Times New Roman"/>
                                  <w:sz w:val="18"/>
                                  <w:szCs w:val="18"/>
                                </w:rPr>
                                <w:t>ультимедиалык каражаттар</w:t>
                              </w:r>
                              <w:r w:rsidRPr="00417C3E">
                                <w:rPr>
                                  <w:rFonts w:ascii="Times New Roman" w:eastAsia="Calibri" w:hAnsi="Times New Roman" w:cs="Times New Roman"/>
                                  <w:sz w:val="18"/>
                                  <w:szCs w:val="18"/>
                                  <w:lang w:val="ky-KG"/>
                                </w:rPr>
                                <w:t>,</w:t>
                              </w:r>
                              <w:r w:rsidRPr="00417C3E">
                                <w:rPr>
                                  <w:rFonts w:ascii="Times New Roman" w:hAnsi="Times New Roman" w:cs="Times New Roman"/>
                                  <w:sz w:val="18"/>
                                  <w:szCs w:val="18"/>
                                  <w:lang w:val="ky-KG"/>
                                </w:rPr>
                                <w:t xml:space="preserve"> компьютердик технологиялар (</w:t>
                              </w:r>
                              <w:r>
                                <w:rPr>
                                  <w:rFonts w:ascii="Times New Roman" w:hAnsi="Times New Roman" w:cs="Times New Roman"/>
                                  <w:sz w:val="18"/>
                                  <w:szCs w:val="18"/>
                                  <w:lang w:val="ky-KG"/>
                                </w:rPr>
                                <w:t xml:space="preserve">компьютер, </w:t>
                              </w:r>
                              <w:r w:rsidRPr="00417C3E">
                                <w:rPr>
                                  <w:rFonts w:ascii="Times New Roman" w:hAnsi="Times New Roman" w:cs="Times New Roman"/>
                                  <w:sz w:val="18"/>
                                  <w:szCs w:val="18"/>
                                  <w:lang w:val="ky-KG"/>
                                </w:rPr>
                                <w:t>сканер, электрондук доска)</w:t>
                              </w:r>
                              <w:r w:rsidRPr="00417C3E">
                                <w:rPr>
                                  <w:rFonts w:ascii="Times New Roman" w:eastAsia="Calibri" w:hAnsi="Times New Roman" w:cs="Times New Roman"/>
                                  <w:sz w:val="18"/>
                                  <w:szCs w:val="18"/>
                                  <w:lang w:val="ky-KG"/>
                                </w:rPr>
                                <w:t xml:space="preserve"> ж.б.</w:t>
                              </w:r>
                            </w:p>
                            <w:p w14:paraId="177433EA" w14:textId="77777777" w:rsidR="00D304C1" w:rsidRDefault="00D304C1" w:rsidP="00DA7779">
                              <w:pPr>
                                <w:pStyle w:val="a9"/>
                                <w:spacing w:before="0" w:beforeAutospacing="0" w:after="0" w:afterAutospacing="0"/>
                                <w:ind w:right="14"/>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FCDC43C" id="Полотно 196837" o:spid="_x0000_s1073" editas="canvas" style="width:467.7pt;height:651pt;mso-position-horizontal-relative:char;mso-position-vertical-relative:line" coordsize="59397,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">
                <v:shape id="_x0000_s1074" type="#_x0000_t75" style="position:absolute;width:59397;height:82677;visibility:visible;mso-wrap-style:square">
                  <v:fill o:detectmouseclick="t"/>
                  <v:path o:connecttype="none"/>
                </v:shape>
                <v:rect id="Прямоугольник 196818" o:spid="_x0000_s1075" style="position:absolute;top:857;width:5715;height:8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rRsQA&#10;AADfAAAADwAAAGRycy9kb3ducmV2LnhtbERPTU/CQBC9m/AfNmPCTbZIbGphIcWExKug4Tp2h7bY&#10;nW26W1r99c7BxOPL+97sJteqG/Wh8WxguUhAEZfeNlwZeD8dHjJQISJbbD2TgW8KsNvO7jaYWz/y&#10;G92OsVISwiFHA3WMXa51KGtyGBa+Ixbu4nuHUWBfadvjKOGu1Y9JkmqHDUtDjR291FR+HQdn4Gf/&#10;ORSrLH36GNLqnF3Op7FYXY2Z30/FGlSkKf6L/9yvVuY/p9lSBssfA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q0bEAAAA3wAAAA8AAAAAAAAAAAAAAAAAmAIAAGRycy9k&#10;b3ducmV2LnhtbFBLBQYAAAAABAAEAPUAAACJAwAAAAA=&#10;" fillcolor="window" strokecolor="windowText" strokeweight="1pt">
                  <v:textbox style="layout-flow:vertical;mso-layout-flow-alt:bottom-to-top">
                    <w:txbxContent>
                      <w:p w14:paraId="32DBB608" w14:textId="77777777" w:rsidR="00D304C1" w:rsidRDefault="00D304C1" w:rsidP="00DA7779">
                        <w:pPr>
                          <w:rPr>
                            <w:rFonts w:ascii="Times New Roman" w:hAnsi="Times New Roman" w:cs="Times New Roman"/>
                            <w:sz w:val="48"/>
                            <w:szCs w:val="48"/>
                            <w:lang w:val="ky-KG"/>
                          </w:rPr>
                        </w:pPr>
                        <w:r>
                          <w:rPr>
                            <w:rFonts w:ascii="Times New Roman" w:hAnsi="Times New Roman" w:cs="Times New Roman"/>
                            <w:sz w:val="48"/>
                            <w:szCs w:val="48"/>
                            <w:lang w:val="ky-KG"/>
                          </w:rPr>
                          <w:t>САНДЫК МЕТОДДОР КУРСУН ОКУТУУ</w:t>
                        </w:r>
                      </w:p>
                      <w:p w14:paraId="31E30E93" w14:textId="77777777" w:rsidR="00D304C1" w:rsidRPr="001A783F" w:rsidRDefault="00D304C1" w:rsidP="00DA7779">
                        <w:pPr>
                          <w:jc w:val="center"/>
                          <w:rPr>
                            <w:rFonts w:ascii="Times New Roman" w:hAnsi="Times New Roman" w:cs="Times New Roman"/>
                            <w:sz w:val="48"/>
                            <w:szCs w:val="48"/>
                            <w:lang w:val="ky-KG"/>
                          </w:rPr>
                        </w:pPr>
                        <w:r>
                          <w:rPr>
                            <w:rFonts w:ascii="Times New Roman" w:hAnsi="Times New Roman" w:cs="Times New Roman"/>
                            <w:sz w:val="48"/>
                            <w:szCs w:val="48"/>
                            <w:lang w:val="ky-KG"/>
                          </w:rPr>
                          <w:t>С</w:t>
                        </w:r>
                        <w:r w:rsidRPr="001A783F">
                          <w:rPr>
                            <w:rFonts w:ascii="Times New Roman" w:hAnsi="Times New Roman" w:cs="Times New Roman"/>
                            <w:sz w:val="48"/>
                            <w:szCs w:val="48"/>
                            <w:lang w:val="ky-KG"/>
                          </w:rPr>
                          <w:t xml:space="preserve">АНДЫК МЕТОДДОР </w:t>
                        </w:r>
                        <w:r>
                          <w:rPr>
                            <w:rFonts w:ascii="Times New Roman" w:hAnsi="Times New Roman" w:cs="Times New Roman"/>
                            <w:sz w:val="48"/>
                            <w:szCs w:val="48"/>
                            <w:lang w:val="ky-KG"/>
                          </w:rPr>
                          <w:t>ДИСЦИПЛИНАСЫН О</w:t>
                        </w:r>
                        <w:r w:rsidRPr="001A783F">
                          <w:rPr>
                            <w:rFonts w:ascii="Times New Roman" w:hAnsi="Times New Roman" w:cs="Times New Roman"/>
                            <w:sz w:val="48"/>
                            <w:szCs w:val="48"/>
                            <w:lang w:val="ky-KG"/>
                          </w:rPr>
                          <w:t>КУТУУ</w:t>
                        </w:r>
                      </w:p>
                      <w:p w14:paraId="6EB2E3AF" w14:textId="77777777" w:rsidR="00D304C1" w:rsidRDefault="00D304C1" w:rsidP="00DA7779">
                        <w:pPr>
                          <w:jc w:val="center"/>
                        </w:pPr>
                      </w:p>
                      <w:p w14:paraId="5FD598F3" w14:textId="77777777" w:rsidR="00D304C1" w:rsidRDefault="00D304C1" w:rsidP="00DA7779">
                        <w:pPr>
                          <w:jc w:val="center"/>
                        </w:pPr>
                      </w:p>
                      <w:p w14:paraId="20597D2B" w14:textId="77777777" w:rsidR="00D304C1" w:rsidRDefault="00D304C1" w:rsidP="00DA7779">
                        <w:pPr>
                          <w:jc w:val="center"/>
                        </w:pPr>
                      </w:p>
                      <w:p w14:paraId="24239AC3" w14:textId="77777777" w:rsidR="00D304C1" w:rsidRDefault="00D304C1" w:rsidP="00DA7779">
                        <w:pPr>
                          <w:jc w:val="center"/>
                        </w:pPr>
                      </w:p>
                    </w:txbxContent>
                  </v:textbox>
                </v:rect>
                <v:roundrect id="Скругленный прямоугольник 196819" o:spid="_x0000_s1076" style="position:absolute;left:6856;top:571;width:52282;height:10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wOsMA&#10;AADfAAAADwAAAGRycy9kb3ducmV2LnhtbERPXWvCMBR9F/wP4Qq+aapCsdUoY0MQHLh1sr1emmtb&#10;1tyEJmr994sw8PFwvtfb3rTiSp1vLCuYTRMQxKXVDVcKTl+7yRKED8gaW8uk4E4etpvhYI25tjf+&#10;pGsRKhFD2OeooA7B5VL6siaDfmodceTOtjMYIuwqqTu8xXDTynmSpNJgw7GhRkevNZW/xcUo+DHN&#10;t7t8HE+HPkuLxbvGt71Dpcaj/mUFIlAfnuJ/917H+Vm6nGXw+BMB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XwOsMAAADfAAAADwAAAAAAAAAAAAAAAACYAgAAZHJzL2Rv&#10;d25yZXYueG1sUEsFBgAAAAAEAAQA9QAAAIgDAAAAAA==&#10;" fillcolor="window" strokecolor="windowText" strokeweight="1pt">
                  <v:stroke joinstyle="miter"/>
                  <v:textbox>
                    <w:txbxContent>
                      <w:p w14:paraId="43CA7B06" w14:textId="77777777" w:rsidR="00D304C1" w:rsidRPr="002A0713" w:rsidRDefault="00D304C1" w:rsidP="00DA7779">
                        <w:pPr>
                          <w:jc w:val="both"/>
                          <w:rPr>
                            <w:rFonts w:ascii="Times New Roman" w:hAnsi="Times New Roman" w:cs="Times New Roman"/>
                            <w:bCs/>
                            <w:sz w:val="18"/>
                            <w:szCs w:val="18"/>
                            <w:lang w:val="ky-KG"/>
                          </w:rPr>
                        </w:pPr>
                        <w:r>
                          <w:rPr>
                            <w:rFonts w:ascii="Times New Roman" w:hAnsi="Times New Roman" w:cs="Times New Roman"/>
                            <w:sz w:val="18"/>
                            <w:szCs w:val="18"/>
                            <w:lang w:val="ky-KG"/>
                          </w:rPr>
                          <w:t xml:space="preserve">«Сандык методдор» курсун </w:t>
                        </w:r>
                        <w:r w:rsidRPr="002A0713">
                          <w:rPr>
                            <w:rFonts w:ascii="Times New Roman" w:hAnsi="Times New Roman" w:cs="Times New Roman"/>
                            <w:sz w:val="18"/>
                            <w:szCs w:val="18"/>
                            <w:lang w:val="ky-KG"/>
                          </w:rPr>
                          <w:t xml:space="preserve">окутуунун максаты: системалуу жана алгоритмдик ой жүгүртүүсүн, </w:t>
                        </w:r>
                        <w:r w:rsidRPr="00C757E5">
                          <w:rPr>
                            <w:rFonts w:ascii="Times New Roman" w:hAnsi="Times New Roman" w:cs="Times New Roman"/>
                            <w:color w:val="FF0000"/>
                            <w:sz w:val="18"/>
                            <w:szCs w:val="18"/>
                            <w:lang w:val="ky-KG"/>
                          </w:rPr>
                          <w:t xml:space="preserve">сандык методдордун теориялык негизин үйрөтүү менен математиканын маселелерин </w:t>
                        </w:r>
                        <w:r w:rsidRPr="00C757E5">
                          <w:rPr>
                            <w:rFonts w:ascii="Times New Roman" w:hAnsi="Times New Roman" w:cs="Times New Roman"/>
                            <w:bCs/>
                            <w:color w:val="FF0000"/>
                            <w:sz w:val="18"/>
                            <w:szCs w:val="18"/>
                            <w:lang w:val="ky-KG"/>
                          </w:rPr>
                          <w:t>заманбап программалоо тилдерин колдонуу менен компьютерде чыгаруу методдоруна ээ кылуу</w:t>
                        </w:r>
                        <w:r>
                          <w:rPr>
                            <w:rFonts w:ascii="Times New Roman" w:hAnsi="Times New Roman" w:cs="Times New Roman"/>
                            <w:bCs/>
                            <w:color w:val="FF0000"/>
                            <w:sz w:val="18"/>
                            <w:szCs w:val="18"/>
                            <w:lang w:val="ky-KG"/>
                          </w:rPr>
                          <w:t>;</w:t>
                        </w:r>
                        <w:r w:rsidRPr="00C757E5">
                          <w:rPr>
                            <w:rFonts w:ascii="Times New Roman" w:hAnsi="Times New Roman" w:cs="Times New Roman"/>
                            <w:color w:val="FF0000"/>
                            <w:sz w:val="18"/>
                            <w:szCs w:val="18"/>
                            <w:lang w:val="ky-KG"/>
                          </w:rPr>
                          <w:t xml:space="preserve"> </w:t>
                        </w:r>
                        <w:r w:rsidRPr="002A0713">
                          <w:rPr>
                            <w:rFonts w:ascii="Times New Roman" w:hAnsi="Times New Roman" w:cs="Times New Roman"/>
                            <w:sz w:val="18"/>
                            <w:szCs w:val="18"/>
                            <w:lang w:val="ky-KG"/>
                          </w:rPr>
                          <w:t>математикалык маданияттын,</w:t>
                        </w:r>
                        <w:r>
                          <w:rPr>
                            <w:rFonts w:ascii="Times New Roman" w:hAnsi="Times New Roman" w:cs="Times New Roman"/>
                            <w:sz w:val="18"/>
                            <w:szCs w:val="18"/>
                            <w:lang w:val="ky-KG"/>
                          </w:rPr>
                          <w:t xml:space="preserve"> </w:t>
                        </w:r>
                        <w:r w:rsidRPr="002A0713">
                          <w:rPr>
                            <w:rFonts w:ascii="Times New Roman" w:hAnsi="Times New Roman" w:cs="Times New Roman"/>
                            <w:sz w:val="18"/>
                            <w:szCs w:val="18"/>
                            <w:lang w:val="ky-KG"/>
                          </w:rPr>
                          <w:t>математикалык билимдерди өз алдынча өркүндөтүү, компьютерди таанып билүү куралы катары, жеке э</w:t>
                        </w:r>
                        <w:r>
                          <w:rPr>
                            <w:rFonts w:ascii="Times New Roman" w:hAnsi="Times New Roman" w:cs="Times New Roman"/>
                            <w:sz w:val="18"/>
                            <w:szCs w:val="18"/>
                            <w:lang w:val="ky-KG"/>
                          </w:rPr>
                          <w:t xml:space="preserve">лектрондук түшүнүктөрдү </w:t>
                        </w:r>
                        <w:r w:rsidRPr="002A0713">
                          <w:rPr>
                            <w:rFonts w:ascii="Times New Roman" w:hAnsi="Times New Roman" w:cs="Times New Roman"/>
                            <w:sz w:val="18"/>
                            <w:szCs w:val="18"/>
                            <w:lang w:val="ky-KG"/>
                          </w:rPr>
                          <w:t>бекемдөөгө компьютердик технологияларды колдонуу тажрыйбасын өнүктүрүү саналат.</w:t>
                        </w:r>
                      </w:p>
                      <w:p w14:paraId="49DE7C5B" w14:textId="77777777" w:rsidR="00D304C1" w:rsidRPr="008554DC" w:rsidRDefault="00D304C1" w:rsidP="00DA7779">
                        <w:pPr>
                          <w:rPr>
                            <w:sz w:val="24"/>
                            <w:szCs w:val="24"/>
                          </w:rPr>
                        </w:pPr>
                      </w:p>
                    </w:txbxContent>
                  </v:textbox>
                </v:roundrect>
                <v:roundrect id="Скругленный прямоугольник 196820" o:spid="_x0000_s1077" style="position:absolute;left:8378;top:31527;width:17530;height:20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GsMA&#10;AADfAAAADwAAAGRycy9kb3ducmV2LnhtbERPTWvCQBC9C/6HZQredFOFoNFViqUgtNAapb0O2TEJ&#10;zc4u2VXTf985FHp8vO/NbnCdulEfW88GHmcZKOLK25ZrA+fTy3QJKiZki51nMvBDEXbb8WiDhfV3&#10;PtKtTLWSEI4FGmhSCoXWsWrIYZz5QCzcxfcOk8C+1rbHu4S7Ts+zLNcOW5aGBgPtG6q+y6sz8OXa&#10;z3D9eD+/Dqu8XLxZfD4ENGbyMDytQSUa0r/4z32wMn+VL+fyQ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GsMAAADfAAAADwAAAAAAAAAAAAAAAACYAgAAZHJzL2Rv&#10;d25yZXYueG1sUEsFBgAAAAAEAAQA9QAAAIgDAAAAAA==&#10;" fillcolor="window" strokecolor="windowText" strokeweight="1pt">
                  <v:stroke joinstyle="miter"/>
                  <v:textbox>
                    <w:txbxContent>
                      <w:p w14:paraId="28210957" w14:textId="77777777" w:rsidR="00D304C1" w:rsidRPr="00B44FE7" w:rsidRDefault="00D304C1" w:rsidP="00DA7779">
                        <w:pPr>
                          <w:spacing w:line="276" w:lineRule="auto"/>
                          <w:jc w:val="both"/>
                          <w:rPr>
                            <w:rFonts w:ascii="Times New Roman" w:hAnsi="Times New Roman" w:cs="Times New Roman"/>
                            <w:sz w:val="18"/>
                            <w:szCs w:val="18"/>
                            <w:lang w:val="ky-KG"/>
                          </w:rPr>
                        </w:pPr>
                        <w:r>
                          <w:rPr>
                            <w:rFonts w:ascii="Times New Roman" w:hAnsi="Times New Roman" w:cs="Times New Roman"/>
                            <w:sz w:val="18"/>
                            <w:szCs w:val="18"/>
                            <w:lang w:val="ky-KG"/>
                          </w:rPr>
                          <w:t>Дидактикалык п</w:t>
                        </w:r>
                        <w:r w:rsidRPr="00B44FE7">
                          <w:rPr>
                            <w:rFonts w:ascii="Times New Roman" w:hAnsi="Times New Roman" w:cs="Times New Roman"/>
                            <w:sz w:val="18"/>
                            <w:szCs w:val="18"/>
                            <w:lang w:val="ky-KG"/>
                          </w:rPr>
                          <w:t>ринциптери:</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бүтүндүк</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активдештирүү</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билимдеринин бекемдүүлүк принциби</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системалуулук</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теориянын практика менен болгон байланыш</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кесипке багытталгандык</w:t>
                        </w:r>
                        <w:r>
                          <w:rPr>
                            <w:rFonts w:ascii="Times New Roman" w:hAnsi="Times New Roman" w:cs="Times New Roman"/>
                            <w:sz w:val="18"/>
                            <w:szCs w:val="18"/>
                            <w:lang w:val="ky-KG"/>
                          </w:rPr>
                          <w:t xml:space="preserve">, </w:t>
                        </w:r>
                        <w:r w:rsidRPr="00B44FE7">
                          <w:rPr>
                            <w:rFonts w:ascii="Times New Roman" w:hAnsi="Times New Roman" w:cs="Times New Roman"/>
                            <w:sz w:val="18"/>
                            <w:szCs w:val="18"/>
                            <w:lang w:val="ky-KG"/>
                          </w:rPr>
                          <w:t>маалыматтык технологиялар</w:t>
                        </w:r>
                        <w:r>
                          <w:rPr>
                            <w:rFonts w:ascii="Times New Roman" w:hAnsi="Times New Roman" w:cs="Times New Roman"/>
                            <w:sz w:val="18"/>
                            <w:szCs w:val="18"/>
                            <w:lang w:val="ky-KG"/>
                          </w:rPr>
                          <w:t>,</w:t>
                        </w:r>
                        <w:r w:rsidRPr="00E12A63">
                          <w:rPr>
                            <w:rFonts w:ascii="Times New Roman" w:eastAsia="Times New Roman" w:hAnsi="Times New Roman" w:cs="Times New Roman"/>
                            <w:sz w:val="28"/>
                            <w:szCs w:val="28"/>
                            <w:lang w:val="ky-KG" w:eastAsia="ru-RU"/>
                          </w:rPr>
                          <w:t xml:space="preserve"> </w:t>
                        </w:r>
                        <w:r>
                          <w:rPr>
                            <w:rFonts w:ascii="Times New Roman" w:hAnsi="Times New Roman" w:cs="Times New Roman"/>
                            <w:sz w:val="18"/>
                            <w:szCs w:val="18"/>
                            <w:lang w:val="ky-KG"/>
                          </w:rPr>
                          <w:t xml:space="preserve">предмет аралык жана предметтин </w:t>
                        </w:r>
                        <w:r w:rsidRPr="00E12A63">
                          <w:rPr>
                            <w:rFonts w:ascii="Times New Roman" w:hAnsi="Times New Roman" w:cs="Times New Roman"/>
                            <w:sz w:val="18"/>
                            <w:szCs w:val="18"/>
                            <w:lang w:val="ky-KG"/>
                          </w:rPr>
                          <w:t xml:space="preserve">ички байланыштары </w:t>
                        </w:r>
                      </w:p>
                    </w:txbxContent>
                  </v:textbox>
                </v:roundrect>
                <v:roundrect id="Скругленный прямоугольник 196821" o:spid="_x0000_s1078" style="position:absolute;left:7048;top:11715;width:52086;height:7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2gcMA&#10;AADfAAAADwAAAGRycy9kb3ducmV2LnhtbERPXWvCMBR9H/gfwhX2NlMdFO2MIoogTNDV4l4vzV1b&#10;1tyEJmr3740g7PFwvufL3rTiSp1vLCsYjxIQxKXVDVcKitP2bQrCB2SNrWVS8EcelovByxwzbW/8&#10;Rdc8VCKGsM9QQR2Cy6T0ZU0G/cg64sj92M5giLCrpO7wFsNNKydJkkqDDceGGh2tayp/84tR8G2a&#10;s7scD8VnP0vz973Gzc6hUq/DfvUBIlAf/sVP907H+bN0OhnD4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82gcMAAADfAAAADwAAAAAAAAAAAAAAAACYAgAAZHJzL2Rv&#10;d25yZXYueG1sUEsFBgAAAAAEAAQA9QAAAIgDAAAAAA==&#10;" fillcolor="window" strokecolor="windowText" strokeweight="1pt">
                  <v:stroke joinstyle="miter"/>
                  <v:textbox>
                    <w:txbxContent>
                      <w:p w14:paraId="64909454" w14:textId="77777777" w:rsidR="00D304C1" w:rsidRPr="002A0713" w:rsidRDefault="00D304C1" w:rsidP="00DA7779">
                        <w:pPr>
                          <w:jc w:val="both"/>
                          <w:rPr>
                            <w:rFonts w:ascii="Times New Roman" w:hAnsi="Times New Roman" w:cs="Times New Roman"/>
                            <w:sz w:val="18"/>
                            <w:szCs w:val="18"/>
                          </w:rPr>
                        </w:pPr>
                        <w:r>
                          <w:rPr>
                            <w:rFonts w:ascii="Times New Roman" w:hAnsi="Times New Roman" w:cs="Times New Roman"/>
                            <w:bCs/>
                            <w:sz w:val="18"/>
                            <w:szCs w:val="18"/>
                            <w:lang w:val="ky-KG"/>
                          </w:rPr>
                          <w:t>Курстун</w:t>
                        </w:r>
                        <w:r w:rsidRPr="002A0713">
                          <w:rPr>
                            <w:rFonts w:ascii="Times New Roman" w:hAnsi="Times New Roman" w:cs="Times New Roman"/>
                            <w:bCs/>
                            <w:sz w:val="18"/>
                            <w:szCs w:val="18"/>
                            <w:lang w:val="ky-KG"/>
                          </w:rPr>
                          <w:t xml:space="preserve"> милдеттери: болжолдуу маселелерди чечүү түшүнүгүн системалаштыруу; математиканын ички байланыштарын ишке ашыруу; иш жүзүндө</w:t>
                        </w:r>
                        <w:r>
                          <w:rPr>
                            <w:rFonts w:ascii="Times New Roman" w:hAnsi="Times New Roman" w:cs="Times New Roman"/>
                            <w:bCs/>
                            <w:sz w:val="18"/>
                            <w:szCs w:val="18"/>
                            <w:lang w:val="ky-KG"/>
                          </w:rPr>
                          <w:t xml:space="preserve"> </w:t>
                        </w:r>
                        <w:r w:rsidRPr="002A0713">
                          <w:rPr>
                            <w:rFonts w:ascii="Times New Roman" w:hAnsi="Times New Roman" w:cs="Times New Roman"/>
                            <w:bCs/>
                            <w:sz w:val="18"/>
                            <w:szCs w:val="18"/>
                            <w:lang w:val="ky-KG"/>
                          </w:rPr>
                          <w:t xml:space="preserve">сандык </w:t>
                        </w:r>
                        <w:r>
                          <w:rPr>
                            <w:rFonts w:ascii="Times New Roman" w:hAnsi="Times New Roman" w:cs="Times New Roman"/>
                            <w:bCs/>
                            <w:sz w:val="18"/>
                            <w:szCs w:val="18"/>
                            <w:lang w:val="ky-KG"/>
                          </w:rPr>
                          <w:t xml:space="preserve">методдорду колдонуу көндүмдөрүнө </w:t>
                        </w:r>
                        <w:r w:rsidRPr="002A0713">
                          <w:rPr>
                            <w:rFonts w:ascii="Times New Roman" w:hAnsi="Times New Roman" w:cs="Times New Roman"/>
                            <w:bCs/>
                            <w:sz w:val="18"/>
                            <w:szCs w:val="18"/>
                            <w:lang w:val="ky-KG"/>
                          </w:rPr>
                          <w:t>үйрөтүү; математикалык моделде</w:t>
                        </w:r>
                        <w:r>
                          <w:rPr>
                            <w:rFonts w:ascii="Times New Roman" w:hAnsi="Times New Roman" w:cs="Times New Roman"/>
                            <w:bCs/>
                            <w:sz w:val="18"/>
                            <w:szCs w:val="18"/>
                            <w:lang w:val="ky-KG"/>
                          </w:rPr>
                          <w:t>рин түзүү;</w:t>
                        </w:r>
                        <w:r w:rsidRPr="002A0713">
                          <w:rPr>
                            <w:rFonts w:ascii="Times New Roman" w:hAnsi="Times New Roman" w:cs="Times New Roman"/>
                            <w:bCs/>
                            <w:sz w:val="18"/>
                            <w:szCs w:val="18"/>
                            <w:lang w:val="ky-KG"/>
                          </w:rPr>
                          <w:t xml:space="preserve"> математикалык маселелерди чыгарууда компьютер</w:t>
                        </w:r>
                        <w:r>
                          <w:rPr>
                            <w:rFonts w:ascii="Times New Roman" w:hAnsi="Times New Roman" w:cs="Times New Roman"/>
                            <w:bCs/>
                            <w:sz w:val="18"/>
                            <w:szCs w:val="18"/>
                            <w:lang w:val="ky-KG"/>
                          </w:rPr>
                          <w:t xml:space="preserve">дик технологияларды ишке ашыруу; эсептөөчү </w:t>
                        </w:r>
                        <w:r w:rsidRPr="00C757E5">
                          <w:rPr>
                            <w:rFonts w:ascii="Times New Roman" w:hAnsi="Times New Roman" w:cs="Times New Roman"/>
                            <w:bCs/>
                            <w:color w:val="FF0000"/>
                            <w:sz w:val="18"/>
                            <w:szCs w:val="18"/>
                            <w:lang w:val="ky-KG"/>
                          </w:rPr>
                          <w:t>эксперименттерди жүргүзүү тажрыйбасына ээ кылуу.</w:t>
                        </w:r>
                      </w:p>
                    </w:txbxContent>
                  </v:textbox>
                </v:roundrect>
                <v:roundrect id="Скругленный прямоугольник 196822" o:spid="_x0000_s1079" style="position:absolute;left:7048;top:20679;width:51716;height:9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o9sMA&#10;AADfAAAADwAAAGRycy9kb3ducmV2LnhtbERPXWvCMBR9H/gfwhX2NlM7KFqNMhwDQcFZZXu9NNe2&#10;rLkJTdT6740w8PFwvufL3rTiQp1vLCsYjxIQxKXVDVcKjoevtwkIH5A1tpZJwY08LBeDlznm2l55&#10;T5ciVCKGsM9RQR2Cy6X0ZU0G/cg64sidbGcwRNhVUnd4jeGmlWmSZNJgw7GhRkermsq/4mwU/Jrm&#10;x52/d8dNP82K963Gz7VDpV6H/ccMRKA+PMX/7rWO86fZJE3h8ScC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2o9sMAAADfAAAADwAAAAAAAAAAAAAAAACYAgAAZHJzL2Rv&#10;d25yZXYueG1sUEsFBgAAAAAEAAQA9QAAAIgDAAAAAA==&#10;" fillcolor="window" strokecolor="windowText" strokeweight="1pt">
                  <v:stroke joinstyle="miter"/>
                  <v:textbox>
                    <w:txbxContent>
                      <w:p w14:paraId="5E12DB6E" w14:textId="77777777" w:rsidR="00D304C1" w:rsidRPr="00A21732" w:rsidRDefault="00D304C1" w:rsidP="00DA7779">
                        <w:pPr>
                          <w:pStyle w:val="a9"/>
                          <w:spacing w:before="0" w:beforeAutospacing="0" w:after="0" w:afterAutospacing="0" w:line="388" w:lineRule="auto"/>
                          <w:ind w:right="14"/>
                          <w:jc w:val="both"/>
                          <w:rPr>
                            <w:sz w:val="18"/>
                            <w:szCs w:val="18"/>
                          </w:rPr>
                        </w:pPr>
                        <w:r w:rsidRPr="00B97680">
                          <w:rPr>
                            <w:rFonts w:eastAsia="Calibri"/>
                            <w:sz w:val="18"/>
                            <w:szCs w:val="18"/>
                          </w:rPr>
                          <w:t>Компетенттүүлүгү</w:t>
                        </w:r>
                        <w:r w:rsidRPr="00B97680">
                          <w:rPr>
                            <w:rFonts w:eastAsia="Times New Roman"/>
                            <w:bCs/>
                            <w:sz w:val="18"/>
                            <w:szCs w:val="18"/>
                            <w:lang w:val="ky-KG"/>
                          </w:rPr>
                          <w:t>:</w:t>
                        </w:r>
                        <w:r w:rsidRPr="00A21732">
                          <w:rPr>
                            <w:rFonts w:eastAsia="Times New Roman"/>
                            <w:bCs/>
                            <w:sz w:val="18"/>
                            <w:szCs w:val="18"/>
                            <w:lang w:val="ky-KG"/>
                          </w:rPr>
                          <w:t xml:space="preserve"> теориялык кесиптик маселелерди чечүүсү; матем</w:t>
                        </w:r>
                        <w:r>
                          <w:rPr>
                            <w:rFonts w:eastAsia="Times New Roman"/>
                            <w:bCs/>
                            <w:sz w:val="18"/>
                            <w:szCs w:val="18"/>
                            <w:lang w:val="ky-KG"/>
                          </w:rPr>
                          <w:t xml:space="preserve">атиканын ар кандай бөлүмүндөгү </w:t>
                        </w:r>
                        <w:r w:rsidRPr="00A21732">
                          <w:rPr>
                            <w:rFonts w:eastAsia="Times New Roman"/>
                            <w:bCs/>
                            <w:sz w:val="18"/>
                            <w:szCs w:val="18"/>
                            <w:lang w:val="ky-KG"/>
                          </w:rPr>
                          <w:t>түшүнүктөрдү улануучулукта байланыштыра алуусу; компьютердик технологияларды жана математикалык методдорду иш жүзүндө пайдалануусу; маселелерди чыгарууда сандык методдордун ар кандай ыкмаларын колдонуусу.</w:t>
                        </w:r>
                      </w:p>
                    </w:txbxContent>
                  </v:textbox>
                </v:roundrect>
                <v:roundrect id="Скругленный прямоугольник 196823" o:spid="_x0000_s1080" style="position:absolute;left:44957;top:33712;width:13714;height:213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NbcMA&#10;AADfAAAADwAAAGRycy9kb3ducmV2LnhtbERPXWvCMBR9H/gfwhV8m+kUinZGGYogKEy7sr1emru2&#10;rLkJTdT6781A8PFwvher3rTiQp1vLCt4GycgiEurG64UFF/b1xkIH5A1tpZJwY08rJaDlwVm2l75&#10;RJc8VCKGsM9QQR2Cy6T0ZU0G/dg64sj92s5giLCrpO7wGsNNKydJkkqDDceGGh2tayr/8rNR8GOa&#10;b3c+fhb7fp7m04PGzc6hUqNh//EOIlAfnuKHe6fj/Hk6m0zh/08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ENbcMAAADfAAAADwAAAAAAAAAAAAAAAACYAgAAZHJzL2Rv&#10;d25yZXYueG1sUEsFBgAAAAAEAAQA9QAAAIgDAAAAAA==&#10;" fillcolor="window" strokecolor="windowText" strokeweight="1pt">
                  <v:stroke joinstyle="miter"/>
                  <v:textbox>
                    <w:txbxContent>
                      <w:p w14:paraId="7D55D97C" w14:textId="77777777" w:rsidR="00D304C1" w:rsidRPr="00E12A63" w:rsidRDefault="00D304C1" w:rsidP="00DA7779">
                        <w:pPr>
                          <w:pStyle w:val="a9"/>
                          <w:spacing w:line="276" w:lineRule="auto"/>
                          <w:ind w:right="14"/>
                          <w:jc w:val="both"/>
                          <w:rPr>
                            <w:rFonts w:eastAsia="Calibri"/>
                            <w:sz w:val="18"/>
                            <w:szCs w:val="18"/>
                            <w:lang w:val="ky-KG"/>
                          </w:rPr>
                        </w:pPr>
                        <w:r w:rsidRPr="007678D1">
                          <w:rPr>
                            <w:rFonts w:eastAsia="Calibri"/>
                            <w:sz w:val="18"/>
                            <w:szCs w:val="18"/>
                            <w:lang w:val="ky-KG"/>
                          </w:rPr>
                          <w:t>Талаптары:</w:t>
                        </w:r>
                        <w:r>
                          <w:rPr>
                            <w:rFonts w:eastAsia="Calibri"/>
                            <w:sz w:val="18"/>
                            <w:szCs w:val="18"/>
                            <w:lang w:val="ky-KG"/>
                          </w:rPr>
                          <w:t xml:space="preserve"> </w:t>
                        </w:r>
                        <w:r w:rsidRPr="007678D1">
                          <w:rPr>
                            <w:rFonts w:eastAsia="Calibri"/>
                            <w:sz w:val="18"/>
                            <w:szCs w:val="18"/>
                            <w:lang w:val="ky-KG"/>
                          </w:rPr>
                          <w:t xml:space="preserve"> </w:t>
                        </w:r>
                        <w:r w:rsidRPr="004A0386">
                          <w:rPr>
                            <w:rFonts w:eastAsia="Calibri"/>
                            <w:sz w:val="18"/>
                            <w:szCs w:val="18"/>
                            <w:lang w:val="ky-KG"/>
                          </w:rPr>
                          <w:t>математикалык маселелерди блокторго бөлүү; математиканын ички байланыштарын колдонуу; окуу материалдарын бир бүтүндүктө берүү; компьютердик технологияларды колдонуу.</w:t>
                        </w:r>
                      </w:p>
                    </w:txbxContent>
                  </v:textbox>
                </v:roundrect>
                <v:roundrect id="Скругленный прямоугольник 196824" o:spid="_x0000_s1081" style="position:absolute;left:6572;top:53904;width:13716;height:16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VGcMA&#10;AADfAAAADwAAAGRycy9kb3ducmV2LnhtbERPXWvCMBR9H+w/hDvYm6bTUbQaZSiCMGFaRV8vzbUt&#10;Njehidr9ezMQ9ng439N5Zxpxo9bXlhV89BMQxIXVNZcKDvtVbwTCB2SNjWVS8Ese5rPXlylm2t55&#10;R7c8lCKGsM9QQRWCy6T0RUUGfd864sidbWswRNiWUrd4j+GmkYMkSaXBmmNDhY4WFRWX/GoUnEx9&#10;dNftz+G7G6f5cKNxuXao1Ptb9zUBEagL/+Kne63j/HE6GnzC358I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iVGcMAAADfAAAADwAAAAAAAAAAAAAAAACYAgAAZHJzL2Rv&#10;d25yZXYueG1sUEsFBgAAAAAEAAQA9QAAAIgDAAAAAA==&#10;" fillcolor="window" strokecolor="windowText" strokeweight="1pt">
                  <v:stroke joinstyle="miter"/>
                  <v:textbox>
                    <w:txbxContent>
                      <w:p w14:paraId="56FC22FA" w14:textId="77777777" w:rsidR="00D304C1" w:rsidRPr="00AE08E6" w:rsidRDefault="00D304C1" w:rsidP="00DA7779">
                        <w:pPr>
                          <w:pStyle w:val="a9"/>
                          <w:spacing w:before="0" w:beforeAutospacing="0" w:after="0" w:afterAutospacing="0" w:line="276" w:lineRule="auto"/>
                          <w:ind w:right="14"/>
                          <w:jc w:val="both"/>
                          <w:rPr>
                            <w:color w:val="FF0000"/>
                            <w:sz w:val="18"/>
                            <w:szCs w:val="18"/>
                            <w:lang w:val="ky-KG"/>
                          </w:rPr>
                        </w:pPr>
                        <w:r w:rsidRPr="007678D1">
                          <w:rPr>
                            <w:sz w:val="18"/>
                            <w:szCs w:val="18"/>
                            <w:lang w:val="ky-KG"/>
                          </w:rPr>
                          <w:t>Уюштуруу формалары:</w:t>
                        </w:r>
                        <w:r>
                          <w:rPr>
                            <w:sz w:val="18"/>
                            <w:szCs w:val="18"/>
                            <w:lang w:val="ky-KG"/>
                          </w:rPr>
                          <w:t xml:space="preserve"> </w:t>
                        </w:r>
                        <w:r>
                          <w:rPr>
                            <w:rFonts w:eastAsia="Calibri"/>
                            <w:sz w:val="18"/>
                            <w:szCs w:val="18"/>
                            <w:lang w:eastAsia="en-US"/>
                          </w:rPr>
                          <w:t>лекциялык</w:t>
                        </w:r>
                        <w:r>
                          <w:rPr>
                            <w:rFonts w:eastAsia="Calibri"/>
                            <w:sz w:val="18"/>
                            <w:szCs w:val="18"/>
                            <w:lang w:val="ky-KG"/>
                          </w:rPr>
                          <w:t xml:space="preserve">, </w:t>
                        </w:r>
                        <w:r>
                          <w:rPr>
                            <w:rFonts w:eastAsia="Calibri"/>
                            <w:sz w:val="18"/>
                            <w:szCs w:val="18"/>
                            <w:lang w:val="ky-KG" w:eastAsia="en-US"/>
                          </w:rPr>
                          <w:t xml:space="preserve">практикалык, лабораториялык сабактар, өз алдынча иштер, топтук, жеке, </w:t>
                        </w:r>
                        <w:r w:rsidRPr="00054B05">
                          <w:rPr>
                            <w:rFonts w:eastAsia="Calibri"/>
                            <w:color w:val="FF0000"/>
                            <w:sz w:val="18"/>
                            <w:szCs w:val="18"/>
                            <w:lang w:val="ky-KG" w:eastAsia="en-US"/>
                          </w:rPr>
                          <w:t xml:space="preserve">интеграцияланган  сабактар </w:t>
                        </w:r>
                        <w:r>
                          <w:rPr>
                            <w:rFonts w:eastAsia="Calibri"/>
                            <w:sz w:val="18"/>
                            <w:szCs w:val="18"/>
                            <w:lang w:val="ky-KG" w:eastAsia="en-US"/>
                          </w:rPr>
                          <w:t>ж.б.</w:t>
                        </w:r>
                        <w:r w:rsidRPr="007D0E77">
                          <w:rPr>
                            <w:rFonts w:eastAsia="Calibri"/>
                            <w:sz w:val="18"/>
                            <w:szCs w:val="18"/>
                            <w:lang w:val="ky-KG" w:eastAsia="en-US"/>
                          </w:rPr>
                          <w:t xml:space="preserve"> </w:t>
                        </w:r>
                      </w:p>
                      <w:p w14:paraId="21D6BE38" w14:textId="77777777" w:rsidR="00D304C1" w:rsidRPr="008331B6" w:rsidRDefault="00D304C1" w:rsidP="00DA7779">
                        <w:pPr>
                          <w:pStyle w:val="a9"/>
                          <w:spacing w:before="0" w:beforeAutospacing="0" w:after="0" w:afterAutospacing="0"/>
                          <w:ind w:right="14"/>
                          <w:jc w:val="both"/>
                          <w:rPr>
                            <w:lang w:val="ky-KG"/>
                          </w:rPr>
                        </w:pPr>
                      </w:p>
                    </w:txbxContent>
                  </v:textbox>
                </v:roundrect>
                <v:roundrect id="Скругленный прямоугольник 196825" o:spid="_x0000_s1082" style="position:absolute;left:6572;top:72667;width:51518;height:99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wgsMA&#10;AADfAAAADwAAAGRycy9kb3ducmV2LnhtbERPXWvCMBR9H+w/hDvYm6ZTVrQaZSiCMGFaRV8vzbUt&#10;Njehidr9ezMQ9ng439N5Zxpxo9bXlhV89BMQxIXVNZcKDvtVbwTCB2SNjWVS8Ese5rPXlylm2t55&#10;R7c8lCKGsM9QQRWCy6T0RUUGfd864sidbWswRNiWUrd4j+GmkYMkSaXBmmNDhY4WFRWX/GoUnEx9&#10;dNftz+G7G6f5cKNxuXao1Ptb9zUBEagL/+Kne63j/HE6GnzC358I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wgsMAAADfAAAADwAAAAAAAAAAAAAAAACYAgAAZHJzL2Rv&#10;d25yZXYueG1sUEsFBgAAAAAEAAQA9QAAAIgDAAAAAA==&#10;" fillcolor="window" strokecolor="windowText" strokeweight="1pt">
                  <v:stroke joinstyle="miter"/>
                  <v:textbox>
                    <w:txbxContent>
                      <w:p w14:paraId="72404607" w14:textId="77777777" w:rsidR="00D304C1" w:rsidRPr="00471101" w:rsidRDefault="00D304C1" w:rsidP="00DA7779">
                        <w:pPr>
                          <w:pStyle w:val="a9"/>
                          <w:spacing w:after="0" w:line="386" w:lineRule="auto"/>
                          <w:ind w:right="14"/>
                          <w:jc w:val="both"/>
                          <w:rPr>
                            <w:lang w:val="ky-KG"/>
                          </w:rPr>
                        </w:pPr>
                        <w:r>
                          <w:rPr>
                            <w:sz w:val="18"/>
                            <w:szCs w:val="18"/>
                            <w:lang w:val="ky-KG"/>
                          </w:rPr>
                          <w:t xml:space="preserve">Жыйынтыктары: </w:t>
                        </w:r>
                        <w:r w:rsidRPr="00417C3E">
                          <w:rPr>
                            <w:sz w:val="18"/>
                            <w:szCs w:val="18"/>
                            <w:lang w:val="ky-KG"/>
                          </w:rPr>
                          <w:t>«Сандык методдор»</w:t>
                        </w:r>
                        <w:r>
                          <w:rPr>
                            <w:sz w:val="18"/>
                            <w:szCs w:val="18"/>
                            <w:lang w:val="ky-KG"/>
                          </w:rPr>
                          <w:t xml:space="preserve"> курсун окутууда заманбап технологияларды колдонуу студенттердин билимдерин, билгичтиктерин жана көндүмдөрү</w:t>
                        </w:r>
                        <w:r w:rsidRPr="00471101">
                          <w:rPr>
                            <w:sz w:val="18"/>
                            <w:szCs w:val="18"/>
                            <w:lang w:val="ky-KG"/>
                          </w:rPr>
                          <w:t>н өнүктүрүү</w:t>
                        </w:r>
                        <w:r>
                          <w:rPr>
                            <w:sz w:val="18"/>
                            <w:szCs w:val="18"/>
                            <w:lang w:val="ky-KG"/>
                          </w:rPr>
                          <w:t>гө</w:t>
                        </w:r>
                        <w:r w:rsidRPr="00471101">
                          <w:rPr>
                            <w:sz w:val="18"/>
                            <w:szCs w:val="18"/>
                            <w:lang w:val="ky-KG"/>
                          </w:rPr>
                          <w:t xml:space="preserve">, жалпы жана </w:t>
                        </w:r>
                        <w:r>
                          <w:rPr>
                            <w:sz w:val="18"/>
                            <w:szCs w:val="18"/>
                            <w:lang w:val="ky-KG"/>
                          </w:rPr>
                          <w:t>предметтик</w:t>
                        </w:r>
                        <w:r w:rsidRPr="00471101">
                          <w:rPr>
                            <w:sz w:val="18"/>
                            <w:szCs w:val="18"/>
                            <w:lang w:val="ky-KG"/>
                          </w:rPr>
                          <w:t xml:space="preserve"> компетенцияларын </w:t>
                        </w:r>
                        <w:r>
                          <w:rPr>
                            <w:sz w:val="18"/>
                            <w:szCs w:val="18"/>
                            <w:lang w:val="ky-KG"/>
                          </w:rPr>
                          <w:t>калыптандырууга</w:t>
                        </w:r>
                        <w:r w:rsidRPr="00471101">
                          <w:rPr>
                            <w:sz w:val="18"/>
                            <w:szCs w:val="18"/>
                            <w:lang w:val="ky-KG"/>
                          </w:rPr>
                          <w:t>, окутуу</w:t>
                        </w:r>
                        <w:r>
                          <w:rPr>
                            <w:sz w:val="18"/>
                            <w:szCs w:val="18"/>
                            <w:lang w:val="ky-KG"/>
                          </w:rPr>
                          <w:t>га дем берүүгө жана комплекстүү окутууга алып келет</w:t>
                        </w:r>
                        <w:r w:rsidRPr="00471101">
                          <w:rPr>
                            <w:lang w:val="ky-KG"/>
                          </w:rPr>
                          <w:t>.</w:t>
                        </w:r>
                      </w:p>
                      <w:p w14:paraId="26CB5DD3" w14:textId="77777777" w:rsidR="00D304C1" w:rsidRDefault="00D304C1" w:rsidP="00DA7779">
                        <w:pPr>
                          <w:pStyle w:val="a9"/>
                          <w:spacing w:before="0" w:beforeAutospacing="0" w:after="0" w:afterAutospacing="0" w:line="386" w:lineRule="auto"/>
                          <w:ind w:right="14"/>
                          <w:jc w:val="both"/>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6826" o:spid="_x0000_s1083" type="#_x0000_t67" style="position:absolute;left:30012;top:10667;width:4846;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z5cQA&#10;AADfAAAADwAAAGRycy9kb3ducmV2LnhtbERPz2vCMBS+C/4P4Q1203QeqnZGEYcw8OCqbrs+mrem&#10;s3npmqj1v18EwePH93u26GwtztT6yrGCl2ECgrhwuuJSwWG/HkxA+ICssXZMCq7kYTHv92aYaXfh&#10;nM67UIoYwj5DBSaEJpPSF4Ys+qFriCP341qLIcK2lLrFSwy3tRwlSSotVhwbDDa0MlQcdyerID8u&#10;377Mx6/buPHn9LD+lvlfulXq+albvoII1IWH+O5+13H+NJ2MUrj9iQD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s+XEAAAA3wAAAA8AAAAAAAAAAAAAAAAAmAIAAGRycy9k&#10;b3ducmV2LnhtbFBLBQYAAAAABAAEAPUAAACJAwAAAAA=&#10;" adj="10800" fillcolor="windowText" strokeweight="1pt"/>
                <v:shape id="Стрелка вниз 196827" o:spid="_x0000_s1084" type="#_x0000_t67" style="position:absolute;left:30015;top:19262;width:4845;height: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WfsUA&#10;AADfAAAADwAAAGRycy9kb3ducmV2LnhtbERPz2vCMBS+D/Y/hDfYbabzULUaRRRB2GGrc3p9NM+m&#10;s3mpTab1v18EwePH93sy62wtztT6yrGC914CgrhwuuJSwfZ79TYE4QOyxtoxKbiSh9n0+WmCmXYX&#10;zum8CaWIIewzVGBCaDIpfWHIou+5hjhyB9daDBG2pdQtXmK4rWU/SVJpseLYYLChhaHiuPmzCvLj&#10;fLkzX7/uww1+RtvVXuan9FOp15duPgYRqAsP8d291nH+KB32B3D7EwH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hZ+xQAAAN8AAAAPAAAAAAAAAAAAAAAAAJgCAABkcnMv&#10;ZG93bnJldi54bWxQSwUGAAAAAAQABAD1AAAAigMAAAAA&#10;" adj="10800" fillcolor="windowText" strokeweight="1pt"/>
                <v:shape id="Прямая со стрелкой 196828" o:spid="_x0000_s1085" type="#_x0000_t32" style="position:absolute;left:38100;top:30003;width:13714;height:3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hJ8UAAADfAAAADwAAAGRycy9kb3ducmV2LnhtbERPS2sCMRC+C/6HMIVepGZrYdHVKNIH&#10;9FKs24LXYTP7oJvJNkl1++87h4LHj++92Y2uV2cKsfNs4H6egSKuvO24MfD58XK3BBUTssXeMxn4&#10;pQi77XSywcL6Cx/pXKZGSQjHAg20KQ2F1rFqyWGc+4FYuNoHh0lgaLQNeJFw1+tFluXaYcfS0OJA&#10;jy1VX+WPM6Cb44M7Pddj/laH1dP77PA9lAdjbm/G/RpUojFdxf/uVyvzV/lyIYPljwD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3hJ8UAAADfAAAADwAAAAAAAAAA&#10;AAAAAAChAgAAZHJzL2Rvd25yZXYueG1sUEsFBgAAAAAEAAQA+QAAAJMDAAAAAA==&#10;" strokecolor="windowText" strokeweight=".5pt">
                  <v:stroke endarrow="block" joinstyle="miter"/>
                </v:shape>
                <v:shape id="Прямая со стрелкой 196829" o:spid="_x0000_s1086" type="#_x0000_t32" style="position:absolute;left:19812;top:30097;width:4286;height:1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B58QAAADfAAAADwAAAGRycy9kb3ducmV2LnhtbERPy2rCQBTdF/yH4Qrd1YmRSoyOYgPa&#10;diU+Nu4umWsSzNwJmWlM/XqnUHB5OO/Fqje16Kh1lWUF41EEgji3uuJCwem4eUtAOI+ssbZMCn7J&#10;wWo5eFlgqu2N99QdfCFCCLsUFZTeN6mULi/JoBvZhjhwF9sa9AG2hdQt3kK4qWUcRVNpsOLQUGJD&#10;WUn59fBjFJw7X2TfdredvH/ssvP2HvfJZ6zU67Bfz0F46v1T/O/+0mH+bJrEM/j7EwD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sHnxAAAAN8AAAAPAAAAAAAAAAAA&#10;AAAAAKECAABkcnMvZG93bnJldi54bWxQSwUGAAAAAAQABAD5AAAAkgMAAAAA&#10;" strokecolor="windowText" strokeweight=".5pt">
                  <v:stroke endarrow="block" joinstyle="miter"/>
                </v:shape>
                <v:roundrect id="Скругленный прямоугольник 196830" o:spid="_x0000_s1087" style="position:absolute;left:21145;top:57494;width:19240;height:14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Fx8MA&#10;AADfAAAADwAAAGRycy9kb3ducmV2LnhtbERPTWvCQBC9C/0PyxS86aYVgkZXKS2CYKE1SnsdsmMS&#10;mp1dsqvGf985FHp8vO/VZnCdulIfW88GnqYZKOLK25ZrA6fjdjIHFROyxc4zGbhThM36YbTCwvob&#10;H+haplpJCMcCDTQphULrWDXkME59IBbu7HuHSWBfa9vjTcJdp5+zLNcOW5aGBgO9NlT9lBdn4Nu1&#10;X+Hy+XHaD4u8nL1bfNsFNGb8OLwsQSUa0r/4z72zMn+Rz2fyQ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oFx8MAAADfAAAADwAAAAAAAAAAAAAAAACYAgAAZHJzL2Rv&#10;d25yZXYueG1sUEsFBgAAAAAEAAQA9QAAAIgDAAAAAA==&#10;" fillcolor="window" strokecolor="windowText" strokeweight="1pt">
                  <v:stroke joinstyle="miter"/>
                  <v:textbox>
                    <w:txbxContent>
                      <w:p w14:paraId="0E8F25EB" w14:textId="77777777" w:rsidR="00D304C1" w:rsidRPr="00696E0C" w:rsidRDefault="00D304C1" w:rsidP="00DA7779">
                        <w:pPr>
                          <w:pStyle w:val="a9"/>
                          <w:spacing w:before="0" w:beforeAutospacing="0" w:after="0" w:afterAutospacing="0"/>
                          <w:ind w:right="14"/>
                          <w:jc w:val="both"/>
                          <w:rPr>
                            <w:sz w:val="18"/>
                            <w:szCs w:val="18"/>
                            <w:lang w:val="ky-KG"/>
                          </w:rPr>
                        </w:pPr>
                        <w:r w:rsidRPr="00A91E9F">
                          <w:rPr>
                            <w:rFonts w:eastAsia="Times New Roman"/>
                            <w:sz w:val="22"/>
                            <w:szCs w:val="22"/>
                            <w:lang w:val="ky-KG"/>
                          </w:rPr>
                          <w:t> </w:t>
                        </w:r>
                        <w:r w:rsidRPr="00696E0C">
                          <w:rPr>
                            <w:rFonts w:eastAsia="Times New Roman"/>
                            <w:sz w:val="18"/>
                            <w:szCs w:val="18"/>
                            <w:lang w:val="ky-KG"/>
                          </w:rPr>
                          <w:t xml:space="preserve">Окутуунун методдору: салттуу окутуу, </w:t>
                        </w:r>
                        <w:r>
                          <w:rPr>
                            <w:rFonts w:eastAsia="Times New Roman"/>
                            <w:sz w:val="18"/>
                            <w:szCs w:val="18"/>
                            <w:lang w:val="ky-KG"/>
                          </w:rPr>
                          <w:t xml:space="preserve">интерактивдуу окуту. </w:t>
                        </w:r>
                        <w:r w:rsidRPr="00696E0C">
                          <w:rPr>
                            <w:rFonts w:eastAsia="Times New Roman"/>
                            <w:sz w:val="18"/>
                            <w:szCs w:val="18"/>
                            <w:lang w:val="ky-KG"/>
                          </w:rPr>
                          <w:t>жекелештирүүгө багытталган окутуу, аралаш окутуу, проблемалуу окутуу, компьютердик технологияларды колдонуп окутуу</w:t>
                        </w:r>
                        <w:r>
                          <w:rPr>
                            <w:rFonts w:eastAsia="Times New Roman"/>
                            <w:sz w:val="18"/>
                            <w:szCs w:val="18"/>
                            <w:lang w:val="ky-KG"/>
                          </w:rPr>
                          <w:t>, математиканын ички байланыштары.</w:t>
                        </w:r>
                      </w:p>
                    </w:txbxContent>
                  </v:textbox>
                </v:roundrect>
                <v:roundrect id="Скругленный прямоугольник 196831" o:spid="_x0000_s1088" style="position:absolute;left:26670;top:32099;width:17526;height:240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gXMMA&#10;AADfAAAADwAAAGRycy9kb3ducmV2LnhtbERPXWvCMBR9H+w/hDvwbaZOKFpNy9gQBIW5Tubrpbm2&#10;xeYmNFHrvzcDYY+H870sBtOJC/W+taxgMk5AEFdWt1wr2P+sXmcgfEDW2FkmBTfyUOTPT0vMtL3y&#10;N13KUIsYwj5DBU0ILpPSVw0Z9GPriCN3tL3BEGFfS93jNYabTr4lSSoNthwbGnT00VB1Ks9GwcG0&#10;v+68+9pvhnlaTrcaP9cOlRq9DO8LEIGG8C9+uNc6zp+ns+kE/v5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gXMMAAADfAAAADwAAAAAAAAAAAAAAAACYAgAAZHJzL2Rv&#10;d25yZXYueG1sUEsFBgAAAAAEAAQA9QAAAIgDAAAAAA==&#10;" fillcolor="window" strokecolor="windowText" strokeweight="1pt">
                  <v:stroke joinstyle="miter"/>
                  <v:textbox>
                    <w:txbxContent>
                      <w:p w14:paraId="4EFDF167" w14:textId="77777777" w:rsidR="00D304C1" w:rsidRPr="00F107AE" w:rsidRDefault="00D304C1" w:rsidP="00DA7779">
                        <w:pPr>
                          <w:pStyle w:val="a9"/>
                          <w:spacing w:after="0" w:line="276" w:lineRule="auto"/>
                          <w:ind w:right="14"/>
                          <w:jc w:val="both"/>
                          <w:rPr>
                            <w:rFonts w:eastAsia="Calibri"/>
                            <w:sz w:val="20"/>
                            <w:szCs w:val="20"/>
                            <w:lang w:val="ky-KG"/>
                          </w:rPr>
                        </w:pPr>
                        <w:r w:rsidRPr="007678D1">
                          <w:rPr>
                            <w:rFonts w:eastAsia="Calibri"/>
                            <w:sz w:val="20"/>
                            <w:szCs w:val="20"/>
                            <w:lang w:val="ky-KG"/>
                          </w:rPr>
                          <w:t xml:space="preserve">Дидактикалык шарттары: </w:t>
                        </w:r>
                        <w:r w:rsidRPr="00F107AE">
                          <w:rPr>
                            <w:rFonts w:eastAsia="Calibri"/>
                            <w:sz w:val="20"/>
                            <w:szCs w:val="20"/>
                            <w:lang w:val="ky-KG"/>
                          </w:rPr>
                          <w:t>жекелештирүүгө багытталган окутуу; ишмердүүлүк мамиледе окутуу; компьютердик технологияларды колдонуп окутуу; окутууну системалаштыруу. предмет аралык жана математиканын ички байланыштары.</w:t>
                        </w:r>
                      </w:p>
                    </w:txbxContent>
                  </v:textbox>
                </v:roundrect>
                <v:shape id="Прямая со стрелкой 196832" o:spid="_x0000_s1089" type="#_x0000_t32" style="position:absolute;left:31908;top:29962;width:572;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AEMQAAADfAAAADwAAAGRycy9kb3ducmV2LnhtbERPy2oCMRTdC/2HcAvdSM1UYdCpUUpb&#10;wY2oY6Hby+TOg05upknU8e+NILg8nPd82ZtWnMj5xrKCt1ECgriwuuFKwc9h9ToF4QOyxtYyKbiQ&#10;h+XiaTDHTNsz7+mUh0rEEPYZKqhD6DIpfVGTQT+yHXHkSusMhghdJbXDcww3rRwnSSoNNhwbauzo&#10;s6biLz8aBbLaT8zvd9mnm9LNvnbD7X+Xb5V6ee4/3kEE6sNDfHevdZw/S6eTMdz+RAB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EAQxAAAAN8AAAAPAAAAAAAAAAAA&#10;AAAAAKECAABkcnMvZG93bnJldi54bWxQSwUGAAAAAAQABAD5AAAAkgMAAAAA&#10;" strokecolor="windowText" strokeweight=".5pt">
                  <v:stroke endarrow="block" joinstyle="miter"/>
                </v:shape>
                <v:line id="Прямая соединительная линия 196833" o:spid="_x0000_s1090" style="position:absolute;visibility:visible;mso-wrap-style:square" from="14001,52140" to="14001,5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rcQAAADfAAAADwAAAGRycy9kb3ducmV2LnhtbERPz2vCMBS+D/Y/hDfYbaZTkNiZlm0g&#10;7OBhWi/e3ppnW2xeShJt/e/NYLDjx/d7XU62F1fyoXOs4XWWgSCunem40XCoNi8KRIjIBnvHpOFG&#10;Acri8WGNuXEj7+i6j41IIRxy1NDGOORShroli2HmBuLEnZy3GBP0jTQexxRueznPsqW02HFqaHGg&#10;z5bq8/5iNWxVM6rd8fgdR/Uz/6jqQ+VvmdbPT9P7G4hIU/wX/7m/TJq/WqrFAn7/JAC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CtxAAAAN8AAAAPAAAAAAAAAAAA&#10;AAAAAKECAABkcnMvZG93bnJldi54bWxQSwUGAAAAAAQABAD5AAAAkgMAAAAA&#10;" strokecolor="windowText" strokeweight=".5pt">
                  <v:stroke joinstyle="miter"/>
                </v:line>
                <v:line id="Прямая соединительная линия 196834" o:spid="_x0000_s1091" style="position:absolute;flip:x;visibility:visible;mso-wrap-style:square" from="31908,56007" to="32015,5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tt8UAAADfAAAADwAAAGRycy9kb3ducmV2LnhtbERPy2rCQBTdC/7DcAvudNJagqaOUlJa&#10;uinBB7TdXTLXJJq5EzKjSf6+UxBcHs57telNLa7UusqygsdZBII4t7riQsFh/z5dgHAeWWNtmRQM&#10;5GCzHo9WmGjb8ZauO1+IEMIuQQWl900ipctLMuhmtiEO3NG2Bn2AbSF1i10IN7V8iqJYGqw4NJTY&#10;UFpSft5djIKT3n6lb9lPdaHvWmcfv4N1earU5KF/fQHhqfd38c39qcP8ZbyYP8P/nwB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Ltt8UAAADfAAAADwAAAAAAAAAA&#10;AAAAAAChAgAAZHJzL2Rvd25yZXYueG1sUEsFBgAAAAAEAAQA+QAAAJMDAAAAAA==&#10;" strokecolor="windowText" strokeweight=".5pt">
                  <v:stroke joinstyle="miter"/>
                </v:line>
                <v:line id="Прямая соединительная линия 196835" o:spid="_x0000_s1092" style="position:absolute;visibility:visible;mso-wrap-style:square" from="51714,54673" to="51816,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9QsQAAADfAAAADwAAAGRycy9kb3ducmV2LnhtbERPz2vCMBS+D/wfwhN2m6mOSaxGcQNh&#10;hx2m9eLt2TzbYvNSkmjrf78MBjt+fL9Xm8G24k4+NI41TCcZCOLSmYYrDcdi96JAhIhssHVMGh4U&#10;YLMePa0wN67nPd0PsRIphEOOGuoYu1zKUNZkMUxcR5y4i/MWY4K+ksZjn8JtK2dZNpcWG04NNXb0&#10;UVN5Pdyshi9V9Wp/On3HXp1n70V5LPwj0/p5PGyXICIN8V/85/40af5irl7f4PdPA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L1CxAAAAN8AAAAPAAAAAAAAAAAA&#10;AAAAAKECAABkcnMvZG93bnJldi54bWxQSwUGAAAAAAQABAD5AAAAkgMAAAAA&#10;" strokecolor="windowText" strokeweight=".5pt">
                  <v:stroke joinstyle="miter"/>
                </v:line>
                <v:roundrect id="Скругленный прямоугольник 196836" o:spid="_x0000_s1093" style="position:absolute;left:41243;top:56001;width:17428;height:160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4KMMA&#10;AADfAAAADwAAAGRycy9kb3ducmV2LnhtbERPXWvCMBR9F/YfwhV801SFop1RZCIIGzhr2V4vzV1b&#10;bG5CE7X794sw8PFwvleb3rTiRp1vLCuYThIQxKXVDVcKivN+vADhA7LG1jIp+CUPm/XLYIWZtnc+&#10;0S0PlYgh7DNUUIfgMil9WZNBP7GOOHI/tjMYIuwqqTu8x3DTylmSpNJgw7GhRkdvNZWX/GoUfJvm&#10;y10/j8V7v0zz+YfG3cGhUqNhv30FEagPT/G/+6Dj/GW6mKfw+BMB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84KMMAAADfAAAADwAAAAAAAAAAAAAAAACYAgAAZHJzL2Rv&#10;d25yZXYueG1sUEsFBgAAAAAEAAQA9QAAAIgDAAAAAA==&#10;" fillcolor="window" strokecolor="windowText" strokeweight="1pt">
                  <v:stroke joinstyle="miter"/>
                  <v:textbox>
                    <w:txbxContent>
                      <w:p w14:paraId="75C4BC2E" w14:textId="77777777" w:rsidR="00D304C1" w:rsidRPr="00417C3E" w:rsidRDefault="00D304C1" w:rsidP="00DA7779">
                        <w:pPr>
                          <w:spacing w:line="240" w:lineRule="auto"/>
                          <w:rPr>
                            <w:rFonts w:ascii="Times New Roman" w:eastAsia="Calibri" w:hAnsi="Times New Roman" w:cs="Times New Roman"/>
                            <w:sz w:val="18"/>
                            <w:szCs w:val="18"/>
                            <w:lang w:val="ky-KG"/>
                          </w:rPr>
                        </w:pPr>
                        <w:r w:rsidRPr="00417C3E">
                          <w:rPr>
                            <w:rFonts w:ascii="Times New Roman" w:eastAsia="Calibri" w:hAnsi="Times New Roman" w:cs="Times New Roman"/>
                            <w:sz w:val="18"/>
                            <w:szCs w:val="18"/>
                            <w:lang w:val="ky-KG"/>
                          </w:rPr>
                          <w:t>Каражаттары:</w:t>
                        </w:r>
                        <w:r w:rsidRPr="00417C3E">
                          <w:rPr>
                            <w:rFonts w:ascii="Times New Roman" w:eastAsia="Calibri" w:hAnsi="Times New Roman" w:cs="Times New Roman"/>
                            <w:sz w:val="18"/>
                            <w:szCs w:val="18"/>
                          </w:rPr>
                          <w:t xml:space="preserve"> лекциянын презентациялары; </w:t>
                        </w:r>
                        <w:r w:rsidRPr="00417C3E">
                          <w:rPr>
                            <w:rFonts w:ascii="Times New Roman" w:eastAsia="Calibri" w:hAnsi="Times New Roman" w:cs="Times New Roman"/>
                            <w:sz w:val="18"/>
                            <w:szCs w:val="18"/>
                            <w:lang w:val="ky-KG"/>
                          </w:rPr>
                          <w:t>видеосабактар,</w:t>
                        </w:r>
                        <w:r>
                          <w:rPr>
                            <w:rFonts w:ascii="Times New Roman" w:eastAsia="Calibri" w:hAnsi="Times New Roman" w:cs="Times New Roman"/>
                            <w:sz w:val="18"/>
                            <w:szCs w:val="18"/>
                            <w:lang w:val="ky-KG"/>
                          </w:rPr>
                          <w:t xml:space="preserve"> </w:t>
                        </w:r>
                        <w:r w:rsidRPr="00417C3E">
                          <w:rPr>
                            <w:rFonts w:ascii="Times New Roman" w:eastAsia="Calibri" w:hAnsi="Times New Roman" w:cs="Times New Roman"/>
                            <w:sz w:val="18"/>
                            <w:szCs w:val="18"/>
                          </w:rPr>
                          <w:t>маалыматтык материалдар; окуу к</w:t>
                        </w:r>
                        <w:r>
                          <w:rPr>
                            <w:rFonts w:ascii="Times New Roman" w:eastAsia="Calibri" w:hAnsi="Times New Roman" w:cs="Times New Roman"/>
                            <w:sz w:val="18"/>
                            <w:szCs w:val="18"/>
                          </w:rPr>
                          <w:t>уралдары</w:t>
                        </w:r>
                        <w:r w:rsidRPr="00417C3E">
                          <w:rPr>
                            <w:rFonts w:ascii="Times New Roman" w:eastAsia="Calibri" w:hAnsi="Times New Roman" w:cs="Times New Roman"/>
                            <w:sz w:val="18"/>
                            <w:szCs w:val="18"/>
                          </w:rPr>
                          <w:t xml:space="preserve">; </w:t>
                        </w:r>
                        <w:r>
                          <w:rPr>
                            <w:rFonts w:ascii="Times New Roman" w:eastAsia="Calibri" w:hAnsi="Times New Roman" w:cs="Times New Roman"/>
                            <w:sz w:val="18"/>
                            <w:szCs w:val="18"/>
                          </w:rPr>
                          <w:t>м</w:t>
                        </w:r>
                        <w:r w:rsidRPr="00417C3E">
                          <w:rPr>
                            <w:rFonts w:ascii="Times New Roman" w:eastAsia="Calibri" w:hAnsi="Times New Roman" w:cs="Times New Roman"/>
                            <w:sz w:val="18"/>
                            <w:szCs w:val="18"/>
                          </w:rPr>
                          <w:t>ультимедиалык каражаттар</w:t>
                        </w:r>
                        <w:r w:rsidRPr="00417C3E">
                          <w:rPr>
                            <w:rFonts w:ascii="Times New Roman" w:eastAsia="Calibri" w:hAnsi="Times New Roman" w:cs="Times New Roman"/>
                            <w:sz w:val="18"/>
                            <w:szCs w:val="18"/>
                            <w:lang w:val="ky-KG"/>
                          </w:rPr>
                          <w:t>,</w:t>
                        </w:r>
                        <w:r w:rsidRPr="00417C3E">
                          <w:rPr>
                            <w:rFonts w:ascii="Times New Roman" w:hAnsi="Times New Roman" w:cs="Times New Roman"/>
                            <w:sz w:val="18"/>
                            <w:szCs w:val="18"/>
                            <w:lang w:val="ky-KG"/>
                          </w:rPr>
                          <w:t xml:space="preserve"> компьютердик технологиялар (</w:t>
                        </w:r>
                        <w:r>
                          <w:rPr>
                            <w:rFonts w:ascii="Times New Roman" w:hAnsi="Times New Roman" w:cs="Times New Roman"/>
                            <w:sz w:val="18"/>
                            <w:szCs w:val="18"/>
                            <w:lang w:val="ky-KG"/>
                          </w:rPr>
                          <w:t xml:space="preserve">компьютер, </w:t>
                        </w:r>
                        <w:r w:rsidRPr="00417C3E">
                          <w:rPr>
                            <w:rFonts w:ascii="Times New Roman" w:hAnsi="Times New Roman" w:cs="Times New Roman"/>
                            <w:sz w:val="18"/>
                            <w:szCs w:val="18"/>
                            <w:lang w:val="ky-KG"/>
                          </w:rPr>
                          <w:t>сканер, электрондук доска)</w:t>
                        </w:r>
                        <w:r w:rsidRPr="00417C3E">
                          <w:rPr>
                            <w:rFonts w:ascii="Times New Roman" w:eastAsia="Calibri" w:hAnsi="Times New Roman" w:cs="Times New Roman"/>
                            <w:sz w:val="18"/>
                            <w:szCs w:val="18"/>
                            <w:lang w:val="ky-KG"/>
                          </w:rPr>
                          <w:t xml:space="preserve"> ж.б.</w:t>
                        </w:r>
                      </w:p>
                      <w:p w14:paraId="177433EA" w14:textId="77777777" w:rsidR="00D304C1" w:rsidRDefault="00D304C1" w:rsidP="00DA7779">
                        <w:pPr>
                          <w:pStyle w:val="a9"/>
                          <w:spacing w:before="0" w:beforeAutospacing="0" w:after="0" w:afterAutospacing="0"/>
                          <w:ind w:right="14"/>
                          <w:jc w:val="both"/>
                        </w:pPr>
                      </w:p>
                    </w:txbxContent>
                  </v:textbox>
                </v:roundrect>
                <w10:anchorlock/>
              </v:group>
            </w:pict>
          </mc:Fallback>
        </mc:AlternateContent>
      </w:r>
    </w:p>
    <w:p w14:paraId="756CBEB0" w14:textId="77777777" w:rsidR="00FC59E2" w:rsidRPr="00421D41" w:rsidRDefault="00FC59E2" w:rsidP="00C401F5">
      <w:pPr>
        <w:spacing w:after="0" w:line="360" w:lineRule="auto"/>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2.1.5.</w:t>
      </w:r>
      <w:r w:rsidR="009A4C08"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9A4C08"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сүрөт. «Сандык методдор» </w:t>
      </w:r>
      <w:r w:rsidR="005B3F43" w:rsidRPr="00421D41">
        <w:rPr>
          <w:rFonts w:ascii="Times New Roman" w:eastAsia="Times New Roman" w:hAnsi="Times New Roman" w:cs="Times New Roman"/>
          <w:sz w:val="28"/>
          <w:szCs w:val="28"/>
          <w:lang w:val="ky-KG" w:eastAsia="ru-RU"/>
        </w:rPr>
        <w:t>курсун</w:t>
      </w:r>
      <w:r w:rsidR="00283813" w:rsidRPr="00421D41">
        <w:rPr>
          <w:rFonts w:ascii="Times New Roman" w:eastAsia="Times New Roman" w:hAnsi="Times New Roman" w:cs="Times New Roman"/>
          <w:sz w:val="28"/>
          <w:szCs w:val="28"/>
          <w:lang w:val="ky-KG" w:eastAsia="ru-RU"/>
        </w:rPr>
        <w:t xml:space="preserve"> </w:t>
      </w:r>
      <w:r w:rsidR="007716FD" w:rsidRPr="00421D41">
        <w:rPr>
          <w:rFonts w:ascii="Times New Roman" w:eastAsia="Calibri" w:hAnsi="Times New Roman" w:cs="Times New Roman"/>
          <w:sz w:val="28"/>
          <w:szCs w:val="28"/>
          <w:lang w:val="ky-KG"/>
        </w:rPr>
        <w:t xml:space="preserve">окутуунун дидактикалык </w:t>
      </w:r>
      <w:r w:rsidR="00EB7285" w:rsidRPr="00421D41">
        <w:rPr>
          <w:rFonts w:ascii="Times New Roman" w:eastAsia="Times New Roman" w:hAnsi="Times New Roman" w:cs="Times New Roman"/>
          <w:sz w:val="28"/>
          <w:szCs w:val="28"/>
          <w:lang w:val="ky-KG" w:eastAsia="ru-RU"/>
        </w:rPr>
        <w:t>модели</w:t>
      </w:r>
    </w:p>
    <w:p w14:paraId="67DC6E9B" w14:textId="77777777" w:rsidR="00FC3DB2" w:rsidRPr="00421D41" w:rsidRDefault="00FC3DB2" w:rsidP="00FC3DB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«Сандык методдор» </w:t>
      </w:r>
      <w:r w:rsidR="005B3F43" w:rsidRPr="00421D41">
        <w:rPr>
          <w:rFonts w:ascii="Times New Roman" w:eastAsia="Times New Roman" w:hAnsi="Times New Roman" w:cs="Times New Roman"/>
          <w:sz w:val="28"/>
          <w:szCs w:val="28"/>
          <w:lang w:val="ky-KG" w:eastAsia="ru-RU"/>
        </w:rPr>
        <w:t>курсун</w:t>
      </w:r>
      <w:r w:rsidR="00626DAD" w:rsidRPr="00421D41">
        <w:rPr>
          <w:rFonts w:ascii="Times New Roman" w:eastAsia="Calibri" w:hAnsi="Times New Roman" w:cs="Times New Roman"/>
          <w:sz w:val="28"/>
          <w:szCs w:val="28"/>
          <w:lang w:val="ky-KG"/>
        </w:rPr>
        <w:t xml:space="preserve"> окутуунун методикасын</w:t>
      </w:r>
      <w:r w:rsidRPr="00421D41">
        <w:rPr>
          <w:rFonts w:ascii="Times New Roman" w:eastAsia="Calibri" w:hAnsi="Times New Roman" w:cs="Times New Roman"/>
          <w:sz w:val="28"/>
          <w:szCs w:val="28"/>
          <w:lang w:val="ky-KG"/>
        </w:rPr>
        <w:t xml:space="preserve"> карайбыз.  </w:t>
      </w:r>
      <w:r w:rsidR="00FE0BE3" w:rsidRPr="00421D41">
        <w:rPr>
          <w:rFonts w:ascii="Times New Roman" w:eastAsia="Calibri" w:hAnsi="Times New Roman" w:cs="Times New Roman"/>
          <w:sz w:val="28"/>
          <w:szCs w:val="28"/>
          <w:lang w:val="ky-KG"/>
        </w:rPr>
        <w:t>Н.Ю. Моренковдун [120</w:t>
      </w:r>
      <w:r w:rsidR="00626DAD" w:rsidRPr="00421D41">
        <w:rPr>
          <w:rFonts w:ascii="Times New Roman" w:eastAsia="Calibri" w:hAnsi="Times New Roman" w:cs="Times New Roman"/>
          <w:sz w:val="28"/>
          <w:szCs w:val="28"/>
          <w:lang w:val="ky-KG"/>
        </w:rPr>
        <w:t>] пикири боюнча билим берүүдө окутуу методикасы</w:t>
      </w:r>
      <w:r w:rsidRPr="00421D41">
        <w:rPr>
          <w:rFonts w:ascii="Times New Roman" w:eastAsia="Calibri" w:hAnsi="Times New Roman" w:cs="Times New Roman"/>
          <w:sz w:val="28"/>
          <w:szCs w:val="28"/>
          <w:lang w:val="ky-KG"/>
        </w:rPr>
        <w:t xml:space="preserve"> төмөндөгүдөй принциптерге шайкеш келиши керек:</w:t>
      </w:r>
    </w:p>
    <w:p w14:paraId="0E8C1624" w14:textId="77777777" w:rsidR="007716FD" w:rsidRPr="00421D41" w:rsidRDefault="007716FD" w:rsidP="00FC3DB2">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 П</w:t>
      </w:r>
      <w:r w:rsidR="00FC3DB2" w:rsidRPr="00421D41">
        <w:rPr>
          <w:rFonts w:ascii="Times New Roman" w:hAnsi="Times New Roman" w:cs="Times New Roman"/>
          <w:sz w:val="28"/>
          <w:szCs w:val="28"/>
          <w:lang w:val="ky-KG"/>
        </w:rPr>
        <w:t xml:space="preserve">редметтүүлүгү. «Сандык методдор» </w:t>
      </w:r>
      <w:r w:rsidR="008A2FD4" w:rsidRPr="00421D41">
        <w:rPr>
          <w:rFonts w:ascii="Times New Roman" w:eastAsia="Times New Roman" w:hAnsi="Times New Roman" w:cs="Times New Roman"/>
          <w:sz w:val="28"/>
          <w:szCs w:val="28"/>
          <w:lang w:val="ky-KG" w:eastAsia="ru-RU"/>
        </w:rPr>
        <w:t>курсун</w:t>
      </w:r>
      <w:r w:rsidR="00FC3DB2" w:rsidRPr="00421D41">
        <w:rPr>
          <w:rFonts w:ascii="Times New Roman" w:hAnsi="Times New Roman" w:cs="Times New Roman"/>
          <w:sz w:val="28"/>
          <w:szCs w:val="28"/>
          <w:lang w:val="ky-KG"/>
        </w:rPr>
        <w:t xml:space="preserve"> окутуунун өзгөчөлүктөрүн, методдорун жана уюштуруу формаларын эске алуу менен окутуу процес</w:t>
      </w:r>
      <w:r w:rsidR="00626DAD" w:rsidRPr="00421D41">
        <w:rPr>
          <w:rFonts w:ascii="Times New Roman" w:hAnsi="Times New Roman" w:cs="Times New Roman"/>
          <w:sz w:val="28"/>
          <w:szCs w:val="28"/>
          <w:lang w:val="ky-KG"/>
        </w:rPr>
        <w:t>синин баскычтарында окутуу</w:t>
      </w:r>
      <w:r w:rsidR="00FC3DB2" w:rsidRPr="00421D41">
        <w:rPr>
          <w:rFonts w:ascii="Times New Roman" w:hAnsi="Times New Roman" w:cs="Times New Roman"/>
          <w:sz w:val="28"/>
          <w:szCs w:val="28"/>
          <w:lang w:val="ky-KG"/>
        </w:rPr>
        <w:t xml:space="preserve"> технологиялардын ар кандай каражаттарын педагогикалык</w:t>
      </w:r>
      <w:r w:rsidR="00862101" w:rsidRPr="00421D41">
        <w:rPr>
          <w:rFonts w:ascii="Times New Roman" w:hAnsi="Times New Roman" w:cs="Times New Roman"/>
          <w:sz w:val="28"/>
          <w:szCs w:val="28"/>
          <w:lang w:val="ky-KG"/>
        </w:rPr>
        <w:t xml:space="preserve"> жактан максатка ы</w:t>
      </w:r>
      <w:r w:rsidRPr="00421D41">
        <w:rPr>
          <w:rFonts w:ascii="Times New Roman" w:hAnsi="Times New Roman" w:cs="Times New Roman"/>
          <w:sz w:val="28"/>
          <w:szCs w:val="28"/>
          <w:lang w:val="ky-KG"/>
        </w:rPr>
        <w:t>лайыктуу колдонууну түшүндүрѳт.</w:t>
      </w:r>
    </w:p>
    <w:p w14:paraId="2F3A10C9" w14:textId="77777777" w:rsidR="00FC3DB2" w:rsidRPr="00421D41" w:rsidRDefault="007716FD" w:rsidP="00FC3DB2">
      <w:pPr>
        <w:spacing w:after="0" w:line="360" w:lineRule="auto"/>
        <w:jc w:val="both"/>
        <w:rPr>
          <w:rFonts w:ascii="Times New Roman" w:hAnsi="Times New Roman" w:cs="Times New Roman"/>
          <w:sz w:val="28"/>
          <w:szCs w:val="28"/>
          <w:lang w:val="ky-KG"/>
        </w:rPr>
      </w:pPr>
      <w:r w:rsidRPr="00421D41">
        <w:rPr>
          <w:rFonts w:ascii="Times New Roman" w:eastAsia="Calibri" w:hAnsi="Times New Roman" w:cs="Times New Roman"/>
          <w:sz w:val="28"/>
          <w:szCs w:val="28"/>
          <w:lang w:val="ky-KG"/>
        </w:rPr>
        <w:t>2. Л</w:t>
      </w:r>
      <w:r w:rsidR="00FC3DB2" w:rsidRPr="00421D41">
        <w:rPr>
          <w:rFonts w:ascii="Times New Roman" w:eastAsia="Calibri" w:hAnsi="Times New Roman" w:cs="Times New Roman"/>
          <w:sz w:val="28"/>
          <w:szCs w:val="28"/>
          <w:lang w:val="ky-KG"/>
        </w:rPr>
        <w:t>о</w:t>
      </w:r>
      <w:r w:rsidRPr="00421D41">
        <w:rPr>
          <w:rFonts w:ascii="Times New Roman" w:eastAsia="Calibri" w:hAnsi="Times New Roman" w:cs="Times New Roman"/>
          <w:sz w:val="28"/>
          <w:szCs w:val="28"/>
          <w:lang w:val="ky-KG"/>
        </w:rPr>
        <w:t xml:space="preserve">калдуулугу. </w:t>
      </w:r>
      <w:r w:rsidR="00FC3DB2" w:rsidRPr="00421D41">
        <w:rPr>
          <w:rFonts w:ascii="Times New Roman" w:eastAsia="Calibri" w:hAnsi="Times New Roman" w:cs="Times New Roman"/>
          <w:sz w:val="28"/>
          <w:szCs w:val="28"/>
          <w:lang w:val="ky-KG"/>
        </w:rPr>
        <w:t>ЖОЖдун маалыматтык-билим берүү чөйрөсү ишмердүүлүктүн структурасын жана өзгөчөлүктөрүн эске алышы кере</w:t>
      </w:r>
      <w:r w:rsidR="00862101" w:rsidRPr="00421D41">
        <w:rPr>
          <w:rFonts w:ascii="Times New Roman" w:eastAsia="Calibri" w:hAnsi="Times New Roman" w:cs="Times New Roman"/>
          <w:sz w:val="28"/>
          <w:szCs w:val="28"/>
          <w:lang w:val="ky-KG"/>
        </w:rPr>
        <w:t>к</w:t>
      </w:r>
      <w:r w:rsidR="00FC3DB2" w:rsidRPr="00421D41">
        <w:rPr>
          <w:rFonts w:ascii="Times New Roman" w:eastAsia="Calibri" w:hAnsi="Times New Roman" w:cs="Times New Roman"/>
          <w:sz w:val="28"/>
          <w:szCs w:val="28"/>
          <w:lang w:val="ky-KG"/>
        </w:rPr>
        <w:t xml:space="preserve">. </w:t>
      </w:r>
    </w:p>
    <w:p w14:paraId="61A2C137" w14:textId="77777777" w:rsidR="00FC3DB2" w:rsidRPr="00421D41" w:rsidRDefault="007716FD" w:rsidP="00FC3DB2">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3. Динамикалдуулугу. Компоненттерди</w:t>
      </w:r>
      <w:r w:rsidR="00FC3DB2" w:rsidRPr="00421D41">
        <w:rPr>
          <w:rFonts w:ascii="Times New Roman" w:eastAsia="Calibri" w:hAnsi="Times New Roman" w:cs="Times New Roman"/>
          <w:sz w:val="28"/>
          <w:szCs w:val="28"/>
          <w:lang w:val="ky-KG"/>
        </w:rPr>
        <w:t xml:space="preserve"> өркүндөтүүдө жана өз ара аракеттенүүсүндө, алардын ортосундагы мамилелер дайыма кайрадан түзүлөт. </w:t>
      </w:r>
    </w:p>
    <w:p w14:paraId="3BDB3EC9" w14:textId="77777777" w:rsidR="00FC3DB2" w:rsidRPr="00421D41" w:rsidRDefault="00FC3DB2" w:rsidP="00FC3DB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Жогорку окуу жайларында «С</w:t>
      </w:r>
      <w:r w:rsidR="00716AC6" w:rsidRPr="00421D41">
        <w:rPr>
          <w:rFonts w:ascii="Times New Roman" w:eastAsia="Calibri" w:hAnsi="Times New Roman" w:cs="Times New Roman"/>
          <w:sz w:val="28"/>
          <w:szCs w:val="28"/>
          <w:lang w:val="ky-KG"/>
        </w:rPr>
        <w:t xml:space="preserve">андык методдор» </w:t>
      </w:r>
      <w:r w:rsidR="005B3F43" w:rsidRPr="00421D41">
        <w:rPr>
          <w:rFonts w:ascii="Times New Roman" w:eastAsia="Times New Roman" w:hAnsi="Times New Roman" w:cs="Times New Roman"/>
          <w:sz w:val="28"/>
          <w:szCs w:val="28"/>
          <w:lang w:val="ky-KG" w:eastAsia="ru-RU"/>
        </w:rPr>
        <w:t>курсун</w:t>
      </w:r>
      <w:r w:rsidR="00716AC6" w:rsidRPr="00421D41">
        <w:rPr>
          <w:rFonts w:ascii="Times New Roman" w:eastAsia="Calibri" w:hAnsi="Times New Roman" w:cs="Times New Roman"/>
          <w:sz w:val="28"/>
          <w:szCs w:val="28"/>
          <w:lang w:val="ky-KG"/>
        </w:rPr>
        <w:t xml:space="preserve"> окутууда</w:t>
      </w:r>
      <w:r w:rsidRPr="00421D41">
        <w:rPr>
          <w:rFonts w:ascii="Times New Roman" w:eastAsia="Calibri" w:hAnsi="Times New Roman" w:cs="Times New Roman"/>
          <w:sz w:val="28"/>
          <w:szCs w:val="28"/>
          <w:lang w:val="ky-KG"/>
        </w:rPr>
        <w:t xml:space="preserve"> салттуу ы</w:t>
      </w:r>
      <w:r w:rsidR="00BB3A80" w:rsidRPr="00421D41">
        <w:rPr>
          <w:rFonts w:ascii="Times New Roman" w:eastAsia="Calibri" w:hAnsi="Times New Roman" w:cs="Times New Roman"/>
          <w:sz w:val="28"/>
          <w:szCs w:val="28"/>
          <w:lang w:val="ky-KG"/>
        </w:rPr>
        <w:t xml:space="preserve">кмаларды четке какпастан </w:t>
      </w:r>
      <w:r w:rsidRPr="00421D41">
        <w:rPr>
          <w:rFonts w:ascii="Times New Roman" w:eastAsia="Calibri" w:hAnsi="Times New Roman" w:cs="Times New Roman"/>
          <w:sz w:val="28"/>
          <w:szCs w:val="28"/>
          <w:lang w:val="ky-KG"/>
        </w:rPr>
        <w:t>ок</w:t>
      </w:r>
      <w:r w:rsidR="007716FD" w:rsidRPr="00421D41">
        <w:rPr>
          <w:rFonts w:ascii="Times New Roman" w:eastAsia="Calibri" w:hAnsi="Times New Roman" w:cs="Times New Roman"/>
          <w:sz w:val="28"/>
          <w:szCs w:val="28"/>
          <w:lang w:val="ky-KG"/>
        </w:rPr>
        <w:t>утуунун методикасын өркүндөтүү зарыл</w:t>
      </w:r>
      <w:r w:rsidR="00232918"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 </w:t>
      </w:r>
    </w:p>
    <w:p w14:paraId="65047CC2" w14:textId="77777777" w:rsidR="00546DFA" w:rsidRPr="00421D41" w:rsidRDefault="00716AC6" w:rsidP="00F0015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Ошондой эле, ички факторлорго, </w:t>
      </w:r>
      <w:r w:rsidR="00FC3DB2" w:rsidRPr="00421D41">
        <w:rPr>
          <w:rFonts w:ascii="Times New Roman" w:eastAsia="Calibri" w:hAnsi="Times New Roman" w:cs="Times New Roman"/>
          <w:sz w:val="28"/>
          <w:szCs w:val="28"/>
          <w:lang w:val="ky-KG"/>
        </w:rPr>
        <w:t>студенттердин компьютердик техн</w:t>
      </w:r>
      <w:r w:rsidR="006F1852" w:rsidRPr="00421D41">
        <w:rPr>
          <w:rFonts w:ascii="Times New Roman" w:eastAsia="Calibri" w:hAnsi="Times New Roman" w:cs="Times New Roman"/>
          <w:sz w:val="28"/>
          <w:szCs w:val="28"/>
          <w:lang w:val="ky-KG"/>
        </w:rPr>
        <w:t>ологияларды пайдалануу деңгээли эске алынат</w:t>
      </w:r>
      <w:r w:rsidR="00227F4E" w:rsidRPr="00421D41">
        <w:rPr>
          <w:rFonts w:ascii="Times New Roman" w:eastAsia="Calibri" w:hAnsi="Times New Roman" w:cs="Times New Roman"/>
          <w:sz w:val="28"/>
          <w:szCs w:val="28"/>
          <w:lang w:val="ky-KG"/>
        </w:rPr>
        <w:t xml:space="preserve">. </w:t>
      </w:r>
      <w:r w:rsidR="00F0015A" w:rsidRPr="00421D41">
        <w:rPr>
          <w:rFonts w:ascii="Times New Roman" w:eastAsia="Calibri" w:hAnsi="Times New Roman" w:cs="Times New Roman"/>
          <w:sz w:val="28"/>
          <w:szCs w:val="28"/>
          <w:lang w:val="ky-KG"/>
        </w:rPr>
        <w:t xml:space="preserve"> Курсту </w:t>
      </w:r>
      <w:r w:rsidR="00546DFA" w:rsidRPr="00421D41">
        <w:rPr>
          <w:rFonts w:ascii="Times New Roman" w:eastAsia="Calibri" w:hAnsi="Times New Roman" w:cs="Times New Roman"/>
          <w:sz w:val="28"/>
          <w:szCs w:val="28"/>
          <w:lang w:val="ky-KG"/>
        </w:rPr>
        <w:t xml:space="preserve">окутуу процессинде субъекттердин өз ара аракеттенүүлөрү тѳмѳндѳгү каражаттар аркылуу ишке ашат: </w:t>
      </w:r>
      <w:r w:rsidR="00F0015A" w:rsidRPr="00421D41">
        <w:rPr>
          <w:rFonts w:ascii="Times New Roman" w:eastAsia="Calibri" w:hAnsi="Times New Roman" w:cs="Times New Roman"/>
          <w:sz w:val="28"/>
          <w:szCs w:val="28"/>
          <w:lang w:val="ky-KG"/>
        </w:rPr>
        <w:t>б</w:t>
      </w:r>
      <w:r w:rsidR="00FC3DB2" w:rsidRPr="00421D41">
        <w:rPr>
          <w:rFonts w:ascii="Times New Roman" w:eastAsia="Calibri" w:hAnsi="Times New Roman" w:cs="Times New Roman"/>
          <w:sz w:val="28"/>
          <w:szCs w:val="28"/>
          <w:lang w:val="ky-KG"/>
        </w:rPr>
        <w:t xml:space="preserve">асма жана электрондук окуу куралдары, </w:t>
      </w:r>
      <w:r w:rsidR="00232918" w:rsidRPr="00421D41">
        <w:rPr>
          <w:rFonts w:ascii="Times New Roman" w:eastAsia="Calibri" w:hAnsi="Times New Roman" w:cs="Times New Roman"/>
          <w:sz w:val="28"/>
          <w:szCs w:val="28"/>
          <w:lang w:val="ky-KG"/>
        </w:rPr>
        <w:t>лекциялар</w:t>
      </w:r>
      <w:r w:rsidR="00FC3DB2" w:rsidRPr="00421D41">
        <w:rPr>
          <w:rFonts w:ascii="Times New Roman" w:eastAsia="Calibri" w:hAnsi="Times New Roman" w:cs="Times New Roman"/>
          <w:sz w:val="28"/>
          <w:szCs w:val="28"/>
          <w:lang w:val="ky-KG"/>
        </w:rPr>
        <w:t>, өз алдынча иштөө, методикалык сунуштар, компьютердик программалар жан</w:t>
      </w:r>
      <w:r w:rsidR="00F0015A" w:rsidRPr="00421D41">
        <w:rPr>
          <w:rFonts w:ascii="Times New Roman" w:eastAsia="Calibri" w:hAnsi="Times New Roman" w:cs="Times New Roman"/>
          <w:sz w:val="28"/>
          <w:szCs w:val="28"/>
          <w:lang w:val="ky-KG"/>
        </w:rPr>
        <w:t>а маалыматтар базасы, ЖОЖдордо и</w:t>
      </w:r>
      <w:r w:rsidR="00FC3DB2" w:rsidRPr="00421D41">
        <w:rPr>
          <w:rFonts w:ascii="Times New Roman" w:eastAsia="Calibri" w:hAnsi="Times New Roman" w:cs="Times New Roman"/>
          <w:sz w:val="28"/>
          <w:szCs w:val="28"/>
          <w:lang w:val="ky-KG"/>
        </w:rPr>
        <w:t>нтернет жана электрондук тармактардын   түздөн-түз жана билим берүү маалыматтык</w:t>
      </w:r>
      <w:r w:rsidR="00232918" w:rsidRPr="00421D41">
        <w:rPr>
          <w:rFonts w:ascii="Times New Roman" w:eastAsia="Calibri" w:hAnsi="Times New Roman" w:cs="Times New Roman"/>
          <w:sz w:val="28"/>
          <w:szCs w:val="28"/>
          <w:lang w:val="ky-KG"/>
        </w:rPr>
        <w:t xml:space="preserve"> </w:t>
      </w:r>
      <w:r w:rsidR="00546DFA" w:rsidRPr="00421D41">
        <w:rPr>
          <w:rFonts w:ascii="Times New Roman" w:eastAsia="Calibri" w:hAnsi="Times New Roman" w:cs="Times New Roman"/>
          <w:sz w:val="28"/>
          <w:szCs w:val="28"/>
          <w:lang w:val="ky-KG"/>
        </w:rPr>
        <w:t>–</w:t>
      </w:r>
      <w:r w:rsidR="00232918" w:rsidRPr="00421D41">
        <w:rPr>
          <w:rFonts w:ascii="Times New Roman" w:eastAsia="Calibri" w:hAnsi="Times New Roman" w:cs="Times New Roman"/>
          <w:sz w:val="28"/>
          <w:szCs w:val="28"/>
          <w:lang w:val="ky-KG"/>
        </w:rPr>
        <w:t xml:space="preserve"> </w:t>
      </w:r>
      <w:r w:rsidR="00FC3DB2" w:rsidRPr="00421D41">
        <w:rPr>
          <w:rFonts w:ascii="Times New Roman" w:eastAsia="Calibri" w:hAnsi="Times New Roman" w:cs="Times New Roman"/>
          <w:sz w:val="28"/>
          <w:szCs w:val="28"/>
          <w:lang w:val="ky-KG"/>
        </w:rPr>
        <w:t>чөйрөсү</w:t>
      </w:r>
      <w:r w:rsidR="00546DFA" w:rsidRPr="00421D41">
        <w:rPr>
          <w:rFonts w:ascii="Times New Roman" w:eastAsia="Calibri" w:hAnsi="Times New Roman" w:cs="Times New Roman"/>
          <w:sz w:val="28"/>
          <w:szCs w:val="28"/>
          <w:lang w:val="ky-KG"/>
        </w:rPr>
        <w:t xml:space="preserve">. </w:t>
      </w:r>
      <w:r w:rsidR="00FC3DB2" w:rsidRPr="00421D41">
        <w:rPr>
          <w:rFonts w:ascii="Times New Roman" w:eastAsia="Calibri" w:hAnsi="Times New Roman" w:cs="Times New Roman"/>
          <w:sz w:val="28"/>
          <w:szCs w:val="28"/>
          <w:lang w:val="ky-KG"/>
        </w:rPr>
        <w:t xml:space="preserve"> </w:t>
      </w:r>
    </w:p>
    <w:p w14:paraId="78331336" w14:textId="77777777" w:rsidR="00FC3DB2" w:rsidRPr="00421D41" w:rsidRDefault="00FC3DB2" w:rsidP="00FC3DB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Максаты - билим алуучунун өзүн инсан, өзүн өзү өнүктүрүүгө, өзүн өзү тарбиялоого, өз алдынча билим алууга жөндөмдүүлүгүн</w:t>
      </w:r>
      <w:r w:rsidR="00F0015A" w:rsidRPr="00421D41">
        <w:rPr>
          <w:rFonts w:ascii="Times New Roman" w:eastAsia="Calibri" w:hAnsi="Times New Roman" w:cs="Times New Roman"/>
          <w:sz w:val="28"/>
          <w:szCs w:val="28"/>
          <w:lang w:val="ky-KG"/>
        </w:rPr>
        <w:t xml:space="preserve"> ишке ашыруусу</w:t>
      </w:r>
      <w:r w:rsidRPr="00421D41">
        <w:rPr>
          <w:rFonts w:ascii="Times New Roman" w:eastAsia="Calibri" w:hAnsi="Times New Roman" w:cs="Times New Roman"/>
          <w:sz w:val="28"/>
          <w:szCs w:val="28"/>
          <w:lang w:val="ky-KG"/>
        </w:rPr>
        <w:t xml:space="preserve">. </w:t>
      </w:r>
    </w:p>
    <w:p w14:paraId="5A74FEAB" w14:textId="77777777" w:rsidR="00FC3DB2" w:rsidRPr="00421D41" w:rsidRDefault="00546DFA" w:rsidP="00546DF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w:t>
      </w:r>
      <w:r w:rsidR="00FC3DB2" w:rsidRPr="00421D41">
        <w:rPr>
          <w:rFonts w:ascii="Times New Roman" w:eastAsia="Calibri" w:hAnsi="Times New Roman" w:cs="Times New Roman"/>
          <w:sz w:val="28"/>
          <w:szCs w:val="28"/>
          <w:lang w:val="ky-KG"/>
        </w:rPr>
        <w:t>кутуу максатын талдоодо теориялык деңгээлинде маалыматтык билим берүү; окуу предметинин деңгээлинде дүйнөлүк көз караш, билим берүү, тарбиялоо;  окуу материалы деңгээлинде ку</w:t>
      </w:r>
      <w:r w:rsidRPr="00421D41">
        <w:rPr>
          <w:rFonts w:ascii="Times New Roman" w:eastAsia="Calibri" w:hAnsi="Times New Roman" w:cs="Times New Roman"/>
          <w:sz w:val="28"/>
          <w:szCs w:val="28"/>
          <w:lang w:val="ky-KG"/>
        </w:rPr>
        <w:t>рстун окуу программасы каралат</w:t>
      </w:r>
      <w:r w:rsidR="00FC3DB2" w:rsidRPr="00421D41">
        <w:rPr>
          <w:rFonts w:ascii="Times New Roman" w:eastAsia="Calibri" w:hAnsi="Times New Roman" w:cs="Times New Roman"/>
          <w:sz w:val="28"/>
          <w:szCs w:val="28"/>
          <w:lang w:val="ky-KG"/>
        </w:rPr>
        <w:t xml:space="preserve">.  </w:t>
      </w:r>
    </w:p>
    <w:p w14:paraId="555AD04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Заманбап шарттарда окутуучулар менен студенттердин ортосундагы байланыш алардын өз ара ара</w:t>
      </w:r>
      <w:r w:rsidR="00546DFA" w:rsidRPr="00421D41">
        <w:rPr>
          <w:rFonts w:ascii="Times New Roman" w:eastAsia="Calibri" w:hAnsi="Times New Roman" w:cs="Times New Roman"/>
          <w:sz w:val="28"/>
          <w:szCs w:val="28"/>
          <w:lang w:val="ky-KG"/>
        </w:rPr>
        <w:t xml:space="preserve">кеттенүүсү маалыматтык чөйрө </w:t>
      </w:r>
      <w:r w:rsidRPr="00421D41">
        <w:rPr>
          <w:rFonts w:ascii="Times New Roman" w:eastAsia="Calibri" w:hAnsi="Times New Roman" w:cs="Times New Roman"/>
          <w:sz w:val="28"/>
          <w:szCs w:val="28"/>
          <w:lang w:val="ky-KG"/>
        </w:rPr>
        <w:t xml:space="preserve">аркылуу ишке ашырылууда. Жалпылап айтканда, маалыматтык билим берүү чөйрөсүн, биз окутуунун көп аспектилүү кесилишинде маалыматтык жана коммуникациялык агымдардын жыйынтыктоочу курамдык бөлүгү катары </w:t>
      </w:r>
      <w:r w:rsidRPr="00421D41">
        <w:rPr>
          <w:rFonts w:ascii="Times New Roman" w:eastAsia="Calibri" w:hAnsi="Times New Roman" w:cs="Times New Roman"/>
          <w:sz w:val="28"/>
          <w:szCs w:val="28"/>
          <w:lang w:val="ky-KG"/>
        </w:rPr>
        <w:lastRenderedPageBreak/>
        <w:t>карайбыз.</w:t>
      </w:r>
      <w:r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 xml:space="preserve"> Ошондуктан, предметтин мазмунун аныктоодо түшүнүктөр, закондор менен гана чектелүүгө болбойт.</w:t>
      </w:r>
    </w:p>
    <w:p w14:paraId="17F5B5D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Жый</w:t>
      </w:r>
      <w:r w:rsidR="00626DAD" w:rsidRPr="00421D41">
        <w:rPr>
          <w:rFonts w:ascii="Times New Roman" w:eastAsia="Calibri" w:hAnsi="Times New Roman" w:cs="Times New Roman"/>
          <w:sz w:val="28"/>
          <w:szCs w:val="28"/>
          <w:lang w:val="ky-KG"/>
        </w:rPr>
        <w:t>ынтыгында, заманбап окутуу технологияларын</w:t>
      </w:r>
      <w:r w:rsidRPr="00421D41">
        <w:rPr>
          <w:rFonts w:ascii="Times New Roman" w:eastAsia="Calibri" w:hAnsi="Times New Roman" w:cs="Times New Roman"/>
          <w:sz w:val="28"/>
          <w:szCs w:val="28"/>
          <w:lang w:val="ky-KG"/>
        </w:rPr>
        <w:t xml:space="preserve"> колдонуу студенттердин чыгармачылыктарын </w:t>
      </w:r>
      <w:r w:rsidR="00F0015A" w:rsidRPr="00421D41">
        <w:rPr>
          <w:rFonts w:ascii="Times New Roman" w:eastAsia="Calibri" w:hAnsi="Times New Roman" w:cs="Times New Roman"/>
          <w:sz w:val="28"/>
          <w:szCs w:val="28"/>
          <w:lang w:val="ky-KG"/>
        </w:rPr>
        <w:t xml:space="preserve">көп жактуу </w:t>
      </w:r>
      <w:r w:rsidRPr="00421D41">
        <w:rPr>
          <w:rFonts w:ascii="Times New Roman" w:eastAsia="Calibri" w:hAnsi="Times New Roman" w:cs="Times New Roman"/>
          <w:sz w:val="28"/>
          <w:szCs w:val="28"/>
          <w:lang w:val="ky-KG"/>
        </w:rPr>
        <w:t>өркүндөтүүгө, алардын предметтик компетенттүүлүгүн калыптандырууга, ошону менен бир</w:t>
      </w:r>
      <w:r w:rsidR="00F0015A" w:rsidRPr="00421D41">
        <w:rPr>
          <w:rFonts w:ascii="Times New Roman" w:eastAsia="Calibri" w:hAnsi="Times New Roman" w:cs="Times New Roman"/>
          <w:sz w:val="28"/>
          <w:szCs w:val="28"/>
          <w:lang w:val="ky-KG"/>
        </w:rPr>
        <w:t>ге, өз алдынчалуулук көндүмдөрүн</w:t>
      </w:r>
      <w:r w:rsidRPr="00421D41">
        <w:rPr>
          <w:rFonts w:ascii="Times New Roman" w:eastAsia="Calibri" w:hAnsi="Times New Roman" w:cs="Times New Roman"/>
          <w:sz w:val="28"/>
          <w:szCs w:val="28"/>
          <w:lang w:val="ky-KG"/>
        </w:rPr>
        <w:t xml:space="preserve"> өнүктүрүүгө ыңгайлуу шарттарды түзөт.</w:t>
      </w:r>
    </w:p>
    <w:p w14:paraId="484E0F30"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p>
    <w:p w14:paraId="75A9779B" w14:textId="77777777" w:rsidR="00E22CA7" w:rsidRPr="00421D41" w:rsidRDefault="00E22CA7" w:rsidP="00E22CA7">
      <w:pPr>
        <w:spacing w:after="0"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2</w:t>
      </w:r>
      <w:r w:rsidR="00BB3A80" w:rsidRPr="00421D41">
        <w:rPr>
          <w:rFonts w:ascii="Times New Roman" w:eastAsia="Calibri" w:hAnsi="Times New Roman" w:cs="Times New Roman"/>
          <w:b/>
          <w:sz w:val="28"/>
          <w:szCs w:val="28"/>
          <w:lang w:val="ky-KG"/>
        </w:rPr>
        <w:t xml:space="preserve">.2. </w:t>
      </w:r>
      <w:r w:rsidRPr="00421D41">
        <w:rPr>
          <w:rFonts w:ascii="Times New Roman" w:eastAsia="Calibri" w:hAnsi="Times New Roman" w:cs="Times New Roman"/>
          <w:b/>
          <w:sz w:val="28"/>
          <w:szCs w:val="28"/>
          <w:lang w:val="ky-KG"/>
        </w:rPr>
        <w:t xml:space="preserve"> «Сандык метод</w:t>
      </w:r>
      <w:r w:rsidR="00BB3A80" w:rsidRPr="00421D41">
        <w:rPr>
          <w:rFonts w:ascii="Times New Roman" w:eastAsia="Calibri" w:hAnsi="Times New Roman" w:cs="Times New Roman"/>
          <w:b/>
          <w:sz w:val="28"/>
          <w:szCs w:val="28"/>
          <w:lang w:val="ky-KG"/>
        </w:rPr>
        <w:t>дор» курсун окутуунун</w:t>
      </w:r>
      <w:r w:rsidR="007716FD" w:rsidRPr="00421D41">
        <w:rPr>
          <w:rFonts w:ascii="Times New Roman" w:eastAsia="Calibri" w:hAnsi="Times New Roman" w:cs="Times New Roman"/>
          <w:b/>
          <w:sz w:val="28"/>
          <w:szCs w:val="28"/>
          <w:lang w:val="ky-KG"/>
        </w:rPr>
        <w:t xml:space="preserve"> дидактикалык </w:t>
      </w:r>
      <w:r w:rsidR="00EB7285" w:rsidRPr="00421D41">
        <w:rPr>
          <w:rFonts w:ascii="Times New Roman" w:eastAsia="Calibri" w:hAnsi="Times New Roman" w:cs="Times New Roman"/>
          <w:b/>
          <w:sz w:val="28"/>
          <w:szCs w:val="28"/>
          <w:lang w:val="ky-KG"/>
        </w:rPr>
        <w:t>моделин</w:t>
      </w:r>
      <w:r w:rsidRPr="00421D41">
        <w:rPr>
          <w:rFonts w:ascii="Times New Roman" w:eastAsia="Calibri" w:hAnsi="Times New Roman" w:cs="Times New Roman"/>
          <w:b/>
          <w:sz w:val="28"/>
          <w:szCs w:val="28"/>
          <w:lang w:val="ky-KG"/>
        </w:rPr>
        <w:t xml:space="preserve"> ишке ашыруунун технологиялары</w:t>
      </w:r>
    </w:p>
    <w:p w14:paraId="015E66F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Азыркы учурда жаңы технологиянын өнүгүшү, математикалык методдордун эсептөөлөрдө кеңири таралышы, эсептөө техникасынын санынын өсүшү жана анын сапатынын жогорулашы математиканын көптөгөн бөлүмдөрүндө электрондук эсептөөчү машинанын кеңири колдонулушуна алып келүүдө. </w:t>
      </w:r>
      <w:r w:rsidRPr="00421D41">
        <w:rPr>
          <w:rFonts w:ascii="Times New Roman" w:eastAsia="Times New Roman" w:hAnsi="Times New Roman" w:cs="Times New Roman"/>
          <w:bCs/>
          <w:sz w:val="28"/>
          <w:szCs w:val="28"/>
          <w:lang w:val="ky-KG" w:eastAsia="ru-RU"/>
        </w:rPr>
        <w:t>Ошондой эле математикалык моделдердин сандык методу - бул ыкма, алгоритм, программалык камсыздоо, эсептөө эксперименти саналат.</w:t>
      </w:r>
    </w:p>
    <w:p w14:paraId="1DA14D6E" w14:textId="77777777" w:rsidR="00E22CA7" w:rsidRPr="00D304C1" w:rsidRDefault="00E22CA7" w:rsidP="00E22CA7">
      <w:pPr>
        <w:spacing w:after="0" w:line="360" w:lineRule="auto"/>
        <w:ind w:firstLine="708"/>
        <w:jc w:val="both"/>
        <w:rPr>
          <w:rFonts w:ascii="Times New Roman" w:eastAsia="Times New Roman" w:hAnsi="Times New Roman" w:cs="Times New Roman"/>
          <w:bCs/>
          <w:color w:val="FF0000"/>
          <w:sz w:val="28"/>
          <w:szCs w:val="28"/>
          <w:lang w:val="ky-KG" w:eastAsia="ru-RU"/>
        </w:rPr>
      </w:pPr>
      <w:r w:rsidRPr="00D304C1">
        <w:rPr>
          <w:rFonts w:ascii="Times New Roman" w:eastAsia="Times New Roman" w:hAnsi="Times New Roman" w:cs="Times New Roman"/>
          <w:bCs/>
          <w:color w:val="FF0000"/>
          <w:sz w:val="28"/>
          <w:szCs w:val="28"/>
          <w:lang w:val="ky-KG" w:eastAsia="ru-RU"/>
        </w:rPr>
        <w:t xml:space="preserve">«Сандык методдор» </w:t>
      </w:r>
      <w:r w:rsidR="00505C14" w:rsidRPr="00D304C1">
        <w:rPr>
          <w:rFonts w:ascii="Times New Roman" w:eastAsia="Times New Roman" w:hAnsi="Times New Roman" w:cs="Times New Roman"/>
          <w:color w:val="FF0000"/>
          <w:sz w:val="28"/>
          <w:szCs w:val="28"/>
          <w:lang w:val="ky-KG" w:eastAsia="ru-RU"/>
        </w:rPr>
        <w:t>курсун</w:t>
      </w:r>
      <w:r w:rsidR="00BB3A80" w:rsidRPr="00D304C1">
        <w:rPr>
          <w:rFonts w:ascii="Times New Roman" w:eastAsia="Times New Roman" w:hAnsi="Times New Roman" w:cs="Times New Roman"/>
          <w:bCs/>
          <w:color w:val="FF0000"/>
          <w:sz w:val="28"/>
          <w:szCs w:val="28"/>
          <w:lang w:val="ky-KG" w:eastAsia="ru-RU"/>
        </w:rPr>
        <w:t xml:space="preserve"> </w:t>
      </w:r>
      <w:r w:rsidRPr="00D304C1">
        <w:rPr>
          <w:rFonts w:ascii="Times New Roman" w:eastAsia="Times New Roman" w:hAnsi="Times New Roman" w:cs="Times New Roman"/>
          <w:bCs/>
          <w:color w:val="FF0000"/>
          <w:sz w:val="28"/>
          <w:szCs w:val="28"/>
          <w:lang w:val="ky-KG" w:eastAsia="ru-RU"/>
        </w:rPr>
        <w:t>окутууда студенттердин билимин уюштуруу, болжолдуу жакындаштырып эсеп чыгаруунун ыкмаларын үйрөтүү, ошондой эле ар кандай көйгөйлөрдү чечүү зарыл.</w:t>
      </w:r>
    </w:p>
    <w:p w14:paraId="502428D0"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Times New Roman" w:hAnsi="Times New Roman" w:cs="Times New Roman"/>
          <w:bCs/>
          <w:color w:val="FF0000"/>
          <w:sz w:val="28"/>
          <w:szCs w:val="28"/>
          <w:lang w:val="ky-KG" w:eastAsia="ru-RU"/>
        </w:rPr>
        <w:t xml:space="preserve">«Сандык методдор» </w:t>
      </w:r>
      <w:r w:rsidR="00505C14" w:rsidRPr="00D304C1">
        <w:rPr>
          <w:rFonts w:ascii="Times New Roman" w:eastAsia="Times New Roman" w:hAnsi="Times New Roman" w:cs="Times New Roman"/>
          <w:color w:val="FF0000"/>
          <w:sz w:val="28"/>
          <w:szCs w:val="28"/>
          <w:lang w:val="ky-KG" w:eastAsia="ru-RU"/>
        </w:rPr>
        <w:t>курсун</w:t>
      </w:r>
      <w:r w:rsidRPr="00D304C1">
        <w:rPr>
          <w:rFonts w:ascii="Times New Roman" w:eastAsia="Times New Roman" w:hAnsi="Times New Roman" w:cs="Times New Roman"/>
          <w:bCs/>
          <w:color w:val="FF0000"/>
          <w:sz w:val="28"/>
          <w:szCs w:val="28"/>
          <w:lang w:val="ky-KG" w:eastAsia="ru-RU"/>
        </w:rPr>
        <w:t xml:space="preserve"> окутууда тө</w:t>
      </w:r>
      <w:r w:rsidRPr="00D304C1">
        <w:rPr>
          <w:rFonts w:ascii="Times New Roman" w:eastAsia="Calibri" w:hAnsi="Times New Roman" w:cs="Times New Roman"/>
          <w:color w:val="FF0000"/>
          <w:sz w:val="28"/>
          <w:szCs w:val="28"/>
          <w:lang w:val="ky-KG"/>
        </w:rPr>
        <w:t>мөнкү үч багыт белгиленет:</w:t>
      </w:r>
    </w:p>
    <w:p w14:paraId="163E8D38" w14:textId="77777777" w:rsidR="00E22CA7" w:rsidRPr="00D304C1" w:rsidRDefault="001723D0" w:rsidP="00E22CA7">
      <w:pPr>
        <w:spacing w:after="0" w:line="360" w:lineRule="auto"/>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w:t>
      </w:r>
      <w:r w:rsidR="00E22CA7" w:rsidRPr="00D304C1">
        <w:rPr>
          <w:rFonts w:ascii="Times New Roman" w:eastAsia="Calibri" w:hAnsi="Times New Roman" w:cs="Times New Roman"/>
          <w:color w:val="FF0000"/>
          <w:sz w:val="28"/>
          <w:szCs w:val="28"/>
          <w:lang w:val="ky-KG"/>
        </w:rPr>
        <w:t xml:space="preserve"> математикалык моделдерди талдоо;</w:t>
      </w:r>
    </w:p>
    <w:p w14:paraId="78BC4A73" w14:textId="77777777" w:rsidR="00E22CA7" w:rsidRPr="00D304C1" w:rsidRDefault="001723D0" w:rsidP="00E22CA7">
      <w:pPr>
        <w:spacing w:after="0" w:line="360" w:lineRule="auto"/>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w:t>
      </w:r>
      <w:r w:rsidR="00E22CA7" w:rsidRPr="00D304C1">
        <w:rPr>
          <w:rFonts w:ascii="Times New Roman" w:eastAsia="Calibri" w:hAnsi="Times New Roman" w:cs="Times New Roman"/>
          <w:color w:val="FF0000"/>
          <w:sz w:val="28"/>
          <w:szCs w:val="28"/>
          <w:lang w:val="ky-KG"/>
        </w:rPr>
        <w:t xml:space="preserve"> стандарттуу математикалык маселелерди чыгарууга метод жана алгоритмдерди иштеп чыгуу;</w:t>
      </w:r>
    </w:p>
    <w:p w14:paraId="6A8104F4" w14:textId="77777777" w:rsidR="00E22CA7" w:rsidRPr="00D304C1" w:rsidRDefault="001723D0" w:rsidP="0026438F">
      <w:pPr>
        <w:spacing w:after="0" w:line="360" w:lineRule="auto"/>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w:t>
      </w:r>
      <w:r w:rsidR="00E22CA7" w:rsidRPr="00D304C1">
        <w:rPr>
          <w:rFonts w:ascii="Times New Roman" w:eastAsia="Calibri" w:hAnsi="Times New Roman" w:cs="Times New Roman"/>
          <w:color w:val="FF0000"/>
          <w:sz w:val="28"/>
          <w:szCs w:val="28"/>
          <w:lang w:val="ky-KG"/>
        </w:rPr>
        <w:t xml:space="preserve"> программалоону автоматташтыруу. </w:t>
      </w:r>
    </w:p>
    <w:p w14:paraId="72A7E31F" w14:textId="77777777" w:rsidR="00E22CA7" w:rsidRPr="00D304C1" w:rsidRDefault="00E22CA7" w:rsidP="00E22CA7">
      <w:pPr>
        <w:spacing w:after="0" w:line="360" w:lineRule="auto"/>
        <w:ind w:firstLine="708"/>
        <w:jc w:val="both"/>
        <w:rPr>
          <w:rFonts w:ascii="Times New Roman" w:eastAsia="Times New Roman" w:hAnsi="Times New Roman" w:cs="Times New Roman"/>
          <w:bCs/>
          <w:color w:val="FF0000"/>
          <w:sz w:val="28"/>
          <w:szCs w:val="28"/>
          <w:lang w:val="ky-KG" w:eastAsia="ru-RU"/>
        </w:rPr>
      </w:pPr>
      <w:r w:rsidRPr="00D304C1">
        <w:rPr>
          <w:rFonts w:ascii="Times New Roman" w:eastAsia="Calibri" w:hAnsi="Times New Roman" w:cs="Times New Roman"/>
          <w:color w:val="FF0000"/>
          <w:sz w:val="28"/>
          <w:szCs w:val="28"/>
          <w:lang w:val="ky-KG"/>
        </w:rPr>
        <w:t xml:space="preserve">Демек </w:t>
      </w:r>
      <w:r w:rsidRPr="00D304C1">
        <w:rPr>
          <w:rFonts w:ascii="Times New Roman" w:eastAsia="Times New Roman" w:hAnsi="Times New Roman" w:cs="Times New Roman"/>
          <w:bCs/>
          <w:color w:val="FF0000"/>
          <w:sz w:val="28"/>
          <w:szCs w:val="28"/>
          <w:lang w:val="ky-KG" w:eastAsia="ru-RU"/>
        </w:rPr>
        <w:t xml:space="preserve">«Сандык методдор» </w:t>
      </w:r>
      <w:r w:rsidR="00505C14" w:rsidRPr="00D304C1">
        <w:rPr>
          <w:rFonts w:ascii="Times New Roman" w:eastAsia="Times New Roman" w:hAnsi="Times New Roman" w:cs="Times New Roman"/>
          <w:color w:val="FF0000"/>
          <w:sz w:val="28"/>
          <w:szCs w:val="28"/>
          <w:lang w:val="ky-KG" w:eastAsia="ru-RU"/>
        </w:rPr>
        <w:t>курсун</w:t>
      </w:r>
      <w:r w:rsidRPr="00D304C1">
        <w:rPr>
          <w:rFonts w:ascii="Times New Roman" w:eastAsia="Times New Roman" w:hAnsi="Times New Roman" w:cs="Times New Roman"/>
          <w:bCs/>
          <w:color w:val="FF0000"/>
          <w:sz w:val="28"/>
          <w:szCs w:val="28"/>
          <w:lang w:val="ky-KG" w:eastAsia="ru-RU"/>
        </w:rPr>
        <w:t xml:space="preserve"> окутуунун максаты - математикалык маселелердин моделдерин түзүү, эксперименттин статистикалык методдор жардамы менен жыйынтыгын алуу, математикалык методдордун көндүмдөрүн калыптандыруу болуп саналат. </w:t>
      </w:r>
    </w:p>
    <w:p w14:paraId="2DC11E57"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 xml:space="preserve">Биз, изилдөөбүздө кездештирүүчү негизги түшүнүктөрдү карап көрөлү. </w:t>
      </w:r>
    </w:p>
    <w:p w14:paraId="64B5AFAB"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lastRenderedPageBreak/>
        <w:t>И.Г. Захаровдун пикири боюнча методикалык система – бул билим берүү системасын уюштуруунун дидактикалык принциптерин ишке ашыруучу жана жөнгө с</w:t>
      </w:r>
      <w:r w:rsidR="003D2372" w:rsidRPr="00D304C1">
        <w:rPr>
          <w:rFonts w:ascii="Times New Roman" w:eastAsia="Calibri" w:hAnsi="Times New Roman" w:cs="Times New Roman"/>
          <w:color w:val="FF0000"/>
          <w:sz w:val="28"/>
          <w:szCs w:val="28"/>
          <w:lang w:val="ky-KG"/>
        </w:rPr>
        <w:t>алуучу система болуп саналат [64</w:t>
      </w:r>
      <w:r w:rsidR="001723D0" w:rsidRPr="00D304C1">
        <w:rPr>
          <w:rFonts w:ascii="Times New Roman" w:eastAsia="Calibri" w:hAnsi="Times New Roman" w:cs="Times New Roman"/>
          <w:color w:val="FF0000"/>
          <w:sz w:val="28"/>
          <w:szCs w:val="28"/>
          <w:lang w:val="ky-KG"/>
        </w:rPr>
        <w:t>,</w:t>
      </w:r>
      <w:r w:rsidR="003D2372" w:rsidRPr="00D304C1">
        <w:rPr>
          <w:rFonts w:ascii="Times New Roman" w:eastAsia="Calibri" w:hAnsi="Times New Roman" w:cs="Times New Roman"/>
          <w:color w:val="FF0000"/>
          <w:sz w:val="28"/>
          <w:szCs w:val="28"/>
          <w:lang w:val="ky-KG"/>
        </w:rPr>
        <w:t xml:space="preserve"> 112</w:t>
      </w:r>
      <w:r w:rsidR="001723D0" w:rsidRPr="00D304C1">
        <w:rPr>
          <w:rFonts w:ascii="Times New Roman" w:eastAsia="Calibri" w:hAnsi="Times New Roman" w:cs="Times New Roman"/>
          <w:color w:val="FF0000"/>
          <w:sz w:val="28"/>
          <w:szCs w:val="28"/>
          <w:lang w:val="ky-KG"/>
        </w:rPr>
        <w:t>-б.</w:t>
      </w:r>
      <w:r w:rsidRPr="00D304C1">
        <w:rPr>
          <w:rFonts w:ascii="Times New Roman" w:eastAsia="Calibri" w:hAnsi="Times New Roman" w:cs="Times New Roman"/>
          <w:color w:val="FF0000"/>
          <w:sz w:val="28"/>
          <w:szCs w:val="28"/>
          <w:lang w:val="ky-KG"/>
        </w:rPr>
        <w:t xml:space="preserve">]. </w:t>
      </w:r>
    </w:p>
    <w:p w14:paraId="29211893"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Т.А. Степанов</w:t>
      </w:r>
      <w:r w:rsidR="00FA35B2" w:rsidRPr="00D304C1">
        <w:rPr>
          <w:rFonts w:ascii="Times New Roman" w:eastAsia="Calibri" w:hAnsi="Times New Roman" w:cs="Times New Roman"/>
          <w:color w:val="FF0000"/>
          <w:sz w:val="28"/>
          <w:szCs w:val="28"/>
          <w:lang w:val="ky-KG"/>
        </w:rPr>
        <w:t>анын</w:t>
      </w:r>
      <w:r w:rsidRPr="00D304C1">
        <w:rPr>
          <w:rFonts w:ascii="Times New Roman" w:eastAsia="Calibri" w:hAnsi="Times New Roman" w:cs="Times New Roman"/>
          <w:color w:val="FF0000"/>
          <w:sz w:val="28"/>
          <w:szCs w:val="28"/>
          <w:lang w:val="ky-KG"/>
        </w:rPr>
        <w:t xml:space="preserve"> пикири боюнча методикалык система бул жогоруда каралган компоненттерине окутуунун жыйынтыгын кошуу модели деп белгилеген</w:t>
      </w:r>
      <w:r w:rsidR="00FE0BE3" w:rsidRPr="00D304C1">
        <w:rPr>
          <w:rFonts w:ascii="Times New Roman" w:eastAsia="Calibri" w:hAnsi="Times New Roman" w:cs="Times New Roman"/>
          <w:color w:val="FF0000"/>
          <w:sz w:val="28"/>
          <w:szCs w:val="28"/>
          <w:lang w:val="ky-KG"/>
        </w:rPr>
        <w:t xml:space="preserve"> [142</w:t>
      </w:r>
      <w:r w:rsidR="001723D0" w:rsidRPr="00D304C1">
        <w:rPr>
          <w:rFonts w:ascii="Times New Roman" w:eastAsia="Calibri" w:hAnsi="Times New Roman" w:cs="Times New Roman"/>
          <w:color w:val="FF0000"/>
          <w:sz w:val="28"/>
          <w:szCs w:val="28"/>
          <w:lang w:val="ky-KG"/>
        </w:rPr>
        <w:t>,</w:t>
      </w:r>
      <w:r w:rsidR="00FA35B2" w:rsidRPr="00D304C1">
        <w:rPr>
          <w:rFonts w:ascii="Times New Roman" w:eastAsia="Calibri" w:hAnsi="Times New Roman" w:cs="Times New Roman"/>
          <w:color w:val="FF0000"/>
          <w:sz w:val="28"/>
          <w:szCs w:val="28"/>
          <w:lang w:val="ky-KG"/>
        </w:rPr>
        <w:t xml:space="preserve"> 5</w:t>
      </w:r>
      <w:r w:rsidR="001723D0" w:rsidRPr="00D304C1">
        <w:rPr>
          <w:rFonts w:ascii="Times New Roman" w:eastAsia="Calibri" w:hAnsi="Times New Roman" w:cs="Times New Roman"/>
          <w:color w:val="FF0000"/>
          <w:sz w:val="28"/>
          <w:szCs w:val="28"/>
          <w:lang w:val="ky-KG"/>
        </w:rPr>
        <w:t>-б.</w:t>
      </w:r>
      <w:r w:rsidRPr="00D304C1">
        <w:rPr>
          <w:rFonts w:ascii="Times New Roman" w:eastAsia="Calibri" w:hAnsi="Times New Roman" w:cs="Times New Roman"/>
          <w:color w:val="FF0000"/>
          <w:sz w:val="28"/>
          <w:szCs w:val="28"/>
          <w:lang w:val="ky-KG"/>
        </w:rPr>
        <w:t xml:space="preserve">]. </w:t>
      </w:r>
    </w:p>
    <w:p w14:paraId="75B896FE"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Демек, «Сандык методдор»</w:t>
      </w:r>
      <w:r w:rsidR="00873BA3" w:rsidRPr="00D304C1">
        <w:rPr>
          <w:rFonts w:ascii="Times New Roman" w:eastAsia="Calibri" w:hAnsi="Times New Roman" w:cs="Times New Roman"/>
          <w:color w:val="FF0000"/>
          <w:sz w:val="28"/>
          <w:szCs w:val="28"/>
          <w:lang w:val="ky-KG"/>
        </w:rPr>
        <w:t xml:space="preserve"> </w:t>
      </w:r>
      <w:r w:rsidR="00505C14" w:rsidRPr="00D304C1">
        <w:rPr>
          <w:rFonts w:ascii="Times New Roman" w:eastAsia="Times New Roman" w:hAnsi="Times New Roman" w:cs="Times New Roman"/>
          <w:color w:val="FF0000"/>
          <w:sz w:val="28"/>
          <w:szCs w:val="28"/>
          <w:lang w:val="ky-KG" w:eastAsia="ru-RU"/>
        </w:rPr>
        <w:t>курсун</w:t>
      </w:r>
      <w:r w:rsidR="00873BA3" w:rsidRPr="00D304C1">
        <w:rPr>
          <w:rFonts w:ascii="Times New Roman" w:eastAsia="Calibri" w:hAnsi="Times New Roman" w:cs="Times New Roman"/>
          <w:color w:val="FF0000"/>
          <w:sz w:val="28"/>
          <w:szCs w:val="28"/>
          <w:lang w:val="ky-KG"/>
        </w:rPr>
        <w:t xml:space="preserve"> окутуу методикасыныны компоненттерин өркүндөтүүдө</w:t>
      </w:r>
      <w:r w:rsidRPr="00D304C1">
        <w:rPr>
          <w:rFonts w:ascii="Times New Roman" w:eastAsia="Calibri" w:hAnsi="Times New Roman" w:cs="Times New Roman"/>
          <w:color w:val="FF0000"/>
          <w:sz w:val="28"/>
          <w:szCs w:val="28"/>
          <w:lang w:val="ky-KG"/>
        </w:rPr>
        <w:t xml:space="preserve"> </w:t>
      </w:r>
      <w:r w:rsidR="00873BA3" w:rsidRPr="00D304C1">
        <w:rPr>
          <w:rFonts w:ascii="Times New Roman" w:eastAsia="Calibri" w:hAnsi="Times New Roman" w:cs="Times New Roman"/>
          <w:color w:val="FF0000"/>
          <w:sz w:val="28"/>
          <w:szCs w:val="28"/>
          <w:lang w:val="ky-KG"/>
        </w:rPr>
        <w:t>с</w:t>
      </w:r>
      <w:r w:rsidRPr="00D304C1">
        <w:rPr>
          <w:rFonts w:ascii="Times New Roman" w:eastAsia="Calibri" w:hAnsi="Times New Roman" w:cs="Times New Roman"/>
          <w:color w:val="FF0000"/>
          <w:sz w:val="28"/>
          <w:szCs w:val="28"/>
          <w:lang w:val="ky-KG"/>
        </w:rPr>
        <w:t xml:space="preserve">истемалуулук жана аны ишке ашыруу каралат. </w:t>
      </w:r>
    </w:p>
    <w:p w14:paraId="45857513"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 xml:space="preserve">Методикалык система деп, биз компоненттердин (максаты, мазмуну, ыкмалары, формалары жана каражаттары), студенттерди конкреттүү окуу курсун окутуунун натыйжалуулугун жогорулатуу максатында окутуу процессин долбоорлоого, өркүндөтүүгө, уюштурууга, текшерүүгө, талдоого жана оңдоп-түзөтүүгө багытталган жыйындысын түшүнөбүз. </w:t>
      </w:r>
    </w:p>
    <w:p w14:paraId="2BE93BD6" w14:textId="77777777" w:rsidR="00851737" w:rsidRPr="00D304C1" w:rsidRDefault="00FA35B2" w:rsidP="0085173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Н.В. Апатов, И.Г. Захаров, О.В. Зимин, Г.М. Коджаспиров</w:t>
      </w:r>
      <w:r w:rsidR="00E22CA7" w:rsidRPr="00D304C1">
        <w:rPr>
          <w:rFonts w:ascii="Times New Roman" w:eastAsia="Calibri" w:hAnsi="Times New Roman" w:cs="Times New Roman"/>
          <w:color w:val="FF0000"/>
          <w:sz w:val="28"/>
          <w:szCs w:val="28"/>
          <w:lang w:val="ky-KG"/>
        </w:rPr>
        <w:t>, А.В. Могилев [</w:t>
      </w:r>
      <w:r w:rsidRPr="00D304C1">
        <w:rPr>
          <w:rFonts w:ascii="Times New Roman" w:eastAsia="Calibri" w:hAnsi="Times New Roman" w:cs="Times New Roman"/>
          <w:color w:val="FF0000"/>
          <w:sz w:val="28"/>
          <w:szCs w:val="28"/>
          <w:lang w:val="ky-KG"/>
        </w:rPr>
        <w:t xml:space="preserve">9, 64, 68, 87, </w:t>
      </w:r>
      <w:r w:rsidR="00FE0BE3" w:rsidRPr="00D304C1">
        <w:rPr>
          <w:rFonts w:ascii="Times New Roman" w:eastAsia="Calibri" w:hAnsi="Times New Roman" w:cs="Times New Roman"/>
          <w:color w:val="FF0000"/>
          <w:sz w:val="28"/>
          <w:szCs w:val="28"/>
          <w:lang w:val="ky-KG"/>
        </w:rPr>
        <w:t>119</w:t>
      </w:r>
      <w:r w:rsidR="00E22CA7" w:rsidRPr="00D304C1">
        <w:rPr>
          <w:rFonts w:ascii="Times New Roman" w:eastAsia="Calibri" w:hAnsi="Times New Roman" w:cs="Times New Roman"/>
          <w:color w:val="FF0000"/>
          <w:sz w:val="28"/>
          <w:szCs w:val="28"/>
          <w:lang w:val="ky-KG"/>
        </w:rPr>
        <w:t>]  ж.б</w:t>
      </w:r>
      <w:r w:rsidRPr="00D304C1">
        <w:rPr>
          <w:rFonts w:ascii="Times New Roman" w:eastAsia="Calibri" w:hAnsi="Times New Roman" w:cs="Times New Roman"/>
          <w:color w:val="FF0000"/>
          <w:sz w:val="28"/>
          <w:szCs w:val="28"/>
          <w:lang w:val="ky-KG"/>
        </w:rPr>
        <w:t xml:space="preserve"> </w:t>
      </w:r>
      <w:r w:rsidR="00E22CA7" w:rsidRPr="00D304C1">
        <w:rPr>
          <w:rFonts w:ascii="Times New Roman" w:eastAsia="Calibri" w:hAnsi="Times New Roman" w:cs="Times New Roman"/>
          <w:color w:val="FF0000"/>
          <w:sz w:val="28"/>
          <w:szCs w:val="28"/>
          <w:lang w:val="ky-KG"/>
        </w:rPr>
        <w:t xml:space="preserve">дын эмгектеринде компьютердик технологиялардын заманбап каражаттарын колдонуп окутуунун методикалык системасын өнүктүрүү маселелери белгиленген. </w:t>
      </w:r>
    </w:p>
    <w:p w14:paraId="2DA943BB" w14:textId="77777777" w:rsidR="00E22CA7" w:rsidRPr="00D304C1" w:rsidRDefault="00E22CA7" w:rsidP="00E22CA7">
      <w:pPr>
        <w:spacing w:after="0" w:line="360" w:lineRule="auto"/>
        <w:ind w:firstLine="708"/>
        <w:jc w:val="both"/>
        <w:rPr>
          <w:rFonts w:ascii="Times New Roman" w:eastAsia="Times New Roman" w:hAnsi="Times New Roman" w:cs="Times New Roman"/>
          <w:color w:val="FF0000"/>
          <w:sz w:val="28"/>
          <w:szCs w:val="28"/>
          <w:lang w:val="ky-KG" w:eastAsia="zh-TW"/>
        </w:rPr>
      </w:pPr>
      <w:r w:rsidRPr="00D304C1">
        <w:rPr>
          <w:rFonts w:ascii="Times New Roman" w:eastAsia="Times New Roman" w:hAnsi="Times New Roman" w:cs="Times New Roman"/>
          <w:color w:val="FF0000"/>
          <w:sz w:val="28"/>
          <w:szCs w:val="28"/>
          <w:lang w:val="ky-KG" w:eastAsia="zh-TW"/>
        </w:rPr>
        <w:t>Тандалып алынган технологияны ишке ашыруу үчүн төмөнкү багыттагы иш-аракеттер зарыл: компетентүүлүк мамиленин негизинде курстун жумушчу программасын иштеп чыгуу; лекциялык сабактарды кесипке багыттуулук</w:t>
      </w:r>
      <w:r w:rsidR="00873BA3" w:rsidRPr="00D304C1">
        <w:rPr>
          <w:rFonts w:ascii="Times New Roman" w:eastAsia="Times New Roman" w:hAnsi="Times New Roman" w:cs="Times New Roman"/>
          <w:color w:val="FF0000"/>
          <w:sz w:val="28"/>
          <w:szCs w:val="28"/>
          <w:lang w:val="ky-KG" w:eastAsia="zh-TW"/>
        </w:rPr>
        <w:t xml:space="preserve"> принцибин сактоо</w:t>
      </w:r>
      <w:r w:rsidRPr="00D304C1">
        <w:rPr>
          <w:rFonts w:ascii="Times New Roman" w:eastAsia="Times New Roman" w:hAnsi="Times New Roman" w:cs="Times New Roman"/>
          <w:color w:val="FF0000"/>
          <w:sz w:val="28"/>
          <w:szCs w:val="28"/>
          <w:lang w:val="ky-KG" w:eastAsia="zh-TW"/>
        </w:rPr>
        <w:t>;  лабораториялык сабактарда колдонмо мазмундагы мас</w:t>
      </w:r>
      <w:r w:rsidR="00873BA3" w:rsidRPr="00D304C1">
        <w:rPr>
          <w:rFonts w:ascii="Times New Roman" w:eastAsia="Times New Roman" w:hAnsi="Times New Roman" w:cs="Times New Roman"/>
          <w:color w:val="FF0000"/>
          <w:sz w:val="28"/>
          <w:szCs w:val="28"/>
          <w:lang w:val="ky-KG" w:eastAsia="zh-TW"/>
        </w:rPr>
        <w:t>елелерди колдонуу</w:t>
      </w:r>
      <w:r w:rsidRPr="00D304C1">
        <w:rPr>
          <w:rFonts w:ascii="Times New Roman" w:eastAsia="Times New Roman" w:hAnsi="Times New Roman" w:cs="Times New Roman"/>
          <w:color w:val="FF0000"/>
          <w:sz w:val="28"/>
          <w:szCs w:val="28"/>
          <w:lang w:val="ky-KG" w:eastAsia="zh-TW"/>
        </w:rPr>
        <w:t>; студенттердин өз алдынча иштерин электрондук окуу куралын, жаңы технологиялык каража</w:t>
      </w:r>
      <w:r w:rsidR="00873BA3" w:rsidRPr="00D304C1">
        <w:rPr>
          <w:rFonts w:ascii="Times New Roman" w:eastAsia="Times New Roman" w:hAnsi="Times New Roman" w:cs="Times New Roman"/>
          <w:color w:val="FF0000"/>
          <w:sz w:val="28"/>
          <w:szCs w:val="28"/>
          <w:lang w:val="ky-KG" w:eastAsia="zh-TW"/>
        </w:rPr>
        <w:t>ттарды пайдалануу</w:t>
      </w:r>
      <w:r w:rsidRPr="00D304C1">
        <w:rPr>
          <w:rFonts w:ascii="Times New Roman" w:eastAsia="Times New Roman" w:hAnsi="Times New Roman" w:cs="Times New Roman"/>
          <w:color w:val="FF0000"/>
          <w:sz w:val="28"/>
          <w:szCs w:val="28"/>
          <w:lang w:val="ky-KG" w:eastAsia="zh-TW"/>
        </w:rPr>
        <w:t>; окуу процессин көзөмөлдөө жана баалоонун рейтингдик системасын</w:t>
      </w:r>
      <w:r w:rsidR="00873BA3" w:rsidRPr="00D304C1">
        <w:rPr>
          <w:rFonts w:ascii="Times New Roman" w:eastAsia="Times New Roman" w:hAnsi="Times New Roman" w:cs="Times New Roman"/>
          <w:color w:val="FF0000"/>
          <w:sz w:val="28"/>
          <w:szCs w:val="28"/>
          <w:lang w:val="ky-KG" w:eastAsia="zh-TW"/>
        </w:rPr>
        <w:t xml:space="preserve"> колдонуу</w:t>
      </w:r>
      <w:r w:rsidRPr="00D304C1">
        <w:rPr>
          <w:rFonts w:ascii="Times New Roman" w:eastAsia="Times New Roman" w:hAnsi="Times New Roman" w:cs="Times New Roman"/>
          <w:color w:val="FF0000"/>
          <w:sz w:val="28"/>
          <w:szCs w:val="28"/>
          <w:lang w:val="ky-KG" w:eastAsia="zh-TW"/>
        </w:rPr>
        <w:t>.</w:t>
      </w:r>
    </w:p>
    <w:p w14:paraId="51981F3F" w14:textId="77777777" w:rsidR="00851737" w:rsidRPr="00D304C1" w:rsidRDefault="00E22CA7" w:rsidP="00851737">
      <w:pPr>
        <w:spacing w:after="0" w:line="360" w:lineRule="auto"/>
        <w:ind w:firstLine="708"/>
        <w:jc w:val="both"/>
        <w:rPr>
          <w:rFonts w:ascii="Times New Roman" w:eastAsia="Times New Roman" w:hAnsi="Times New Roman" w:cs="Times New Roman"/>
          <w:color w:val="FF0000"/>
          <w:sz w:val="28"/>
          <w:szCs w:val="28"/>
          <w:lang w:val="ky-KG" w:eastAsia="zh-TW"/>
        </w:rPr>
      </w:pPr>
      <w:r w:rsidRPr="00D304C1">
        <w:rPr>
          <w:rFonts w:ascii="Times New Roman" w:eastAsia="Times New Roman" w:hAnsi="Times New Roman" w:cs="Times New Roman"/>
          <w:color w:val="FF0000"/>
          <w:sz w:val="28"/>
          <w:szCs w:val="28"/>
          <w:lang w:val="ky-KG" w:eastAsia="zh-TW"/>
        </w:rPr>
        <w:t>Модулдук окутуунун талабына жараша «Сандык методдор» курсунун жумушчу программасы иштелип чыгарылды, компетентүүлүк мамиленин негизинде ар бир тема боюнча калыптандыруулучу компетенциялар</w:t>
      </w:r>
      <w:r w:rsidR="001723D0" w:rsidRPr="00D304C1">
        <w:rPr>
          <w:rFonts w:ascii="Times New Roman" w:eastAsia="Times New Roman" w:hAnsi="Times New Roman" w:cs="Times New Roman"/>
          <w:color w:val="FF0000"/>
          <w:sz w:val="28"/>
          <w:szCs w:val="28"/>
          <w:lang w:val="ky-KG" w:eastAsia="zh-TW"/>
        </w:rPr>
        <w:t xml:space="preserve"> аныкталды (1-тиркеме</w:t>
      </w:r>
      <w:r w:rsidRPr="00D304C1">
        <w:rPr>
          <w:rFonts w:ascii="Times New Roman" w:eastAsia="Times New Roman" w:hAnsi="Times New Roman" w:cs="Times New Roman"/>
          <w:color w:val="FF0000"/>
          <w:sz w:val="28"/>
          <w:szCs w:val="28"/>
          <w:lang w:val="ky-KG" w:eastAsia="zh-TW"/>
        </w:rPr>
        <w:t xml:space="preserve">). Аталган жумушчу программа студенттердин кесиптик </w:t>
      </w:r>
      <w:r w:rsidR="00135A9F" w:rsidRPr="00D304C1">
        <w:rPr>
          <w:rFonts w:ascii="Times New Roman" w:eastAsia="Times New Roman" w:hAnsi="Times New Roman" w:cs="Times New Roman"/>
          <w:color w:val="FF0000"/>
          <w:sz w:val="28"/>
          <w:szCs w:val="28"/>
          <w:lang w:val="ky-KG" w:eastAsia="zh-TW"/>
        </w:rPr>
        <w:lastRenderedPageBreak/>
        <w:t>даярдыгынын</w:t>
      </w:r>
      <w:r w:rsidRPr="00D304C1">
        <w:rPr>
          <w:rFonts w:ascii="Times New Roman" w:eastAsia="Times New Roman" w:hAnsi="Times New Roman" w:cs="Times New Roman"/>
          <w:color w:val="FF0000"/>
          <w:sz w:val="28"/>
          <w:szCs w:val="28"/>
          <w:lang w:val="ky-KG" w:eastAsia="zh-TW"/>
        </w:rPr>
        <w:t xml:space="preserve"> ишке ашыруу максатында түзүлгөн окуу-методикалык комплекстин курамы. </w:t>
      </w:r>
    </w:p>
    <w:p w14:paraId="53F38435" w14:textId="77777777" w:rsidR="00E22CA7" w:rsidRPr="00D304C1" w:rsidRDefault="00E22CA7" w:rsidP="00E22CA7">
      <w:pPr>
        <w:spacing w:after="0" w:line="360" w:lineRule="auto"/>
        <w:ind w:firstLine="708"/>
        <w:jc w:val="both"/>
        <w:rPr>
          <w:rFonts w:ascii="Times New Roman" w:eastAsia="Times New Roman" w:hAnsi="Times New Roman" w:cs="Times New Roman"/>
          <w:color w:val="FF0000"/>
          <w:sz w:val="28"/>
          <w:szCs w:val="28"/>
          <w:lang w:val="ky-KG" w:eastAsia="zh-TW"/>
        </w:rPr>
      </w:pPr>
      <w:r w:rsidRPr="00D304C1">
        <w:rPr>
          <w:rFonts w:ascii="Times New Roman" w:eastAsia="Times New Roman" w:hAnsi="Times New Roman" w:cs="Times New Roman"/>
          <w:color w:val="FF0000"/>
          <w:sz w:val="28"/>
          <w:szCs w:val="28"/>
          <w:lang w:val="ky-KG" w:eastAsia="zh-TW"/>
        </w:rPr>
        <w:t xml:space="preserve">Лекция - окутуунун негизги формаларынын бири, анын башкы максаты - теориялык билим берүү, практика менен байланышын ачып көрсөтүү, түшүнүктөрдү, ырастоолорду негиздөө, окуу ишмердүүлүгүн багыттоо. </w:t>
      </w:r>
    </w:p>
    <w:p w14:paraId="4023DAAB" w14:textId="77777777" w:rsidR="00E22CA7" w:rsidRPr="00D304C1" w:rsidRDefault="00E22CA7" w:rsidP="00E22CA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 xml:space="preserve">«Сандык методдор» </w:t>
      </w:r>
      <w:r w:rsidR="00505C14" w:rsidRPr="00D304C1">
        <w:rPr>
          <w:rFonts w:ascii="Times New Roman" w:eastAsia="Times New Roman" w:hAnsi="Times New Roman" w:cs="Times New Roman"/>
          <w:color w:val="FF0000"/>
          <w:sz w:val="28"/>
          <w:szCs w:val="28"/>
          <w:lang w:val="ky-KG" w:eastAsia="ru-RU"/>
        </w:rPr>
        <w:t>курсу</w:t>
      </w:r>
      <w:r w:rsidRPr="00D304C1">
        <w:rPr>
          <w:rFonts w:ascii="Times New Roman" w:eastAsia="Calibri" w:hAnsi="Times New Roman" w:cs="Times New Roman"/>
          <w:color w:val="FF0000"/>
          <w:sz w:val="28"/>
          <w:szCs w:val="28"/>
          <w:lang w:val="ky-KG"/>
        </w:rPr>
        <w:t xml:space="preserve"> боюнча лекциялар интерактивдүү элементтерди колдонуу менен ишке ашырылды. </w:t>
      </w:r>
    </w:p>
    <w:p w14:paraId="3A889DCD" w14:textId="77777777" w:rsidR="00E22CA7" w:rsidRPr="00D304C1" w:rsidRDefault="00E22CA7" w:rsidP="006E0E05">
      <w:pPr>
        <w:spacing w:after="0" w:line="360" w:lineRule="auto"/>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noProof/>
          <w:color w:val="FF0000"/>
          <w:sz w:val="28"/>
          <w:szCs w:val="28"/>
          <w:lang w:eastAsia="ru-RU"/>
        </w:rPr>
        <w:drawing>
          <wp:inline distT="0" distB="0" distL="0" distR="0" wp14:anchorId="33D8BD8F" wp14:editId="1CECE447">
            <wp:extent cx="5857875" cy="2762250"/>
            <wp:effectExtent l="0" t="0" r="9525" b="0"/>
            <wp:docPr id="196798" name="Рисунок 133" descr="ск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скри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2762250"/>
                    </a:xfrm>
                    <a:prstGeom prst="rect">
                      <a:avLst/>
                    </a:prstGeom>
                    <a:noFill/>
                    <a:ln>
                      <a:noFill/>
                    </a:ln>
                  </pic:spPr>
                </pic:pic>
              </a:graphicData>
            </a:graphic>
          </wp:inline>
        </w:drawing>
      </w:r>
    </w:p>
    <w:p w14:paraId="261A867C" w14:textId="77777777" w:rsidR="00E22CA7" w:rsidRPr="00D304C1" w:rsidRDefault="00E22CA7" w:rsidP="00E22CA7">
      <w:pPr>
        <w:spacing w:after="0" w:line="360" w:lineRule="auto"/>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2.2.1.</w:t>
      </w:r>
      <w:r w:rsidR="009A4C08" w:rsidRPr="00D304C1">
        <w:rPr>
          <w:rFonts w:ascii="Times New Roman" w:eastAsia="Calibri" w:hAnsi="Times New Roman" w:cs="Times New Roman"/>
          <w:color w:val="FF0000"/>
          <w:sz w:val="28"/>
          <w:szCs w:val="28"/>
          <w:lang w:val="ky-KG"/>
        </w:rPr>
        <w:t xml:space="preserve"> </w:t>
      </w:r>
      <w:r w:rsidRPr="00D304C1">
        <w:rPr>
          <w:rFonts w:ascii="Times New Roman" w:eastAsia="Calibri" w:hAnsi="Times New Roman" w:cs="Times New Roman"/>
          <w:color w:val="FF0000"/>
          <w:sz w:val="28"/>
          <w:szCs w:val="28"/>
          <w:lang w:val="ky-KG"/>
        </w:rPr>
        <w:t>-</w:t>
      </w:r>
      <w:r w:rsidR="009A4C08" w:rsidRPr="00D304C1">
        <w:rPr>
          <w:rFonts w:ascii="Times New Roman" w:eastAsia="Calibri" w:hAnsi="Times New Roman" w:cs="Times New Roman"/>
          <w:color w:val="FF0000"/>
          <w:sz w:val="28"/>
          <w:szCs w:val="28"/>
          <w:lang w:val="ky-KG"/>
        </w:rPr>
        <w:t xml:space="preserve"> </w:t>
      </w:r>
      <w:r w:rsidRPr="00D304C1">
        <w:rPr>
          <w:rFonts w:ascii="Times New Roman" w:eastAsia="Calibri" w:hAnsi="Times New Roman" w:cs="Times New Roman"/>
          <w:color w:val="FF0000"/>
          <w:sz w:val="28"/>
          <w:szCs w:val="28"/>
          <w:lang w:val="ky-KG"/>
        </w:rPr>
        <w:t xml:space="preserve">сүрөт. </w:t>
      </w:r>
      <w:r w:rsidRPr="00D304C1">
        <w:rPr>
          <w:rFonts w:ascii="Times New Roman" w:eastAsia="Calibri" w:hAnsi="Times New Roman" w:cs="Times New Roman"/>
          <w:iCs/>
          <w:color w:val="FF0000"/>
          <w:sz w:val="28"/>
          <w:szCs w:val="28"/>
          <w:lang w:val="ky-KG"/>
        </w:rPr>
        <w:t>Мультимедиалык каражатты пайдаланып Power Point программасынын негизинде лекциялык материалды түшүндүрүү</w:t>
      </w:r>
    </w:p>
    <w:p w14:paraId="62A601AF" w14:textId="77777777" w:rsidR="00E22CA7" w:rsidRPr="00D304C1" w:rsidRDefault="00E22CA7" w:rsidP="00325870">
      <w:pPr>
        <w:spacing w:after="0" w:line="360" w:lineRule="auto"/>
        <w:ind w:firstLine="708"/>
        <w:jc w:val="both"/>
        <w:rPr>
          <w:rFonts w:ascii="Times New Roman" w:eastAsia="Times New Roman" w:hAnsi="Times New Roman" w:cs="Times New Roman"/>
          <w:color w:val="FF0000"/>
          <w:sz w:val="28"/>
          <w:szCs w:val="28"/>
          <w:lang w:val="ky-KG" w:eastAsia="zh-TW"/>
        </w:rPr>
      </w:pPr>
      <w:r w:rsidRPr="00D304C1">
        <w:rPr>
          <w:rFonts w:ascii="Times New Roman" w:eastAsia="Calibri" w:hAnsi="Times New Roman" w:cs="Times New Roman"/>
          <w:color w:val="FF0000"/>
          <w:sz w:val="28"/>
          <w:szCs w:val="28"/>
          <w:lang w:val="ky-KG"/>
        </w:rPr>
        <w:t>Лекция учурунда жазууну жана угууну, кабыл алууну айкалыштыруу үчүн материалды оптималдаштыруу зарыл.</w:t>
      </w:r>
      <w:r w:rsidRPr="00D304C1">
        <w:rPr>
          <w:rFonts w:ascii="Times New Roman" w:eastAsia="Times New Roman" w:hAnsi="Times New Roman" w:cs="Times New Roman"/>
          <w:color w:val="FF0000"/>
          <w:sz w:val="28"/>
          <w:szCs w:val="28"/>
          <w:lang w:val="ky-KG" w:eastAsia="ru-RU"/>
        </w:rPr>
        <w:t xml:space="preserve"> </w:t>
      </w:r>
      <w:r w:rsidRPr="00D304C1">
        <w:rPr>
          <w:rFonts w:ascii="Times New Roman" w:eastAsia="Calibri" w:hAnsi="Times New Roman" w:cs="Times New Roman"/>
          <w:color w:val="FF0000"/>
          <w:sz w:val="28"/>
          <w:szCs w:val="28"/>
          <w:lang w:val="ky-KG"/>
        </w:rPr>
        <w:t xml:space="preserve">Лекциялар көрсөтмө материалдарды камтыган презентациялар менен коштолот. Ошондой эле, </w:t>
      </w:r>
      <w:r w:rsidR="00BB3A80" w:rsidRPr="00D304C1">
        <w:rPr>
          <w:rFonts w:ascii="Times New Roman" w:eastAsia="Times New Roman" w:hAnsi="Times New Roman" w:cs="Times New Roman"/>
          <w:color w:val="FF0000"/>
          <w:sz w:val="28"/>
          <w:szCs w:val="28"/>
          <w:lang w:val="ky-KG" w:eastAsia="ru-RU"/>
        </w:rPr>
        <w:t>дисциплинанын</w:t>
      </w:r>
      <w:r w:rsidRPr="00D304C1">
        <w:rPr>
          <w:rFonts w:ascii="Times New Roman" w:eastAsia="Calibri" w:hAnsi="Times New Roman" w:cs="Times New Roman"/>
          <w:color w:val="FF0000"/>
          <w:sz w:val="28"/>
          <w:szCs w:val="28"/>
          <w:lang w:val="ky-KG"/>
        </w:rPr>
        <w:t xml:space="preserve"> өзгөчөлүктөрүн эске алуу менен, теориялык материалдарды бекемдөөгө эсептөө</w:t>
      </w:r>
      <w:r w:rsidR="00623ED6" w:rsidRPr="00D304C1">
        <w:rPr>
          <w:rFonts w:ascii="Times New Roman" w:eastAsia="Calibri" w:hAnsi="Times New Roman" w:cs="Times New Roman"/>
          <w:color w:val="FF0000"/>
          <w:sz w:val="28"/>
          <w:szCs w:val="28"/>
          <w:lang w:val="ky-KG"/>
        </w:rPr>
        <w:t>нүн</w:t>
      </w:r>
      <w:r w:rsidRPr="00D304C1">
        <w:rPr>
          <w:rFonts w:ascii="Times New Roman" w:eastAsia="Calibri" w:hAnsi="Times New Roman" w:cs="Times New Roman"/>
          <w:color w:val="FF0000"/>
          <w:sz w:val="28"/>
          <w:szCs w:val="28"/>
          <w:lang w:val="ky-KG"/>
        </w:rPr>
        <w:t xml:space="preserve"> натыйжаларын колдонууга болот.</w:t>
      </w:r>
      <w:r w:rsidRPr="00D304C1">
        <w:rPr>
          <w:rFonts w:ascii="Times New Roman" w:eastAsia="Times New Roman" w:hAnsi="Times New Roman" w:cs="Times New Roman"/>
          <w:color w:val="FF0000"/>
          <w:sz w:val="28"/>
          <w:szCs w:val="28"/>
          <w:lang w:val="ky-KG" w:eastAsia="ru-RU"/>
        </w:rPr>
        <w:t xml:space="preserve"> </w:t>
      </w:r>
    </w:p>
    <w:p w14:paraId="159B9116" w14:textId="77777777" w:rsidR="00926650" w:rsidRPr="00D304C1" w:rsidRDefault="003A37FA" w:rsidP="00926650">
      <w:pPr>
        <w:spacing w:after="0" w:line="360" w:lineRule="auto"/>
        <w:ind w:firstLine="708"/>
        <w:jc w:val="both"/>
        <w:rPr>
          <w:rFonts w:ascii="Times New Roman" w:eastAsia="Times New Roman" w:hAnsi="Times New Roman" w:cs="Times New Roman"/>
          <w:color w:val="FF0000"/>
          <w:sz w:val="28"/>
          <w:szCs w:val="28"/>
          <w:lang w:val="ky-KG" w:eastAsia="zh-TW"/>
        </w:rPr>
      </w:pPr>
      <w:r w:rsidRPr="00D304C1">
        <w:rPr>
          <w:rFonts w:ascii="Times New Roman" w:eastAsia="Times New Roman" w:hAnsi="Times New Roman" w:cs="Times New Roman"/>
          <w:color w:val="FF0000"/>
          <w:sz w:val="28"/>
          <w:szCs w:val="28"/>
          <w:lang w:val="ky-KG" w:eastAsia="zh-TW"/>
        </w:rPr>
        <w:t xml:space="preserve">«Сандык методдор» </w:t>
      </w:r>
      <w:r w:rsidRPr="00D304C1">
        <w:rPr>
          <w:rFonts w:ascii="Times New Roman" w:eastAsia="Times New Roman" w:hAnsi="Times New Roman" w:cs="Times New Roman"/>
          <w:color w:val="FF0000"/>
          <w:sz w:val="28"/>
          <w:szCs w:val="28"/>
          <w:lang w:val="ky-KG" w:eastAsia="ru-RU"/>
        </w:rPr>
        <w:t>курсунун</w:t>
      </w:r>
      <w:r w:rsidRPr="00D304C1">
        <w:rPr>
          <w:rFonts w:ascii="Times New Roman" w:eastAsia="Times New Roman" w:hAnsi="Times New Roman" w:cs="Times New Roman"/>
          <w:color w:val="FF0000"/>
          <w:sz w:val="28"/>
          <w:szCs w:val="28"/>
          <w:lang w:val="ky-KG" w:eastAsia="zh-TW"/>
        </w:rPr>
        <w:t xml:space="preserve"> лабораториялык сабактарында математикалык колдонмо программалардын пакеттери </w:t>
      </w:r>
      <m:oMath>
        <m:r>
          <m:rPr>
            <m:sty m:val="p"/>
          </m:rPr>
          <w:rPr>
            <w:rFonts w:ascii="Cambria Math" w:eastAsia="Times New Roman" w:hAnsi="Cambria Math" w:cs="Times New Roman"/>
            <w:color w:val="FF0000"/>
            <w:sz w:val="28"/>
            <w:szCs w:val="28"/>
            <w:lang w:val="ky-KG" w:eastAsia="zh-TW"/>
          </w:rPr>
          <m:t>Pascal,</m:t>
        </m:r>
        <m:r>
          <w:rPr>
            <w:rFonts w:ascii="Cambria Math" w:eastAsia="Times New Roman" w:hAnsi="Cambria Math" w:cs="Times New Roman"/>
            <w:color w:val="FF0000"/>
            <w:sz w:val="28"/>
            <w:szCs w:val="28"/>
            <w:lang w:val="ky-KG" w:eastAsia="zh-TW"/>
          </w:rPr>
          <m:t xml:space="preserve"> </m:t>
        </m:r>
      </m:oMath>
      <w:r w:rsidRPr="00D304C1">
        <w:rPr>
          <w:rFonts w:ascii="Times New Roman" w:eastAsia="Times New Roman" w:hAnsi="Times New Roman" w:cs="Times New Roman"/>
          <w:color w:val="FF0000"/>
          <w:sz w:val="28"/>
          <w:szCs w:val="28"/>
          <w:lang w:val="ky-KG" w:eastAsia="zh-TW"/>
        </w:rPr>
        <w:t xml:space="preserve">Mathcad, Matlab, Excelди ылайыктуу учурларда пайдаланууга аракет жасадык. </w:t>
      </w:r>
    </w:p>
    <w:p w14:paraId="0C19ABCC" w14:textId="77777777" w:rsidR="003A37FA" w:rsidRPr="00D304C1" w:rsidRDefault="003A37FA" w:rsidP="00926650">
      <w:pPr>
        <w:spacing w:after="0" w:line="360" w:lineRule="auto"/>
        <w:ind w:firstLine="708"/>
        <w:jc w:val="both"/>
        <w:rPr>
          <w:rFonts w:ascii="Times New Roman" w:eastAsia="Times New Roman" w:hAnsi="Times New Roman" w:cs="Times New Roman"/>
          <w:color w:val="FF0000"/>
          <w:sz w:val="28"/>
          <w:szCs w:val="28"/>
          <w:lang w:val="ky-KG" w:eastAsia="zh-TW"/>
        </w:rPr>
      </w:pPr>
      <w:r w:rsidRPr="00D304C1">
        <w:rPr>
          <w:rFonts w:ascii="Times New Roman" w:eastAsia="Calibri" w:hAnsi="Times New Roman" w:cs="Times New Roman"/>
          <w:color w:val="FF0000"/>
          <w:sz w:val="28"/>
          <w:szCs w:val="28"/>
          <w:lang w:val="ky-KG"/>
        </w:rPr>
        <w:lastRenderedPageBreak/>
        <w:t xml:space="preserve">1-мисал. </w:t>
      </w:r>
      <m:oMath>
        <m:sSup>
          <m:sSupPr>
            <m:ctrlPr>
              <w:rPr>
                <w:rFonts w:ascii="Cambria Math" w:eastAsia="Calibri" w:hAnsi="Cambria Math" w:cs="Times New Roman"/>
                <w:i/>
                <w:color w:val="FF0000"/>
                <w:sz w:val="28"/>
                <w:szCs w:val="28"/>
                <w:lang w:val="ky-KG"/>
              </w:rPr>
            </m:ctrlPr>
          </m:sSupPr>
          <m:e>
            <m:r>
              <w:rPr>
                <w:rFonts w:ascii="Cambria Math" w:eastAsia="Calibri" w:hAnsi="Cambria Math" w:cs="Times New Roman"/>
                <w:color w:val="FF0000"/>
                <w:sz w:val="28"/>
                <w:szCs w:val="28"/>
                <w:lang w:val="ky-KG"/>
              </w:rPr>
              <m:t>y</m:t>
            </m:r>
          </m:e>
          <m:sup>
            <m:r>
              <w:rPr>
                <w:rFonts w:ascii="Cambria Math" w:eastAsia="Calibri" w:hAnsi="Cambria Math" w:cs="Times New Roman"/>
                <w:color w:val="FF0000"/>
                <w:sz w:val="28"/>
                <w:szCs w:val="28"/>
                <w:lang w:val="ky-KG"/>
              </w:rPr>
              <m:t>/</m:t>
            </m:r>
          </m:sup>
        </m:sSup>
        <m:r>
          <w:rPr>
            <w:rFonts w:ascii="Cambria Math" w:eastAsia="Calibri" w:hAnsi="Cambria Math" w:cs="Times New Roman"/>
            <w:color w:val="FF0000"/>
            <w:sz w:val="28"/>
            <w:szCs w:val="28"/>
            <w:lang w:val="ky-KG"/>
          </w:rPr>
          <m:t>=-y+2x;y</m:t>
        </m:r>
        <m:d>
          <m:dPr>
            <m:ctrlPr>
              <w:rPr>
                <w:rFonts w:ascii="Cambria Math" w:eastAsia="Calibri" w:hAnsi="Cambria Math" w:cs="Times New Roman"/>
                <w:i/>
                <w:color w:val="FF0000"/>
                <w:sz w:val="28"/>
                <w:szCs w:val="28"/>
                <w:lang w:val="ky-KG"/>
              </w:rPr>
            </m:ctrlPr>
          </m:dPr>
          <m:e>
            <m:r>
              <w:rPr>
                <w:rFonts w:ascii="Cambria Math" w:eastAsia="Calibri" w:hAnsi="Cambria Math" w:cs="Times New Roman"/>
                <w:color w:val="FF0000"/>
                <w:sz w:val="28"/>
                <w:szCs w:val="28"/>
                <w:lang w:val="ky-KG"/>
              </w:rPr>
              <m:t>0</m:t>
            </m:r>
          </m:e>
        </m:d>
        <m:r>
          <w:rPr>
            <w:rFonts w:ascii="Cambria Math" w:eastAsia="Calibri" w:hAnsi="Cambria Math" w:cs="Times New Roman"/>
            <w:color w:val="FF0000"/>
            <w:sz w:val="28"/>
            <w:szCs w:val="28"/>
            <w:lang w:val="ky-KG"/>
          </w:rPr>
          <m:t xml:space="preserve">=1 </m:t>
        </m:r>
      </m:oMath>
      <w:r w:rsidRPr="00D304C1">
        <w:rPr>
          <w:rFonts w:ascii="Times New Roman" w:eastAsia="Calibri" w:hAnsi="Times New Roman" w:cs="Times New Roman"/>
          <w:color w:val="FF0000"/>
          <w:sz w:val="28"/>
          <w:szCs w:val="28"/>
          <w:lang w:val="ky-KG"/>
        </w:rPr>
        <w:t xml:space="preserve">дифференциалдык теңдемесин жана </w:t>
      </w:r>
      <m:oMath>
        <m:d>
          <m:dPr>
            <m:begChr m:val="{"/>
            <m:endChr m:val=""/>
            <m:ctrlPr>
              <w:rPr>
                <w:rFonts w:ascii="Cambria Math" w:eastAsia="Calibri" w:hAnsi="Cambria Math" w:cs="Times New Roman"/>
                <w:i/>
                <w:color w:val="FF0000"/>
                <w:sz w:val="28"/>
                <w:szCs w:val="28"/>
                <w:lang w:val="ky-KG"/>
              </w:rPr>
            </m:ctrlPr>
          </m:dPr>
          <m:e>
            <m:eqArr>
              <m:eqArrPr>
                <m:ctrlPr>
                  <w:rPr>
                    <w:rFonts w:ascii="Cambria Math" w:eastAsia="Calibri" w:hAnsi="Cambria Math" w:cs="Times New Roman"/>
                    <w:i/>
                    <w:color w:val="FF0000"/>
                    <w:sz w:val="28"/>
                    <w:szCs w:val="28"/>
                    <w:lang w:val="ky-KG"/>
                  </w:rPr>
                </m:ctrlPr>
              </m:eqArrPr>
              <m:e>
                <m:f>
                  <m:fPr>
                    <m:ctrlPr>
                      <w:rPr>
                        <w:rFonts w:ascii="Cambria Math" w:eastAsia="Calibri" w:hAnsi="Cambria Math" w:cs="Times New Roman"/>
                        <w:i/>
                        <w:color w:val="FF0000"/>
                        <w:sz w:val="28"/>
                        <w:szCs w:val="28"/>
                        <w:lang w:val="ky-KG"/>
                      </w:rPr>
                    </m:ctrlPr>
                  </m:fPr>
                  <m:num>
                    <m:r>
                      <w:rPr>
                        <w:rFonts w:ascii="Cambria Math" w:eastAsia="Calibri" w:hAnsi="Cambria Math" w:cs="Times New Roman"/>
                        <w:color w:val="FF0000"/>
                        <w:sz w:val="28"/>
                        <w:szCs w:val="28"/>
                        <w:lang w:val="ky-KG"/>
                      </w:rPr>
                      <m:t xml:space="preserve">dy </m:t>
                    </m:r>
                  </m:num>
                  <m:den>
                    <m:r>
                      <w:rPr>
                        <w:rFonts w:ascii="Cambria Math" w:eastAsia="Calibri" w:hAnsi="Cambria Math" w:cs="Times New Roman"/>
                        <w:color w:val="FF0000"/>
                        <w:sz w:val="28"/>
                        <w:szCs w:val="28"/>
                        <w:lang w:val="ky-KG"/>
                      </w:rPr>
                      <m:t>dϑ</m:t>
                    </m:r>
                  </m:den>
                </m:f>
                <m:r>
                  <w:rPr>
                    <w:rFonts w:ascii="Cambria Math" w:eastAsia="Calibri" w:hAnsi="Cambria Math" w:cs="Times New Roman"/>
                    <w:color w:val="FF0000"/>
                    <w:sz w:val="28"/>
                    <w:szCs w:val="28"/>
                    <w:lang w:val="ky-KG"/>
                  </w:rPr>
                  <m:t>=y-</m:t>
                </m:r>
                <m:sSup>
                  <m:sSupPr>
                    <m:ctrlPr>
                      <w:rPr>
                        <w:rFonts w:ascii="Cambria Math" w:eastAsia="Calibri" w:hAnsi="Cambria Math" w:cs="Times New Roman"/>
                        <w:i/>
                        <w:color w:val="FF0000"/>
                        <w:sz w:val="28"/>
                        <w:szCs w:val="28"/>
                        <w:lang w:val="ky-KG"/>
                      </w:rPr>
                    </m:ctrlPr>
                  </m:sSupPr>
                  <m:e>
                    <m:r>
                      <w:rPr>
                        <w:rFonts w:ascii="Cambria Math" w:eastAsia="Calibri" w:hAnsi="Cambria Math" w:cs="Times New Roman"/>
                        <w:color w:val="FF0000"/>
                        <w:sz w:val="28"/>
                        <w:szCs w:val="28"/>
                        <w:lang w:val="ky-KG"/>
                      </w:rPr>
                      <m:t>x</m:t>
                    </m:r>
                  </m:e>
                  <m:sup>
                    <m:r>
                      <w:rPr>
                        <w:rFonts w:ascii="Cambria Math" w:eastAsia="Calibri" w:hAnsi="Cambria Math" w:cs="Times New Roman"/>
                        <w:color w:val="FF0000"/>
                        <w:sz w:val="28"/>
                        <w:szCs w:val="28"/>
                        <w:lang w:val="ky-KG"/>
                      </w:rPr>
                      <m:t>2</m:t>
                    </m:r>
                  </m:sup>
                </m:sSup>
                <m:r>
                  <w:rPr>
                    <w:rFonts w:ascii="Cambria Math" w:eastAsia="Calibri" w:hAnsi="Cambria Math" w:cs="Times New Roman"/>
                    <w:color w:val="FF0000"/>
                    <w:sz w:val="28"/>
                    <w:szCs w:val="28"/>
                    <w:lang w:val="ky-KG"/>
                  </w:rPr>
                  <m:t>-x; ϑ</m:t>
                </m:r>
                <m:d>
                  <m:dPr>
                    <m:ctrlPr>
                      <w:rPr>
                        <w:rFonts w:ascii="Cambria Math" w:eastAsia="Calibri" w:hAnsi="Cambria Math" w:cs="Times New Roman"/>
                        <w:i/>
                        <w:color w:val="FF0000"/>
                        <w:sz w:val="28"/>
                        <w:szCs w:val="28"/>
                        <w:lang w:val="ky-KG"/>
                      </w:rPr>
                    </m:ctrlPr>
                  </m:dPr>
                  <m:e>
                    <m:r>
                      <w:rPr>
                        <w:rFonts w:ascii="Cambria Math" w:eastAsia="Calibri" w:hAnsi="Cambria Math" w:cs="Times New Roman"/>
                        <w:color w:val="FF0000"/>
                        <w:sz w:val="28"/>
                        <w:szCs w:val="28"/>
                        <w:lang w:val="ky-KG"/>
                      </w:rPr>
                      <m:t>0</m:t>
                    </m:r>
                  </m:e>
                </m:d>
                <m:r>
                  <w:rPr>
                    <w:rFonts w:ascii="Cambria Math" w:eastAsia="Calibri" w:hAnsi="Cambria Math" w:cs="Times New Roman"/>
                    <w:color w:val="FF0000"/>
                    <w:sz w:val="28"/>
                    <w:szCs w:val="28"/>
                    <w:lang w:val="ky-KG"/>
                  </w:rPr>
                  <m:t>=0</m:t>
                </m:r>
              </m:e>
              <m:e>
                <m:f>
                  <m:fPr>
                    <m:ctrlPr>
                      <w:rPr>
                        <w:rFonts w:ascii="Cambria Math" w:eastAsia="Calibri" w:hAnsi="Cambria Math" w:cs="Times New Roman"/>
                        <w:i/>
                        <w:color w:val="FF0000"/>
                        <w:sz w:val="28"/>
                        <w:szCs w:val="28"/>
                        <w:lang w:val="ky-KG"/>
                      </w:rPr>
                    </m:ctrlPr>
                  </m:fPr>
                  <m:num>
                    <m:r>
                      <w:rPr>
                        <w:rFonts w:ascii="Cambria Math" w:eastAsia="Calibri" w:hAnsi="Cambria Math" w:cs="Times New Roman"/>
                        <w:color w:val="FF0000"/>
                        <w:sz w:val="28"/>
                        <w:szCs w:val="28"/>
                        <w:lang w:val="ky-KG"/>
                      </w:rPr>
                      <m:t>dy</m:t>
                    </m:r>
                  </m:num>
                  <m:den>
                    <m:r>
                      <w:rPr>
                        <w:rFonts w:ascii="Cambria Math" w:eastAsia="Calibri" w:hAnsi="Cambria Math" w:cs="Times New Roman"/>
                        <w:color w:val="FF0000"/>
                        <w:sz w:val="28"/>
                        <w:szCs w:val="28"/>
                        <w:lang w:val="ky-KG"/>
                      </w:rPr>
                      <m:t>dϑ</m:t>
                    </m:r>
                  </m:den>
                </m:f>
                <m:r>
                  <w:rPr>
                    <w:rFonts w:ascii="Cambria Math" w:eastAsia="Calibri" w:hAnsi="Cambria Math" w:cs="Times New Roman"/>
                    <w:color w:val="FF0000"/>
                    <w:sz w:val="28"/>
                    <w:szCs w:val="28"/>
                    <w:lang w:val="ky-KG"/>
                  </w:rPr>
                  <m:t>=3x-</m:t>
                </m:r>
                <m:sSup>
                  <m:sSupPr>
                    <m:ctrlPr>
                      <w:rPr>
                        <w:rFonts w:ascii="Cambria Math" w:eastAsia="Calibri" w:hAnsi="Cambria Math" w:cs="Times New Roman"/>
                        <w:i/>
                        <w:color w:val="FF0000"/>
                        <w:sz w:val="28"/>
                        <w:szCs w:val="28"/>
                        <w:lang w:val="ky-KG"/>
                      </w:rPr>
                    </m:ctrlPr>
                  </m:sSupPr>
                  <m:e>
                    <m:r>
                      <w:rPr>
                        <w:rFonts w:ascii="Cambria Math" w:eastAsia="Calibri" w:hAnsi="Cambria Math" w:cs="Times New Roman"/>
                        <w:color w:val="FF0000"/>
                        <w:sz w:val="28"/>
                        <w:szCs w:val="28"/>
                        <w:lang w:val="ky-KG"/>
                      </w:rPr>
                      <m:t>x</m:t>
                    </m:r>
                  </m:e>
                  <m:sup>
                    <m:r>
                      <w:rPr>
                        <w:rFonts w:ascii="Cambria Math" w:eastAsia="Calibri" w:hAnsi="Cambria Math" w:cs="Times New Roman"/>
                        <w:color w:val="FF0000"/>
                        <w:sz w:val="28"/>
                        <w:szCs w:val="28"/>
                        <w:lang w:val="ky-KG"/>
                      </w:rPr>
                      <m:t>2</m:t>
                    </m:r>
                  </m:sup>
                </m:sSup>
                <m:r>
                  <w:rPr>
                    <w:rFonts w:ascii="Cambria Math" w:eastAsia="Calibri" w:hAnsi="Cambria Math" w:cs="Times New Roman"/>
                    <w:color w:val="FF0000"/>
                    <w:sz w:val="28"/>
                    <w:szCs w:val="28"/>
                    <w:lang w:val="ky-KG"/>
                  </w:rPr>
                  <m:t>-y; y</m:t>
                </m:r>
                <m:d>
                  <m:dPr>
                    <m:ctrlPr>
                      <w:rPr>
                        <w:rFonts w:ascii="Cambria Math" w:eastAsia="Calibri" w:hAnsi="Cambria Math" w:cs="Times New Roman"/>
                        <w:i/>
                        <w:color w:val="FF0000"/>
                        <w:sz w:val="28"/>
                        <w:szCs w:val="28"/>
                        <w:lang w:val="ky-KG"/>
                      </w:rPr>
                    </m:ctrlPr>
                  </m:dPr>
                  <m:e>
                    <m:r>
                      <w:rPr>
                        <w:rFonts w:ascii="Cambria Math" w:eastAsia="Calibri" w:hAnsi="Cambria Math" w:cs="Times New Roman"/>
                        <w:color w:val="FF0000"/>
                        <w:sz w:val="28"/>
                        <w:szCs w:val="28"/>
                        <w:lang w:val="ky-KG"/>
                      </w:rPr>
                      <m:t>0</m:t>
                    </m:r>
                  </m:e>
                </m:d>
                <m:r>
                  <w:rPr>
                    <w:rFonts w:ascii="Cambria Math" w:eastAsia="Calibri" w:hAnsi="Cambria Math" w:cs="Times New Roman"/>
                    <w:color w:val="FF0000"/>
                    <w:sz w:val="28"/>
                    <w:szCs w:val="28"/>
                    <w:lang w:val="ky-KG"/>
                  </w:rPr>
                  <m:t>=1</m:t>
                </m:r>
              </m:e>
            </m:eqArr>
          </m:e>
        </m:d>
        <m:r>
          <w:rPr>
            <w:rFonts w:ascii="Cambria Math" w:eastAsia="Calibri" w:hAnsi="Cambria Math" w:cs="Times New Roman"/>
            <w:color w:val="FF0000"/>
            <w:sz w:val="28"/>
            <w:szCs w:val="28"/>
            <w:lang w:val="ky-KG"/>
          </w:rPr>
          <m:t xml:space="preserve">    </m:t>
        </m:r>
      </m:oMath>
      <w:r w:rsidRPr="00D304C1">
        <w:rPr>
          <w:rFonts w:ascii="Times New Roman" w:eastAsia="Calibri" w:hAnsi="Times New Roman" w:cs="Times New Roman"/>
          <w:color w:val="FF0000"/>
          <w:sz w:val="28"/>
          <w:szCs w:val="28"/>
          <w:lang w:val="ky-KG"/>
        </w:rPr>
        <w:t>дифференциалдык системасын MathCAD математикалык пакетинде чыгаргыла (2.2.2</w:t>
      </w:r>
      <w:r w:rsidR="009A4C08" w:rsidRPr="00D304C1">
        <w:rPr>
          <w:rFonts w:ascii="Times New Roman" w:eastAsia="Calibri" w:hAnsi="Times New Roman" w:cs="Times New Roman"/>
          <w:color w:val="FF0000"/>
          <w:sz w:val="28"/>
          <w:szCs w:val="28"/>
          <w:lang w:val="ky-KG"/>
        </w:rPr>
        <w:t xml:space="preserve"> </w:t>
      </w:r>
      <w:r w:rsidR="00915A51" w:rsidRPr="00D304C1">
        <w:rPr>
          <w:rFonts w:ascii="Times New Roman" w:eastAsia="Calibri" w:hAnsi="Times New Roman" w:cs="Times New Roman"/>
          <w:color w:val="FF0000"/>
          <w:sz w:val="28"/>
          <w:szCs w:val="28"/>
          <w:lang w:val="ky-KG"/>
        </w:rPr>
        <w:t>-</w:t>
      </w:r>
      <w:r w:rsidR="009A4C08" w:rsidRPr="00D304C1">
        <w:rPr>
          <w:rFonts w:ascii="Times New Roman" w:eastAsia="Calibri" w:hAnsi="Times New Roman" w:cs="Times New Roman"/>
          <w:color w:val="FF0000"/>
          <w:sz w:val="28"/>
          <w:szCs w:val="28"/>
          <w:lang w:val="ky-KG"/>
        </w:rPr>
        <w:t xml:space="preserve"> </w:t>
      </w:r>
      <w:r w:rsidR="00915A51" w:rsidRPr="00D304C1">
        <w:rPr>
          <w:rFonts w:ascii="Times New Roman" w:eastAsia="Calibri" w:hAnsi="Times New Roman" w:cs="Times New Roman"/>
          <w:color w:val="FF0000"/>
          <w:sz w:val="28"/>
          <w:szCs w:val="28"/>
          <w:lang w:val="ky-KG"/>
        </w:rPr>
        <w:t>сүрөт</w:t>
      </w:r>
      <w:r w:rsidRPr="00D304C1">
        <w:rPr>
          <w:rFonts w:ascii="Times New Roman" w:eastAsia="Calibri" w:hAnsi="Times New Roman" w:cs="Times New Roman"/>
          <w:color w:val="FF0000"/>
          <w:sz w:val="28"/>
          <w:szCs w:val="28"/>
          <w:lang w:val="ky-KG"/>
        </w:rPr>
        <w:t>).</w:t>
      </w:r>
    </w:p>
    <w:p w14:paraId="4FE06A6E" w14:textId="77777777" w:rsidR="00FC7D24" w:rsidRPr="00D304C1" w:rsidRDefault="00926650" w:rsidP="00926650">
      <w:pPr>
        <w:spacing w:after="0" w:line="360" w:lineRule="auto"/>
        <w:jc w:val="both"/>
        <w:rPr>
          <w:rFonts w:ascii="Times New Roman" w:eastAsia="Calibri" w:hAnsi="Times New Roman" w:cs="Times New Roman"/>
          <w:b/>
          <w:color w:val="FF0000"/>
          <w:sz w:val="28"/>
          <w:szCs w:val="28"/>
          <w:lang w:val="ky-KG"/>
        </w:rPr>
      </w:pPr>
      <w:r w:rsidRPr="00D304C1">
        <w:rPr>
          <w:rFonts w:ascii="Times New Roman" w:eastAsia="Calibri" w:hAnsi="Times New Roman" w:cs="Times New Roman"/>
          <w:b/>
          <w:noProof/>
          <w:color w:val="FF0000"/>
          <w:sz w:val="28"/>
          <w:szCs w:val="28"/>
          <w:lang w:eastAsia="ru-RU"/>
        </w:rPr>
        <w:drawing>
          <wp:inline distT="0" distB="0" distL="0" distR="0" wp14:anchorId="46FE3CA7" wp14:editId="2269A9BD">
            <wp:extent cx="5867400" cy="26765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oto5278466914240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1822" cy="2737844"/>
                    </a:xfrm>
                    <a:prstGeom prst="rect">
                      <a:avLst/>
                    </a:prstGeom>
                  </pic:spPr>
                </pic:pic>
              </a:graphicData>
            </a:graphic>
          </wp:inline>
        </w:drawing>
      </w:r>
    </w:p>
    <w:p w14:paraId="6F5FD613" w14:textId="77777777" w:rsidR="00926650" w:rsidRPr="00D304C1" w:rsidRDefault="00926650" w:rsidP="00926650">
      <w:pPr>
        <w:spacing w:after="0" w:line="360" w:lineRule="auto"/>
        <w:jc w:val="both"/>
        <w:rPr>
          <w:rFonts w:ascii="Times New Roman" w:eastAsia="Calibri" w:hAnsi="Times New Roman" w:cs="Times New Roman"/>
          <w:b/>
          <w:color w:val="FF0000"/>
          <w:sz w:val="28"/>
          <w:szCs w:val="28"/>
          <w:lang w:val="ky-KG"/>
        </w:rPr>
      </w:pPr>
      <w:r w:rsidRPr="00D304C1">
        <w:rPr>
          <w:rFonts w:ascii="Times New Roman" w:eastAsia="Calibri" w:hAnsi="Times New Roman" w:cs="Times New Roman"/>
          <w:b/>
          <w:noProof/>
          <w:color w:val="FF0000"/>
          <w:sz w:val="28"/>
          <w:szCs w:val="28"/>
          <w:lang w:eastAsia="ru-RU"/>
        </w:rPr>
        <w:drawing>
          <wp:inline distT="0" distB="0" distL="0" distR="0" wp14:anchorId="4AA16DAF" wp14:editId="2DF9AAFE">
            <wp:extent cx="5829300" cy="31718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hoto52784669142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7751" cy="3214512"/>
                    </a:xfrm>
                    <a:prstGeom prst="rect">
                      <a:avLst/>
                    </a:prstGeom>
                  </pic:spPr>
                </pic:pic>
              </a:graphicData>
            </a:graphic>
          </wp:inline>
        </w:drawing>
      </w:r>
    </w:p>
    <w:p w14:paraId="4AA4881E" w14:textId="77777777" w:rsidR="00565034" w:rsidRPr="00D304C1" w:rsidRDefault="00926650" w:rsidP="00926650">
      <w:pPr>
        <w:spacing w:after="0" w:line="360" w:lineRule="auto"/>
        <w:ind w:firstLine="708"/>
        <w:jc w:val="center"/>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 xml:space="preserve">2.2.2. </w:t>
      </w:r>
      <w:r w:rsidRPr="00D304C1">
        <w:rPr>
          <w:rFonts w:ascii="Times New Roman" w:eastAsia="Calibri" w:hAnsi="Times New Roman" w:cs="Times New Roman"/>
          <w:color w:val="FF0000"/>
          <w:sz w:val="28"/>
          <w:szCs w:val="28"/>
        </w:rPr>
        <w:t xml:space="preserve">- </w:t>
      </w:r>
      <w:r w:rsidRPr="00D304C1">
        <w:rPr>
          <w:rFonts w:ascii="Times New Roman" w:eastAsia="Calibri" w:hAnsi="Times New Roman" w:cs="Times New Roman"/>
          <w:color w:val="FF0000"/>
          <w:sz w:val="28"/>
          <w:szCs w:val="28"/>
          <w:lang w:val="ky-KG"/>
        </w:rPr>
        <w:t>сүрөт.</w:t>
      </w:r>
      <w:r w:rsidRPr="00D304C1">
        <w:rPr>
          <w:rFonts w:ascii="Times New Roman" w:eastAsia="Calibri" w:hAnsi="Times New Roman" w:cs="Times New Roman"/>
          <w:color w:val="FF0000"/>
          <w:sz w:val="28"/>
          <w:szCs w:val="28"/>
        </w:rPr>
        <w:t xml:space="preserve"> </w:t>
      </w:r>
      <w:r w:rsidRPr="00D304C1">
        <w:rPr>
          <w:rFonts w:ascii="Times New Roman" w:eastAsia="Calibri" w:hAnsi="Times New Roman" w:cs="Times New Roman"/>
          <w:color w:val="FF0000"/>
          <w:sz w:val="28"/>
          <w:szCs w:val="28"/>
          <w:lang w:val="ky-KG"/>
        </w:rPr>
        <w:t xml:space="preserve">Дифференциалдык теңдемелерди жана алардын системасын </w:t>
      </w:r>
      <w:r w:rsidRPr="00D304C1">
        <w:rPr>
          <w:rFonts w:ascii="Times New Roman" w:eastAsia="Calibri" w:hAnsi="Times New Roman" w:cs="Times New Roman"/>
          <w:color w:val="FF0000"/>
          <w:sz w:val="28"/>
          <w:szCs w:val="28"/>
        </w:rPr>
        <w:t>MathCAD</w:t>
      </w:r>
      <w:r w:rsidRPr="00D304C1">
        <w:rPr>
          <w:rFonts w:ascii="Times New Roman" w:eastAsia="Calibri" w:hAnsi="Times New Roman" w:cs="Times New Roman"/>
          <w:color w:val="FF0000"/>
          <w:sz w:val="28"/>
          <w:szCs w:val="28"/>
          <w:lang w:val="ky-KG"/>
        </w:rPr>
        <w:t xml:space="preserve"> да чыгаруу</w:t>
      </w:r>
    </w:p>
    <w:p w14:paraId="2506D26C" w14:textId="77777777" w:rsidR="003A37FA" w:rsidRPr="00D304C1" w:rsidRDefault="003A37FA" w:rsidP="0056503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b/>
          <w:color w:val="FF0000"/>
          <w:sz w:val="28"/>
          <w:szCs w:val="28"/>
          <w:lang w:val="ky-KG"/>
        </w:rPr>
        <w:t>2-мисал.</w:t>
      </w:r>
      <w:r w:rsidRPr="00D304C1">
        <w:rPr>
          <w:rFonts w:ascii="Times New Roman" w:eastAsia="Calibri" w:hAnsi="Times New Roman" w:cs="Times New Roman"/>
          <w:color w:val="FF0000"/>
          <w:sz w:val="28"/>
          <w:szCs w:val="28"/>
          <w:lang w:val="ky-KG"/>
        </w:rPr>
        <w:t xml:space="preserve"> [0; 2,5] кесиндисинде </w:t>
      </w:r>
      <w:r w:rsidRPr="00D304C1">
        <w:rPr>
          <w:rFonts w:ascii="Times New Roman" w:eastAsia="Calibri" w:hAnsi="Times New Roman" w:cs="Times New Roman"/>
          <w:i/>
          <w:color w:val="FF0000"/>
          <w:sz w:val="28"/>
          <w:szCs w:val="28"/>
          <w:lang w:val="ky-KG"/>
        </w:rPr>
        <w:t>h</w:t>
      </w:r>
      <w:r w:rsidRPr="00D304C1">
        <w:rPr>
          <w:rFonts w:ascii="Times New Roman" w:eastAsia="Calibri" w:hAnsi="Times New Roman" w:cs="Times New Roman"/>
          <w:color w:val="FF0000"/>
          <w:sz w:val="28"/>
          <w:szCs w:val="28"/>
          <w:lang w:val="ky-KG"/>
        </w:rPr>
        <w:t xml:space="preserve"> = 0,5 кадамы менен </w:t>
      </w:r>
      <m:oMath>
        <m:r>
          <w:rPr>
            <w:rFonts w:ascii="Cambria Math" w:eastAsia="Calibri" w:hAnsi="Cambria Math" w:cs="Times New Roman"/>
            <w:color w:val="FF0000"/>
            <w:sz w:val="28"/>
            <w:szCs w:val="28"/>
            <w:lang w:val="ky-KG"/>
          </w:rPr>
          <m:t>f</m:t>
        </m:r>
        <m:d>
          <m:dPr>
            <m:ctrlPr>
              <w:rPr>
                <w:rFonts w:ascii="Cambria Math" w:eastAsia="Calibri" w:hAnsi="Cambria Math" w:cs="Times New Roman"/>
                <w:i/>
                <w:color w:val="FF0000"/>
                <w:sz w:val="28"/>
                <w:szCs w:val="28"/>
                <w:lang w:val="en-US"/>
              </w:rPr>
            </m:ctrlPr>
          </m:dPr>
          <m:e>
            <m:r>
              <w:rPr>
                <w:rFonts w:ascii="Cambria Math" w:eastAsia="Calibri" w:hAnsi="Cambria Math" w:cs="Times New Roman"/>
                <w:color w:val="FF0000"/>
                <w:sz w:val="28"/>
                <w:szCs w:val="28"/>
                <w:lang w:val="ky-KG"/>
              </w:rPr>
              <m:t>x</m:t>
            </m:r>
          </m:e>
        </m:d>
        <m:r>
          <w:rPr>
            <w:rFonts w:ascii="Cambria Math" w:eastAsia="Calibri" w:hAnsi="Cambria Math" w:cs="Times New Roman"/>
            <w:color w:val="FF0000"/>
            <w:sz w:val="28"/>
            <w:szCs w:val="28"/>
            <w:lang w:val="ky-KG"/>
          </w:rPr>
          <m:t>=</m:t>
        </m:r>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lang w:val="ky-KG"/>
              </w:rPr>
              <m:t>x</m:t>
            </m:r>
          </m:e>
          <m:sup>
            <m:r>
              <w:rPr>
                <w:rFonts w:ascii="Cambria Math" w:eastAsia="Calibri" w:hAnsi="Cambria Math" w:cs="Times New Roman"/>
                <w:color w:val="FF0000"/>
                <w:sz w:val="28"/>
                <w:szCs w:val="28"/>
                <w:lang w:val="ky-KG"/>
              </w:rPr>
              <m:t>2</m:t>
            </m:r>
          </m:sup>
        </m:sSup>
        <m:r>
          <w:rPr>
            <w:rFonts w:ascii="Cambria Math" w:eastAsia="Calibri" w:hAnsi="Cambria Math" w:cs="Times New Roman"/>
            <w:color w:val="FF0000"/>
            <w:sz w:val="28"/>
            <w:szCs w:val="28"/>
            <w:lang w:val="ky-KG"/>
          </w:rPr>
          <m:t>∙</m:t>
        </m:r>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lang w:val="ky-KG"/>
              </w:rPr>
              <m:t>e</m:t>
            </m:r>
          </m:e>
          <m:sup>
            <m:r>
              <w:rPr>
                <w:rFonts w:ascii="Cambria Math" w:eastAsia="Calibri" w:hAnsi="Cambria Math" w:cs="Times New Roman"/>
                <w:color w:val="FF0000"/>
                <w:sz w:val="28"/>
                <w:szCs w:val="28"/>
                <w:lang w:val="ky-KG"/>
              </w:rPr>
              <m:t>-</m:t>
            </m:r>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lang w:val="ky-KG"/>
                  </w:rPr>
                  <m:t>x</m:t>
                </m:r>
              </m:e>
              <m:sup>
                <m:r>
                  <w:rPr>
                    <w:rFonts w:ascii="Cambria Math" w:eastAsia="Calibri" w:hAnsi="Cambria Math" w:cs="Times New Roman"/>
                    <w:color w:val="FF0000"/>
                    <w:sz w:val="28"/>
                    <w:szCs w:val="28"/>
                    <w:lang w:val="ky-KG"/>
                  </w:rPr>
                  <m:t>2</m:t>
                </m:r>
              </m:sup>
            </m:sSup>
          </m:sup>
        </m:sSup>
      </m:oMath>
      <w:r w:rsidRPr="00D304C1">
        <w:rPr>
          <w:rFonts w:ascii="Times New Roman" w:eastAsia="Calibri" w:hAnsi="Times New Roman" w:cs="Times New Roman"/>
          <w:color w:val="FF0000"/>
          <w:sz w:val="28"/>
          <w:szCs w:val="28"/>
          <w:lang w:val="ky-KG"/>
        </w:rPr>
        <w:t xml:space="preserve"> функциясынын MathCad</w:t>
      </w:r>
      <w:r w:rsidRPr="00D304C1">
        <w:rPr>
          <w:rFonts w:ascii="Times New Roman" w:eastAsia="Calibri" w:hAnsi="Times New Roman" w:cs="Times New Roman"/>
          <w:bCs/>
          <w:color w:val="FF0000"/>
          <w:sz w:val="28"/>
          <w:szCs w:val="28"/>
          <w:lang w:val="ky-KG"/>
        </w:rPr>
        <w:t xml:space="preserve"> каражатында</w:t>
      </w:r>
      <w:r w:rsidRPr="00D304C1">
        <w:rPr>
          <w:rFonts w:ascii="Times New Roman" w:eastAsia="Calibri" w:hAnsi="Times New Roman" w:cs="Times New Roman"/>
          <w:b/>
          <w:bCs/>
          <w:color w:val="FF0000"/>
          <w:sz w:val="28"/>
          <w:szCs w:val="28"/>
          <w:lang w:val="ky-KG"/>
        </w:rPr>
        <w:t xml:space="preserve"> </w:t>
      </w:r>
      <w:r w:rsidRPr="00D304C1">
        <w:rPr>
          <w:rFonts w:ascii="Times New Roman" w:eastAsia="Calibri" w:hAnsi="Times New Roman" w:cs="Times New Roman"/>
          <w:color w:val="FF0000"/>
          <w:sz w:val="28"/>
          <w:szCs w:val="28"/>
          <w:lang w:val="ky-KG"/>
        </w:rPr>
        <w:t>сплайн-аппроксимациясын аныктайлы</w:t>
      </w:r>
      <w:r w:rsidR="009A4C08" w:rsidRPr="00D304C1">
        <w:rPr>
          <w:rFonts w:ascii="Times New Roman" w:eastAsia="Calibri" w:hAnsi="Times New Roman" w:cs="Times New Roman"/>
          <w:color w:val="FF0000"/>
          <w:sz w:val="28"/>
          <w:szCs w:val="28"/>
          <w:lang w:val="ky-KG"/>
        </w:rPr>
        <w:t xml:space="preserve"> </w:t>
      </w:r>
      <w:r w:rsidR="009A4C08" w:rsidRPr="00D304C1">
        <w:rPr>
          <w:rFonts w:ascii="Times New Roman" w:eastAsia="Calibri" w:hAnsi="Times New Roman" w:cs="Times New Roman"/>
          <w:color w:val="FF0000"/>
          <w:sz w:val="28"/>
          <w:szCs w:val="28"/>
          <w:lang w:val="ky-KG"/>
        </w:rPr>
        <w:lastRenderedPageBreak/>
        <w:t>(2.2.3-сүрөт)</w:t>
      </w:r>
      <w:r w:rsidRPr="00D304C1">
        <w:rPr>
          <w:rFonts w:ascii="Times New Roman" w:eastAsia="Calibri" w:hAnsi="Times New Roman" w:cs="Times New Roman"/>
          <w:color w:val="FF0000"/>
          <w:sz w:val="28"/>
          <w:szCs w:val="28"/>
          <w:lang w:val="ky-KG"/>
        </w:rPr>
        <w:t>.</w:t>
      </w:r>
      <w:r w:rsidRPr="00D304C1">
        <w:rPr>
          <w:rFonts w:ascii="Times New Roman" w:eastAsia="Calibri" w:hAnsi="Times New Roman" w:cs="Times New Roman"/>
          <w:i/>
          <w:noProof/>
          <w:color w:val="FF0000"/>
          <w:sz w:val="28"/>
          <w:szCs w:val="28"/>
          <w:lang w:eastAsia="ru-RU"/>
        </w:rPr>
        <w:drawing>
          <wp:inline distT="0" distB="0" distL="0" distR="0" wp14:anchorId="5E2192A3" wp14:editId="4903522D">
            <wp:extent cx="5876925" cy="3000375"/>
            <wp:effectExtent l="0" t="0" r="9525" b="9525"/>
            <wp:docPr id="20"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3000375"/>
                    </a:xfrm>
                    <a:prstGeom prst="rect">
                      <a:avLst/>
                    </a:prstGeom>
                    <a:noFill/>
                    <a:ln>
                      <a:noFill/>
                    </a:ln>
                  </pic:spPr>
                </pic:pic>
              </a:graphicData>
            </a:graphic>
          </wp:inline>
        </w:drawing>
      </w:r>
    </w:p>
    <w:p w14:paraId="11C345D0" w14:textId="77777777" w:rsidR="003A37FA" w:rsidRPr="00D304C1" w:rsidRDefault="009A4C08" w:rsidP="003A37FA">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2.2.3</w:t>
      </w:r>
      <w:r w:rsidR="003A37FA" w:rsidRPr="00D304C1">
        <w:rPr>
          <w:rFonts w:ascii="Times New Roman" w:eastAsia="Calibri" w:hAnsi="Times New Roman" w:cs="Times New Roman"/>
          <w:color w:val="FF0000"/>
          <w:sz w:val="28"/>
          <w:szCs w:val="28"/>
          <w:lang w:val="ky-KG"/>
        </w:rPr>
        <w:t>- сүрөт. Кубдук сплайндык интерполяциялоо</w:t>
      </w:r>
    </w:p>
    <w:p w14:paraId="0B5A0878" w14:textId="77777777" w:rsidR="003A37FA" w:rsidRPr="00D304C1" w:rsidRDefault="003A37FA" w:rsidP="0077039E">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Берилген чекиттердин векторуна туура келген интерполяциялануучу маанилердин көптүгүн алуу үчүн векторлошту</w:t>
      </w:r>
      <w:r w:rsidR="00FC7D24" w:rsidRPr="00D304C1">
        <w:rPr>
          <w:rFonts w:ascii="Times New Roman" w:eastAsia="Calibri" w:hAnsi="Times New Roman" w:cs="Times New Roman"/>
          <w:color w:val="FF0000"/>
          <w:sz w:val="28"/>
          <w:szCs w:val="28"/>
          <w:lang w:val="ky-KG"/>
        </w:rPr>
        <w:t xml:space="preserve">руу операторун колдонсо болот. </w:t>
      </w:r>
      <w:r w:rsidRPr="00D304C1">
        <w:rPr>
          <w:rFonts w:ascii="Times New Roman" w:eastAsia="Calibri" w:hAnsi="Times New Roman" w:cs="Times New Roman"/>
          <w:color w:val="FF0000"/>
          <w:sz w:val="28"/>
          <w:szCs w:val="28"/>
          <w:lang w:val="ky-KG"/>
        </w:rPr>
        <w:t>Ал  </w:t>
      </w:r>
      <w:r w:rsidRPr="00D304C1">
        <w:rPr>
          <w:rFonts w:ascii="Times New Roman" w:eastAsia="Calibri" w:hAnsi="Times New Roman" w:cs="Times New Roman"/>
          <w:i/>
          <w:iCs/>
          <w:color w:val="FF0000"/>
          <w:sz w:val="28"/>
          <w:szCs w:val="28"/>
          <w:lang w:val="ky-KG"/>
        </w:rPr>
        <w:t xml:space="preserve">interp </w:t>
      </w:r>
      <w:r w:rsidRPr="00D304C1">
        <w:rPr>
          <w:rFonts w:ascii="Times New Roman" w:eastAsia="Calibri" w:hAnsi="Times New Roman" w:cs="Times New Roman"/>
          <w:iCs/>
          <w:color w:val="FF0000"/>
          <w:sz w:val="28"/>
          <w:szCs w:val="28"/>
          <w:lang w:val="ky-KG"/>
        </w:rPr>
        <w:t>жана</w:t>
      </w:r>
      <w:r w:rsidRPr="00D304C1">
        <w:rPr>
          <w:rFonts w:ascii="Times New Roman" w:eastAsia="Calibri" w:hAnsi="Times New Roman" w:cs="Times New Roman"/>
          <w:i/>
          <w:iCs/>
          <w:color w:val="FF0000"/>
          <w:sz w:val="28"/>
          <w:szCs w:val="28"/>
          <w:lang w:val="ky-KG"/>
        </w:rPr>
        <w:t xml:space="preserve"> linter </w:t>
      </w:r>
      <w:r w:rsidRPr="00D304C1">
        <w:rPr>
          <w:rFonts w:ascii="Times New Roman" w:eastAsia="Calibri" w:hAnsi="Times New Roman" w:cs="Times New Roman"/>
          <w:color w:val="FF0000"/>
          <w:sz w:val="28"/>
          <w:szCs w:val="28"/>
          <w:lang w:val="ky-KG"/>
        </w:rPr>
        <w:t xml:space="preserve">функциялары аркылуу аныкталат. </w:t>
      </w:r>
    </w:p>
    <w:p w14:paraId="18039726" w14:textId="77777777" w:rsidR="003A37FA" w:rsidRPr="00D304C1" w:rsidRDefault="003A37FA" w:rsidP="003A37FA">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Мында, көрсөтмөлүүлүк студенттердин сандык методдордун алгоритмин түзүүнүн принциптерин өздөштүрүүгө жана динамикалык тренажёрду өнүктүрүүгө өбөлгө болот.</w:t>
      </w:r>
    </w:p>
    <w:p w14:paraId="5CCA3F15" w14:textId="77777777" w:rsidR="00851737" w:rsidRPr="00D304C1" w:rsidRDefault="00C475A3" w:rsidP="00851737">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 xml:space="preserve">Логикалык ойлоо математиканын методун көрсөтөт, ошондуктан аны үйрөнүү логикалык ой жүгүртүүнү тарбиялайт, себеп - натыйжа байланыштарын туура орнотууга мүмкүндүк берет. Математиканы түшүндүрүү стили, анын тили сүйлөө речине таасирин тийгизет. </w:t>
      </w:r>
    </w:p>
    <w:p w14:paraId="55E2DDE5" w14:textId="77777777" w:rsidR="00851737" w:rsidRPr="00D304C1" w:rsidRDefault="00C475A3" w:rsidP="00851737">
      <w:pPr>
        <w:spacing w:after="0" w:line="360" w:lineRule="auto"/>
        <w:ind w:firstLine="708"/>
        <w:jc w:val="both"/>
        <w:rPr>
          <w:rFonts w:ascii="Times New Roman" w:eastAsia="Calibri" w:hAnsi="Times New Roman" w:cs="Times New Roman"/>
          <w:iCs/>
          <w:color w:val="FF0000"/>
          <w:sz w:val="28"/>
          <w:szCs w:val="28"/>
          <w:lang w:val="ky-KG"/>
        </w:rPr>
      </w:pPr>
      <w:r w:rsidRPr="00D304C1">
        <w:rPr>
          <w:rFonts w:ascii="Times New Roman" w:eastAsia="Calibri" w:hAnsi="Times New Roman" w:cs="Times New Roman"/>
          <w:iCs/>
          <w:color w:val="FF0000"/>
          <w:sz w:val="28"/>
          <w:szCs w:val="28"/>
          <w:lang w:val="ky-KG"/>
        </w:rPr>
        <w:t>Пра</w:t>
      </w:r>
      <w:r w:rsidR="003A37FA" w:rsidRPr="00D304C1">
        <w:rPr>
          <w:rFonts w:ascii="Times New Roman" w:eastAsia="Calibri" w:hAnsi="Times New Roman" w:cs="Times New Roman"/>
          <w:iCs/>
          <w:color w:val="FF0000"/>
          <w:sz w:val="28"/>
          <w:szCs w:val="28"/>
          <w:lang w:val="ky-KG"/>
        </w:rPr>
        <w:t>ктикалык, лабораториялык сабактарды</w:t>
      </w:r>
      <w:r w:rsidRPr="00D304C1">
        <w:rPr>
          <w:rFonts w:ascii="Times New Roman" w:eastAsia="Calibri" w:hAnsi="Times New Roman" w:cs="Times New Roman"/>
          <w:iCs/>
          <w:color w:val="FF0000"/>
          <w:sz w:val="28"/>
          <w:szCs w:val="28"/>
          <w:lang w:val="ky-KG"/>
        </w:rPr>
        <w:t xml:space="preserve"> аткаруу үчүн студенттер хорда жана жөнөкөй итерация, кесиндини тең экиге бөлүү ж.б. методдору менен тендемелердин жакындаштырылган чыгарылыштарын табуу үчүн, алардын теориялык негиздерин жана ыкмаларын жана графикалык, программалык пакеттердин математикалык мүмкүнчүлүктөрүн пайдалана билүүсү, ар кандай математикалык жана програ</w:t>
      </w:r>
      <w:r w:rsidR="00DD11E0" w:rsidRPr="00D304C1">
        <w:rPr>
          <w:rFonts w:ascii="Times New Roman" w:eastAsia="Calibri" w:hAnsi="Times New Roman" w:cs="Times New Roman"/>
          <w:iCs/>
          <w:color w:val="FF0000"/>
          <w:sz w:val="28"/>
          <w:szCs w:val="28"/>
          <w:lang w:val="ky-KG"/>
        </w:rPr>
        <w:t>ммалык тилдерге ээ болуусу зарыл</w:t>
      </w:r>
      <w:r w:rsidRPr="00D304C1">
        <w:rPr>
          <w:rFonts w:ascii="Times New Roman" w:eastAsia="Calibri" w:hAnsi="Times New Roman" w:cs="Times New Roman"/>
          <w:iCs/>
          <w:color w:val="FF0000"/>
          <w:sz w:val="28"/>
          <w:szCs w:val="28"/>
          <w:lang w:val="ky-KG"/>
        </w:rPr>
        <w:t>.</w:t>
      </w:r>
    </w:p>
    <w:p w14:paraId="7B678F27" w14:textId="77777777" w:rsidR="00FC7D24" w:rsidRPr="00D304C1" w:rsidRDefault="003A37FA" w:rsidP="00FC7D2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lastRenderedPageBreak/>
        <w:t>3</w:t>
      </w:r>
      <w:r w:rsidR="00C475A3" w:rsidRPr="00D304C1">
        <w:rPr>
          <w:rFonts w:ascii="Times New Roman" w:eastAsia="Calibri" w:hAnsi="Times New Roman" w:cs="Times New Roman"/>
          <w:color w:val="FF0000"/>
          <w:sz w:val="28"/>
          <w:szCs w:val="28"/>
          <w:lang w:val="ky-KG"/>
        </w:rPr>
        <w:t xml:space="preserve"> - мисал.</w:t>
      </w:r>
      <m:oMath>
        <m:sSup>
          <m:sSupPr>
            <m:ctrlPr>
              <w:rPr>
                <w:rFonts w:ascii="Cambria Math" w:eastAsia="Calibri" w:hAnsi="Cambria Math" w:cs="Times New Roman"/>
                <w:i/>
                <w:color w:val="FF0000"/>
                <w:sz w:val="28"/>
                <w:szCs w:val="28"/>
                <w:lang w:val="ky-KG"/>
              </w:rPr>
            </m:ctrlPr>
          </m:sSupPr>
          <m:e>
            <m:r>
              <w:rPr>
                <w:rFonts w:ascii="Cambria Math" w:eastAsia="Calibri" w:hAnsi="Cambria Math" w:cs="Times New Roman"/>
                <w:color w:val="FF0000"/>
                <w:sz w:val="28"/>
                <w:szCs w:val="28"/>
                <w:lang w:val="ky-KG"/>
              </w:rPr>
              <m:t xml:space="preserve"> x</m:t>
            </m:r>
          </m:e>
          <m:sup>
            <m:r>
              <w:rPr>
                <w:rFonts w:ascii="Cambria Math" w:eastAsia="Calibri" w:hAnsi="Cambria Math" w:cs="Times New Roman"/>
                <w:color w:val="FF0000"/>
                <w:sz w:val="28"/>
                <w:szCs w:val="28"/>
                <w:lang w:val="ky-KG"/>
              </w:rPr>
              <m:t>3</m:t>
            </m:r>
          </m:sup>
        </m:sSup>
        <m:r>
          <w:rPr>
            <w:rFonts w:ascii="Cambria Math" w:eastAsia="Calibri" w:hAnsi="Cambria Math" w:cs="Times New Roman"/>
            <w:color w:val="FF0000"/>
            <w:sz w:val="28"/>
            <w:szCs w:val="28"/>
            <w:lang w:val="ky-KG"/>
          </w:rPr>
          <m:t xml:space="preserve"> + x =1000 </m:t>
        </m:r>
      </m:oMath>
      <w:r w:rsidR="00C475A3" w:rsidRPr="00D304C1">
        <w:rPr>
          <w:rFonts w:ascii="Times New Roman" w:eastAsia="Calibri" w:hAnsi="Times New Roman" w:cs="Times New Roman"/>
          <w:color w:val="FF0000"/>
          <w:sz w:val="28"/>
          <w:szCs w:val="28"/>
          <w:lang w:val="ky-KG"/>
        </w:rPr>
        <w:t xml:space="preserve">теңдемесинин эң чоң оң </w:t>
      </w:r>
      <w:r w:rsidR="00C475A3" w:rsidRPr="00D304C1">
        <w:rPr>
          <w:rFonts w:ascii="Times New Roman" w:eastAsia="Calibri" w:hAnsi="Times New Roman" w:cs="Times New Roman"/>
          <w:color w:val="FF0000"/>
          <w:sz w:val="28"/>
          <w:szCs w:val="28"/>
          <w:lang w:val="en-US"/>
        </w:rPr>
        <w:sym w:font="Symbol" w:char="F078"/>
      </w:r>
      <w:r w:rsidR="00C475A3" w:rsidRPr="00D304C1">
        <w:rPr>
          <w:rFonts w:ascii="Times New Roman" w:eastAsia="Calibri" w:hAnsi="Times New Roman" w:cs="Times New Roman"/>
          <w:color w:val="FF0000"/>
          <w:sz w:val="28"/>
          <w:szCs w:val="28"/>
          <w:lang w:val="ky-KG"/>
        </w:rPr>
        <w:t xml:space="preserve"> тамырын итерация методун колдонуп 10</w:t>
      </w:r>
      <w:r w:rsidR="00C475A3" w:rsidRPr="00D304C1">
        <w:rPr>
          <w:rFonts w:ascii="Times New Roman" w:eastAsia="Calibri" w:hAnsi="Times New Roman" w:cs="Times New Roman"/>
          <w:color w:val="FF0000"/>
          <w:sz w:val="28"/>
          <w:szCs w:val="28"/>
          <w:vertAlign w:val="superscript"/>
          <w:lang w:val="ky-KG"/>
        </w:rPr>
        <w:t xml:space="preserve">-4 </w:t>
      </w:r>
      <w:r w:rsidR="00FC7D24" w:rsidRPr="00D304C1">
        <w:rPr>
          <w:rFonts w:ascii="Times New Roman" w:eastAsia="Calibri" w:hAnsi="Times New Roman" w:cs="Times New Roman"/>
          <w:color w:val="FF0000"/>
          <w:sz w:val="28"/>
          <w:szCs w:val="28"/>
          <w:lang w:val="ky-KG"/>
        </w:rPr>
        <w:t xml:space="preserve"> тактыгына чейин аныктайбыз.</w:t>
      </w:r>
    </w:p>
    <w:p w14:paraId="4EEBB9C3" w14:textId="77777777" w:rsidR="00C475A3" w:rsidRPr="00D304C1" w:rsidRDefault="00C475A3" w:rsidP="00FC7D2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rPr>
        <w:t>Чыгаруу: алгачкы тамырга жакындатылган маани х</w:t>
      </w:r>
      <w:r w:rsidRPr="00D304C1">
        <w:rPr>
          <w:rFonts w:ascii="Times New Roman" w:eastAsia="Calibri" w:hAnsi="Times New Roman" w:cs="Times New Roman"/>
          <w:color w:val="FF0000"/>
          <w:sz w:val="28"/>
          <w:szCs w:val="28"/>
          <w:vertAlign w:val="subscript"/>
        </w:rPr>
        <w:t>0</w:t>
      </w:r>
      <w:r w:rsidR="00A71FE5" w:rsidRPr="00D304C1">
        <w:rPr>
          <w:rFonts w:ascii="Times New Roman" w:eastAsia="Calibri" w:hAnsi="Times New Roman" w:cs="Times New Roman"/>
          <w:color w:val="FF0000"/>
          <w:sz w:val="28"/>
          <w:szCs w:val="28"/>
        </w:rPr>
        <w:t xml:space="preserve">=10. </w:t>
      </w:r>
      <w:r w:rsidRPr="00D304C1">
        <w:rPr>
          <w:rFonts w:ascii="Times New Roman" w:eastAsia="Calibri" w:hAnsi="Times New Roman" w:cs="Times New Roman"/>
          <w:color w:val="FF0000"/>
          <w:sz w:val="28"/>
          <w:szCs w:val="28"/>
        </w:rPr>
        <w:t>Мы</w:t>
      </w:r>
      <w:r w:rsidR="00C401F5" w:rsidRPr="00D304C1">
        <w:rPr>
          <w:rFonts w:ascii="Times New Roman" w:eastAsia="Calibri" w:hAnsi="Times New Roman" w:cs="Times New Roman"/>
          <w:color w:val="FF0000"/>
          <w:sz w:val="28"/>
          <w:szCs w:val="28"/>
        </w:rPr>
        <w:t xml:space="preserve">нда </w:t>
      </w:r>
      <w:r w:rsidRPr="00D304C1">
        <w:rPr>
          <w:rFonts w:ascii="Times New Roman" w:eastAsia="Calibri" w:hAnsi="Times New Roman" w:cs="Times New Roman"/>
          <w:color w:val="FF0000"/>
          <w:sz w:val="28"/>
          <w:szCs w:val="28"/>
          <w:lang w:val="en-US"/>
        </w:rPr>
        <w:sym w:font="Symbol" w:char="F078"/>
      </w:r>
      <w:proofErr w:type="gramStart"/>
      <w:r w:rsidRPr="00D304C1">
        <w:rPr>
          <w:rFonts w:ascii="Times New Roman" w:eastAsia="Calibri" w:hAnsi="Times New Roman" w:cs="Times New Roman"/>
          <w:color w:val="FF0000"/>
          <w:sz w:val="28"/>
          <w:szCs w:val="28"/>
        </w:rPr>
        <w:t>&lt; х</w:t>
      </w:r>
      <w:proofErr w:type="gramEnd"/>
      <w:r w:rsidRPr="00D304C1">
        <w:rPr>
          <w:rFonts w:ascii="Times New Roman" w:eastAsia="Calibri" w:hAnsi="Times New Roman" w:cs="Times New Roman"/>
          <w:color w:val="FF0000"/>
          <w:sz w:val="28"/>
          <w:szCs w:val="28"/>
          <w:vertAlign w:val="subscript"/>
        </w:rPr>
        <w:t>0</w:t>
      </w:r>
      <w:r w:rsidRPr="00D304C1">
        <w:rPr>
          <w:rFonts w:ascii="Times New Roman" w:eastAsia="Calibri" w:hAnsi="Times New Roman" w:cs="Times New Roman"/>
          <w:color w:val="FF0000"/>
          <w:sz w:val="28"/>
          <w:szCs w:val="28"/>
        </w:rPr>
        <w:t xml:space="preserve"> экендиги айкын. Берилген те</w:t>
      </w:r>
      <w:r w:rsidRPr="00D304C1">
        <w:rPr>
          <w:rFonts w:ascii="Times New Roman" w:eastAsia="Calibri" w:hAnsi="Times New Roman" w:cs="Times New Roman"/>
          <w:color w:val="FF0000"/>
          <w:sz w:val="28"/>
          <w:szCs w:val="28"/>
          <w:lang w:val="ky-KG"/>
        </w:rPr>
        <w:t>ң</w:t>
      </w:r>
      <w:r w:rsidRPr="00D304C1">
        <w:rPr>
          <w:rFonts w:ascii="Times New Roman" w:eastAsia="Calibri" w:hAnsi="Times New Roman" w:cs="Times New Roman"/>
          <w:color w:val="FF0000"/>
          <w:sz w:val="28"/>
          <w:szCs w:val="28"/>
        </w:rPr>
        <w:t xml:space="preserve">демени </w:t>
      </w:r>
      <m:oMath>
        <m:r>
          <w:rPr>
            <w:rFonts w:ascii="Cambria Math" w:eastAsia="Calibri" w:hAnsi="Cambria Math" w:cs="Times New Roman"/>
            <w:color w:val="FF0000"/>
            <w:sz w:val="28"/>
            <w:szCs w:val="28"/>
            <w:lang w:val="ky-KG"/>
          </w:rPr>
          <m:t>x =1000-</m:t>
        </m:r>
        <m:sSup>
          <m:sSupPr>
            <m:ctrlPr>
              <w:rPr>
                <w:rFonts w:ascii="Cambria Math" w:eastAsia="Calibri" w:hAnsi="Cambria Math" w:cs="Times New Roman"/>
                <w:i/>
                <w:color w:val="FF0000"/>
                <w:sz w:val="28"/>
                <w:szCs w:val="28"/>
                <w:lang w:val="ky-KG"/>
              </w:rPr>
            </m:ctrlPr>
          </m:sSupPr>
          <m:e>
            <m:r>
              <w:rPr>
                <w:rFonts w:ascii="Cambria Math" w:eastAsia="Calibri" w:hAnsi="Cambria Math" w:cs="Times New Roman"/>
                <w:color w:val="FF0000"/>
                <w:sz w:val="28"/>
                <w:szCs w:val="28"/>
                <w:lang w:val="en-US"/>
              </w:rPr>
              <m:t>x</m:t>
            </m:r>
          </m:e>
          <m:sup>
            <m:r>
              <w:rPr>
                <w:rFonts w:ascii="Cambria Math" w:eastAsia="Calibri" w:hAnsi="Cambria Math" w:cs="Times New Roman"/>
                <w:color w:val="FF0000"/>
                <w:sz w:val="28"/>
                <w:szCs w:val="28"/>
                <w:lang w:val="ky-KG"/>
              </w:rPr>
              <m:t>3</m:t>
            </m:r>
          </m:sup>
        </m:sSup>
        <m:r>
          <w:rPr>
            <w:rFonts w:ascii="Cambria Math" w:eastAsia="Calibri" w:hAnsi="Cambria Math" w:cs="Times New Roman"/>
            <w:color w:val="FF0000"/>
            <w:sz w:val="28"/>
            <w:szCs w:val="28"/>
          </w:rPr>
          <m:t xml:space="preserve"> </m:t>
        </m:r>
        <m:r>
          <m:rPr>
            <m:sty m:val="p"/>
          </m:rPr>
          <w:rPr>
            <w:rFonts w:ascii="Cambria Math" w:eastAsia="Calibri" w:hAnsi="Cambria Math" w:cs="Times New Roman"/>
            <w:color w:val="FF0000"/>
            <w:sz w:val="28"/>
            <w:szCs w:val="28"/>
          </w:rPr>
          <m:t>т</m:t>
        </m:r>
        <m:r>
          <m:rPr>
            <m:sty m:val="p"/>
          </m:rPr>
          <w:rPr>
            <w:rFonts w:ascii="Cambria Math" w:eastAsia="Calibri" w:hAnsi="Cambria Math" w:cs="Times New Roman"/>
            <w:color w:val="FF0000"/>
            <w:sz w:val="28"/>
            <w:szCs w:val="28"/>
            <w:lang w:val="ky-KG"/>
          </w:rPr>
          <m:t>ү</m:t>
        </m:r>
        <m:r>
          <m:rPr>
            <m:sty m:val="p"/>
          </m:rPr>
          <w:rPr>
            <w:rFonts w:ascii="Cambria Math" w:eastAsia="Calibri" w:hAnsi="Cambria Math" w:cs="Times New Roman"/>
            <w:color w:val="FF0000"/>
            <w:sz w:val="28"/>
            <w:szCs w:val="28"/>
          </w:rPr>
          <m:t>р</m:t>
        </m:r>
        <m:r>
          <m:rPr>
            <m:sty m:val="p"/>
          </m:rPr>
          <w:rPr>
            <w:rFonts w:ascii="Cambria Math" w:eastAsia="Calibri" w:hAnsi="Cambria Math" w:cs="Times New Roman"/>
            <w:color w:val="FF0000"/>
            <w:sz w:val="28"/>
            <w:szCs w:val="28"/>
            <w:lang w:val="ky-KG"/>
          </w:rPr>
          <m:t>ү</m:t>
        </m:r>
        <m:r>
          <m:rPr>
            <m:sty m:val="p"/>
          </m:rPr>
          <w:rPr>
            <w:rFonts w:ascii="Cambria Math" w:eastAsia="Calibri" w:hAnsi="Cambria Math" w:cs="Times New Roman"/>
            <w:color w:val="FF0000"/>
            <w:sz w:val="28"/>
            <w:szCs w:val="28"/>
          </w:rPr>
          <m:t>нд</m:t>
        </m:r>
        <m:r>
          <m:rPr>
            <m:sty m:val="p"/>
          </m:rPr>
          <w:rPr>
            <w:rFonts w:ascii="Cambria Math" w:eastAsia="Calibri" w:hAnsi="Cambria Math" w:cs="Times New Roman"/>
            <w:color w:val="FF0000"/>
            <w:sz w:val="28"/>
            <w:szCs w:val="28"/>
            <w:lang w:val="ky-KG"/>
          </w:rPr>
          <m:t xml:space="preserve">ө </m:t>
        </m:r>
        <m:r>
          <w:rPr>
            <w:rFonts w:ascii="Cambria Math" w:eastAsia="Calibri" w:hAnsi="Cambria Math" w:cs="Times New Roman"/>
            <w:color w:val="FF0000"/>
            <w:sz w:val="28"/>
            <w:szCs w:val="28"/>
          </w:rPr>
          <m:t xml:space="preserve">же </m:t>
        </m:r>
        <m:r>
          <w:rPr>
            <w:rFonts w:ascii="Cambria Math" w:eastAsia="Calibri" w:hAnsi="Cambria Math" w:cs="Times New Roman"/>
            <w:color w:val="FF0000"/>
            <w:sz w:val="28"/>
            <w:szCs w:val="28"/>
            <w:lang w:val="en-US"/>
          </w:rPr>
          <m:t>x</m:t>
        </m:r>
        <m:r>
          <w:rPr>
            <w:rFonts w:ascii="Cambria Math" w:eastAsia="Calibri" w:hAnsi="Cambria Math" w:cs="Times New Roman"/>
            <w:color w:val="FF0000"/>
            <w:sz w:val="28"/>
            <w:szCs w:val="28"/>
          </w:rPr>
          <m:t xml:space="preserve"> =</m:t>
        </m:r>
        <m:f>
          <m:fPr>
            <m:ctrlPr>
              <w:rPr>
                <w:rFonts w:ascii="Cambria Math" w:eastAsia="Calibri" w:hAnsi="Cambria Math" w:cs="Times New Roman"/>
                <w:i/>
                <w:color w:val="FF0000"/>
                <w:sz w:val="28"/>
                <w:szCs w:val="28"/>
                <w:lang w:val="en-US"/>
              </w:rPr>
            </m:ctrlPr>
          </m:fPr>
          <m:num>
            <m:r>
              <w:rPr>
                <w:rFonts w:ascii="Cambria Math" w:eastAsia="Calibri" w:hAnsi="Cambria Math" w:cs="Times New Roman"/>
                <w:color w:val="FF0000"/>
                <w:sz w:val="28"/>
                <w:szCs w:val="28"/>
              </w:rPr>
              <m:t>1000</m:t>
            </m:r>
          </m:num>
          <m:den>
            <m:sSup>
              <m:sSupPr>
                <m:ctrlPr>
                  <w:rPr>
                    <w:rFonts w:ascii="Cambria Math" w:eastAsia="Calibri" w:hAnsi="Cambria Math" w:cs="Times New Roman"/>
                    <w:i/>
                    <w:color w:val="FF0000"/>
                    <w:sz w:val="28"/>
                    <w:szCs w:val="28"/>
                    <w:lang w:val="en-US"/>
                  </w:rPr>
                </m:ctrlPr>
              </m:sSupPr>
              <m:e>
                <m:r>
                  <w:rPr>
                    <w:rFonts w:ascii="Cambria Math" w:eastAsia="Calibri" w:hAnsi="Cambria Math" w:cs="Times New Roman"/>
                    <w:color w:val="FF0000"/>
                    <w:sz w:val="28"/>
                    <w:szCs w:val="28"/>
                    <w:lang w:val="en-US"/>
                  </w:rPr>
                  <m:t>x</m:t>
                </m:r>
              </m:e>
              <m:sup>
                <m:r>
                  <w:rPr>
                    <w:rFonts w:ascii="Cambria Math" w:eastAsia="Calibri" w:hAnsi="Cambria Math" w:cs="Times New Roman"/>
                    <w:color w:val="FF0000"/>
                    <w:sz w:val="28"/>
                    <w:szCs w:val="28"/>
                  </w:rPr>
                  <m:t>3</m:t>
                </m:r>
              </m:sup>
            </m:sSup>
          </m:den>
        </m:f>
        <m:r>
          <w:rPr>
            <w:rFonts w:ascii="Cambria Math" w:eastAsia="Calibri" w:hAnsi="Cambria Math" w:cs="Times New Roman"/>
            <w:color w:val="FF0000"/>
            <w:sz w:val="28"/>
            <w:szCs w:val="28"/>
            <w:lang w:val="ky-KG"/>
          </w:rPr>
          <m:t xml:space="preserve">- </m:t>
        </m:r>
        <m:f>
          <m:fPr>
            <m:ctrlPr>
              <w:rPr>
                <w:rFonts w:ascii="Cambria Math" w:eastAsia="Calibri" w:hAnsi="Cambria Math" w:cs="Times New Roman"/>
                <w:i/>
                <w:color w:val="FF0000"/>
                <w:sz w:val="28"/>
                <w:szCs w:val="28"/>
                <w:lang w:val="ky-KG"/>
              </w:rPr>
            </m:ctrlPr>
          </m:fPr>
          <m:num>
            <m:r>
              <w:rPr>
                <w:rFonts w:ascii="Cambria Math" w:eastAsia="Calibri" w:hAnsi="Cambria Math" w:cs="Times New Roman"/>
                <w:color w:val="FF0000"/>
                <w:sz w:val="28"/>
                <w:szCs w:val="28"/>
                <w:lang w:val="ky-KG"/>
              </w:rPr>
              <m:t xml:space="preserve">1 </m:t>
            </m:r>
          </m:num>
          <m:den>
            <m:r>
              <w:rPr>
                <w:rFonts w:ascii="Cambria Math" w:eastAsia="Calibri" w:hAnsi="Cambria Math" w:cs="Times New Roman"/>
                <w:color w:val="FF0000"/>
                <w:sz w:val="28"/>
                <w:szCs w:val="28"/>
                <w:lang w:val="ky-KG"/>
              </w:rPr>
              <m:t>x</m:t>
            </m:r>
          </m:den>
        </m:f>
        <m:r>
          <w:rPr>
            <w:rFonts w:ascii="Cambria Math" w:eastAsia="Calibri" w:hAnsi="Cambria Math" w:cs="Times New Roman"/>
            <w:color w:val="FF0000"/>
            <w:sz w:val="28"/>
            <w:szCs w:val="28"/>
            <w:lang w:val="ky-KG"/>
          </w:rPr>
          <m:t xml:space="preserve"> </m:t>
        </m:r>
      </m:oMath>
      <w:r w:rsidRPr="00D304C1">
        <w:rPr>
          <w:rFonts w:ascii="Times New Roman" w:eastAsia="Calibri" w:hAnsi="Times New Roman" w:cs="Times New Roman"/>
          <w:color w:val="FF0000"/>
          <w:sz w:val="28"/>
          <w:szCs w:val="28"/>
        </w:rPr>
        <w:t xml:space="preserve">же </w:t>
      </w:r>
      <m:oMath>
        <m:r>
          <w:rPr>
            <w:rFonts w:ascii="Cambria Math" w:eastAsia="Calibri" w:hAnsi="Cambria Math" w:cs="Times New Roman"/>
            <w:color w:val="FF0000"/>
            <w:sz w:val="28"/>
            <w:szCs w:val="28"/>
            <w:lang w:val="en-US"/>
          </w:rPr>
          <m:t>x</m:t>
        </m:r>
        <m:r>
          <w:rPr>
            <w:rFonts w:ascii="Cambria Math" w:eastAsia="Calibri" w:hAnsi="Cambria Math" w:cs="Times New Roman"/>
            <w:color w:val="FF0000"/>
            <w:sz w:val="28"/>
            <w:szCs w:val="28"/>
          </w:rPr>
          <m:t xml:space="preserve"> =</m:t>
        </m:r>
        <m:rad>
          <m:radPr>
            <m:ctrlPr>
              <w:rPr>
                <w:rFonts w:ascii="Cambria Math" w:eastAsia="Calibri" w:hAnsi="Cambria Math" w:cs="Times New Roman"/>
                <w:i/>
                <w:color w:val="FF0000"/>
                <w:sz w:val="28"/>
                <w:szCs w:val="28"/>
                <w:lang w:val="en-US"/>
              </w:rPr>
            </m:ctrlPr>
          </m:radPr>
          <m:deg>
            <m:r>
              <w:rPr>
                <w:rFonts w:ascii="Cambria Math" w:eastAsia="Calibri" w:hAnsi="Cambria Math" w:cs="Times New Roman"/>
                <w:color w:val="FF0000"/>
                <w:sz w:val="28"/>
                <w:szCs w:val="28"/>
              </w:rPr>
              <m:t>3</m:t>
            </m:r>
          </m:deg>
          <m:e>
            <m:r>
              <w:rPr>
                <w:rFonts w:ascii="Cambria Math" w:eastAsia="Calibri" w:hAnsi="Cambria Math" w:cs="Times New Roman"/>
                <w:color w:val="FF0000"/>
                <w:sz w:val="28"/>
                <w:szCs w:val="28"/>
              </w:rPr>
              <m:t>1000-</m:t>
            </m:r>
            <m:r>
              <w:rPr>
                <w:rFonts w:ascii="Cambria Math" w:eastAsia="Calibri" w:hAnsi="Cambria Math" w:cs="Times New Roman"/>
                <w:color w:val="FF0000"/>
                <w:sz w:val="28"/>
                <w:szCs w:val="28"/>
                <w:lang w:val="en-US"/>
              </w:rPr>
              <m:t>x</m:t>
            </m:r>
            <m:r>
              <w:rPr>
                <w:rFonts w:ascii="Cambria Math" w:eastAsia="Calibri" w:hAnsi="Cambria Math" w:cs="Times New Roman"/>
                <w:color w:val="FF0000"/>
                <w:sz w:val="28"/>
                <w:szCs w:val="28"/>
              </w:rPr>
              <m:t xml:space="preserve"> </m:t>
            </m:r>
          </m:e>
        </m:rad>
      </m:oMath>
      <w:r w:rsidRPr="00D304C1">
        <w:rPr>
          <w:rFonts w:ascii="Times New Roman" w:eastAsia="Malgun Gothic" w:hAnsi="Times New Roman" w:cs="Times New Roman"/>
          <w:color w:val="FF0000"/>
          <w:sz w:val="28"/>
          <w:szCs w:val="28"/>
        </w:rPr>
        <w:t xml:space="preserve">деп </w:t>
      </w:r>
      <w:r w:rsidRPr="00D304C1">
        <w:rPr>
          <w:rFonts w:ascii="Times New Roman" w:eastAsia="Calibri" w:hAnsi="Times New Roman" w:cs="Times New Roman"/>
          <w:color w:val="FF0000"/>
          <w:sz w:val="28"/>
          <w:szCs w:val="28"/>
        </w:rPr>
        <w:t xml:space="preserve">жазып алууга болот. </w:t>
      </w:r>
    </w:p>
    <w:p w14:paraId="44424B93" w14:textId="77777777" w:rsidR="00C475A3" w:rsidRPr="00D304C1" w:rsidRDefault="00C475A3" w:rsidP="00632956">
      <w:pPr>
        <w:spacing w:after="0" w:line="360" w:lineRule="auto"/>
        <w:ind w:firstLine="708"/>
        <w:jc w:val="both"/>
        <w:rPr>
          <w:rFonts w:ascii="Times New Roman" w:eastAsia="Calibri" w:hAnsi="Times New Roman" w:cs="Times New Roman"/>
          <w:color w:val="FF0000"/>
          <w:sz w:val="28"/>
          <w:szCs w:val="28"/>
        </w:rPr>
      </w:pPr>
      <w:r w:rsidRPr="00D304C1">
        <w:rPr>
          <w:rFonts w:ascii="Times New Roman" w:eastAsia="Calibri" w:hAnsi="Times New Roman" w:cs="Times New Roman"/>
          <w:color w:val="FF0000"/>
          <w:sz w:val="28"/>
          <w:szCs w:val="28"/>
          <w:lang w:val="ky-KG"/>
        </w:rPr>
        <w:t xml:space="preserve">Келтирилген варианттардын арасында эң акыркысы көбүрөөк ыңгайлуу. </w:t>
      </w:r>
      <w:r w:rsidRPr="00D304C1">
        <w:rPr>
          <w:rFonts w:ascii="Times New Roman" w:eastAsia="Calibri" w:hAnsi="Times New Roman" w:cs="Times New Roman"/>
          <w:color w:val="FF0000"/>
          <w:sz w:val="28"/>
          <w:szCs w:val="28"/>
        </w:rPr>
        <w:t>Себеб</w:t>
      </w:r>
      <w:r w:rsidR="00A71FE5" w:rsidRPr="00D304C1">
        <w:rPr>
          <w:rFonts w:ascii="Times New Roman" w:eastAsia="Calibri" w:hAnsi="Times New Roman" w:cs="Times New Roman"/>
          <w:color w:val="FF0000"/>
          <w:sz w:val="28"/>
          <w:szCs w:val="28"/>
        </w:rPr>
        <w:t xml:space="preserve">и негизги интервал (9, 10) </w:t>
      </w:r>
      <w:proofErr w:type="gramStart"/>
      <w:r w:rsidR="00C041CB" w:rsidRPr="00D304C1">
        <w:rPr>
          <w:rFonts w:ascii="Times New Roman" w:eastAsia="Calibri" w:hAnsi="Times New Roman" w:cs="Times New Roman"/>
          <w:color w:val="FF0000"/>
          <w:sz w:val="28"/>
          <w:szCs w:val="28"/>
        </w:rPr>
        <w:t>жана</w:t>
      </w:r>
      <w:r w:rsidR="00A71FE5" w:rsidRPr="00D304C1">
        <w:rPr>
          <w:rFonts w:ascii="Times New Roman" w:eastAsia="Calibri" w:hAnsi="Times New Roman" w:cs="Times New Roman"/>
          <w:color w:val="FF0000"/>
          <w:sz w:val="28"/>
          <w:szCs w:val="28"/>
        </w:rPr>
        <w:t xml:space="preserve"> </w:t>
      </w:r>
      <m:oMath>
        <m:r>
          <w:rPr>
            <w:rFonts w:ascii="Cambria Math" w:eastAsia="Calibri" w:hAnsi="Cambria Math" w:cs="Times New Roman"/>
            <w:color w:val="FF0000"/>
            <w:sz w:val="28"/>
            <w:szCs w:val="28"/>
            <w:lang w:val="en-US"/>
          </w:rPr>
          <m:t>φ</m:t>
        </m:r>
        <m:d>
          <m:dPr>
            <m:ctrlPr>
              <w:rPr>
                <w:rFonts w:ascii="Cambria Math" w:eastAsia="Calibri" w:hAnsi="Cambria Math" w:cs="Times New Roman"/>
                <w:i/>
                <w:color w:val="FF0000"/>
                <w:sz w:val="28"/>
                <w:szCs w:val="28"/>
              </w:rPr>
            </m:ctrlPr>
          </m:dPr>
          <m:e>
            <m:r>
              <w:rPr>
                <w:rFonts w:ascii="Cambria Math" w:eastAsia="Calibri" w:hAnsi="Cambria Math" w:cs="Times New Roman"/>
                <w:color w:val="FF0000"/>
                <w:sz w:val="28"/>
                <w:szCs w:val="28"/>
              </w:rPr>
              <m:t>x</m:t>
            </m:r>
          </m:e>
        </m:d>
        <m:r>
          <w:rPr>
            <w:rFonts w:ascii="Cambria Math" w:eastAsia="Calibri" w:hAnsi="Cambria Math" w:cs="Times New Roman"/>
            <w:color w:val="FF0000"/>
            <w:sz w:val="28"/>
            <w:szCs w:val="28"/>
          </w:rPr>
          <m:t>=</m:t>
        </m:r>
        <m:rad>
          <m:radPr>
            <m:ctrlPr>
              <w:rPr>
                <w:rFonts w:ascii="Cambria Math" w:eastAsia="Calibri" w:hAnsi="Cambria Math" w:cs="Times New Roman"/>
                <w:i/>
                <w:color w:val="FF0000"/>
                <w:sz w:val="28"/>
                <w:szCs w:val="28"/>
              </w:rPr>
            </m:ctrlPr>
          </m:radPr>
          <m:deg>
            <m:r>
              <w:rPr>
                <w:rFonts w:ascii="Cambria Math" w:eastAsia="Calibri" w:hAnsi="Cambria Math" w:cs="Times New Roman"/>
                <w:color w:val="FF0000"/>
                <w:sz w:val="28"/>
                <w:szCs w:val="28"/>
              </w:rPr>
              <m:t>3</m:t>
            </m:r>
          </m:deg>
          <m:e>
            <m:r>
              <w:rPr>
                <w:rFonts w:ascii="Cambria Math" w:eastAsia="Calibri" w:hAnsi="Cambria Math" w:cs="Times New Roman"/>
                <w:color w:val="FF0000"/>
                <w:sz w:val="28"/>
                <w:szCs w:val="28"/>
              </w:rPr>
              <m:t>1000-x</m:t>
            </m:r>
          </m:e>
        </m:rad>
      </m:oMath>
      <w:r w:rsidR="00C041CB" w:rsidRPr="00D304C1">
        <w:rPr>
          <w:rFonts w:ascii="Times New Roman" w:eastAsia="Calibri" w:hAnsi="Times New Roman" w:cs="Times New Roman"/>
          <w:color w:val="FF0000"/>
          <w:sz w:val="28"/>
          <w:szCs w:val="28"/>
          <w:lang w:val="ky-KG"/>
        </w:rPr>
        <w:t xml:space="preserve"> </w:t>
      </w:r>
      <w:r w:rsidRPr="00D304C1">
        <w:rPr>
          <w:rFonts w:ascii="Times New Roman" w:eastAsia="Calibri" w:hAnsi="Times New Roman" w:cs="Times New Roman"/>
          <w:color w:val="FF0000"/>
          <w:sz w:val="28"/>
          <w:szCs w:val="28"/>
        </w:rPr>
        <w:t>деп</w:t>
      </w:r>
      <w:proofErr w:type="gramEnd"/>
      <w:r w:rsidRPr="00D304C1">
        <w:rPr>
          <w:rFonts w:ascii="Times New Roman" w:eastAsia="Calibri" w:hAnsi="Times New Roman" w:cs="Times New Roman"/>
          <w:color w:val="FF0000"/>
          <w:sz w:val="28"/>
          <w:szCs w:val="28"/>
        </w:rPr>
        <w:t xml:space="preserve"> алып, </w:t>
      </w:r>
      <m:oMath>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rPr>
              <m:t>φ</m:t>
            </m:r>
          </m:e>
          <m:sup>
            <m:r>
              <m:rPr>
                <m:sty m:val="p"/>
              </m:rPr>
              <w:rPr>
                <w:rFonts w:ascii="Cambria Math" w:eastAsia="Calibri" w:hAnsi="Cambria Math" w:cs="Times New Roman"/>
                <w:color w:val="FF0000"/>
                <w:sz w:val="28"/>
                <w:szCs w:val="28"/>
              </w:rPr>
              <m:t>Ι</m:t>
            </m:r>
          </m:sup>
        </m:sSup>
        <m:d>
          <m:dPr>
            <m:ctrlPr>
              <w:rPr>
                <w:rFonts w:ascii="Cambria Math" w:eastAsia="Calibri" w:hAnsi="Cambria Math" w:cs="Times New Roman"/>
                <w:i/>
                <w:color w:val="FF0000"/>
                <w:sz w:val="28"/>
                <w:szCs w:val="28"/>
              </w:rPr>
            </m:ctrlPr>
          </m:dPr>
          <m:e>
            <m:r>
              <w:rPr>
                <w:rFonts w:ascii="Cambria Math" w:eastAsia="Calibri" w:hAnsi="Cambria Math" w:cs="Times New Roman"/>
                <w:color w:val="FF0000"/>
                <w:sz w:val="28"/>
                <w:szCs w:val="28"/>
              </w:rPr>
              <m:t>x</m:t>
            </m:r>
          </m:e>
        </m:d>
        <m:r>
          <w:rPr>
            <w:rFonts w:ascii="Cambria Math" w:eastAsia="Calibri" w:hAnsi="Cambria Math" w:cs="Times New Roman"/>
            <w:color w:val="FF0000"/>
            <w:sz w:val="28"/>
            <w:szCs w:val="28"/>
          </w:rPr>
          <m:t xml:space="preserve">= </m:t>
        </m:r>
        <m:f>
          <m:fPr>
            <m:ctrlPr>
              <w:rPr>
                <w:rFonts w:ascii="Cambria Math" w:eastAsia="Calibri" w:hAnsi="Cambria Math" w:cs="Times New Roman"/>
                <w:i/>
                <w:color w:val="FF0000"/>
                <w:sz w:val="28"/>
                <w:szCs w:val="28"/>
              </w:rPr>
            </m:ctrlPr>
          </m:fPr>
          <m:num>
            <m:r>
              <w:rPr>
                <w:rFonts w:ascii="Cambria Math" w:eastAsia="Calibri" w:hAnsi="Cambria Math" w:cs="Times New Roman"/>
                <w:color w:val="FF0000"/>
                <w:sz w:val="28"/>
                <w:szCs w:val="28"/>
              </w:rPr>
              <m:t>-1</m:t>
            </m:r>
          </m:num>
          <m:den>
            <m:r>
              <w:rPr>
                <w:rFonts w:ascii="Cambria Math" w:eastAsia="Calibri" w:hAnsi="Cambria Math" w:cs="Times New Roman"/>
                <w:color w:val="FF0000"/>
                <w:sz w:val="28"/>
                <w:szCs w:val="28"/>
              </w:rPr>
              <m:t>3</m:t>
            </m:r>
            <m:rad>
              <m:radPr>
                <m:ctrlPr>
                  <w:rPr>
                    <w:rFonts w:ascii="Cambria Math" w:eastAsia="Calibri" w:hAnsi="Cambria Math" w:cs="Times New Roman"/>
                    <w:i/>
                    <w:color w:val="FF0000"/>
                    <w:sz w:val="28"/>
                    <w:szCs w:val="28"/>
                  </w:rPr>
                </m:ctrlPr>
              </m:radPr>
              <m:deg>
                <m:r>
                  <w:rPr>
                    <w:rFonts w:ascii="Cambria Math" w:eastAsia="Calibri" w:hAnsi="Cambria Math" w:cs="Times New Roman"/>
                    <w:color w:val="FF0000"/>
                    <w:sz w:val="28"/>
                    <w:szCs w:val="28"/>
                  </w:rPr>
                  <m:t>3</m:t>
                </m:r>
              </m:deg>
              <m:e>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rPr>
                      <m:t>(1000-x)</m:t>
                    </m:r>
                  </m:e>
                  <m:sup>
                    <m:r>
                      <w:rPr>
                        <w:rFonts w:ascii="Cambria Math" w:eastAsia="Calibri" w:hAnsi="Cambria Math" w:cs="Times New Roman"/>
                        <w:color w:val="FF0000"/>
                        <w:sz w:val="28"/>
                        <w:szCs w:val="28"/>
                      </w:rPr>
                      <m:t>2</m:t>
                    </m:r>
                  </m:sup>
                </m:sSup>
              </m:e>
            </m:rad>
          </m:den>
        </m:f>
      </m:oMath>
      <w:r w:rsidR="00632956" w:rsidRPr="00D304C1">
        <w:rPr>
          <w:rFonts w:ascii="Times New Roman" w:eastAsia="Calibri" w:hAnsi="Times New Roman" w:cs="Times New Roman"/>
          <w:color w:val="FF0000"/>
          <w:sz w:val="28"/>
          <w:szCs w:val="28"/>
        </w:rPr>
        <w:t xml:space="preserve"> </w:t>
      </w:r>
      <w:r w:rsidRPr="00D304C1">
        <w:rPr>
          <w:rFonts w:ascii="Times New Roman" w:eastAsia="Calibri" w:hAnsi="Times New Roman" w:cs="Times New Roman"/>
          <w:color w:val="FF0000"/>
          <w:sz w:val="28"/>
          <w:szCs w:val="28"/>
        </w:rPr>
        <w:t>барабардыгын алабыз.</w:t>
      </w:r>
    </w:p>
    <w:p w14:paraId="3E5A2929" w14:textId="77777777" w:rsidR="00C475A3" w:rsidRPr="00D304C1" w:rsidRDefault="00C475A3" w:rsidP="00C475A3">
      <w:pPr>
        <w:spacing w:after="0" w:line="360" w:lineRule="auto"/>
        <w:jc w:val="both"/>
        <w:rPr>
          <w:rFonts w:ascii="Times New Roman" w:eastAsia="Calibri" w:hAnsi="Times New Roman" w:cs="Times New Roman"/>
          <w:color w:val="FF0000"/>
          <w:sz w:val="28"/>
          <w:szCs w:val="28"/>
        </w:rPr>
      </w:pPr>
      <w:r w:rsidRPr="00D304C1">
        <w:rPr>
          <w:rFonts w:ascii="Times New Roman" w:eastAsia="Calibri" w:hAnsi="Times New Roman" w:cs="Times New Roman"/>
          <w:color w:val="FF0000"/>
          <w:sz w:val="28"/>
          <w:szCs w:val="28"/>
        </w:rPr>
        <w:t xml:space="preserve"> Мындан </w:t>
      </w:r>
      <w:r w:rsidR="00632956" w:rsidRPr="00D304C1">
        <w:rPr>
          <w:rFonts w:ascii="Times New Roman" w:eastAsia="Calibri" w:hAnsi="Times New Roman" w:cs="Times New Roman"/>
          <w:color w:val="FF0000"/>
          <w:sz w:val="28"/>
          <w:szCs w:val="28"/>
        </w:rPr>
        <w:t xml:space="preserve"> </w:t>
      </w:r>
      <m:oMath>
        <m:d>
          <m:dPr>
            <m:begChr m:val="|"/>
            <m:endChr m:val="|"/>
            <m:ctrlPr>
              <w:rPr>
                <w:rFonts w:ascii="Cambria Math" w:eastAsia="Calibri" w:hAnsi="Cambria Math" w:cs="Times New Roman"/>
                <w:i/>
                <w:color w:val="FF0000"/>
                <w:sz w:val="28"/>
                <w:szCs w:val="28"/>
                <w:lang w:val="en-US"/>
              </w:rPr>
            </m:ctrlPr>
          </m:dPr>
          <m:e>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rPr>
                  <m:t>φ</m:t>
                </m:r>
              </m:e>
              <m:sup>
                <m:r>
                  <m:rPr>
                    <m:sty m:val="p"/>
                  </m:rPr>
                  <w:rPr>
                    <w:rFonts w:ascii="Cambria Math" w:eastAsia="Calibri" w:hAnsi="Cambria Math" w:cs="Times New Roman"/>
                    <w:color w:val="FF0000"/>
                    <w:sz w:val="28"/>
                    <w:szCs w:val="28"/>
                  </w:rPr>
                  <m:t>Ι</m:t>
                </m:r>
              </m:sup>
            </m:sSup>
            <m:d>
              <m:dPr>
                <m:ctrlPr>
                  <w:rPr>
                    <w:rFonts w:ascii="Cambria Math" w:eastAsia="Calibri" w:hAnsi="Cambria Math" w:cs="Times New Roman"/>
                    <w:i/>
                    <w:color w:val="FF0000"/>
                    <w:sz w:val="28"/>
                    <w:szCs w:val="28"/>
                  </w:rPr>
                </m:ctrlPr>
              </m:dPr>
              <m:e>
                <m:r>
                  <w:rPr>
                    <w:rFonts w:ascii="Cambria Math" w:eastAsia="Calibri" w:hAnsi="Cambria Math" w:cs="Times New Roman"/>
                    <w:color w:val="FF0000"/>
                    <w:sz w:val="28"/>
                    <w:szCs w:val="28"/>
                  </w:rPr>
                  <m:t>x</m:t>
                </m:r>
              </m:e>
            </m:d>
          </m:e>
        </m:d>
      </m:oMath>
      <w:r w:rsidR="00632956" w:rsidRPr="00D304C1">
        <w:rPr>
          <w:rFonts w:ascii="Times New Roman" w:eastAsia="Calibri" w:hAnsi="Times New Roman" w:cs="Times New Roman"/>
          <w:color w:val="FF0000"/>
          <w:sz w:val="28"/>
          <w:szCs w:val="28"/>
        </w:rPr>
        <w:t xml:space="preserve"> = </w:t>
      </w:r>
      <m:oMath>
        <m:f>
          <m:fPr>
            <m:ctrlPr>
              <w:rPr>
                <w:rFonts w:ascii="Cambria Math" w:eastAsia="Calibri" w:hAnsi="Cambria Math" w:cs="Times New Roman"/>
                <w:i/>
                <w:color w:val="FF0000"/>
                <w:sz w:val="28"/>
                <w:szCs w:val="28"/>
              </w:rPr>
            </m:ctrlPr>
          </m:fPr>
          <m:num>
            <m:r>
              <w:rPr>
                <w:rFonts w:ascii="Cambria Math" w:eastAsia="Calibri" w:hAnsi="Cambria Math" w:cs="Times New Roman"/>
                <w:color w:val="FF0000"/>
                <w:sz w:val="28"/>
                <w:szCs w:val="28"/>
              </w:rPr>
              <m:t>-1</m:t>
            </m:r>
          </m:num>
          <m:den>
            <m:r>
              <w:rPr>
                <w:rFonts w:ascii="Cambria Math" w:eastAsia="Calibri" w:hAnsi="Cambria Math" w:cs="Times New Roman"/>
                <w:color w:val="FF0000"/>
                <w:sz w:val="28"/>
                <w:szCs w:val="28"/>
              </w:rPr>
              <m:t>3</m:t>
            </m:r>
            <m:rad>
              <m:radPr>
                <m:ctrlPr>
                  <w:rPr>
                    <w:rFonts w:ascii="Cambria Math" w:eastAsia="Calibri" w:hAnsi="Cambria Math" w:cs="Times New Roman"/>
                    <w:i/>
                    <w:color w:val="FF0000"/>
                    <w:sz w:val="28"/>
                    <w:szCs w:val="28"/>
                  </w:rPr>
                </m:ctrlPr>
              </m:radPr>
              <m:deg>
                <m:r>
                  <w:rPr>
                    <w:rFonts w:ascii="Cambria Math" w:eastAsia="Calibri" w:hAnsi="Cambria Math" w:cs="Times New Roman"/>
                    <w:color w:val="FF0000"/>
                    <w:sz w:val="28"/>
                    <w:szCs w:val="28"/>
                  </w:rPr>
                  <m:t>3</m:t>
                </m:r>
              </m:deg>
              <m:e>
                <m:sSup>
                  <m:sSupPr>
                    <m:ctrlPr>
                      <w:rPr>
                        <w:rFonts w:ascii="Cambria Math" w:eastAsia="Calibri" w:hAnsi="Cambria Math" w:cs="Times New Roman"/>
                        <w:i/>
                        <w:color w:val="FF0000"/>
                        <w:sz w:val="28"/>
                        <w:szCs w:val="28"/>
                      </w:rPr>
                    </m:ctrlPr>
                  </m:sSupPr>
                  <m:e>
                    <m:r>
                      <w:rPr>
                        <w:rFonts w:ascii="Cambria Math" w:eastAsia="Calibri" w:hAnsi="Cambria Math" w:cs="Times New Roman"/>
                        <w:color w:val="FF0000"/>
                        <w:sz w:val="28"/>
                        <w:szCs w:val="28"/>
                      </w:rPr>
                      <m:t>990</m:t>
                    </m:r>
                  </m:e>
                  <m:sup>
                    <m:r>
                      <w:rPr>
                        <w:rFonts w:ascii="Cambria Math" w:eastAsia="Calibri" w:hAnsi="Cambria Math" w:cs="Times New Roman"/>
                        <w:color w:val="FF0000"/>
                        <w:sz w:val="28"/>
                        <w:szCs w:val="28"/>
                      </w:rPr>
                      <m:t>2</m:t>
                    </m:r>
                  </m:sup>
                </m:sSup>
              </m:e>
            </m:rad>
          </m:den>
        </m:f>
      </m:oMath>
      <w:r w:rsidR="00632956" w:rsidRPr="00D304C1">
        <w:rPr>
          <w:rFonts w:ascii="Times New Roman" w:eastAsia="Calibri" w:hAnsi="Times New Roman" w:cs="Times New Roman"/>
          <w:color w:val="FF0000"/>
          <w:sz w:val="28"/>
          <w:szCs w:val="28"/>
        </w:rPr>
        <w:t xml:space="preserve"> </w:t>
      </w:r>
      <m:oMath>
        <m:r>
          <w:rPr>
            <w:rFonts w:ascii="Cambria Math" w:eastAsia="Calibri" w:hAnsi="Cambria Math" w:cs="Times New Roman"/>
            <w:color w:val="FF0000"/>
            <w:sz w:val="28"/>
            <w:szCs w:val="28"/>
          </w:rPr>
          <m:t>≈</m:t>
        </m:r>
        <m:f>
          <m:fPr>
            <m:ctrlPr>
              <w:rPr>
                <w:rFonts w:ascii="Cambria Math" w:eastAsia="Calibri" w:hAnsi="Cambria Math" w:cs="Times New Roman"/>
                <w:i/>
                <w:color w:val="FF0000"/>
                <w:sz w:val="28"/>
                <w:szCs w:val="28"/>
                <w:lang w:val="en-US"/>
              </w:rPr>
            </m:ctrlPr>
          </m:fPr>
          <m:num>
            <m:r>
              <w:rPr>
                <w:rFonts w:ascii="Cambria Math" w:eastAsia="Calibri" w:hAnsi="Cambria Math" w:cs="Times New Roman"/>
                <w:color w:val="FF0000"/>
                <w:sz w:val="28"/>
                <w:szCs w:val="28"/>
              </w:rPr>
              <m:t>1</m:t>
            </m:r>
          </m:num>
          <m:den>
            <m:r>
              <w:rPr>
                <w:rFonts w:ascii="Cambria Math" w:eastAsia="Calibri" w:hAnsi="Cambria Math" w:cs="Times New Roman"/>
                <w:color w:val="FF0000"/>
                <w:sz w:val="28"/>
                <w:szCs w:val="28"/>
              </w:rPr>
              <m:t>300</m:t>
            </m:r>
          </m:den>
        </m:f>
        <m:r>
          <w:rPr>
            <w:rFonts w:ascii="Cambria Math" w:eastAsia="Calibri" w:hAnsi="Cambria Math" w:cs="Times New Roman"/>
            <w:color w:val="FF0000"/>
            <w:sz w:val="28"/>
            <w:szCs w:val="28"/>
          </w:rPr>
          <m:t>=</m:t>
        </m:r>
        <m:r>
          <w:rPr>
            <w:rFonts w:ascii="Cambria Math" w:eastAsia="Calibri" w:hAnsi="Cambria Math" w:cs="Times New Roman"/>
            <w:color w:val="FF0000"/>
            <w:sz w:val="28"/>
            <w:szCs w:val="28"/>
            <w:lang w:val="en-US"/>
          </w:rPr>
          <m:t>q</m:t>
        </m:r>
      </m:oMath>
    </w:p>
    <w:p w14:paraId="23E9CCCF" w14:textId="77777777" w:rsidR="00C475A3" w:rsidRPr="00D304C1" w:rsidRDefault="00C475A3" w:rsidP="00C475A3">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rPr>
        <w:t xml:space="preserve">Итерация методунун жыйналуучулук шартын тургуздук. </w:t>
      </w:r>
      <w:r w:rsidRPr="00D304C1">
        <w:rPr>
          <w:rFonts w:ascii="Times New Roman" w:eastAsia="Calibri" w:hAnsi="Times New Roman" w:cs="Times New Roman"/>
          <w:color w:val="FF0000"/>
          <w:sz w:val="28"/>
          <w:szCs w:val="28"/>
          <w:lang w:val="en-US"/>
        </w:rPr>
        <w:t>x</w:t>
      </w:r>
      <w:r w:rsidRPr="00D304C1">
        <w:rPr>
          <w:rFonts w:ascii="Times New Roman" w:eastAsia="Calibri" w:hAnsi="Times New Roman" w:cs="Times New Roman"/>
          <w:color w:val="FF0000"/>
          <w:sz w:val="28"/>
          <w:szCs w:val="28"/>
          <w:vertAlign w:val="subscript"/>
          <w:lang w:val="en-US"/>
        </w:rPr>
        <w:t>n</w:t>
      </w:r>
      <w:r w:rsidRPr="00D304C1">
        <w:rPr>
          <w:rFonts w:ascii="Times New Roman" w:eastAsia="Calibri" w:hAnsi="Times New Roman" w:cs="Times New Roman"/>
          <w:color w:val="FF0000"/>
          <w:sz w:val="28"/>
          <w:szCs w:val="28"/>
        </w:rPr>
        <w:t xml:space="preserve"> удаалаш жакындатууларды</w:t>
      </w:r>
      <w:r w:rsidRPr="00D304C1">
        <w:rPr>
          <w:rFonts w:ascii="Times New Roman" w:eastAsia="Calibri" w:hAnsi="Times New Roman" w:cs="Times New Roman"/>
          <w:color w:val="FF0000"/>
          <w:sz w:val="28"/>
          <w:szCs w:val="28"/>
          <w:lang w:val="ky-KG"/>
        </w:rPr>
        <w:t xml:space="preserve"> </w:t>
      </w:r>
    </w:p>
    <w:p w14:paraId="5B62DC8B" w14:textId="77777777" w:rsidR="00C475A3" w:rsidRPr="00D304C1" w:rsidRDefault="00C475A3" w:rsidP="00C475A3">
      <w:pPr>
        <w:spacing w:after="0" w:line="360" w:lineRule="auto"/>
        <w:ind w:firstLine="708"/>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ky-KG"/>
        </w:rPr>
        <w:t xml:space="preserve">  </w:t>
      </w:r>
      <w:r w:rsidRPr="00D304C1">
        <w:rPr>
          <w:rFonts w:ascii="Times New Roman" w:eastAsia="Calibri" w:hAnsi="Times New Roman" w:cs="Times New Roman"/>
          <w:color w:val="FF0000"/>
          <w:sz w:val="28"/>
          <w:szCs w:val="28"/>
          <w:lang w:val="en-US"/>
        </w:rPr>
        <w:object w:dxaOrig="3660" w:dyaOrig="840" w14:anchorId="4A6FC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0.25pt" o:ole="">
            <v:imagedata r:id="rId18" o:title=""/>
          </v:shape>
          <o:OLEObject Type="Embed" ProgID="Equation.3" ShapeID="_x0000_i1025" DrawAspect="Content" ObjectID="_1693932840" r:id="rId19"/>
        </w:object>
      </w:r>
    </w:p>
    <w:p w14:paraId="7AB394F0" w14:textId="77777777" w:rsidR="00C475A3" w:rsidRPr="00D304C1" w:rsidRDefault="00C475A3" w:rsidP="00C475A3">
      <w:pPr>
        <w:spacing w:after="0" w:line="360" w:lineRule="auto"/>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en-US"/>
        </w:rPr>
        <w:t>формулалары боюнча эсептейбиз:</w:t>
      </w:r>
    </w:p>
    <w:p w14:paraId="5665B039" w14:textId="77777777" w:rsidR="00C475A3" w:rsidRPr="00D304C1" w:rsidRDefault="00C475A3" w:rsidP="00C475A3">
      <w:pPr>
        <w:spacing w:after="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object w:dxaOrig="3379" w:dyaOrig="3400" w14:anchorId="3D5B2864">
          <v:shape id="_x0000_i1026" type="#_x0000_t75" style="width:223.5pt;height:194.25pt" o:ole="">
            <v:imagedata r:id="rId20" o:title=""/>
          </v:shape>
          <o:OLEObject Type="Embed" ProgID="Equation.3" ShapeID="_x0000_i1026" DrawAspect="Content" ObjectID="_1693932841" r:id="rId21"/>
        </w:object>
      </w:r>
    </w:p>
    <w:p w14:paraId="1626706C" w14:textId="77777777" w:rsidR="00C475A3" w:rsidRPr="00D304C1" w:rsidRDefault="00C475A3" w:rsidP="00225D23">
      <w:pPr>
        <w:spacing w:after="0" w:line="360" w:lineRule="auto"/>
        <w:ind w:firstLine="708"/>
        <w:jc w:val="both"/>
        <w:rPr>
          <w:rFonts w:ascii="Times New Roman" w:eastAsia="Calibri" w:hAnsi="Times New Roman" w:cs="Times New Roman"/>
          <w:color w:val="FF0000"/>
          <w:sz w:val="28"/>
          <w:szCs w:val="28"/>
        </w:rPr>
      </w:pPr>
      <w:r w:rsidRPr="00D304C1">
        <w:rPr>
          <w:rFonts w:ascii="Times New Roman" w:eastAsia="Calibri" w:hAnsi="Times New Roman" w:cs="Times New Roman"/>
          <w:color w:val="FF0000"/>
          <w:sz w:val="28"/>
          <w:szCs w:val="28"/>
        </w:rPr>
        <w:t>1-</w:t>
      </w:r>
      <w:r w:rsidRPr="00D304C1">
        <w:rPr>
          <w:rFonts w:ascii="Times New Roman" w:eastAsia="Calibri" w:hAnsi="Times New Roman" w:cs="Times New Roman"/>
          <w:color w:val="FF0000"/>
          <w:sz w:val="28"/>
          <w:szCs w:val="28"/>
          <w:lang w:val="en-US"/>
        </w:rPr>
        <w:t>q</w:t>
      </w:r>
      <w:r w:rsidRPr="00D304C1">
        <w:rPr>
          <w:rFonts w:ascii="Times New Roman" w:eastAsia="Calibri" w:hAnsi="Times New Roman" w:cs="Times New Roman"/>
          <w:color w:val="FF0000"/>
          <w:sz w:val="28"/>
          <w:szCs w:val="28"/>
          <w:lang w:val="en-US"/>
        </w:rPr>
        <w:sym w:font="Symbol" w:char="F0BB"/>
      </w:r>
      <w:r w:rsidRPr="00D304C1">
        <w:rPr>
          <w:rFonts w:ascii="Times New Roman" w:eastAsia="Calibri" w:hAnsi="Times New Roman" w:cs="Times New Roman"/>
          <w:color w:val="FF0000"/>
          <w:sz w:val="28"/>
          <w:szCs w:val="28"/>
        </w:rPr>
        <w:t>1 болгондуктан, 10</w:t>
      </w:r>
      <w:r w:rsidRPr="00D304C1">
        <w:rPr>
          <w:rFonts w:ascii="Times New Roman" w:eastAsia="Calibri" w:hAnsi="Times New Roman" w:cs="Times New Roman"/>
          <w:color w:val="FF0000"/>
          <w:sz w:val="28"/>
          <w:szCs w:val="28"/>
          <w:vertAlign w:val="superscript"/>
        </w:rPr>
        <w:t xml:space="preserve">-4 </w:t>
      </w:r>
      <w:r w:rsidRPr="00D304C1">
        <w:rPr>
          <w:rFonts w:ascii="Times New Roman" w:eastAsia="Calibri" w:hAnsi="Times New Roman" w:cs="Times New Roman"/>
          <w:color w:val="FF0000"/>
          <w:sz w:val="28"/>
          <w:szCs w:val="28"/>
        </w:rPr>
        <w:t xml:space="preserve">тактыгына чейин </w:t>
      </w:r>
      <w:r w:rsidRPr="00D304C1">
        <w:rPr>
          <w:rFonts w:ascii="Times New Roman" w:eastAsia="Calibri" w:hAnsi="Times New Roman" w:cs="Times New Roman"/>
          <w:color w:val="FF0000"/>
          <w:sz w:val="28"/>
          <w:szCs w:val="28"/>
          <w:lang w:val="en-US"/>
        </w:rPr>
        <w:sym w:font="Symbol" w:char="F078"/>
      </w:r>
      <w:r w:rsidRPr="00D304C1">
        <w:rPr>
          <w:rFonts w:ascii="Times New Roman" w:eastAsia="Calibri" w:hAnsi="Times New Roman" w:cs="Times New Roman"/>
          <w:color w:val="FF0000"/>
          <w:sz w:val="28"/>
          <w:szCs w:val="28"/>
        </w:rPr>
        <w:t xml:space="preserve">=9,9667 тамырдын маанисин алабыз. </w:t>
      </w:r>
    </w:p>
    <w:p w14:paraId="5BB3A06C" w14:textId="77777777" w:rsidR="00FC7D24" w:rsidRPr="00D304C1" w:rsidRDefault="00C475A3" w:rsidP="00FC7D24">
      <w:pPr>
        <w:spacing w:after="0" w:line="360" w:lineRule="auto"/>
        <w:ind w:firstLine="708"/>
        <w:jc w:val="both"/>
        <w:rPr>
          <w:rFonts w:ascii="Times New Roman" w:eastAsia="Calibri" w:hAnsi="Times New Roman" w:cs="Times New Roman"/>
          <w:iCs/>
          <w:color w:val="FF0000"/>
          <w:sz w:val="28"/>
          <w:szCs w:val="28"/>
          <w:lang w:val="ky-KG"/>
        </w:rPr>
      </w:pPr>
      <w:r w:rsidRPr="00D304C1">
        <w:rPr>
          <w:rFonts w:ascii="Times New Roman" w:eastAsia="Calibri" w:hAnsi="Times New Roman" w:cs="Times New Roman"/>
          <w:iCs/>
          <w:color w:val="FF0000"/>
          <w:sz w:val="28"/>
          <w:szCs w:val="28"/>
          <w:lang w:val="ky-KG"/>
        </w:rPr>
        <w:t>Биринчиден, практикалык сабакт</w:t>
      </w:r>
      <w:r w:rsidR="00FC7D24" w:rsidRPr="00D304C1">
        <w:rPr>
          <w:rFonts w:ascii="Times New Roman" w:eastAsia="Calibri" w:hAnsi="Times New Roman" w:cs="Times New Roman"/>
          <w:iCs/>
          <w:color w:val="FF0000"/>
          <w:sz w:val="28"/>
          <w:szCs w:val="28"/>
          <w:lang w:val="ky-KG"/>
        </w:rPr>
        <w:t>а жаңы көндүмдөргө ээ болушат.</w:t>
      </w:r>
    </w:p>
    <w:p w14:paraId="151E2A20" w14:textId="77777777" w:rsidR="00FC7D24" w:rsidRPr="00D304C1" w:rsidRDefault="00C475A3" w:rsidP="00FC7D24">
      <w:pPr>
        <w:spacing w:after="0" w:line="360" w:lineRule="auto"/>
        <w:ind w:firstLine="708"/>
        <w:jc w:val="both"/>
        <w:rPr>
          <w:rFonts w:ascii="Times New Roman" w:eastAsia="Calibri" w:hAnsi="Times New Roman" w:cs="Times New Roman"/>
          <w:iCs/>
          <w:color w:val="FF0000"/>
          <w:sz w:val="28"/>
          <w:szCs w:val="28"/>
          <w:lang w:val="ky-KG"/>
        </w:rPr>
      </w:pPr>
      <w:r w:rsidRPr="00D304C1">
        <w:rPr>
          <w:rFonts w:ascii="Times New Roman" w:eastAsia="Calibri" w:hAnsi="Times New Roman" w:cs="Times New Roman"/>
          <w:iCs/>
          <w:color w:val="FF0000"/>
          <w:sz w:val="28"/>
          <w:szCs w:val="28"/>
          <w:lang w:val="ky-KG"/>
        </w:rPr>
        <w:t xml:space="preserve">Экинчиден, жаңы практикалык түшүнүктөр, көндүмдөр, программалоо тилдерин билүү студенттердин мурдагы өздөштүргөн теориялык </w:t>
      </w:r>
      <w:r w:rsidRPr="00D304C1">
        <w:rPr>
          <w:rFonts w:ascii="Times New Roman" w:eastAsia="Calibri" w:hAnsi="Times New Roman" w:cs="Times New Roman"/>
          <w:iCs/>
          <w:color w:val="FF0000"/>
          <w:sz w:val="28"/>
          <w:szCs w:val="28"/>
          <w:lang w:val="ky-KG"/>
        </w:rPr>
        <w:lastRenderedPageBreak/>
        <w:t>би</w:t>
      </w:r>
      <w:r w:rsidR="00FC7D24" w:rsidRPr="00D304C1">
        <w:rPr>
          <w:rFonts w:ascii="Times New Roman" w:eastAsia="Calibri" w:hAnsi="Times New Roman" w:cs="Times New Roman"/>
          <w:iCs/>
          <w:color w:val="FF0000"/>
          <w:sz w:val="28"/>
          <w:szCs w:val="28"/>
          <w:lang w:val="ky-KG"/>
        </w:rPr>
        <w:t>лимдеринин негизинде</w:t>
      </w:r>
      <w:r w:rsidRPr="00D304C1">
        <w:rPr>
          <w:rFonts w:ascii="Times New Roman" w:eastAsia="Calibri" w:hAnsi="Times New Roman" w:cs="Times New Roman"/>
          <w:iCs/>
          <w:color w:val="FF0000"/>
          <w:sz w:val="28"/>
          <w:szCs w:val="28"/>
          <w:lang w:val="ky-KG"/>
        </w:rPr>
        <w:t xml:space="preserve"> практикалык иштерине  колдонуу жана кеңейтүү жолу </w:t>
      </w:r>
      <w:r w:rsidR="00632956" w:rsidRPr="00D304C1">
        <w:rPr>
          <w:rFonts w:ascii="Times New Roman" w:eastAsia="Calibri" w:hAnsi="Times New Roman" w:cs="Times New Roman"/>
          <w:iCs/>
          <w:color w:val="FF0000"/>
          <w:sz w:val="28"/>
          <w:szCs w:val="28"/>
          <w:lang w:val="ky-KG"/>
        </w:rPr>
        <w:t xml:space="preserve">менен калыптандырылат. Бул </w:t>
      </w:r>
      <w:r w:rsidRPr="00D304C1">
        <w:rPr>
          <w:rFonts w:ascii="Times New Roman" w:eastAsia="Calibri" w:hAnsi="Times New Roman" w:cs="Times New Roman"/>
          <w:iCs/>
          <w:color w:val="FF0000"/>
          <w:sz w:val="28"/>
          <w:szCs w:val="28"/>
          <w:lang w:val="ky-KG"/>
        </w:rPr>
        <w:t>студенттерге мурунку практикалык сабактардан өздөштүргөндөрүн</w:t>
      </w:r>
      <w:r w:rsidR="00FC7D24" w:rsidRPr="00D304C1">
        <w:rPr>
          <w:rFonts w:ascii="Times New Roman" w:eastAsia="Calibri" w:hAnsi="Times New Roman" w:cs="Times New Roman"/>
          <w:iCs/>
          <w:color w:val="FF0000"/>
          <w:sz w:val="28"/>
          <w:szCs w:val="28"/>
          <w:lang w:val="ky-KG"/>
        </w:rPr>
        <w:t xml:space="preserve"> кайталоого, улантуу принцибине</w:t>
      </w:r>
      <w:r w:rsidRPr="00D304C1">
        <w:rPr>
          <w:rFonts w:ascii="Times New Roman" w:eastAsia="Calibri" w:hAnsi="Times New Roman" w:cs="Times New Roman"/>
          <w:iCs/>
          <w:color w:val="FF0000"/>
          <w:sz w:val="28"/>
          <w:szCs w:val="28"/>
          <w:lang w:val="ky-KG"/>
        </w:rPr>
        <w:t xml:space="preserve"> жана математикалык билимдердин жалпы структурасына кайрадан ка</w:t>
      </w:r>
      <w:r w:rsidR="00FC7D24" w:rsidRPr="00D304C1">
        <w:rPr>
          <w:rFonts w:ascii="Times New Roman" w:eastAsia="Calibri" w:hAnsi="Times New Roman" w:cs="Times New Roman"/>
          <w:iCs/>
          <w:color w:val="FF0000"/>
          <w:sz w:val="28"/>
          <w:szCs w:val="28"/>
          <w:lang w:val="ky-KG"/>
        </w:rPr>
        <w:t>йрылууга мүмкүнчүлүк берет.</w:t>
      </w:r>
    </w:p>
    <w:p w14:paraId="4142CDC4" w14:textId="77777777" w:rsidR="00F779AC" w:rsidRPr="00D304C1" w:rsidRDefault="00C475A3" w:rsidP="00FC7D24">
      <w:pPr>
        <w:spacing w:after="0" w:line="360" w:lineRule="auto"/>
        <w:ind w:firstLine="708"/>
        <w:jc w:val="both"/>
        <w:rPr>
          <w:rFonts w:ascii="Times New Roman" w:eastAsia="Calibri" w:hAnsi="Times New Roman" w:cs="Times New Roman"/>
          <w:iCs/>
          <w:color w:val="FF0000"/>
          <w:sz w:val="28"/>
          <w:szCs w:val="28"/>
          <w:lang w:val="ky-KG"/>
        </w:rPr>
      </w:pPr>
      <w:r w:rsidRPr="00D304C1">
        <w:rPr>
          <w:rFonts w:ascii="Times New Roman" w:eastAsia="Calibri" w:hAnsi="Times New Roman" w:cs="Times New Roman"/>
          <w:color w:val="FF0000"/>
          <w:sz w:val="28"/>
          <w:szCs w:val="28"/>
          <w:lang w:val="ky-KG"/>
        </w:rPr>
        <w:t>Жалпысынан алганда, маселелер бир түрдөгү микро кайталоонун ролун аткарат. Жогоруда айтылгандай, кайталоо ички предметтик байланыштарды ишке ашырууда маанилүү ролду ойнойт: маселенин коюлушу; тамырларды бөлүү; кесиндини тең экиге бөлүү; жөнөкөй итерация методу; итерация методунун каталыгын баалоо; хорда методу; жаныма методу ж.б.</w:t>
      </w:r>
    </w:p>
    <w:p w14:paraId="3ADC9E43" w14:textId="77777777" w:rsidR="00FC7D24" w:rsidRPr="00D304C1" w:rsidRDefault="00851737" w:rsidP="00FC7D2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Студенттер төмөндө каралуучу мисалда дифференциалдык теңдемелер жакындаштырып чыгарууда Эйлердин методун колдонуп чыгарышат. Мында математиканын ички байланыштары ишке ашырылат, б.а. студенттердин дифференциалдык теңдемелер түшүнүгү жөнүндө ой</w:t>
      </w:r>
      <w:r w:rsidR="00FC7D24" w:rsidRPr="00D304C1">
        <w:rPr>
          <w:rFonts w:ascii="Times New Roman" w:eastAsia="Calibri" w:hAnsi="Times New Roman" w:cs="Times New Roman"/>
          <w:color w:val="FF0000"/>
          <w:sz w:val="28"/>
          <w:szCs w:val="28"/>
          <w:lang w:val="ky-KG"/>
        </w:rPr>
        <w:t xml:space="preserve"> – жүгүртүүлөрү болушу керек.  </w:t>
      </w:r>
    </w:p>
    <w:p w14:paraId="3CB043CF" w14:textId="77777777" w:rsidR="00851737" w:rsidRPr="00D304C1" w:rsidRDefault="003A37FA" w:rsidP="00FC7D2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b/>
          <w:color w:val="FF0000"/>
          <w:sz w:val="28"/>
          <w:szCs w:val="28"/>
          <w:lang w:val="ky-KG"/>
        </w:rPr>
        <w:t>4</w:t>
      </w:r>
      <w:r w:rsidR="00851737" w:rsidRPr="00D304C1">
        <w:rPr>
          <w:rFonts w:ascii="Times New Roman" w:eastAsia="Calibri" w:hAnsi="Times New Roman" w:cs="Times New Roman"/>
          <w:b/>
          <w:color w:val="FF0000"/>
          <w:sz w:val="28"/>
          <w:szCs w:val="28"/>
          <w:lang w:val="ky-KG"/>
        </w:rPr>
        <w:t xml:space="preserve"> - мисал.</w:t>
      </w:r>
      <w:r w:rsidR="00851737" w:rsidRPr="00D304C1">
        <w:rPr>
          <w:rFonts w:ascii="Times New Roman" w:eastAsia="Calibri" w:hAnsi="Times New Roman" w:cs="Times New Roman"/>
          <w:color w:val="FF0000"/>
          <w:sz w:val="28"/>
          <w:szCs w:val="28"/>
          <w:lang w:val="ky-KG"/>
        </w:rPr>
        <w:t xml:space="preserve"> </w:t>
      </w:r>
      <m:oMath>
        <m:r>
          <w:rPr>
            <w:rFonts w:ascii="Cambria Math" w:eastAsia="Calibri" w:hAnsi="Cambria Math" w:cs="Times New Roman"/>
            <w:color w:val="FF0000"/>
            <w:sz w:val="28"/>
            <w:szCs w:val="28"/>
            <w:lang w:val="ky-KG"/>
          </w:rPr>
          <m:t>y(0)=1</m:t>
        </m:r>
      </m:oMath>
      <w:r w:rsidR="00851737" w:rsidRPr="00D304C1">
        <w:rPr>
          <w:rFonts w:ascii="Times New Roman" w:eastAsia="Calibri" w:hAnsi="Times New Roman" w:cs="Times New Roman"/>
          <w:color w:val="FF0000"/>
          <w:sz w:val="28"/>
          <w:szCs w:val="28"/>
        </w:rPr>
        <w:t xml:space="preserve"> баштапкы шартында, </w:t>
      </w:r>
      <w:r w:rsidR="00851737" w:rsidRPr="00D304C1">
        <w:rPr>
          <w:rFonts w:ascii="Times New Roman" w:eastAsia="Calibri" w:hAnsi="Times New Roman" w:cs="Times New Roman"/>
          <w:color w:val="FF0000"/>
          <w:sz w:val="28"/>
          <w:szCs w:val="28"/>
          <w:lang w:val="en-US"/>
        </w:rPr>
        <w:t>h</w:t>
      </w:r>
      <w:r w:rsidR="00851737" w:rsidRPr="00D304C1">
        <w:rPr>
          <w:rFonts w:ascii="Times New Roman" w:eastAsia="Calibri" w:hAnsi="Times New Roman" w:cs="Times New Roman"/>
          <w:color w:val="FF0000"/>
          <w:sz w:val="28"/>
          <w:szCs w:val="28"/>
        </w:rPr>
        <w:t xml:space="preserve">=0.1 кадамы менен </w:t>
      </w:r>
      <m:oMath>
        <m:sSup>
          <m:sSupPr>
            <m:ctrlPr>
              <w:rPr>
                <w:rFonts w:ascii="Cambria Math" w:eastAsia="Calibri" w:hAnsi="Cambria Math" w:cs="Times New Roman"/>
                <w:i/>
                <w:color w:val="FF0000"/>
                <w:sz w:val="28"/>
                <w:szCs w:val="28"/>
                <w:lang w:val="en-US"/>
              </w:rPr>
            </m:ctrlPr>
          </m:sSupPr>
          <m:e>
            <m:r>
              <w:rPr>
                <w:rFonts w:ascii="Cambria Math" w:eastAsia="Calibri" w:hAnsi="Cambria Math" w:cs="Times New Roman"/>
                <w:color w:val="FF0000"/>
                <w:sz w:val="28"/>
                <w:szCs w:val="28"/>
                <w:lang w:val="en-US"/>
              </w:rPr>
              <m:t>y</m:t>
            </m:r>
          </m:e>
          <m:sup>
            <m:r>
              <w:rPr>
                <w:rFonts w:ascii="Cambria Math" w:eastAsia="Calibri" w:hAnsi="Cambria Math" w:cs="Times New Roman"/>
                <w:color w:val="FF0000"/>
                <w:sz w:val="28"/>
                <w:szCs w:val="28"/>
              </w:rPr>
              <m:t>'</m:t>
            </m:r>
          </m:sup>
        </m:sSup>
        <m:r>
          <w:rPr>
            <w:rFonts w:ascii="Cambria Math" w:eastAsia="Calibri" w:hAnsi="Cambria Math" w:cs="Times New Roman"/>
            <w:color w:val="FF0000"/>
            <w:sz w:val="28"/>
            <w:szCs w:val="28"/>
          </w:rPr>
          <m:t>=</m:t>
        </m:r>
        <m:f>
          <m:fPr>
            <m:ctrlPr>
              <w:rPr>
                <w:rFonts w:ascii="Cambria Math" w:eastAsia="Calibri" w:hAnsi="Cambria Math" w:cs="Times New Roman"/>
                <w:i/>
                <w:color w:val="FF0000"/>
                <w:sz w:val="28"/>
                <w:szCs w:val="28"/>
                <w:lang w:val="en-US"/>
              </w:rPr>
            </m:ctrlPr>
          </m:fPr>
          <m:num>
            <m:r>
              <w:rPr>
                <w:rFonts w:ascii="Cambria Math" w:eastAsia="Calibri" w:hAnsi="Cambria Math" w:cs="Times New Roman"/>
                <w:color w:val="FF0000"/>
                <w:sz w:val="28"/>
                <w:szCs w:val="28"/>
                <w:lang w:val="en-US"/>
              </w:rPr>
              <m:t>y</m:t>
            </m:r>
            <m:r>
              <w:rPr>
                <w:rFonts w:ascii="Cambria Math" w:eastAsia="Calibri" w:hAnsi="Cambria Math" w:cs="Times New Roman"/>
                <w:color w:val="FF0000"/>
                <w:sz w:val="28"/>
                <w:szCs w:val="28"/>
              </w:rPr>
              <m:t>-</m:t>
            </m:r>
            <m:r>
              <w:rPr>
                <w:rFonts w:ascii="Cambria Math" w:eastAsia="Calibri" w:hAnsi="Cambria Math" w:cs="Times New Roman"/>
                <w:color w:val="FF0000"/>
                <w:sz w:val="28"/>
                <w:szCs w:val="28"/>
                <w:lang w:val="en-US"/>
              </w:rPr>
              <m:t>x</m:t>
            </m:r>
          </m:num>
          <m:den>
            <m:r>
              <w:rPr>
                <w:rFonts w:ascii="Cambria Math" w:eastAsia="Calibri" w:hAnsi="Cambria Math" w:cs="Times New Roman"/>
                <w:color w:val="FF0000"/>
                <w:sz w:val="28"/>
                <w:szCs w:val="28"/>
                <w:lang w:val="en-US"/>
              </w:rPr>
              <m:t>y</m:t>
            </m:r>
            <m:r>
              <w:rPr>
                <w:rFonts w:ascii="Cambria Math" w:eastAsia="Calibri" w:hAnsi="Cambria Math" w:cs="Times New Roman"/>
                <w:color w:val="FF0000"/>
                <w:sz w:val="28"/>
                <w:szCs w:val="28"/>
              </w:rPr>
              <m:t>+</m:t>
            </m:r>
            <m:r>
              <w:rPr>
                <w:rFonts w:ascii="Cambria Math" w:eastAsia="Calibri" w:hAnsi="Cambria Math" w:cs="Times New Roman"/>
                <w:color w:val="FF0000"/>
                <w:sz w:val="28"/>
                <w:szCs w:val="28"/>
                <w:lang w:val="en-US"/>
              </w:rPr>
              <m:t>x</m:t>
            </m:r>
          </m:den>
        </m:f>
      </m:oMath>
    </w:p>
    <w:p w14:paraId="51264360" w14:textId="77777777" w:rsidR="00FC7D24" w:rsidRPr="00D304C1" w:rsidRDefault="00851737" w:rsidP="00851737">
      <w:pPr>
        <w:spacing w:after="0" w:line="360" w:lineRule="auto"/>
        <w:jc w:val="both"/>
        <w:rPr>
          <w:rFonts w:ascii="Times New Roman" w:eastAsia="Calibri" w:hAnsi="Times New Roman" w:cs="Times New Roman"/>
          <w:color w:val="FF0000"/>
          <w:sz w:val="28"/>
          <w:szCs w:val="28"/>
        </w:rPr>
      </w:pPr>
      <w:r w:rsidRPr="00D304C1">
        <w:rPr>
          <w:rFonts w:ascii="Times New Roman" w:eastAsia="Calibri" w:hAnsi="Times New Roman" w:cs="Times New Roman"/>
          <w:color w:val="FF0000"/>
          <w:sz w:val="28"/>
          <w:szCs w:val="28"/>
        </w:rPr>
        <w:t>дифференциалдык теңдемени [0,1] кесиндисинде Эйлерд</w:t>
      </w:r>
      <w:r w:rsidR="00FC7D24" w:rsidRPr="00D304C1">
        <w:rPr>
          <w:rFonts w:ascii="Times New Roman" w:eastAsia="Calibri" w:hAnsi="Times New Roman" w:cs="Times New Roman"/>
          <w:color w:val="FF0000"/>
          <w:sz w:val="28"/>
          <w:szCs w:val="28"/>
        </w:rPr>
        <w:t>ин методун колдонуп чыгаргыла.</w:t>
      </w:r>
    </w:p>
    <w:p w14:paraId="43F39849" w14:textId="77777777" w:rsidR="00851737" w:rsidRPr="00D304C1" w:rsidRDefault="00851737" w:rsidP="00851737">
      <w:pPr>
        <w:spacing w:after="0" w:line="360" w:lineRule="auto"/>
        <w:jc w:val="both"/>
        <w:rPr>
          <w:rFonts w:ascii="Times New Roman" w:eastAsia="Calibri" w:hAnsi="Times New Roman" w:cs="Times New Roman"/>
          <w:color w:val="FF0000"/>
          <w:sz w:val="28"/>
          <w:szCs w:val="28"/>
        </w:rPr>
      </w:pPr>
      <w:r w:rsidRPr="00D304C1">
        <w:rPr>
          <w:rFonts w:ascii="Times New Roman" w:eastAsia="Calibri" w:hAnsi="Times New Roman" w:cs="Times New Roman"/>
          <w:color w:val="FF0000"/>
          <w:sz w:val="28"/>
          <w:szCs w:val="28"/>
        </w:rPr>
        <w:t>Чыгаруу:</w:t>
      </w:r>
      <w:r w:rsidR="00C041CB" w:rsidRPr="00D304C1">
        <w:rPr>
          <w:rFonts w:ascii="Times New Roman" w:eastAsia="Calibri" w:hAnsi="Times New Roman" w:cs="Times New Roman"/>
          <w:b/>
          <w:color w:val="FF0000"/>
          <w:sz w:val="28"/>
          <w:szCs w:val="28"/>
        </w:rPr>
        <w:t xml:space="preserve"> </w:t>
      </w:r>
      <w:r w:rsidR="008A2FD4" w:rsidRPr="00D304C1">
        <w:rPr>
          <w:rFonts w:ascii="Times New Roman" w:eastAsia="Calibri" w:hAnsi="Times New Roman" w:cs="Times New Roman"/>
          <w:color w:val="FF0000"/>
          <w:sz w:val="28"/>
          <w:szCs w:val="28"/>
        </w:rPr>
        <w:t xml:space="preserve">аргументин удаалаш </w:t>
      </w:r>
      <w:r w:rsidRPr="00D304C1">
        <w:rPr>
          <w:rFonts w:ascii="Times New Roman" w:eastAsia="Calibri" w:hAnsi="Times New Roman" w:cs="Times New Roman"/>
          <w:color w:val="FF0000"/>
          <w:sz w:val="28"/>
          <w:szCs w:val="28"/>
        </w:rPr>
        <w:t>маанилери:</w:t>
      </w:r>
      <w:r w:rsidR="008A2FD4" w:rsidRPr="00D304C1">
        <w:rPr>
          <w:rFonts w:ascii="Times New Roman" w:eastAsia="Calibri" w:hAnsi="Times New Roman" w:cs="Times New Roman"/>
          <w:color w:val="FF0000"/>
          <w:sz w:val="28"/>
          <w:szCs w:val="28"/>
        </w:rPr>
        <w:t xml:space="preserve"> </w:t>
      </w:r>
      <m:oMath>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rPr>
              <m:t xml:space="preserve">0 </m:t>
            </m:r>
          </m:sub>
        </m:sSub>
        <m:r>
          <w:rPr>
            <w:rFonts w:ascii="Cambria Math" w:eastAsia="Calibri" w:hAnsi="Cambria Math" w:cs="Times New Roman"/>
            <w:color w:val="FF0000"/>
            <w:sz w:val="28"/>
            <w:szCs w:val="28"/>
          </w:rPr>
          <m:t xml:space="preserve">=0,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rPr>
              <m:t xml:space="preserve">0 </m:t>
            </m:r>
          </m:sub>
        </m:sSub>
        <m:r>
          <w:rPr>
            <w:rFonts w:ascii="Cambria Math" w:eastAsia="Calibri" w:hAnsi="Cambria Math" w:cs="Times New Roman"/>
            <w:color w:val="FF0000"/>
            <w:sz w:val="28"/>
            <w:szCs w:val="28"/>
          </w:rPr>
          <m:t xml:space="preserve">=0,1,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rPr>
              <m:t xml:space="preserve"> </m:t>
            </m:r>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rPr>
              <m:t xml:space="preserve">0 </m:t>
            </m:r>
          </m:sub>
        </m:sSub>
        <m:r>
          <w:rPr>
            <w:rFonts w:ascii="Cambria Math" w:eastAsia="Calibri" w:hAnsi="Cambria Math" w:cs="Times New Roman"/>
            <w:color w:val="FF0000"/>
            <w:sz w:val="28"/>
            <w:szCs w:val="28"/>
          </w:rPr>
          <m:t xml:space="preserve">=0,2 , </m:t>
        </m:r>
        <m:r>
          <w:rPr>
            <w:rFonts w:ascii="Cambria Math" w:eastAsia="Calibri" w:hAnsi="Cambria Math" w:cs="Times New Roman"/>
            <w:color w:val="FF0000"/>
            <w:sz w:val="28"/>
            <w:szCs w:val="28"/>
            <w:lang w:val="ky-KG"/>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rPr>
              <m:t xml:space="preserve"> </m:t>
            </m:r>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rPr>
              <m:t xml:space="preserve">0 </m:t>
            </m:r>
          </m:sub>
        </m:sSub>
        <m:r>
          <w:rPr>
            <w:rFonts w:ascii="Cambria Math" w:eastAsia="Calibri" w:hAnsi="Cambria Math" w:cs="Times New Roman"/>
            <w:color w:val="FF0000"/>
            <w:sz w:val="28"/>
            <w:szCs w:val="28"/>
          </w:rPr>
          <m:t xml:space="preserve">=0,9,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rPr>
              <m:t xml:space="preserve"> </m:t>
            </m:r>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rPr>
              <m:t xml:space="preserve">0 </m:t>
            </m:r>
          </m:sub>
        </m:sSub>
        <m:r>
          <w:rPr>
            <w:rFonts w:ascii="Cambria Math" w:eastAsia="Calibri" w:hAnsi="Cambria Math" w:cs="Times New Roman"/>
            <w:color w:val="FF0000"/>
            <w:sz w:val="28"/>
            <w:szCs w:val="28"/>
          </w:rPr>
          <m:t xml:space="preserve">=1   </m:t>
        </m:r>
      </m:oMath>
      <w:r w:rsidRPr="00D304C1">
        <w:rPr>
          <w:rFonts w:ascii="Times New Roman" w:eastAsia="Calibri" w:hAnsi="Times New Roman" w:cs="Times New Roman"/>
          <w:color w:val="FF0000"/>
          <w:sz w:val="28"/>
          <w:szCs w:val="28"/>
        </w:rPr>
        <w:t>үчүн изделүүчү функциянын маанилерин эсептейбиз</w:t>
      </w:r>
      <w:r w:rsidRPr="00D304C1">
        <w:rPr>
          <w:rFonts w:ascii="Times New Roman" w:eastAsia="Calibri" w:hAnsi="Times New Roman" w:cs="Times New Roman"/>
          <w:color w:val="FF0000"/>
          <w:sz w:val="28"/>
          <w:szCs w:val="28"/>
          <w:lang w:val="ky-KG"/>
        </w:rPr>
        <w:t>:</w:t>
      </w:r>
    </w:p>
    <w:p w14:paraId="7325FD43"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1</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0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0</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0</m:t>
            </m:r>
          </m:sub>
        </m:sSub>
      </m:oMath>
      <w:r w:rsidR="00851737" w:rsidRPr="00D304C1">
        <w:rPr>
          <w:rFonts w:ascii="Times New Roman" w:eastAsia="Calibri" w:hAnsi="Times New Roman" w:cs="Times New Roman"/>
          <w:color w:val="FF0000"/>
          <w:sz w:val="28"/>
          <w:szCs w:val="28"/>
          <w:lang w:val="en-US"/>
        </w:rPr>
        <w:t>) = 1+ 0,1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(1-0)/(1+0) = 1,1;</w:t>
      </w:r>
    </w:p>
    <w:p w14:paraId="1371DDE4"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2</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1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1</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1</m:t>
            </m:r>
          </m:sub>
        </m:sSub>
      </m:oMath>
      <w:r w:rsidR="00851737" w:rsidRPr="00D304C1">
        <w:rPr>
          <w:rFonts w:ascii="Times New Roman" w:eastAsia="Calibri" w:hAnsi="Times New Roman" w:cs="Times New Roman"/>
          <w:color w:val="FF0000"/>
          <w:sz w:val="28"/>
          <w:szCs w:val="28"/>
          <w:lang w:val="en-US"/>
        </w:rPr>
        <w:t>) = 1,1+ 0,1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(1,1-0,1)/(1,1+0,1) = 1,183;</w:t>
      </w:r>
    </w:p>
    <w:p w14:paraId="125A32B2"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3</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2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2</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2</m:t>
            </m:r>
          </m:sub>
        </m:sSub>
      </m:oMath>
      <w:r w:rsidR="00851737" w:rsidRPr="00D304C1">
        <w:rPr>
          <w:rFonts w:ascii="Times New Roman" w:eastAsia="Calibri" w:hAnsi="Times New Roman" w:cs="Times New Roman"/>
          <w:color w:val="FF0000"/>
          <w:sz w:val="28"/>
          <w:szCs w:val="28"/>
          <w:lang w:val="en-US"/>
        </w:rPr>
        <w:t>) = 1,183+ 0,1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(1,183-0,2)/(1,183+0,2) = 1,254;</w:t>
      </w:r>
    </w:p>
    <w:p w14:paraId="2957995A"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4</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3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3</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3</m:t>
            </m:r>
          </m:sub>
        </m:sSub>
      </m:oMath>
      <w:r w:rsidR="00851737" w:rsidRPr="00D304C1">
        <w:rPr>
          <w:rFonts w:ascii="Times New Roman" w:eastAsia="Calibri" w:hAnsi="Times New Roman" w:cs="Times New Roman"/>
          <w:color w:val="FF0000"/>
          <w:sz w:val="28"/>
          <w:szCs w:val="28"/>
          <w:lang w:val="en-US"/>
        </w:rPr>
        <w:t>) = 1,254+ 0,1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(1,254-0,3)/(1,254+0,3) = 1,315;</w:t>
      </w:r>
    </w:p>
    <w:p w14:paraId="20A2DE80"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5</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4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4</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4</m:t>
            </m:r>
          </m:sub>
        </m:sSub>
      </m:oMath>
      <w:r w:rsidR="00851737" w:rsidRPr="00D304C1">
        <w:rPr>
          <w:rFonts w:ascii="Times New Roman" w:eastAsia="Calibri" w:hAnsi="Times New Roman" w:cs="Times New Roman"/>
          <w:color w:val="FF0000"/>
          <w:sz w:val="28"/>
          <w:szCs w:val="28"/>
          <w:lang w:val="en-US"/>
        </w:rPr>
        <w:t>) = 1,315+ 0,1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(1,315-0,4)/(1,315+0,4) = 1,368;</w:t>
      </w:r>
    </w:p>
    <w:p w14:paraId="233E8EF2"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6</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5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5</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5</m:t>
            </m:r>
          </m:sub>
        </m:sSub>
      </m:oMath>
      <w:r w:rsidR="00851737" w:rsidRPr="00D304C1">
        <w:rPr>
          <w:rFonts w:ascii="Times New Roman" w:eastAsia="Calibri" w:hAnsi="Times New Roman" w:cs="Times New Roman"/>
          <w:color w:val="FF0000"/>
          <w:sz w:val="28"/>
          <w:szCs w:val="28"/>
          <w:lang w:val="en-US"/>
        </w:rPr>
        <w:t>) = 1,368+ 0,1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(1,368-0,5)/(1,368+0,5) = 1,414;</w:t>
      </w:r>
    </w:p>
    <w:p w14:paraId="31FEA777"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7</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6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6</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6</m:t>
            </m:r>
          </m:sub>
        </m:sSub>
      </m:oMath>
      <w:r w:rsidR="00851737" w:rsidRPr="00D304C1">
        <w:rPr>
          <w:rFonts w:ascii="Times New Roman" w:eastAsia="Calibri" w:hAnsi="Times New Roman" w:cs="Times New Roman"/>
          <w:color w:val="FF0000"/>
          <w:sz w:val="28"/>
          <w:szCs w:val="28"/>
          <w:lang w:val="en-US"/>
        </w:rPr>
        <w:t>) = 1,414+ 0,1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(1,414-0,6)/(1,414+0,6) = 1,454;</w:t>
      </w:r>
    </w:p>
    <w:p w14:paraId="116B59FF"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8</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7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7</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7</m:t>
            </m:r>
          </m:sub>
        </m:sSub>
      </m:oMath>
      <w:r w:rsidR="00851737" w:rsidRPr="00D304C1">
        <w:rPr>
          <w:rFonts w:ascii="Times New Roman" w:eastAsia="Calibri" w:hAnsi="Times New Roman" w:cs="Times New Roman"/>
          <w:color w:val="FF0000"/>
          <w:sz w:val="28"/>
          <w:szCs w:val="28"/>
          <w:lang w:val="en-US"/>
        </w:rPr>
        <w:t>) = 1,454+ 0,1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(1,454-0,7)/(1,454+0,7) = 1,489;</w:t>
      </w:r>
    </w:p>
    <w:p w14:paraId="5E685657"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9</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8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8</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8</m:t>
            </m:r>
          </m:sub>
        </m:sSub>
      </m:oMath>
      <w:r w:rsidR="00851737" w:rsidRPr="00D304C1">
        <w:rPr>
          <w:rFonts w:ascii="Times New Roman" w:eastAsia="Calibri" w:hAnsi="Times New Roman" w:cs="Times New Roman"/>
          <w:color w:val="FF0000"/>
          <w:sz w:val="28"/>
          <w:szCs w:val="28"/>
          <w:lang w:val="en-US"/>
        </w:rPr>
        <w:t>) = 1,489+ 0,1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(1,489-0,8)/(1,489+0,8) = 1,519;</w:t>
      </w:r>
    </w:p>
    <w:p w14:paraId="63C5251D" w14:textId="77777777" w:rsidR="00851737" w:rsidRPr="00D304C1" w:rsidRDefault="00914B83" w:rsidP="00851737">
      <w:pPr>
        <w:spacing w:after="0" w:line="360" w:lineRule="auto"/>
        <w:ind w:firstLine="360"/>
        <w:jc w:val="both"/>
        <w:rPr>
          <w:rFonts w:ascii="Times New Roman" w:eastAsia="Calibri" w:hAnsi="Times New Roman" w:cs="Times New Roman"/>
          <w:i/>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10</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9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9</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9</m:t>
            </m:r>
          </m:sub>
        </m:sSub>
      </m:oMath>
      <w:r w:rsidR="00851737" w:rsidRPr="00D304C1">
        <w:rPr>
          <w:rFonts w:ascii="Times New Roman" w:eastAsia="Calibri" w:hAnsi="Times New Roman" w:cs="Times New Roman"/>
          <w:color w:val="FF0000"/>
          <w:sz w:val="28"/>
          <w:szCs w:val="28"/>
          <w:lang w:val="en-US"/>
        </w:rPr>
        <w:t>) = 1,519+ 0,1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(1,519-0,9)/(1,519+0,9) = 1,544;</w:t>
      </w:r>
    </w:p>
    <w:p w14:paraId="1D2DBDC0" w14:textId="77777777" w:rsidR="00851737" w:rsidRPr="00D304C1" w:rsidRDefault="00914B83" w:rsidP="00851737">
      <w:pPr>
        <w:spacing w:after="0" w:line="360" w:lineRule="auto"/>
        <w:ind w:firstLine="360"/>
        <w:jc w:val="both"/>
        <w:rPr>
          <w:rFonts w:ascii="Times New Roman" w:eastAsia="Calibri" w:hAnsi="Times New Roman" w:cs="Times New Roman"/>
          <w:color w:val="FF0000"/>
          <w:sz w:val="28"/>
          <w:szCs w:val="28"/>
          <w:lang w:val="en-US"/>
        </w:rPr>
      </w:pPr>
      <m:oMath>
        <m:sSub>
          <m:sSubPr>
            <m:ctrlPr>
              <w:rPr>
                <w:rFonts w:ascii="Cambria Math" w:eastAsia="Calibri" w:hAnsi="Cambria Math" w:cs="Times New Roman"/>
                <w:i/>
                <w:color w:val="FF0000"/>
                <w:sz w:val="28"/>
                <w:szCs w:val="28"/>
                <w:lang w:val="ky-KG"/>
              </w:rPr>
            </m:ctrlPr>
          </m:sSubPr>
          <m:e>
            <m:r>
              <w:rPr>
                <w:rFonts w:ascii="Cambria Math" w:eastAsia="Calibri" w:hAnsi="Cambria Math" w:cs="Times New Roman"/>
                <w:color w:val="FF0000"/>
                <w:sz w:val="28"/>
                <w:szCs w:val="28"/>
                <w:lang w:val="ky-KG"/>
              </w:rPr>
              <m:t>y</m:t>
            </m:r>
          </m:e>
          <m:sub>
            <m:r>
              <w:rPr>
                <w:rFonts w:ascii="Cambria Math" w:eastAsia="Calibri" w:hAnsi="Cambria Math" w:cs="Times New Roman"/>
                <w:color w:val="FF0000"/>
                <w:sz w:val="28"/>
                <w:szCs w:val="28"/>
                <w:lang w:val="ky-KG"/>
              </w:rPr>
              <m:t>11</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 xml:space="preserve">10 </m:t>
            </m:r>
          </m:sub>
        </m:sSub>
      </m:oMath>
      <w:r w:rsidR="00851737" w:rsidRPr="00D304C1">
        <w:rPr>
          <w:rFonts w:ascii="Times New Roman" w:eastAsia="Calibri" w:hAnsi="Times New Roman" w:cs="Times New Roman"/>
          <w:color w:val="FF0000"/>
          <w:sz w:val="28"/>
          <w:szCs w:val="28"/>
          <w:lang w:val="en-US"/>
        </w:rPr>
        <w:t>+ h</w:t>
      </w:r>
      <w:r w:rsidR="00851737" w:rsidRPr="00D304C1">
        <w:rPr>
          <w:rFonts w:ascii="Times New Roman" w:eastAsia="Calibri" w:hAnsi="Times New Roman" w:cs="Times New Roman"/>
          <w:color w:val="FF0000"/>
          <w:sz w:val="28"/>
          <w:szCs w:val="28"/>
          <w:lang w:val="en-US"/>
        </w:rPr>
        <w:sym w:font="Symbol" w:char="F0D7"/>
      </w:r>
      <m:oMath>
        <m:r>
          <w:rPr>
            <w:rFonts w:ascii="Cambria Math" w:eastAsia="Calibri" w:hAnsi="Cambria Math" w:cs="Times New Roman"/>
            <w:color w:val="FF0000"/>
            <w:sz w:val="28"/>
            <w:szCs w:val="28"/>
            <w:lang w:val="en-US"/>
          </w:rPr>
          <m:t>f(</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x</m:t>
            </m:r>
          </m:e>
          <m:sub>
            <m:r>
              <w:rPr>
                <w:rFonts w:ascii="Cambria Math" w:eastAsia="Calibri" w:hAnsi="Cambria Math" w:cs="Times New Roman"/>
                <w:color w:val="FF0000"/>
                <w:sz w:val="28"/>
                <w:szCs w:val="28"/>
                <w:lang w:val="en-US"/>
              </w:rPr>
              <m:t>10</m:t>
            </m:r>
          </m:sub>
        </m:sSub>
        <m:r>
          <w:rPr>
            <w:rFonts w:ascii="Cambria Math" w:eastAsia="Calibri" w:hAnsi="Cambria Math" w:cs="Times New Roman"/>
            <w:color w:val="FF0000"/>
            <w:sz w:val="28"/>
            <w:szCs w:val="28"/>
            <w:lang w:val="en-US"/>
          </w:rPr>
          <m:t xml:space="preserve">, </m:t>
        </m:r>
        <m:sSub>
          <m:sSubPr>
            <m:ctrlPr>
              <w:rPr>
                <w:rFonts w:ascii="Cambria Math" w:eastAsia="Calibri" w:hAnsi="Cambria Math" w:cs="Times New Roman"/>
                <w:i/>
                <w:color w:val="FF0000"/>
                <w:sz w:val="28"/>
                <w:szCs w:val="28"/>
                <w:lang w:val="en-US"/>
              </w:rPr>
            </m:ctrlPr>
          </m:sSubPr>
          <m:e>
            <m:r>
              <w:rPr>
                <w:rFonts w:ascii="Cambria Math" w:eastAsia="Calibri" w:hAnsi="Cambria Math" w:cs="Times New Roman"/>
                <w:color w:val="FF0000"/>
                <w:sz w:val="28"/>
                <w:szCs w:val="28"/>
                <w:lang w:val="en-US"/>
              </w:rPr>
              <m:t>y</m:t>
            </m:r>
          </m:e>
          <m:sub>
            <m:r>
              <w:rPr>
                <w:rFonts w:ascii="Cambria Math" w:eastAsia="Calibri" w:hAnsi="Cambria Math" w:cs="Times New Roman"/>
                <w:color w:val="FF0000"/>
                <w:sz w:val="28"/>
                <w:szCs w:val="28"/>
                <w:lang w:val="en-US"/>
              </w:rPr>
              <m:t>10</m:t>
            </m:r>
          </m:sub>
        </m:sSub>
      </m:oMath>
      <w:r w:rsidR="00851737" w:rsidRPr="00D304C1">
        <w:rPr>
          <w:rFonts w:ascii="Times New Roman" w:eastAsia="Calibri" w:hAnsi="Times New Roman" w:cs="Times New Roman"/>
          <w:color w:val="FF0000"/>
          <w:sz w:val="28"/>
          <w:szCs w:val="28"/>
          <w:lang w:val="en-US"/>
        </w:rPr>
        <w:t>) = 1,544+ 0,1</w:t>
      </w:r>
      <w:r w:rsidR="00851737" w:rsidRPr="00D304C1">
        <w:rPr>
          <w:rFonts w:ascii="Times New Roman" w:eastAsia="Calibri" w:hAnsi="Times New Roman" w:cs="Times New Roman"/>
          <w:color w:val="FF0000"/>
          <w:sz w:val="28"/>
          <w:szCs w:val="28"/>
          <w:lang w:val="en-US"/>
        </w:rPr>
        <w:sym w:font="Symbol" w:char="F0D7"/>
      </w:r>
      <w:r w:rsidR="00851737" w:rsidRPr="00D304C1">
        <w:rPr>
          <w:rFonts w:ascii="Times New Roman" w:eastAsia="Calibri" w:hAnsi="Times New Roman" w:cs="Times New Roman"/>
          <w:color w:val="FF0000"/>
          <w:sz w:val="28"/>
          <w:szCs w:val="28"/>
          <w:lang w:val="en-US"/>
        </w:rPr>
        <w:t xml:space="preserve">(1,544-1)/(1,544+1) = 1,565. </w:t>
      </w:r>
    </w:p>
    <w:p w14:paraId="7ED53E05" w14:textId="77777777" w:rsidR="00851737" w:rsidRPr="00D304C1" w:rsidRDefault="00851737" w:rsidP="00851737">
      <w:pPr>
        <w:spacing w:after="0" w:line="360" w:lineRule="auto"/>
        <w:ind w:firstLine="360"/>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 xml:space="preserve">Эсептөөнүн жыйынтыгы төмөнкү </w:t>
      </w:r>
      <w:r w:rsidR="003E42DE" w:rsidRPr="00D304C1">
        <w:rPr>
          <w:rFonts w:ascii="Times New Roman" w:eastAsia="Calibri" w:hAnsi="Times New Roman" w:cs="Times New Roman"/>
          <w:color w:val="FF0000"/>
          <w:sz w:val="28"/>
          <w:szCs w:val="28"/>
          <w:lang w:val="ky-KG"/>
        </w:rPr>
        <w:t xml:space="preserve">2.2.1 </w:t>
      </w:r>
      <w:r w:rsidR="009A4C08" w:rsidRPr="00D304C1">
        <w:rPr>
          <w:rFonts w:ascii="Times New Roman" w:eastAsia="Calibri" w:hAnsi="Times New Roman" w:cs="Times New Roman"/>
          <w:color w:val="FF0000"/>
          <w:sz w:val="28"/>
          <w:szCs w:val="28"/>
          <w:lang w:val="ky-KG"/>
        </w:rPr>
        <w:t xml:space="preserve">- </w:t>
      </w:r>
      <w:r w:rsidRPr="00D304C1">
        <w:rPr>
          <w:rFonts w:ascii="Times New Roman" w:eastAsia="Calibri" w:hAnsi="Times New Roman" w:cs="Times New Roman"/>
          <w:color w:val="FF0000"/>
          <w:sz w:val="28"/>
          <w:szCs w:val="28"/>
          <w:lang w:val="en-US"/>
        </w:rPr>
        <w:t>таблицада берилет.</w:t>
      </w:r>
    </w:p>
    <w:p w14:paraId="55B94CC3" w14:textId="77777777" w:rsidR="009A4C08" w:rsidRPr="00D304C1" w:rsidRDefault="009A4C08" w:rsidP="00851737">
      <w:pPr>
        <w:spacing w:after="0" w:line="360" w:lineRule="auto"/>
        <w:ind w:firstLine="360"/>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rPr>
        <w:t>Таблица 2.</w:t>
      </w:r>
      <w:r w:rsidR="003E42DE" w:rsidRPr="00D304C1">
        <w:rPr>
          <w:rFonts w:ascii="Times New Roman" w:eastAsia="Calibri" w:hAnsi="Times New Roman" w:cs="Times New Roman"/>
          <w:color w:val="FF0000"/>
          <w:sz w:val="28"/>
          <w:szCs w:val="28"/>
          <w:lang w:val="ky-KG"/>
        </w:rPr>
        <w:t>2</w:t>
      </w:r>
      <w:r w:rsidR="003E42DE" w:rsidRPr="00D304C1">
        <w:rPr>
          <w:rFonts w:ascii="Times New Roman" w:eastAsia="Calibri" w:hAnsi="Times New Roman" w:cs="Times New Roman"/>
          <w:color w:val="FF0000"/>
          <w:sz w:val="28"/>
          <w:szCs w:val="28"/>
        </w:rPr>
        <w:t>.1</w:t>
      </w:r>
      <w:r w:rsidRPr="00D304C1">
        <w:rPr>
          <w:rFonts w:ascii="Times New Roman" w:eastAsia="Calibri" w:hAnsi="Times New Roman" w:cs="Times New Roman"/>
          <w:color w:val="FF0000"/>
          <w:sz w:val="28"/>
          <w:szCs w:val="28"/>
        </w:rPr>
        <w:t>. - Изделүүчү функциянын маанилерин эсепт</w:t>
      </w:r>
      <w:r w:rsidRPr="00D304C1">
        <w:rPr>
          <w:rFonts w:ascii="Times New Roman" w:eastAsia="Calibri" w:hAnsi="Times New Roman" w:cs="Times New Roman"/>
          <w:color w:val="FF0000"/>
          <w:sz w:val="28"/>
          <w:szCs w:val="28"/>
          <w:lang w:val="ky-KG"/>
        </w:rPr>
        <w:t>өө</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710"/>
        <w:gridCol w:w="851"/>
        <w:gridCol w:w="850"/>
        <w:gridCol w:w="851"/>
        <w:gridCol w:w="850"/>
        <w:gridCol w:w="851"/>
        <w:gridCol w:w="850"/>
        <w:gridCol w:w="851"/>
        <w:gridCol w:w="850"/>
        <w:gridCol w:w="1276"/>
      </w:tblGrid>
      <w:tr w:rsidR="00D304C1" w:rsidRPr="00D304C1" w14:paraId="346983DC" w14:textId="77777777" w:rsidTr="00505C14">
        <w:tc>
          <w:tcPr>
            <w:tcW w:w="419" w:type="dxa"/>
            <w:shd w:val="clear" w:color="auto" w:fill="auto"/>
          </w:tcPr>
          <w:p w14:paraId="40C2B3ED" w14:textId="77777777" w:rsidR="00851737" w:rsidRPr="00D304C1" w:rsidRDefault="00A71FE5"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x</w:t>
            </w:r>
          </w:p>
        </w:tc>
        <w:tc>
          <w:tcPr>
            <w:tcW w:w="710" w:type="dxa"/>
            <w:shd w:val="clear" w:color="auto" w:fill="auto"/>
          </w:tcPr>
          <w:p w14:paraId="087D51D5"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0,1</w:t>
            </w:r>
          </w:p>
        </w:tc>
        <w:tc>
          <w:tcPr>
            <w:tcW w:w="851" w:type="dxa"/>
            <w:shd w:val="clear" w:color="auto" w:fill="auto"/>
          </w:tcPr>
          <w:p w14:paraId="4AB91DD6"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0,2</w:t>
            </w:r>
          </w:p>
        </w:tc>
        <w:tc>
          <w:tcPr>
            <w:tcW w:w="850" w:type="dxa"/>
            <w:shd w:val="clear" w:color="auto" w:fill="auto"/>
          </w:tcPr>
          <w:p w14:paraId="3ABA8331"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0,3</w:t>
            </w:r>
          </w:p>
        </w:tc>
        <w:tc>
          <w:tcPr>
            <w:tcW w:w="851" w:type="dxa"/>
            <w:shd w:val="clear" w:color="auto" w:fill="auto"/>
          </w:tcPr>
          <w:p w14:paraId="2047D096"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0,4</w:t>
            </w:r>
          </w:p>
        </w:tc>
        <w:tc>
          <w:tcPr>
            <w:tcW w:w="850" w:type="dxa"/>
            <w:shd w:val="clear" w:color="auto" w:fill="auto"/>
          </w:tcPr>
          <w:p w14:paraId="7E19BF8A"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0,5</w:t>
            </w:r>
          </w:p>
        </w:tc>
        <w:tc>
          <w:tcPr>
            <w:tcW w:w="851" w:type="dxa"/>
            <w:shd w:val="clear" w:color="auto" w:fill="auto"/>
          </w:tcPr>
          <w:p w14:paraId="3CD6020D"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0,6</w:t>
            </w:r>
          </w:p>
        </w:tc>
        <w:tc>
          <w:tcPr>
            <w:tcW w:w="850" w:type="dxa"/>
            <w:shd w:val="clear" w:color="auto" w:fill="auto"/>
          </w:tcPr>
          <w:p w14:paraId="79197C5E"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0,7</w:t>
            </w:r>
          </w:p>
        </w:tc>
        <w:tc>
          <w:tcPr>
            <w:tcW w:w="851" w:type="dxa"/>
            <w:shd w:val="clear" w:color="auto" w:fill="auto"/>
          </w:tcPr>
          <w:p w14:paraId="61C52592"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0,8</w:t>
            </w:r>
          </w:p>
        </w:tc>
        <w:tc>
          <w:tcPr>
            <w:tcW w:w="850" w:type="dxa"/>
            <w:shd w:val="clear" w:color="auto" w:fill="auto"/>
          </w:tcPr>
          <w:p w14:paraId="633F42F4"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0,9</w:t>
            </w:r>
          </w:p>
        </w:tc>
        <w:tc>
          <w:tcPr>
            <w:tcW w:w="1276" w:type="dxa"/>
            <w:shd w:val="clear" w:color="auto" w:fill="auto"/>
          </w:tcPr>
          <w:p w14:paraId="0CF88095"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w:t>
            </w:r>
          </w:p>
        </w:tc>
      </w:tr>
      <w:tr w:rsidR="00D304C1" w:rsidRPr="00D304C1" w14:paraId="1632183D" w14:textId="77777777" w:rsidTr="00505C14">
        <w:trPr>
          <w:trHeight w:val="543"/>
        </w:trPr>
        <w:tc>
          <w:tcPr>
            <w:tcW w:w="419" w:type="dxa"/>
            <w:shd w:val="clear" w:color="auto" w:fill="auto"/>
          </w:tcPr>
          <w:p w14:paraId="4EF45D72" w14:textId="77777777" w:rsidR="00851737" w:rsidRPr="00D304C1" w:rsidRDefault="00A71FE5"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y</w:t>
            </w:r>
          </w:p>
        </w:tc>
        <w:tc>
          <w:tcPr>
            <w:tcW w:w="710" w:type="dxa"/>
            <w:shd w:val="clear" w:color="auto" w:fill="auto"/>
          </w:tcPr>
          <w:p w14:paraId="0FB1C60B"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1,1</w:t>
            </w:r>
          </w:p>
        </w:tc>
        <w:tc>
          <w:tcPr>
            <w:tcW w:w="851" w:type="dxa"/>
            <w:shd w:val="clear" w:color="auto" w:fill="auto"/>
          </w:tcPr>
          <w:p w14:paraId="32074F7E"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1,183</w:t>
            </w:r>
          </w:p>
        </w:tc>
        <w:tc>
          <w:tcPr>
            <w:tcW w:w="850" w:type="dxa"/>
            <w:shd w:val="clear" w:color="auto" w:fill="auto"/>
          </w:tcPr>
          <w:p w14:paraId="5D8150CA"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1,254</w:t>
            </w:r>
          </w:p>
        </w:tc>
        <w:tc>
          <w:tcPr>
            <w:tcW w:w="851" w:type="dxa"/>
            <w:shd w:val="clear" w:color="auto" w:fill="auto"/>
          </w:tcPr>
          <w:p w14:paraId="4505422E"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1,315</w:t>
            </w:r>
          </w:p>
        </w:tc>
        <w:tc>
          <w:tcPr>
            <w:tcW w:w="850" w:type="dxa"/>
            <w:shd w:val="clear" w:color="auto" w:fill="auto"/>
          </w:tcPr>
          <w:p w14:paraId="75C8AEA8"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1,368</w:t>
            </w:r>
          </w:p>
        </w:tc>
        <w:tc>
          <w:tcPr>
            <w:tcW w:w="851" w:type="dxa"/>
            <w:shd w:val="clear" w:color="auto" w:fill="auto"/>
          </w:tcPr>
          <w:p w14:paraId="2EE15BF8"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1,414</w:t>
            </w:r>
          </w:p>
        </w:tc>
        <w:tc>
          <w:tcPr>
            <w:tcW w:w="850" w:type="dxa"/>
            <w:shd w:val="clear" w:color="auto" w:fill="auto"/>
          </w:tcPr>
          <w:p w14:paraId="1691F32B"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1,454</w:t>
            </w:r>
          </w:p>
        </w:tc>
        <w:tc>
          <w:tcPr>
            <w:tcW w:w="851" w:type="dxa"/>
            <w:shd w:val="clear" w:color="auto" w:fill="auto"/>
          </w:tcPr>
          <w:p w14:paraId="782A6354"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1,489</w:t>
            </w:r>
          </w:p>
        </w:tc>
        <w:tc>
          <w:tcPr>
            <w:tcW w:w="850" w:type="dxa"/>
            <w:shd w:val="clear" w:color="auto" w:fill="auto"/>
          </w:tcPr>
          <w:p w14:paraId="0D317BE3"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1,519</w:t>
            </w:r>
          </w:p>
        </w:tc>
        <w:tc>
          <w:tcPr>
            <w:tcW w:w="1276" w:type="dxa"/>
            <w:shd w:val="clear" w:color="auto" w:fill="auto"/>
          </w:tcPr>
          <w:p w14:paraId="3E6A7C5F" w14:textId="77777777" w:rsidR="00851737" w:rsidRPr="00D304C1" w:rsidRDefault="00851737" w:rsidP="00851737">
            <w:pPr>
              <w:spacing w:after="200" w:line="360" w:lineRule="auto"/>
              <w:jc w:val="both"/>
              <w:rPr>
                <w:rFonts w:ascii="Times New Roman" w:eastAsia="Calibri" w:hAnsi="Times New Roman" w:cs="Times New Roman"/>
                <w:color w:val="FF0000"/>
                <w:sz w:val="28"/>
                <w:szCs w:val="28"/>
                <w:lang w:val="en-US"/>
              </w:rPr>
            </w:pPr>
            <w:r w:rsidRPr="00D304C1">
              <w:rPr>
                <w:rFonts w:ascii="Times New Roman" w:eastAsia="Calibri" w:hAnsi="Times New Roman" w:cs="Times New Roman"/>
                <w:color w:val="FF0000"/>
                <w:sz w:val="28"/>
                <w:szCs w:val="28"/>
                <w:lang w:val="en-US"/>
              </w:rPr>
              <w:t>1,565</w:t>
            </w:r>
          </w:p>
        </w:tc>
      </w:tr>
    </w:tbl>
    <w:p w14:paraId="1AD899D4" w14:textId="77777777" w:rsidR="00851737" w:rsidRPr="00D304C1" w:rsidRDefault="00851737" w:rsidP="0085173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Эгерде, студент мисалдагы жакындатып чыгаруулардын талаптарын билбесе, анда маселенин чыгарылышы ага жеткиликтүү болбой калат. “Билимдерди кеңе</w:t>
      </w:r>
      <w:r w:rsidR="003A37FA" w:rsidRPr="00D304C1">
        <w:rPr>
          <w:rFonts w:ascii="Times New Roman" w:eastAsia="Calibri" w:hAnsi="Times New Roman" w:cs="Times New Roman"/>
          <w:color w:val="FF0000"/>
          <w:sz w:val="28"/>
          <w:szCs w:val="28"/>
          <w:lang w:val="ky-KG"/>
        </w:rPr>
        <w:t>йтүү объектинин элементтерин аң-</w:t>
      </w:r>
      <w:r w:rsidRPr="00D304C1">
        <w:rPr>
          <w:rFonts w:ascii="Times New Roman" w:eastAsia="Calibri" w:hAnsi="Times New Roman" w:cs="Times New Roman"/>
          <w:color w:val="FF0000"/>
          <w:sz w:val="28"/>
          <w:szCs w:val="28"/>
          <w:lang w:val="ky-KG"/>
        </w:rPr>
        <w:t>сезимдүү өздөштүрүүнүн түшүнүү шарты болуп саналат” [97, 12-б.].</w:t>
      </w:r>
    </w:p>
    <w:p w14:paraId="0292204D" w14:textId="77777777" w:rsidR="00851737" w:rsidRPr="00D304C1" w:rsidRDefault="00851737" w:rsidP="00851737">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 xml:space="preserve">Бирок, билимдердин кеңейтилиши элементтердин ортосунда өз ара байланыштардын пайда болушу менен гана мүмкүн. Билимдерди кыскартуу студент ачык айкын маанисин, мазмунун жана жалпы билимдерди ачып бергенде келип чыгышы мүмкүн. </w:t>
      </w:r>
    </w:p>
    <w:p w14:paraId="3AEDEBFC" w14:textId="77777777" w:rsidR="00FC7D24" w:rsidRPr="00D304C1" w:rsidRDefault="00851737" w:rsidP="00FC7D24">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color w:val="FF0000"/>
          <w:sz w:val="28"/>
          <w:szCs w:val="28"/>
          <w:lang w:val="ky-KG"/>
        </w:rPr>
        <w:t xml:space="preserve">Түшүнүктөрдүн жана методдордун пайда болушу үчүн практикалык сабактар өзгөчө ролду ээлейт. </w:t>
      </w:r>
      <w:r w:rsidRPr="00D304C1">
        <w:rPr>
          <w:rFonts w:ascii="Times New Roman" w:eastAsia="Calibri" w:hAnsi="Times New Roman" w:cs="Times New Roman"/>
          <w:bCs/>
          <w:color w:val="FF0000"/>
          <w:sz w:val="28"/>
          <w:szCs w:val="28"/>
          <w:lang w:val="ky-KG"/>
        </w:rPr>
        <w:t>Практикалык жактан, физиканы, химияны жана экономиканы окутууда сандык методдорсуз же болбосо жакындаштырып эсептөөлөрдү колдонбой өздөштүрүүгө мүмкүн эмес. Ошондуктан,  студенттерди физикалык, химиялык жана экономикалык  билимдерге даярдоодо математикалык билимдерди жана сандык методдордун маселелерини</w:t>
      </w:r>
      <w:r w:rsidR="00FC7D24" w:rsidRPr="00D304C1">
        <w:rPr>
          <w:rFonts w:ascii="Times New Roman" w:eastAsia="Calibri" w:hAnsi="Times New Roman" w:cs="Times New Roman"/>
          <w:bCs/>
          <w:color w:val="FF0000"/>
          <w:sz w:val="28"/>
          <w:szCs w:val="28"/>
          <w:lang w:val="ky-KG"/>
        </w:rPr>
        <w:t xml:space="preserve">н системасын пайдалануу зарыл. </w:t>
      </w:r>
    </w:p>
    <w:p w14:paraId="5482FD5D" w14:textId="77777777" w:rsidR="00FC7D24" w:rsidRPr="00D304C1" w:rsidRDefault="00851737" w:rsidP="00FC7D24">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 xml:space="preserve"> </w:t>
      </w:r>
      <w:r w:rsidR="003A37FA" w:rsidRPr="00D304C1">
        <w:rPr>
          <w:rFonts w:ascii="Times New Roman" w:eastAsia="Calibri" w:hAnsi="Times New Roman" w:cs="Times New Roman"/>
          <w:bCs/>
          <w:color w:val="FF0000"/>
          <w:sz w:val="28"/>
          <w:szCs w:val="28"/>
          <w:lang w:val="ky-KG"/>
        </w:rPr>
        <w:t>5</w:t>
      </w:r>
      <w:r w:rsidRPr="00D304C1">
        <w:rPr>
          <w:rFonts w:ascii="Times New Roman" w:eastAsia="Calibri" w:hAnsi="Times New Roman" w:cs="Times New Roman"/>
          <w:bCs/>
          <w:color w:val="FF0000"/>
          <w:sz w:val="28"/>
          <w:szCs w:val="28"/>
          <w:lang w:val="ky-KG"/>
        </w:rPr>
        <w:t xml:space="preserve"> - мисал. Банк карыз алуучуга 30 айга 30%  жылдык пайызы менен 100 миң сомду жыл сайын үстөгүн төлөө шарты аркылуу насыя берген. Насыя мөөнөтүнүн аягында банкка карыз алуучу канча суммадагы акчаны кайтарып берүүгө тийиш. Эсептөөнү үч ыкма менен, ошондой эле эсептөөдөн алынган жыйынтыктарына талдоо жүргүзгүлө.</w:t>
      </w:r>
    </w:p>
    <w:p w14:paraId="403EA8F5" w14:textId="77777777" w:rsidR="00851737" w:rsidRPr="00D304C1" w:rsidRDefault="00851737" w:rsidP="00FC7D24">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Чыгаруу. Банкка  кайтарылып берүүгө тийиш болгон сумманын өлчөмүн эсептөөнү төмөндөгүдөй формуланын жардамы аркылуу табабыз:</w:t>
      </w:r>
    </w:p>
    <w:p w14:paraId="3EE4A67B" w14:textId="77777777" w:rsidR="00851737" w:rsidRPr="00D304C1" w:rsidRDefault="00851737" w:rsidP="00851737">
      <w:pPr>
        <w:spacing w:after="0" w:line="360" w:lineRule="auto"/>
        <w:jc w:val="both"/>
        <w:rPr>
          <w:rFonts w:ascii="Times New Roman" w:eastAsia="Malgun Gothic" w:hAnsi="Times New Roman" w:cs="Times New Roman"/>
          <w:bCs/>
          <w:color w:val="FF0000"/>
          <w:sz w:val="28"/>
          <w:szCs w:val="28"/>
          <w:lang w:val="ky-KG"/>
        </w:rPr>
      </w:pPr>
      <m:oMath>
        <m:r>
          <w:rPr>
            <w:rFonts w:ascii="Cambria Math" w:eastAsia="Calibri" w:hAnsi="Cambria Math" w:cs="Times New Roman"/>
            <w:color w:val="FF0000"/>
            <w:sz w:val="28"/>
            <w:szCs w:val="28"/>
            <w:lang w:val="ky-KG"/>
          </w:rPr>
          <w:lastRenderedPageBreak/>
          <m:t>S =P(1+i</m:t>
        </m:r>
        <m:sSup>
          <m:sSupPr>
            <m:ctrlPr>
              <w:rPr>
                <w:rFonts w:ascii="Cambria Math" w:eastAsia="Calibri" w:hAnsi="Cambria Math" w:cs="Times New Roman"/>
                <w:bCs/>
                <w:i/>
                <w:color w:val="FF0000"/>
                <w:sz w:val="28"/>
                <w:szCs w:val="28"/>
                <w:lang w:val="ky-KG"/>
              </w:rPr>
            </m:ctrlPr>
          </m:sSupPr>
          <m:e>
            <m:r>
              <w:rPr>
                <w:rFonts w:ascii="Cambria Math" w:eastAsia="Calibri" w:hAnsi="Cambria Math" w:cs="Times New Roman"/>
                <w:color w:val="FF0000"/>
                <w:sz w:val="28"/>
                <w:szCs w:val="28"/>
                <w:lang w:val="ky-KG"/>
              </w:rPr>
              <m:t>)</m:t>
            </m:r>
          </m:e>
          <m:sup>
            <m:r>
              <w:rPr>
                <w:rFonts w:ascii="Cambria Math" w:eastAsia="Calibri" w:hAnsi="Cambria Math" w:cs="Times New Roman"/>
                <w:color w:val="FF0000"/>
                <w:sz w:val="28"/>
                <w:szCs w:val="28"/>
                <w:lang w:val="ky-KG"/>
              </w:rPr>
              <m:t>n</m:t>
            </m:r>
          </m:sup>
        </m:sSup>
        <m:r>
          <w:rPr>
            <w:rFonts w:ascii="Cambria Math" w:eastAsia="Calibri" w:hAnsi="Cambria Math" w:cs="Times New Roman"/>
            <w:color w:val="FF0000"/>
            <w:sz w:val="28"/>
            <w:szCs w:val="28"/>
            <w:lang w:val="ky-KG"/>
          </w:rPr>
          <m:t xml:space="preserve"> </m:t>
        </m:r>
      </m:oMath>
      <w:r w:rsidRPr="00D304C1">
        <w:rPr>
          <w:rFonts w:ascii="Times New Roman" w:eastAsia="Malgun Gothic" w:hAnsi="Times New Roman" w:cs="Times New Roman"/>
          <w:bCs/>
          <w:color w:val="FF0000"/>
          <w:sz w:val="28"/>
          <w:szCs w:val="28"/>
          <w:lang w:val="ky-KG"/>
        </w:rPr>
        <w:t xml:space="preserve">же </w:t>
      </w:r>
      <m:oMath>
        <m:r>
          <w:rPr>
            <w:rFonts w:ascii="Cambria Math" w:eastAsia="Malgun Gothic" w:hAnsi="Cambria Math" w:cs="Times New Roman"/>
            <w:color w:val="FF0000"/>
            <w:sz w:val="28"/>
            <w:szCs w:val="28"/>
            <w:lang w:val="ky-KG"/>
          </w:rPr>
          <m:t xml:space="preserve"> S =P(1+i</m:t>
        </m:r>
        <m:sSup>
          <m:sSupPr>
            <m:ctrlPr>
              <w:rPr>
                <w:rFonts w:ascii="Cambria Math" w:eastAsia="Malgun Gothic" w:hAnsi="Cambria Math" w:cs="Times New Roman"/>
                <w:bCs/>
                <w:i/>
                <w:color w:val="FF0000"/>
                <w:sz w:val="28"/>
                <w:szCs w:val="28"/>
                <w:lang w:val="ky-KG"/>
              </w:rPr>
            </m:ctrlPr>
          </m:sSupPr>
          <m:e>
            <m:r>
              <w:rPr>
                <w:rFonts w:ascii="Cambria Math" w:eastAsia="Malgun Gothic" w:hAnsi="Cambria Math" w:cs="Times New Roman"/>
                <w:color w:val="FF0000"/>
                <w:sz w:val="28"/>
                <w:szCs w:val="28"/>
                <w:lang w:val="ky-KG"/>
              </w:rPr>
              <m:t>)</m:t>
            </m:r>
          </m:e>
          <m:sup>
            <m:r>
              <w:rPr>
                <w:rFonts w:ascii="Cambria Math" w:eastAsia="Malgun Gothic" w:hAnsi="Cambria Math" w:cs="Times New Roman"/>
                <w:color w:val="FF0000"/>
                <w:sz w:val="28"/>
                <w:szCs w:val="28"/>
                <w:lang w:val="ky-KG"/>
              </w:rPr>
              <m:t>a</m:t>
            </m:r>
          </m:sup>
        </m:sSup>
      </m:oMath>
      <w:r w:rsidRPr="00D304C1">
        <w:rPr>
          <w:rFonts w:ascii="Times New Roman" w:eastAsia="Malgun Gothic" w:hAnsi="Times New Roman" w:cs="Times New Roman"/>
          <w:bCs/>
          <w:color w:val="FF0000"/>
          <w:sz w:val="28"/>
          <w:szCs w:val="28"/>
          <w:lang w:val="ky-KG"/>
        </w:rPr>
        <w:t>(1+bi), мында n = a+b</w:t>
      </w:r>
    </w:p>
    <w:p w14:paraId="64D3909A" w14:textId="77777777" w:rsidR="00851737" w:rsidRPr="00D304C1" w:rsidRDefault="00851737" w:rsidP="00851737">
      <w:pPr>
        <w:spacing w:after="0" w:line="360" w:lineRule="auto"/>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a – бүтүн сан (толук жыл)</w:t>
      </w:r>
    </w:p>
    <w:p w14:paraId="235F4E92" w14:textId="77777777" w:rsidR="00851737" w:rsidRPr="00D304C1" w:rsidRDefault="00851737" w:rsidP="00851737">
      <w:pPr>
        <w:spacing w:after="0" w:line="360" w:lineRule="auto"/>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b -бөлчөк бөлүгү (жылдын бөлчөк бөлүгү)</w:t>
      </w:r>
    </w:p>
    <w:p w14:paraId="1A55FCBA" w14:textId="77777777" w:rsidR="00851737" w:rsidRPr="00D304C1" w:rsidRDefault="00914B83" w:rsidP="00851737">
      <w:pPr>
        <w:spacing w:after="0" w:line="360" w:lineRule="auto"/>
        <w:jc w:val="both"/>
        <w:rPr>
          <w:rFonts w:ascii="Times New Roman" w:eastAsia="Malgun Gothic" w:hAnsi="Times New Roman" w:cs="Times New Roman"/>
          <w:bCs/>
          <w:color w:val="FF0000"/>
          <w:sz w:val="28"/>
          <w:szCs w:val="28"/>
        </w:rPr>
      </w:pPr>
      <m:oMath>
        <m:sSub>
          <m:sSubPr>
            <m:ctrlPr>
              <w:rPr>
                <w:rFonts w:ascii="Cambria Math" w:eastAsia="Calibri" w:hAnsi="Cambria Math" w:cs="Times New Roman"/>
                <w:bCs/>
                <w:i/>
                <w:color w:val="FF0000"/>
                <w:sz w:val="28"/>
                <w:szCs w:val="28"/>
                <w:lang w:val="en-US"/>
              </w:rPr>
            </m:ctrlPr>
          </m:sSubPr>
          <m:e>
            <m:r>
              <w:rPr>
                <w:rFonts w:ascii="Cambria Math" w:eastAsia="Calibri" w:hAnsi="Cambria Math" w:cs="Times New Roman"/>
                <w:color w:val="FF0000"/>
                <w:sz w:val="28"/>
                <w:szCs w:val="28"/>
                <w:lang w:val="en-US"/>
              </w:rPr>
              <m:t>S</m:t>
            </m:r>
          </m:e>
          <m:sub>
            <m:r>
              <w:rPr>
                <w:rFonts w:ascii="Cambria Math" w:eastAsia="Calibri" w:hAnsi="Cambria Math" w:cs="Times New Roman"/>
                <w:color w:val="FF0000"/>
                <w:sz w:val="28"/>
                <w:szCs w:val="28"/>
              </w:rPr>
              <m:t>1</m:t>
            </m:r>
          </m:sub>
        </m:sSub>
        <m:r>
          <w:rPr>
            <w:rFonts w:ascii="Cambria Math" w:eastAsia="Calibri" w:hAnsi="Cambria Math" w:cs="Times New Roman"/>
            <w:color w:val="FF0000"/>
            <w:sz w:val="28"/>
            <w:szCs w:val="28"/>
          </w:rPr>
          <m:t>=100(1+0</m:t>
        </m:r>
        <m:r>
          <w:rPr>
            <w:rFonts w:ascii="Cambria Math" w:eastAsia="Calibri" w:hAnsi="Cambria Math" w:cs="Times New Roman"/>
            <w:color w:val="FF0000"/>
            <w:sz w:val="28"/>
            <w:szCs w:val="28"/>
            <w:lang w:val="ky-KG"/>
          </w:rPr>
          <m:t>,3</m:t>
        </m:r>
        <m:sSup>
          <m:sSupPr>
            <m:ctrlPr>
              <w:rPr>
                <w:rFonts w:ascii="Cambria Math" w:eastAsia="Calibri" w:hAnsi="Cambria Math" w:cs="Times New Roman"/>
                <w:bCs/>
                <w:i/>
                <w:color w:val="FF0000"/>
                <w:sz w:val="28"/>
                <w:szCs w:val="28"/>
                <w:lang w:val="en-US"/>
              </w:rPr>
            </m:ctrlPr>
          </m:sSupPr>
          <m:e>
            <m:r>
              <w:rPr>
                <w:rFonts w:ascii="Cambria Math" w:eastAsia="Calibri" w:hAnsi="Cambria Math" w:cs="Times New Roman"/>
                <w:color w:val="FF0000"/>
                <w:sz w:val="28"/>
                <w:szCs w:val="28"/>
              </w:rPr>
              <m:t>)</m:t>
            </m:r>
          </m:e>
          <m:sup>
            <m:r>
              <w:rPr>
                <w:rFonts w:ascii="Cambria Math" w:eastAsia="Calibri" w:hAnsi="Cambria Math" w:cs="Times New Roman"/>
                <w:color w:val="FF0000"/>
                <w:sz w:val="28"/>
                <w:szCs w:val="28"/>
              </w:rPr>
              <m:t>2,5</m:t>
            </m:r>
          </m:sup>
        </m:sSup>
        <m:r>
          <w:rPr>
            <w:rFonts w:ascii="Cambria Math" w:eastAsia="Malgun Gothic" w:hAnsi="Cambria Math" w:cs="Times New Roman"/>
            <w:color w:val="FF0000"/>
            <w:sz w:val="28"/>
            <w:szCs w:val="28"/>
          </w:rPr>
          <m:t xml:space="preserve">≈192,69 </m:t>
        </m:r>
      </m:oMath>
      <w:r w:rsidR="00851737" w:rsidRPr="00D304C1">
        <w:rPr>
          <w:rFonts w:ascii="Times New Roman" w:eastAsia="Malgun Gothic" w:hAnsi="Times New Roman" w:cs="Times New Roman"/>
          <w:bCs/>
          <w:color w:val="FF0000"/>
          <w:sz w:val="28"/>
          <w:szCs w:val="28"/>
          <w:lang w:val="ky-KG"/>
        </w:rPr>
        <w:t xml:space="preserve">миң. </w:t>
      </w:r>
      <w:r w:rsidR="00851737" w:rsidRPr="00D304C1">
        <w:rPr>
          <w:rFonts w:ascii="Times New Roman" w:eastAsia="Malgun Gothic" w:hAnsi="Times New Roman" w:cs="Times New Roman"/>
          <w:bCs/>
          <w:color w:val="FF0000"/>
          <w:sz w:val="28"/>
          <w:szCs w:val="28"/>
        </w:rPr>
        <w:t>с</w:t>
      </w:r>
      <w:r w:rsidR="00851737" w:rsidRPr="00D304C1">
        <w:rPr>
          <w:rFonts w:ascii="Times New Roman" w:eastAsia="Malgun Gothic" w:hAnsi="Times New Roman" w:cs="Times New Roman"/>
          <w:bCs/>
          <w:color w:val="FF0000"/>
          <w:sz w:val="28"/>
          <w:szCs w:val="28"/>
          <w:lang w:val="ky-KG"/>
        </w:rPr>
        <w:t>ом.</w:t>
      </w:r>
    </w:p>
    <w:p w14:paraId="6FCD1C32" w14:textId="77777777" w:rsidR="00851737" w:rsidRPr="00D304C1" w:rsidRDefault="00914B83" w:rsidP="005209EB">
      <w:pPr>
        <w:spacing w:after="0" w:line="360" w:lineRule="auto"/>
        <w:jc w:val="both"/>
        <w:rPr>
          <w:rFonts w:ascii="Times New Roman" w:eastAsia="Calibri" w:hAnsi="Times New Roman" w:cs="Times New Roman"/>
          <w:bCs/>
          <w:i/>
          <w:color w:val="FF0000"/>
          <w:sz w:val="28"/>
          <w:szCs w:val="28"/>
          <w:lang w:val="ky-KG"/>
        </w:rPr>
      </w:pPr>
      <m:oMath>
        <m:sSub>
          <m:sSubPr>
            <m:ctrlPr>
              <w:rPr>
                <w:rFonts w:ascii="Cambria Math" w:eastAsia="Calibri" w:hAnsi="Cambria Math" w:cs="Times New Roman"/>
                <w:bCs/>
                <w:i/>
                <w:color w:val="FF0000"/>
                <w:sz w:val="28"/>
                <w:szCs w:val="28"/>
                <w:lang w:val="en-US"/>
              </w:rPr>
            </m:ctrlPr>
          </m:sSubPr>
          <m:e>
            <m:r>
              <w:rPr>
                <w:rFonts w:ascii="Cambria Math" w:eastAsia="Calibri" w:hAnsi="Cambria Math" w:cs="Times New Roman"/>
                <w:color w:val="FF0000"/>
                <w:sz w:val="28"/>
                <w:szCs w:val="28"/>
                <w:lang w:val="en-US"/>
              </w:rPr>
              <m:t>S</m:t>
            </m:r>
          </m:e>
          <m:sub>
            <m:r>
              <w:rPr>
                <w:rFonts w:ascii="Cambria Math" w:eastAsia="Calibri" w:hAnsi="Cambria Math" w:cs="Times New Roman"/>
                <w:color w:val="FF0000"/>
                <w:sz w:val="28"/>
                <w:szCs w:val="28"/>
              </w:rPr>
              <m:t>2</m:t>
            </m:r>
          </m:sub>
        </m:sSub>
        <m:r>
          <w:rPr>
            <w:rFonts w:ascii="Cambria Math" w:eastAsia="Calibri" w:hAnsi="Cambria Math" w:cs="Times New Roman"/>
            <w:color w:val="FF0000"/>
            <w:sz w:val="28"/>
            <w:szCs w:val="28"/>
          </w:rPr>
          <m:t>=100(1+0</m:t>
        </m:r>
        <m:r>
          <w:rPr>
            <w:rFonts w:ascii="Cambria Math" w:eastAsia="Calibri" w:hAnsi="Cambria Math" w:cs="Times New Roman"/>
            <w:color w:val="FF0000"/>
            <w:sz w:val="28"/>
            <w:szCs w:val="28"/>
            <w:lang w:val="ky-KG"/>
          </w:rPr>
          <m:t>,3</m:t>
        </m:r>
        <m:sSup>
          <m:sSupPr>
            <m:ctrlPr>
              <w:rPr>
                <w:rFonts w:ascii="Cambria Math" w:eastAsia="Calibri" w:hAnsi="Cambria Math" w:cs="Times New Roman"/>
                <w:bCs/>
                <w:i/>
                <w:color w:val="FF0000"/>
                <w:sz w:val="28"/>
                <w:szCs w:val="28"/>
                <w:lang w:val="en-US"/>
              </w:rPr>
            </m:ctrlPr>
          </m:sSupPr>
          <m:e>
            <m:r>
              <w:rPr>
                <w:rFonts w:ascii="Cambria Math" w:eastAsia="Calibri" w:hAnsi="Cambria Math" w:cs="Times New Roman"/>
                <w:color w:val="FF0000"/>
                <w:sz w:val="28"/>
                <w:szCs w:val="28"/>
              </w:rPr>
              <m:t>)</m:t>
            </m:r>
          </m:e>
          <m:sup>
            <m:r>
              <w:rPr>
                <w:rFonts w:ascii="Cambria Math" w:eastAsia="Calibri" w:hAnsi="Cambria Math" w:cs="Times New Roman"/>
                <w:color w:val="FF0000"/>
                <w:sz w:val="28"/>
                <w:szCs w:val="28"/>
              </w:rPr>
              <m:t>2</m:t>
            </m:r>
          </m:sup>
        </m:sSup>
        <m:r>
          <w:rPr>
            <w:rFonts w:ascii="Cambria Math" w:eastAsia="Calibri" w:hAnsi="Cambria Math" w:cs="Times New Roman"/>
            <w:bCs/>
            <w:i/>
            <w:color w:val="FF0000"/>
            <w:sz w:val="28"/>
            <w:szCs w:val="28"/>
            <w:lang w:val="en-US"/>
          </w:rPr>
          <w:sym w:font="Symbol" w:char="F0D7"/>
        </m:r>
        <m:r>
          <w:rPr>
            <w:rFonts w:ascii="Cambria Math" w:eastAsia="Calibri" w:hAnsi="Cambria Math" w:cs="Times New Roman"/>
            <w:color w:val="FF0000"/>
            <w:sz w:val="28"/>
            <w:szCs w:val="28"/>
          </w:rPr>
          <m:t>(1+</m:t>
        </m:r>
        <m:r>
          <w:rPr>
            <w:rFonts w:ascii="Cambria Math" w:eastAsia="Calibri" w:hAnsi="Cambria Math" w:cs="Times New Roman"/>
            <w:color w:val="FF0000"/>
            <w:sz w:val="28"/>
            <w:szCs w:val="28"/>
            <w:lang w:val="ky-KG"/>
          </w:rPr>
          <m:t>0,3</m:t>
        </m:r>
        <m:r>
          <w:rPr>
            <w:rFonts w:ascii="Cambria Math" w:eastAsia="Calibri" w:hAnsi="Cambria Math" w:cs="Times New Roman"/>
            <w:bCs/>
            <w:i/>
            <w:color w:val="FF0000"/>
            <w:sz w:val="28"/>
            <w:szCs w:val="28"/>
            <w:lang w:val="ky-KG"/>
          </w:rPr>
          <w:sym w:font="Symbol" w:char="F0D7"/>
        </m:r>
        <m:r>
          <w:rPr>
            <w:rFonts w:ascii="Cambria Math" w:eastAsia="Calibri" w:hAnsi="Cambria Math" w:cs="Times New Roman"/>
            <w:color w:val="FF0000"/>
            <w:sz w:val="28"/>
            <w:szCs w:val="28"/>
            <w:lang w:val="ky-KG"/>
          </w:rPr>
          <m:t>0,5</m:t>
        </m:r>
        <m:r>
          <w:rPr>
            <w:rFonts w:ascii="Cambria Math" w:eastAsia="Calibri" w:hAnsi="Cambria Math" w:cs="Times New Roman"/>
            <w:color w:val="FF0000"/>
            <w:sz w:val="28"/>
            <w:szCs w:val="28"/>
          </w:rPr>
          <m:t xml:space="preserve">)≈194,35 </m:t>
        </m:r>
      </m:oMath>
      <w:r w:rsidR="00851737" w:rsidRPr="00D304C1">
        <w:rPr>
          <w:rFonts w:ascii="Times New Roman" w:eastAsia="Malgun Gothic" w:hAnsi="Times New Roman" w:cs="Times New Roman"/>
          <w:bCs/>
          <w:color w:val="FF0000"/>
          <w:sz w:val="28"/>
          <w:szCs w:val="28"/>
          <w:lang w:val="ky-KG"/>
        </w:rPr>
        <w:t>миң. сом.</w:t>
      </w:r>
    </w:p>
    <w:p w14:paraId="2ABFA5F2" w14:textId="77777777" w:rsidR="00FC7D24" w:rsidRPr="00D304C1" w:rsidRDefault="00914B83" w:rsidP="005209EB">
      <w:pPr>
        <w:spacing w:after="0" w:line="360" w:lineRule="auto"/>
        <w:jc w:val="both"/>
        <w:rPr>
          <w:rFonts w:ascii="Times New Roman" w:eastAsia="Calibri" w:hAnsi="Times New Roman" w:cs="Times New Roman"/>
          <w:bCs/>
          <w:color w:val="FF0000"/>
          <w:sz w:val="28"/>
          <w:szCs w:val="28"/>
          <w:lang w:val="ky-KG"/>
        </w:rPr>
      </w:pPr>
      <m:oMath>
        <m:sSub>
          <m:sSubPr>
            <m:ctrlPr>
              <w:rPr>
                <w:rFonts w:ascii="Cambria Math" w:eastAsia="Calibri" w:hAnsi="Cambria Math" w:cs="Times New Roman"/>
                <w:bCs/>
                <w:i/>
                <w:color w:val="FF0000"/>
                <w:sz w:val="28"/>
                <w:szCs w:val="28"/>
                <w:lang w:val="en-US"/>
              </w:rPr>
            </m:ctrlPr>
          </m:sSubPr>
          <m:e>
            <m:r>
              <w:rPr>
                <w:rFonts w:ascii="Cambria Math" w:eastAsia="Calibri" w:hAnsi="Cambria Math" w:cs="Times New Roman"/>
                <w:color w:val="FF0000"/>
                <w:sz w:val="28"/>
                <w:szCs w:val="28"/>
                <w:lang w:val="ky-KG"/>
              </w:rPr>
              <m:t>S</m:t>
            </m:r>
          </m:e>
          <m:sub>
            <m:r>
              <w:rPr>
                <w:rFonts w:ascii="Cambria Math" w:eastAsia="Calibri" w:hAnsi="Cambria Math" w:cs="Times New Roman"/>
                <w:color w:val="FF0000"/>
                <w:sz w:val="28"/>
                <w:szCs w:val="28"/>
                <w:lang w:val="ky-KG"/>
              </w:rPr>
              <m:t>3</m:t>
            </m:r>
          </m:sub>
        </m:sSub>
        <m:r>
          <w:rPr>
            <w:rFonts w:ascii="Cambria Math" w:eastAsia="Calibri" w:hAnsi="Cambria Math" w:cs="Times New Roman"/>
            <w:color w:val="FF0000"/>
            <w:sz w:val="28"/>
            <w:szCs w:val="28"/>
            <w:lang w:val="ky-KG"/>
          </w:rPr>
          <m:t>=100(1+0,3</m:t>
        </m:r>
        <m:sSup>
          <m:sSupPr>
            <m:ctrlPr>
              <w:rPr>
                <w:rFonts w:ascii="Cambria Math" w:eastAsia="Calibri" w:hAnsi="Cambria Math" w:cs="Times New Roman"/>
                <w:bCs/>
                <w:i/>
                <w:color w:val="FF0000"/>
                <w:sz w:val="28"/>
                <w:szCs w:val="28"/>
                <w:lang w:val="en-US"/>
              </w:rPr>
            </m:ctrlPr>
          </m:sSupPr>
          <m:e>
            <m:r>
              <w:rPr>
                <w:rFonts w:ascii="Cambria Math" w:eastAsia="Calibri" w:hAnsi="Cambria Math" w:cs="Times New Roman"/>
                <w:color w:val="FF0000"/>
                <w:sz w:val="28"/>
                <w:szCs w:val="28"/>
                <w:lang w:val="ky-KG"/>
              </w:rPr>
              <m:t>)</m:t>
            </m:r>
          </m:e>
          <m:sup>
            <m:r>
              <w:rPr>
                <w:rFonts w:ascii="Cambria Math" w:eastAsia="Calibri" w:hAnsi="Cambria Math" w:cs="Times New Roman"/>
                <w:color w:val="FF0000"/>
                <w:sz w:val="28"/>
                <w:szCs w:val="28"/>
                <w:lang w:val="ky-KG"/>
              </w:rPr>
              <m:t>2</m:t>
            </m:r>
          </m:sup>
        </m:sSup>
        <m:r>
          <w:rPr>
            <w:rFonts w:ascii="Cambria Math" w:eastAsia="Calibri" w:hAnsi="Cambria Math" w:cs="Times New Roman"/>
            <w:color w:val="FF0000"/>
            <w:sz w:val="28"/>
            <w:szCs w:val="28"/>
            <w:lang w:val="ky-KG"/>
          </w:rPr>
          <m:t>=169</m:t>
        </m:r>
      </m:oMath>
      <w:r w:rsidR="00851737" w:rsidRPr="00D304C1">
        <w:rPr>
          <w:rFonts w:ascii="Times New Roman" w:eastAsia="Malgun Gothic" w:hAnsi="Times New Roman" w:cs="Times New Roman"/>
          <w:color w:val="FF0000"/>
          <w:sz w:val="28"/>
          <w:szCs w:val="28"/>
          <w:lang w:val="ky-KG"/>
        </w:rPr>
        <w:t xml:space="preserve"> </w:t>
      </w:r>
      <w:r w:rsidR="00851737" w:rsidRPr="00D304C1">
        <w:rPr>
          <w:rFonts w:ascii="Times New Roman" w:eastAsia="Malgun Gothic" w:hAnsi="Times New Roman" w:cs="Times New Roman"/>
          <w:bCs/>
          <w:color w:val="FF0000"/>
          <w:sz w:val="28"/>
          <w:szCs w:val="28"/>
          <w:lang w:val="ky-KG"/>
        </w:rPr>
        <w:t>миң. сом.</w:t>
      </w:r>
    </w:p>
    <w:p w14:paraId="154E1174" w14:textId="77777777" w:rsidR="00851737" w:rsidRPr="00D304C1" w:rsidRDefault="00851737" w:rsidP="00FC7D24">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 xml:space="preserve"> Жообу:  биринчи ыкмасы менен эсептөөдө банкка карыз алуучу 192 миң. сом кайтарып берет, ал эми экинчи ыкмада – 194,35 миң. сом; үчүнчү ыкмада -  169 миң. сом.</w:t>
      </w:r>
    </w:p>
    <w:p w14:paraId="6F004F20" w14:textId="77777777" w:rsidR="005209EB" w:rsidRPr="00D304C1" w:rsidRDefault="00851737" w:rsidP="003A37FA">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 xml:space="preserve">Эсептөөдө карыз алуучу үчүн үчүнчү ыкмасы пайдалуу, ал эми банкка экинчи ыкмасы көбүүрөөк пайда алып келет. </w:t>
      </w:r>
    </w:p>
    <w:p w14:paraId="79E88378" w14:textId="77777777" w:rsidR="00FC7D24" w:rsidRPr="00D304C1" w:rsidRDefault="005209EB" w:rsidP="00FC7D2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Студент билимге гана ээ болбостон, ошондой эле студенттин билими аң - сезимдүү, башкача айтканда, бир чечимге келүү үчүн колдонушу мүмкүн</w:t>
      </w:r>
      <w:r w:rsidR="00FC7D24" w:rsidRPr="00D304C1">
        <w:rPr>
          <w:rFonts w:ascii="Times New Roman" w:eastAsia="Calibri" w:hAnsi="Times New Roman" w:cs="Times New Roman"/>
          <w:color w:val="FF0000"/>
          <w:sz w:val="28"/>
          <w:szCs w:val="28"/>
          <w:lang w:val="ky-KG"/>
        </w:rPr>
        <w:t xml:space="preserve"> экенин белгилей кетсек болот. </w:t>
      </w:r>
    </w:p>
    <w:p w14:paraId="680894BE" w14:textId="77777777" w:rsidR="005209EB" w:rsidRPr="00D304C1" w:rsidRDefault="005209EB" w:rsidP="00FC7D24">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Ошондуктан,  билимдерди актуалдаштыруу жана системалаштыруу аркылуу математиканын ички байланыштарын ишке ашыруу зарыл. Мисалы, сызыктуу алгебрада каралган сызыктуу эмес теңдемелер системасын кайталоо менен практикалык сабакты баштоо үчүн мааниси бар.</w:t>
      </w:r>
    </w:p>
    <w:p w14:paraId="2C3F2A7F" w14:textId="77777777" w:rsidR="005209EB" w:rsidRPr="00D304C1" w:rsidRDefault="00BF29E1"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М</w:t>
      </w:r>
      <w:r w:rsidR="005209EB" w:rsidRPr="00D304C1">
        <w:rPr>
          <w:rFonts w:ascii="Times New Roman" w:eastAsia="Calibri" w:hAnsi="Times New Roman" w:cs="Times New Roman"/>
          <w:color w:val="FF0000"/>
          <w:sz w:val="28"/>
          <w:szCs w:val="28"/>
          <w:lang w:val="ky-KG"/>
        </w:rPr>
        <w:t>атематиканын ички байланыштары методикалык мүнөздө болуу менен түшүнүктөрдү, методдорду теориялык жана практикалык жактан өз ара түшүнүүгө мүмкүндүк берет.</w:t>
      </w:r>
    </w:p>
    <w:p w14:paraId="0E4E0C14" w14:textId="77777777" w:rsidR="005209EB" w:rsidRPr="00D304C1" w:rsidRDefault="005209EB"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 xml:space="preserve">Билимдин кеңейтилиши менен, бардык жаңы ички предметтик байланышты жалпылоодо, окшош кубулуштарды жана кырдаалдарды дифференцирлөөдө, туруктуу процесстерин талдоодо жана синтездөөдө локалдык ички байланыш,  ички предметтик байланышка өтөт. Сандык чыгарылыштардын модели маселени чыгарууда математиканын ички байланышын колдонууга алып келет. </w:t>
      </w:r>
    </w:p>
    <w:p w14:paraId="633208BF" w14:textId="77777777" w:rsidR="005209EB" w:rsidRPr="00D304C1" w:rsidRDefault="005209EB"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«Сандык методдор» курсун окутуудагы математиканын ички байланыштарынын мурунку, коштоочу жана кийинки этаптарынын ишке ашырылышын карайлы.</w:t>
      </w:r>
    </w:p>
    <w:p w14:paraId="11866B0B" w14:textId="77777777" w:rsidR="005209EB" w:rsidRPr="00D304C1" w:rsidRDefault="005209EB"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lastRenderedPageBreak/>
        <w:t xml:space="preserve">"Сызыктуу теңдемелер системасын жакындаштырып чыгаруу" темасын окутууда сызыктуу теңдемелер системасы жөнүндө билимдер колдонулат, алар мурунку математиканын ички байланышы болуп саналат. </w:t>
      </w:r>
    </w:p>
    <w:p w14:paraId="6CC54ECC" w14:textId="77777777" w:rsidR="005209EB" w:rsidRPr="00D304C1" w:rsidRDefault="005209EB"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rPr>
        <w:t>Эгерде теңдемелер системасын чыгаруу үчүн итерация методу колдону</w:t>
      </w:r>
      <w:r w:rsidRPr="00D304C1">
        <w:rPr>
          <w:rFonts w:ascii="Times New Roman" w:eastAsia="Calibri" w:hAnsi="Times New Roman" w:cs="Times New Roman"/>
          <w:color w:val="FF0000"/>
          <w:sz w:val="28"/>
          <w:szCs w:val="28"/>
          <w:lang w:val="ky-KG"/>
        </w:rPr>
        <w:t>лса</w:t>
      </w:r>
      <w:r w:rsidRPr="00D304C1">
        <w:rPr>
          <w:rFonts w:ascii="Times New Roman" w:eastAsia="Calibri" w:hAnsi="Times New Roman" w:cs="Times New Roman"/>
          <w:color w:val="FF0000"/>
          <w:sz w:val="28"/>
          <w:szCs w:val="28"/>
        </w:rPr>
        <w:t xml:space="preserve"> –</w:t>
      </w:r>
      <w:r w:rsidRPr="00D304C1">
        <w:rPr>
          <w:rFonts w:ascii="Times New Roman" w:eastAsia="Calibri" w:hAnsi="Times New Roman" w:cs="Times New Roman"/>
          <w:color w:val="FF0000"/>
          <w:sz w:val="28"/>
          <w:szCs w:val="28"/>
          <w:lang w:val="ky-KG"/>
        </w:rPr>
        <w:t xml:space="preserve"> анда алар</w:t>
      </w:r>
      <w:r w:rsidRPr="00D304C1">
        <w:rPr>
          <w:rFonts w:ascii="Times New Roman" w:eastAsia="Calibri" w:hAnsi="Times New Roman" w:cs="Times New Roman"/>
          <w:color w:val="FF0000"/>
          <w:sz w:val="28"/>
          <w:szCs w:val="28"/>
        </w:rPr>
        <w:t xml:space="preserve"> коштоочу математиканын </w:t>
      </w:r>
      <w:r w:rsidRPr="00D304C1">
        <w:rPr>
          <w:rFonts w:ascii="Times New Roman" w:eastAsia="Calibri" w:hAnsi="Times New Roman" w:cs="Times New Roman"/>
          <w:color w:val="FF0000"/>
          <w:sz w:val="28"/>
          <w:szCs w:val="28"/>
          <w:lang w:val="ky-KG"/>
        </w:rPr>
        <w:t xml:space="preserve">ички </w:t>
      </w:r>
      <w:r w:rsidRPr="00D304C1">
        <w:rPr>
          <w:rFonts w:ascii="Times New Roman" w:eastAsia="Calibri" w:hAnsi="Times New Roman" w:cs="Times New Roman"/>
          <w:color w:val="FF0000"/>
          <w:sz w:val="28"/>
          <w:szCs w:val="28"/>
        </w:rPr>
        <w:t>байланышы болот.</w:t>
      </w:r>
      <w:r w:rsidRPr="00D304C1">
        <w:rPr>
          <w:rFonts w:ascii="Times New Roman" w:eastAsia="Calibri" w:hAnsi="Times New Roman" w:cs="Times New Roman"/>
          <w:color w:val="FF0000"/>
          <w:sz w:val="28"/>
          <w:szCs w:val="28"/>
          <w:lang w:val="ky-KG"/>
        </w:rPr>
        <w:t xml:space="preserve"> Сызыктуу теңдемелер системасын жакындаштырып чыгарууда жана сызыктуу теңдемелер системасын салыштырууда, кийинки математиканын ички байланышын алабыз. Байланыштардын биринчи түрү объективдүү, экинчи түрү окутуунун жүрүшүндө субъективдүү болуп саналат. </w:t>
      </w:r>
    </w:p>
    <w:p w14:paraId="686CE516" w14:textId="77777777" w:rsidR="005209EB" w:rsidRPr="00D304C1" w:rsidRDefault="005209EB"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Практикалык ишмердүүлүк жана маселелер менен байланышып көрсөтүлгөн ички түшүнүк, аралык түшүнүк байланыштары бирдей деңгээлде ишке ашырылат. Ички түшүнүктөрдү аралык түшүнүктөрдөн ажыратып кароо татаал, анткени ички түшүнүктөрдүн элементтеринин ордуна башка түшүнүктөр турат.</w:t>
      </w:r>
    </w:p>
    <w:p w14:paraId="349D7C4C" w14:textId="77777777" w:rsidR="005209EB" w:rsidRPr="00D304C1" w:rsidRDefault="005209EB" w:rsidP="005209EB">
      <w:pPr>
        <w:spacing w:after="0" w:line="360" w:lineRule="auto"/>
        <w:ind w:firstLine="708"/>
        <w:jc w:val="both"/>
        <w:rPr>
          <w:rFonts w:ascii="Times New Roman" w:eastAsia="Calibri" w:hAnsi="Times New Roman" w:cs="Times New Roman"/>
          <w:color w:val="FF0000"/>
          <w:sz w:val="28"/>
          <w:szCs w:val="28"/>
          <w:lang w:val="ky-KG"/>
        </w:rPr>
      </w:pPr>
      <w:r w:rsidRPr="00D304C1">
        <w:rPr>
          <w:rFonts w:ascii="Times New Roman" w:eastAsia="Calibri" w:hAnsi="Times New Roman" w:cs="Times New Roman"/>
          <w:color w:val="FF0000"/>
          <w:sz w:val="28"/>
          <w:szCs w:val="28"/>
          <w:lang w:val="ky-KG"/>
        </w:rPr>
        <w:t>Мисалы, итерация методун квадраттык тамырдан чыгарууда колдонуу төмөндөгүдөй жүргүзүлөт: алгачкы маанисин таап алып, кийинки маанини мурунку маани аркылуу таап алуу деген эки ички түшүнүктөрдөн турат, ал эми итерация метод жана квадраттык тамыр көз карандысыз түшүнүктөр болуп саналат. Мында бардык түшүнүктөр жана көрүнүштөр бири - бири менен дээрлик өз ара байланышта болушат.</w:t>
      </w:r>
    </w:p>
    <w:p w14:paraId="18B63A64" w14:textId="77777777" w:rsidR="005209EB" w:rsidRPr="00D304C1" w:rsidRDefault="005209EB" w:rsidP="005209EB">
      <w:pPr>
        <w:spacing w:after="0" w:line="360" w:lineRule="auto"/>
        <w:ind w:firstLine="708"/>
        <w:jc w:val="both"/>
        <w:rPr>
          <w:rFonts w:ascii="Times New Roman" w:eastAsia="Calibri" w:hAnsi="Times New Roman" w:cs="Times New Roman"/>
          <w:bCs/>
          <w:color w:val="FF0000"/>
          <w:sz w:val="28"/>
          <w:szCs w:val="28"/>
          <w:lang w:val="ky-KG"/>
        </w:rPr>
      </w:pPr>
      <w:r w:rsidRPr="00D304C1">
        <w:rPr>
          <w:rFonts w:ascii="Times New Roman" w:eastAsia="Calibri" w:hAnsi="Times New Roman" w:cs="Times New Roman"/>
          <w:bCs/>
          <w:color w:val="FF0000"/>
          <w:sz w:val="28"/>
          <w:szCs w:val="28"/>
          <w:lang w:val="ky-KG"/>
        </w:rPr>
        <w:t xml:space="preserve">Жогорку окуу жайларынын студенттерине сандык методдорду практикалык жактан окутуу ар кандай жолдор менен ошондой эле компьютер технологиясы аркылуу берилет. Бул, ар кандай мүнөздөгү системаларды жана кубулуштарын изилдөөдө, студенттердин теориялык билимдерин практикада пайдаланууга жана ар кандай кубулуштардын математикалык моделдерин эсептөө алгоритмин компьютер аркылуу жүргүзүүгө мүмкүндүк берет. </w:t>
      </w:r>
    </w:p>
    <w:p w14:paraId="21EACC72" w14:textId="77777777" w:rsidR="00851737" w:rsidRPr="00D304C1" w:rsidRDefault="00851737" w:rsidP="00851737">
      <w:pPr>
        <w:spacing w:after="0" w:line="360" w:lineRule="auto"/>
        <w:ind w:firstLine="708"/>
        <w:jc w:val="both"/>
        <w:rPr>
          <w:rFonts w:ascii="Times New Roman" w:eastAsia="Malgun Gothic" w:hAnsi="Times New Roman" w:cs="Times New Roman"/>
          <w:bCs/>
          <w:color w:val="FF0000"/>
          <w:sz w:val="28"/>
          <w:szCs w:val="28"/>
          <w:lang w:val="ky-KG"/>
        </w:rPr>
      </w:pPr>
      <w:r w:rsidRPr="00D304C1">
        <w:rPr>
          <w:rFonts w:ascii="Times New Roman" w:eastAsia="Calibri" w:hAnsi="Times New Roman" w:cs="Times New Roman"/>
          <w:color w:val="FF0000"/>
          <w:sz w:val="28"/>
          <w:szCs w:val="28"/>
          <w:lang w:val="ky-KG"/>
        </w:rPr>
        <w:t>Билимдерди практикалык сабактарда иш жүзүн</w:t>
      </w:r>
      <w:r w:rsidR="005209EB" w:rsidRPr="00D304C1">
        <w:rPr>
          <w:rFonts w:ascii="Times New Roman" w:eastAsia="Calibri" w:hAnsi="Times New Roman" w:cs="Times New Roman"/>
          <w:color w:val="FF0000"/>
          <w:sz w:val="28"/>
          <w:szCs w:val="28"/>
          <w:lang w:val="ky-KG"/>
        </w:rPr>
        <w:t>дө колдоно албагандык курс</w:t>
      </w:r>
      <w:r w:rsidRPr="00D304C1">
        <w:rPr>
          <w:rFonts w:ascii="Times New Roman" w:eastAsia="Calibri" w:hAnsi="Times New Roman" w:cs="Times New Roman"/>
          <w:color w:val="FF0000"/>
          <w:sz w:val="28"/>
          <w:szCs w:val="28"/>
          <w:lang w:val="ky-KG"/>
        </w:rPr>
        <w:t xml:space="preserve"> боюнча компетенттүүлүккө ээ болбогондугун</w:t>
      </w:r>
      <w:r w:rsidR="005209EB" w:rsidRPr="00D304C1">
        <w:rPr>
          <w:rFonts w:ascii="Times New Roman" w:eastAsia="Calibri" w:hAnsi="Times New Roman" w:cs="Times New Roman"/>
          <w:color w:val="FF0000"/>
          <w:sz w:val="28"/>
          <w:szCs w:val="28"/>
          <w:lang w:val="ky-KG"/>
        </w:rPr>
        <w:t xml:space="preserve"> көрсөтөт. Андыктан курсту</w:t>
      </w:r>
      <w:r w:rsidRPr="00D304C1">
        <w:rPr>
          <w:rFonts w:ascii="Times New Roman" w:eastAsia="Calibri" w:hAnsi="Times New Roman" w:cs="Times New Roman"/>
          <w:color w:val="FF0000"/>
          <w:sz w:val="28"/>
          <w:szCs w:val="28"/>
          <w:lang w:val="ky-KG"/>
        </w:rPr>
        <w:t xml:space="preserve"> окутууда интиутивдик менен тажрыйбалуу ой - жүгүртүүлөрдүн ортосундагы </w:t>
      </w:r>
      <w:r w:rsidRPr="00D304C1">
        <w:rPr>
          <w:rFonts w:ascii="Times New Roman" w:eastAsia="Calibri" w:hAnsi="Times New Roman" w:cs="Times New Roman"/>
          <w:color w:val="FF0000"/>
          <w:sz w:val="28"/>
          <w:szCs w:val="28"/>
          <w:lang w:val="ky-KG"/>
        </w:rPr>
        <w:lastRenderedPageBreak/>
        <w:t>байланышты бекемдөө жана билимдер көрсөтмөлүү – аң - сезимдүү ой –жүгүртүүлөргө алып келгендей деңгээлде берилиши керек.</w:t>
      </w:r>
    </w:p>
    <w:p w14:paraId="47B1FB25" w14:textId="77777777" w:rsidR="00851737" w:rsidRPr="00421D41" w:rsidRDefault="00851737" w:rsidP="0085173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Ал үчүн студ</w:t>
      </w:r>
      <w:r w:rsidR="00BF29E1" w:rsidRPr="00421D41">
        <w:rPr>
          <w:rFonts w:ascii="Times New Roman" w:eastAsia="Calibri" w:hAnsi="Times New Roman" w:cs="Times New Roman"/>
          <w:sz w:val="28"/>
          <w:szCs w:val="28"/>
          <w:lang w:val="ky-KG"/>
        </w:rPr>
        <w:t>енттердин лабораториялык сабактарды</w:t>
      </w:r>
      <w:r w:rsidRPr="00421D41">
        <w:rPr>
          <w:rFonts w:ascii="Times New Roman" w:eastAsia="Calibri" w:hAnsi="Times New Roman" w:cs="Times New Roman"/>
          <w:sz w:val="28"/>
          <w:szCs w:val="28"/>
          <w:lang w:val="ky-KG"/>
        </w:rPr>
        <w:t xml:space="preserve">, долбоордук тапшырмаларды жана өз алдынча иштер, маселелерди аткаруусу зарыл. Көпчүлүк учурда маселелер негизги ролду ойнойт, ошондой эле, алар өз убагында математиканын ички байланыштарын бекемдейт. Чынында эле, математикалык тил сандык методдордун түшүнүктөрүнүн зарыл болгон пропедевтикасын берет. </w:t>
      </w:r>
      <w:r w:rsidRPr="00421D41">
        <w:rPr>
          <w:rFonts w:ascii="Times New Roman" w:eastAsia="Calibri" w:hAnsi="Times New Roman" w:cs="Times New Roman"/>
          <w:bCs/>
          <w:sz w:val="28"/>
          <w:szCs w:val="28"/>
          <w:lang w:val="ky-KG"/>
        </w:rPr>
        <w:t xml:space="preserve">Сандык методдору тармагындагы студенттердин практикалык көндүмдөрдү түзүү үчүн шарттардын бири математикалык тилди билүүсү болуп саналат. </w:t>
      </w:r>
    </w:p>
    <w:p w14:paraId="11FC8A18" w14:textId="77777777" w:rsidR="00E22CA7" w:rsidRPr="00421D41" w:rsidRDefault="00E22CA7" w:rsidP="00325870">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bCs/>
          <w:sz w:val="28"/>
          <w:szCs w:val="28"/>
          <w:lang w:val="ky-KG" w:eastAsia="ru-RU"/>
        </w:rPr>
        <w:t>«</w:t>
      </w:r>
      <w:r w:rsidR="00C475A3" w:rsidRPr="00421D41">
        <w:rPr>
          <w:rFonts w:ascii="Times New Roman" w:eastAsia="Times New Roman" w:hAnsi="Times New Roman" w:cs="Times New Roman"/>
          <w:bCs/>
          <w:sz w:val="28"/>
          <w:szCs w:val="28"/>
          <w:lang w:val="ky-KG" w:eastAsia="ru-RU"/>
        </w:rPr>
        <w:t xml:space="preserve">Сандык методдор» </w:t>
      </w:r>
      <w:r w:rsidR="00505C14" w:rsidRPr="00421D41">
        <w:rPr>
          <w:rFonts w:ascii="Times New Roman" w:eastAsia="Times New Roman" w:hAnsi="Times New Roman" w:cs="Times New Roman"/>
          <w:sz w:val="28"/>
          <w:szCs w:val="28"/>
          <w:lang w:val="ky-KG" w:eastAsia="ru-RU"/>
        </w:rPr>
        <w:t>курсу</w:t>
      </w:r>
      <w:r w:rsidRPr="00421D41">
        <w:rPr>
          <w:rFonts w:ascii="Times New Roman" w:eastAsia="Times New Roman" w:hAnsi="Times New Roman" w:cs="Times New Roman"/>
          <w:sz w:val="28"/>
          <w:szCs w:val="28"/>
          <w:lang w:val="ky-KG" w:eastAsia="zh-TW"/>
        </w:rPr>
        <w:t xml:space="preserve"> боюнча лабораториялык  сабактарда ийгиликтүү тандалган колдонмо </w:t>
      </w:r>
      <w:r w:rsidR="00C475A3" w:rsidRPr="00421D41">
        <w:rPr>
          <w:rFonts w:ascii="Times New Roman" w:eastAsia="Times New Roman" w:hAnsi="Times New Roman" w:cs="Times New Roman"/>
          <w:sz w:val="28"/>
          <w:szCs w:val="28"/>
          <w:lang w:val="ky-KG" w:eastAsia="zh-TW"/>
        </w:rPr>
        <w:t xml:space="preserve">математикалык </w:t>
      </w:r>
      <w:r w:rsidRPr="00421D41">
        <w:rPr>
          <w:rFonts w:ascii="Times New Roman" w:eastAsia="Times New Roman" w:hAnsi="Times New Roman" w:cs="Times New Roman"/>
          <w:sz w:val="28"/>
          <w:szCs w:val="28"/>
          <w:lang w:val="ky-KG" w:eastAsia="zh-TW"/>
        </w:rPr>
        <w:t xml:space="preserve">мазмунундагы тапшырмалар ишмердүүлүктүн түрдүү тармактарындагы математикалык маселелердин практикалык маанилүүлүгүн көрсөттү (5-тиркеме). </w:t>
      </w:r>
    </w:p>
    <w:p w14:paraId="204A716B" w14:textId="77777777" w:rsidR="00E22CA7" w:rsidRPr="00421D41" w:rsidRDefault="00E22CA7" w:rsidP="00E22CA7">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Лабораториялык сабактарга лекцияда каралган материалды тереңдетүү, кеңейтүү, бышыктоо, теория менен практиканын байланышын камсыздоо, студенттердин билгичтик жана көндүмдөрүн, компетенцияларын калыптандыруу максаты коюлду. </w:t>
      </w:r>
    </w:p>
    <w:p w14:paraId="62EDE046" w14:textId="77777777" w:rsidR="00E22CA7" w:rsidRPr="00421D41" w:rsidRDefault="00E22CA7" w:rsidP="00E22CA7">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Лабораториялык сабактарды уюштурууда</w:t>
      </w:r>
      <w:r w:rsidR="001723D0" w:rsidRPr="00421D41">
        <w:rPr>
          <w:rFonts w:ascii="Times New Roman" w:eastAsia="Times New Roman" w:hAnsi="Times New Roman" w:cs="Times New Roman"/>
          <w:sz w:val="28"/>
          <w:szCs w:val="28"/>
          <w:lang w:val="ky-KG" w:eastAsia="zh-TW"/>
        </w:rPr>
        <w:t xml:space="preserve"> төмөнкү дидактикалык принциптерге</w:t>
      </w:r>
      <w:r w:rsidRPr="00421D41">
        <w:rPr>
          <w:rFonts w:ascii="Times New Roman" w:eastAsia="Times New Roman" w:hAnsi="Times New Roman" w:cs="Times New Roman"/>
          <w:sz w:val="28"/>
          <w:szCs w:val="28"/>
          <w:lang w:val="ky-KG" w:eastAsia="zh-TW"/>
        </w:rPr>
        <w:t xml:space="preserve"> таяндык: кесипке багыттуулук принцибин сактоо (колдонмо маселелерди чыгаруу); студенттерге жекече мамиле жасоо (өз алдынча иштерди уюштуруу, консультация берүү, дидактикалык материалдарды, тесттерди пайдалануу); окутуунун активдүү методдорун колдонуу.</w:t>
      </w:r>
    </w:p>
    <w:p w14:paraId="5AC1C56E"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Лабораториялык сабактар компьютердик технологияларын колдонуу менен өткөрүлөт. Лабораториялык сабактардын бул түрү студенттердин маалыматтык компетенттүүлүктүн деңгээлин жогорулатат,  өзүн өзү текшерүүгө жана өзүн өзү көзөмөлдөөгө шарттайт. Мында, студенттер маселелерди чыгарууда салттуу ыкмалар менен кошо математикалык компьютердик пакеттерди колдонуу көндүмдөрүнө ээ болушат. </w:t>
      </w:r>
    </w:p>
    <w:p w14:paraId="56BFEB4B" w14:textId="77777777" w:rsidR="00E22CA7" w:rsidRPr="00421D41" w:rsidRDefault="00E22CA7" w:rsidP="00E22CA7">
      <w:pPr>
        <w:spacing w:after="0" w:line="360" w:lineRule="auto"/>
        <w:ind w:firstLine="708"/>
        <w:jc w:val="both"/>
        <w:rPr>
          <w:rFonts w:ascii="Times New Roman" w:eastAsia="Times New Roman" w:hAnsi="Times New Roman" w:cs="Times New Roman"/>
          <w:sz w:val="28"/>
          <w:szCs w:val="28"/>
          <w:lang w:eastAsia="zh-TW"/>
        </w:rPr>
      </w:pPr>
      <w:r w:rsidRPr="00421D41">
        <w:rPr>
          <w:rFonts w:ascii="Times New Roman" w:eastAsia="Times New Roman" w:hAnsi="Times New Roman" w:cs="Times New Roman"/>
          <w:sz w:val="28"/>
          <w:szCs w:val="28"/>
          <w:lang w:val="ky-KG" w:eastAsia="zh-TW"/>
        </w:rPr>
        <w:lastRenderedPageBreak/>
        <w:t xml:space="preserve">Колдонмо багыттын принциби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Times New Roman" w:hAnsi="Times New Roman" w:cs="Times New Roman"/>
          <w:sz w:val="28"/>
          <w:szCs w:val="28"/>
          <w:lang w:val="ky-KG" w:eastAsia="zh-TW"/>
        </w:rPr>
        <w:t xml:space="preserve"> </w:t>
      </w:r>
      <w:r w:rsidR="00505C14" w:rsidRPr="00421D41">
        <w:rPr>
          <w:rFonts w:ascii="Times New Roman" w:eastAsia="Times New Roman" w:hAnsi="Times New Roman" w:cs="Times New Roman"/>
          <w:sz w:val="28"/>
          <w:szCs w:val="28"/>
          <w:lang w:val="ky-KG" w:eastAsia="ru-RU"/>
        </w:rPr>
        <w:t>курсунда</w:t>
      </w:r>
      <w:r w:rsidRPr="00421D41">
        <w:rPr>
          <w:rFonts w:ascii="Times New Roman" w:eastAsia="Times New Roman" w:hAnsi="Times New Roman" w:cs="Times New Roman"/>
          <w:sz w:val="28"/>
          <w:szCs w:val="28"/>
          <w:lang w:val="ky-KG" w:eastAsia="zh-TW"/>
        </w:rPr>
        <w:t xml:space="preserve"> </w:t>
      </w:r>
      <w:r w:rsidRPr="00421D41">
        <w:rPr>
          <w:rFonts w:ascii="Times New Roman" w:eastAsia="Calibri" w:hAnsi="Times New Roman" w:cs="Times New Roman"/>
          <w:sz w:val="28"/>
          <w:szCs w:val="28"/>
          <w:lang w:val="ky-KG"/>
        </w:rPr>
        <w:t>компьютердик технологияларды колдонуу</w:t>
      </w:r>
      <w:r w:rsidRPr="00421D41">
        <w:rPr>
          <w:rFonts w:ascii="Times New Roman" w:eastAsia="Times New Roman" w:hAnsi="Times New Roman" w:cs="Times New Roman"/>
          <w:sz w:val="28"/>
          <w:szCs w:val="28"/>
          <w:lang w:val="ky-KG" w:eastAsia="zh-TW"/>
        </w:rPr>
        <w:t xml:space="preserve">нун мотивациясы менен тыгыз байланышта. </w:t>
      </w:r>
      <w:r w:rsidRPr="00421D41">
        <w:rPr>
          <w:rFonts w:ascii="Times New Roman" w:eastAsia="Times New Roman" w:hAnsi="Times New Roman" w:cs="Times New Roman"/>
          <w:sz w:val="28"/>
          <w:szCs w:val="28"/>
          <w:lang w:eastAsia="zh-TW"/>
        </w:rPr>
        <w:t xml:space="preserve">Сандык талдоо, маселелердин теориялык базасын жана алардын компьютер программаларында сандык чечимин бере алат. </w:t>
      </w:r>
    </w:p>
    <w:p w14:paraId="1BB29063" w14:textId="77777777" w:rsidR="00E22CA7" w:rsidRPr="00421D41" w:rsidRDefault="00E22CA7" w:rsidP="00325870">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eastAsia="zh-TW"/>
        </w:rPr>
        <w:t xml:space="preserve">Жыйынтыктап айтканда, </w:t>
      </w:r>
      <w:r w:rsidR="00C475A3" w:rsidRPr="00421D41">
        <w:rPr>
          <w:rFonts w:ascii="Times New Roman" w:eastAsia="Times New Roman" w:hAnsi="Times New Roman" w:cs="Times New Roman"/>
          <w:sz w:val="28"/>
          <w:szCs w:val="28"/>
          <w:lang w:val="ky-KG" w:eastAsia="zh-TW"/>
        </w:rPr>
        <w:t xml:space="preserve">окутуунун </w:t>
      </w:r>
      <w:r w:rsidR="00C475A3" w:rsidRPr="00421D41">
        <w:rPr>
          <w:rFonts w:ascii="Times New Roman" w:eastAsia="Times New Roman" w:hAnsi="Times New Roman" w:cs="Times New Roman"/>
          <w:sz w:val="28"/>
          <w:szCs w:val="28"/>
          <w:lang w:eastAsia="zh-TW"/>
        </w:rPr>
        <w:t>технологияларын</w:t>
      </w:r>
      <w:r w:rsidRPr="00421D41">
        <w:rPr>
          <w:rFonts w:ascii="Times New Roman" w:eastAsia="Times New Roman" w:hAnsi="Times New Roman" w:cs="Times New Roman"/>
          <w:sz w:val="28"/>
          <w:szCs w:val="28"/>
          <w:lang w:eastAsia="zh-TW"/>
        </w:rPr>
        <w:t xml:space="preserve"> </w:t>
      </w:r>
      <w:r w:rsidRPr="00421D41">
        <w:rPr>
          <w:rFonts w:ascii="Times New Roman" w:eastAsia="Times New Roman" w:hAnsi="Times New Roman" w:cs="Times New Roman"/>
          <w:sz w:val="28"/>
          <w:szCs w:val="28"/>
          <w:lang w:val="ky-KG" w:eastAsia="zh-TW"/>
        </w:rPr>
        <w:t>ишке ашыруу</w:t>
      </w:r>
      <w:r w:rsidRPr="00421D41">
        <w:rPr>
          <w:rFonts w:ascii="Times New Roman" w:eastAsia="Times New Roman" w:hAnsi="Times New Roman" w:cs="Times New Roman"/>
          <w:sz w:val="28"/>
          <w:szCs w:val="28"/>
          <w:lang w:eastAsia="zh-TW"/>
        </w:rPr>
        <w:t xml:space="preserve"> оку</w:t>
      </w:r>
      <w:r w:rsidRPr="00421D41">
        <w:rPr>
          <w:rFonts w:ascii="Times New Roman" w:eastAsia="Times New Roman" w:hAnsi="Times New Roman" w:cs="Times New Roman"/>
          <w:sz w:val="28"/>
          <w:szCs w:val="28"/>
          <w:lang w:val="ky-KG" w:eastAsia="zh-TW"/>
        </w:rPr>
        <w:t>туу процессинде</w:t>
      </w:r>
      <w:r w:rsidRPr="00421D41">
        <w:rPr>
          <w:rFonts w:ascii="Times New Roman" w:eastAsia="Times New Roman" w:hAnsi="Times New Roman" w:cs="Times New Roman"/>
          <w:sz w:val="28"/>
          <w:szCs w:val="28"/>
          <w:lang w:eastAsia="zh-TW"/>
        </w:rPr>
        <w:t xml:space="preserve"> чыгармачыл</w:t>
      </w:r>
      <w:r w:rsidRPr="00421D41">
        <w:rPr>
          <w:rFonts w:ascii="Times New Roman" w:eastAsia="Times New Roman" w:hAnsi="Times New Roman" w:cs="Times New Roman"/>
          <w:sz w:val="28"/>
          <w:szCs w:val="28"/>
          <w:lang w:val="ky-KG" w:eastAsia="zh-TW"/>
        </w:rPr>
        <w:t>ык</w:t>
      </w:r>
      <w:r w:rsidRPr="00421D41">
        <w:rPr>
          <w:rFonts w:ascii="Times New Roman" w:eastAsia="Times New Roman" w:hAnsi="Times New Roman" w:cs="Times New Roman"/>
          <w:sz w:val="28"/>
          <w:szCs w:val="28"/>
          <w:lang w:eastAsia="zh-TW"/>
        </w:rPr>
        <w:t xml:space="preserve"> мамиленин түзүлүшүнө өбөлгө болоору изилдөөнүн жүрүшүндө ырасталды.</w:t>
      </w:r>
      <w:r w:rsidRPr="00421D41">
        <w:rPr>
          <w:rFonts w:ascii="Times New Roman" w:eastAsia="Times New Roman" w:hAnsi="Times New Roman" w:cs="Times New Roman"/>
          <w:sz w:val="28"/>
          <w:szCs w:val="28"/>
          <w:lang w:val="ky-KG" w:eastAsia="zh-TW"/>
        </w:rPr>
        <w:t xml:space="preserve"> Изилдөөдө математикалык даярдыгынын мазмунун камтыган мисал - маселелер түзүлдү, аларды пайдалануунун технологиялары иштелип чыгып,  изилдөө  иштери жүргүзүлдү.</w:t>
      </w:r>
    </w:p>
    <w:p w14:paraId="2C59EE46" w14:textId="77777777" w:rsidR="00E22CA7" w:rsidRPr="00421D41" w:rsidRDefault="00E22CA7" w:rsidP="00325870">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окутуунун инновациялык милдеттери: компьютердик технологияларды пайдалануу менен математикалык маселелерди чыгаруунун сандык ыкмаларын,  алгоритмин талдоо жана салыштыруу көндүмдөрүн ишке ашыруу, маалыматты издөө, кайра иштетүү, системалаштыруу боюнча билимдерди, мазмунун чагылдыруучу электрондук түрүн өздөштүрүү; компьютердик арифметиканын каталыкка туруктуулугу. </w:t>
      </w:r>
    </w:p>
    <w:p w14:paraId="1116B1C6" w14:textId="77777777" w:rsidR="00FC3081" w:rsidRPr="00421D41" w:rsidRDefault="005953AE" w:rsidP="00FC3081">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Маалыматтык </w:t>
      </w:r>
      <w:r w:rsidR="00E22CA7" w:rsidRPr="00421D41">
        <w:rPr>
          <w:rFonts w:ascii="Times New Roman" w:eastAsia="Calibri" w:hAnsi="Times New Roman" w:cs="Times New Roman"/>
          <w:sz w:val="28"/>
          <w:szCs w:val="28"/>
          <w:lang w:val="ky-KG"/>
        </w:rPr>
        <w:t>чөйрөнү калыптандыруунун электрондук компоненттери маалыматтардын салттуу була</w:t>
      </w:r>
      <w:r w:rsidR="00FC3081" w:rsidRPr="00421D41">
        <w:rPr>
          <w:rFonts w:ascii="Times New Roman" w:eastAsia="Calibri" w:hAnsi="Times New Roman" w:cs="Times New Roman"/>
          <w:sz w:val="28"/>
          <w:szCs w:val="28"/>
          <w:lang w:val="ky-KG"/>
        </w:rPr>
        <w:t xml:space="preserve">ктарын алып салууга тийиш эмес. </w:t>
      </w:r>
      <w:r w:rsidR="00E22CA7" w:rsidRPr="00421D41">
        <w:rPr>
          <w:rFonts w:ascii="Times New Roman" w:eastAsia="Calibri" w:hAnsi="Times New Roman" w:cs="Times New Roman"/>
          <w:sz w:val="28"/>
          <w:szCs w:val="28"/>
          <w:lang w:val="ky-KG"/>
        </w:rPr>
        <w:t xml:space="preserve">Алар өз-ара бири-бирин толуктап турат, жалпысынан </w:t>
      </w:r>
      <w:r w:rsidR="00C475A3" w:rsidRPr="00421D41">
        <w:rPr>
          <w:rFonts w:ascii="Times New Roman" w:eastAsia="Calibri" w:hAnsi="Times New Roman" w:cs="Times New Roman"/>
          <w:sz w:val="28"/>
          <w:szCs w:val="28"/>
          <w:lang w:val="ky-KG"/>
        </w:rPr>
        <w:t xml:space="preserve">маалыматты </w:t>
      </w:r>
      <w:r w:rsidR="00E22CA7" w:rsidRPr="00421D41">
        <w:rPr>
          <w:rFonts w:ascii="Times New Roman" w:eastAsia="Calibri" w:hAnsi="Times New Roman" w:cs="Times New Roman"/>
          <w:sz w:val="28"/>
          <w:szCs w:val="28"/>
          <w:lang w:val="ky-KG"/>
        </w:rPr>
        <w:t>чөйрөнү калыптандыруунун негизинде «Сандык методдор»</w:t>
      </w:r>
      <w:r w:rsidR="009107A9" w:rsidRPr="00421D41">
        <w:rPr>
          <w:rFonts w:ascii="Times New Roman" w:eastAsia="Calibri" w:hAnsi="Times New Roman" w:cs="Times New Roman"/>
          <w:sz w:val="28"/>
          <w:szCs w:val="28"/>
          <w:lang w:val="ky-KG"/>
        </w:rPr>
        <w:t xml:space="preserve"> курсу</w:t>
      </w:r>
      <w:r w:rsidR="00C475A3" w:rsidRPr="00421D41">
        <w:rPr>
          <w:rFonts w:ascii="Times New Roman" w:eastAsia="Times New Roman" w:hAnsi="Times New Roman" w:cs="Times New Roman"/>
          <w:bCs/>
          <w:sz w:val="28"/>
          <w:szCs w:val="28"/>
          <w:lang w:val="ky-KG" w:eastAsia="ru-RU"/>
        </w:rPr>
        <w:t>н</w:t>
      </w:r>
      <w:r w:rsidRPr="00421D41">
        <w:rPr>
          <w:rFonts w:ascii="Times New Roman" w:eastAsia="Times New Roman" w:hAnsi="Times New Roman" w:cs="Times New Roman"/>
          <w:bCs/>
          <w:sz w:val="28"/>
          <w:szCs w:val="28"/>
          <w:lang w:val="ky-KG" w:eastAsia="ru-RU"/>
        </w:rPr>
        <w:t>ун</w:t>
      </w:r>
      <w:r w:rsidRPr="00421D41">
        <w:rPr>
          <w:rFonts w:ascii="Times New Roman" w:eastAsia="Calibri" w:hAnsi="Times New Roman" w:cs="Times New Roman"/>
          <w:sz w:val="28"/>
          <w:szCs w:val="28"/>
          <w:lang w:val="ky-KG"/>
        </w:rPr>
        <w:t xml:space="preserve"> маалыматтык чөйрөсүн</w:t>
      </w:r>
      <w:r w:rsidR="00E22CA7" w:rsidRPr="00421D41">
        <w:rPr>
          <w:rFonts w:ascii="Times New Roman" w:eastAsia="Calibri" w:hAnsi="Times New Roman" w:cs="Times New Roman"/>
          <w:sz w:val="28"/>
          <w:szCs w:val="28"/>
          <w:lang w:val="ky-KG"/>
        </w:rPr>
        <w:t xml:space="preserve">, биз төмөндөгүдөй </w:t>
      </w:r>
      <w:r w:rsidR="000A586F" w:rsidRPr="00421D41">
        <w:rPr>
          <w:rFonts w:ascii="Times New Roman" w:eastAsia="Calibri" w:hAnsi="Times New Roman" w:cs="Times New Roman"/>
          <w:sz w:val="28"/>
          <w:szCs w:val="28"/>
          <w:lang w:val="ky-KG"/>
        </w:rPr>
        <w:t>мүнөзд</w:t>
      </w:r>
      <w:r w:rsidR="00FC3081" w:rsidRPr="00421D41">
        <w:rPr>
          <w:rFonts w:ascii="Times New Roman" w:eastAsia="Calibri" w:hAnsi="Times New Roman" w:cs="Times New Roman"/>
          <w:sz w:val="28"/>
          <w:szCs w:val="28"/>
          <w:lang w:val="ky-KG"/>
        </w:rPr>
        <w:t xml:space="preserve">ө </w:t>
      </w:r>
      <w:r w:rsidR="00565034" w:rsidRPr="00421D41">
        <w:rPr>
          <w:rFonts w:ascii="Times New Roman" w:eastAsia="Calibri" w:hAnsi="Times New Roman" w:cs="Times New Roman"/>
          <w:sz w:val="28"/>
          <w:szCs w:val="28"/>
          <w:lang w:val="ky-KG"/>
        </w:rPr>
        <w:t>карайбыз (2.2.4</w:t>
      </w:r>
      <w:r w:rsidR="009A4C08"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w:t>
      </w:r>
      <w:r w:rsidR="009A4C08"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сүрөт).</w:t>
      </w:r>
      <w:r w:rsidR="00E74CD4" w:rsidRPr="00421D41">
        <w:rPr>
          <w:rFonts w:ascii="Times New Roman" w:eastAsia="Calibri" w:hAnsi="Times New Roman" w:cs="Times New Roman"/>
          <w:sz w:val="28"/>
          <w:szCs w:val="28"/>
          <w:lang w:val="ky-KG"/>
        </w:rPr>
        <w:t xml:space="preserve"> </w:t>
      </w:r>
    </w:p>
    <w:p w14:paraId="2EAEB134" w14:textId="77777777" w:rsidR="00C475A3" w:rsidRPr="00421D41" w:rsidRDefault="009107A9" w:rsidP="00FC3081">
      <w:pPr>
        <w:spacing w:after="0" w:line="360" w:lineRule="auto"/>
        <w:jc w:val="both"/>
        <w:rPr>
          <w:rFonts w:ascii="Times New Roman" w:eastAsia="Calibri" w:hAnsi="Times New Roman" w:cs="Times New Roman"/>
          <w:sz w:val="28"/>
          <w:szCs w:val="28"/>
          <w:lang w:val="ky-KG"/>
        </w:rPr>
      </w:pPr>
      <w:r w:rsidRPr="00421D41">
        <w:rPr>
          <w:rFonts w:ascii="Times New Roman" w:hAnsi="Times New Roman" w:cs="Times New Roman"/>
          <w:noProof/>
          <w:sz w:val="28"/>
          <w:szCs w:val="28"/>
          <w:lang w:eastAsia="ru-RU"/>
        </w:rPr>
        <w:lastRenderedPageBreak/>
        <w:drawing>
          <wp:inline distT="0" distB="0" distL="0" distR="0" wp14:anchorId="029373EB" wp14:editId="6DD2BBA9">
            <wp:extent cx="5939155" cy="57816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063" cy="5782559"/>
                    </a:xfrm>
                    <a:prstGeom prst="rect">
                      <a:avLst/>
                    </a:prstGeom>
                    <a:noFill/>
                    <a:ln>
                      <a:noFill/>
                    </a:ln>
                  </pic:spPr>
                </pic:pic>
              </a:graphicData>
            </a:graphic>
          </wp:inline>
        </w:drawing>
      </w:r>
    </w:p>
    <w:p w14:paraId="7ED0DB2C" w14:textId="77777777" w:rsidR="00E74CD4" w:rsidRPr="00421D41" w:rsidRDefault="00565034" w:rsidP="00FC3081">
      <w:pPr>
        <w:spacing w:after="0" w:line="360" w:lineRule="auto"/>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2.2.4</w:t>
      </w:r>
      <w:r w:rsidR="00E22CA7" w:rsidRPr="00421D41">
        <w:rPr>
          <w:rFonts w:ascii="Times New Roman" w:eastAsia="Calibri" w:hAnsi="Times New Roman" w:cs="Times New Roman"/>
          <w:sz w:val="28"/>
          <w:szCs w:val="28"/>
          <w:lang w:val="ky-KG"/>
        </w:rPr>
        <w:t>.</w:t>
      </w:r>
      <w:r w:rsidR="009A4C08"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w:t>
      </w:r>
      <w:r w:rsidR="009A4C08"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сүрөт. «Сандык методдор» курсун окутууну</w:t>
      </w:r>
      <w:r w:rsidR="005953AE" w:rsidRPr="00421D41">
        <w:rPr>
          <w:rFonts w:ascii="Times New Roman" w:eastAsia="Calibri" w:hAnsi="Times New Roman" w:cs="Times New Roman"/>
          <w:sz w:val="28"/>
          <w:szCs w:val="28"/>
          <w:lang w:val="ky-KG"/>
        </w:rPr>
        <w:t>н маалыматтык чөйрөсү</w:t>
      </w:r>
    </w:p>
    <w:p w14:paraId="2D752B89" w14:textId="77777777" w:rsidR="00615977" w:rsidRPr="00421D41" w:rsidRDefault="00615977" w:rsidP="00E74CD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w:t>
      </w:r>
      <w:r w:rsidRPr="00421D41">
        <w:rPr>
          <w:rFonts w:ascii="Times New Roman" w:eastAsia="Times New Roman" w:hAnsi="Times New Roman" w:cs="Times New Roman"/>
          <w:sz w:val="28"/>
          <w:szCs w:val="28"/>
          <w:lang w:val="ky-KG" w:eastAsia="ru-RU"/>
        </w:rPr>
        <w:t>ехнологиялык даярдык бул, педагогика</w:t>
      </w:r>
      <w:r w:rsidR="00FC7D24" w:rsidRPr="00421D41">
        <w:rPr>
          <w:rFonts w:ascii="Times New Roman" w:eastAsia="Times New Roman" w:hAnsi="Times New Roman" w:cs="Times New Roman"/>
          <w:sz w:val="28"/>
          <w:szCs w:val="28"/>
          <w:lang w:val="ky-KG" w:eastAsia="ru-RU"/>
        </w:rPr>
        <w:t>лык технологиянын аймагындагы керектүү билимдердин</w:t>
      </w:r>
      <w:r w:rsidRPr="00421D41">
        <w:rPr>
          <w:rFonts w:ascii="Times New Roman" w:eastAsia="Times New Roman" w:hAnsi="Times New Roman" w:cs="Times New Roman"/>
          <w:sz w:val="28"/>
          <w:szCs w:val="28"/>
          <w:lang w:val="ky-KG" w:eastAsia="ru-RU"/>
        </w:rPr>
        <w:t xml:space="preserve"> системасы менен мүнөздөлөт жана окутуунун мазмундук-структуралык жана функционалдык-ишмердүүлүк жактарынын  терең байланыштарынын негизинде  ар кандай деңгээлде  окутуу процессинде  моделдөө билгичтигинин болушу зарыл.</w:t>
      </w:r>
    </w:p>
    <w:p w14:paraId="0313E6B0" w14:textId="77777777" w:rsidR="00E22CA7" w:rsidRPr="00421D41" w:rsidRDefault="00E22CA7" w:rsidP="00E74CD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Окутуучунун негизги милдети заманбап компьютердик технологияларды  колдонуу менен окутуу процессинин натыйжалуу каражаттарын иштеп чыгуу саналат, ал студенттерди «Сандык методдор» </w:t>
      </w:r>
      <w:r w:rsidR="00505C14" w:rsidRPr="00421D41">
        <w:rPr>
          <w:rFonts w:ascii="Times New Roman" w:eastAsia="Times New Roman" w:hAnsi="Times New Roman" w:cs="Times New Roman"/>
          <w:sz w:val="28"/>
          <w:szCs w:val="28"/>
          <w:lang w:val="ky-KG" w:eastAsia="ru-RU"/>
        </w:rPr>
        <w:t>курсун</w:t>
      </w:r>
      <w:r w:rsidR="00C475A3"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өздөштүрүү процессин өркүндөтүүгө мүмкүндүк берет.</w:t>
      </w:r>
    </w:p>
    <w:p w14:paraId="2D859F18" w14:textId="77777777" w:rsidR="00E22CA7" w:rsidRPr="00421D41" w:rsidRDefault="00C475A3" w:rsidP="00E74CD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«Сандык методдор» </w:t>
      </w:r>
      <w:r w:rsidR="00505C14" w:rsidRPr="00421D41">
        <w:rPr>
          <w:rFonts w:ascii="Times New Roman" w:eastAsia="Times New Roman" w:hAnsi="Times New Roman" w:cs="Times New Roman"/>
          <w:sz w:val="28"/>
          <w:szCs w:val="28"/>
          <w:lang w:val="ky-KG" w:eastAsia="ru-RU"/>
        </w:rPr>
        <w:t>курсун</w:t>
      </w:r>
      <w:r w:rsidR="006E4F8C"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окутуу методикасынын структурал</w:t>
      </w:r>
      <w:r w:rsidR="005E12E0" w:rsidRPr="00421D41">
        <w:rPr>
          <w:rFonts w:ascii="Times New Roman" w:eastAsia="Calibri" w:hAnsi="Times New Roman" w:cs="Times New Roman"/>
          <w:sz w:val="28"/>
          <w:szCs w:val="28"/>
          <w:lang w:val="ky-KG"/>
        </w:rPr>
        <w:t>ык-логикалык  түзүлүшү</w:t>
      </w:r>
      <w:r w:rsidR="00362647" w:rsidRPr="00421D41">
        <w:rPr>
          <w:rFonts w:ascii="Times New Roman" w:eastAsia="Calibri" w:hAnsi="Times New Roman" w:cs="Times New Roman"/>
          <w:sz w:val="28"/>
          <w:szCs w:val="28"/>
          <w:lang w:val="ky-KG"/>
        </w:rPr>
        <w:t xml:space="preserve"> </w:t>
      </w:r>
      <w:r w:rsidR="00B92236" w:rsidRPr="00421D41">
        <w:rPr>
          <w:rFonts w:ascii="Times New Roman" w:eastAsia="Calibri" w:hAnsi="Times New Roman" w:cs="Times New Roman"/>
          <w:sz w:val="28"/>
          <w:szCs w:val="28"/>
          <w:lang w:val="ky-KG"/>
        </w:rPr>
        <w:t>келтирилди</w:t>
      </w:r>
      <w:r w:rsidR="00362647" w:rsidRPr="00421D41">
        <w:rPr>
          <w:rFonts w:ascii="Times New Roman" w:eastAsia="Calibri" w:hAnsi="Times New Roman" w:cs="Times New Roman"/>
          <w:sz w:val="28"/>
          <w:szCs w:val="28"/>
          <w:lang w:val="ky-KG"/>
        </w:rPr>
        <w:t xml:space="preserve"> (</w:t>
      </w:r>
      <w:r w:rsidR="003E42DE" w:rsidRPr="00421D41">
        <w:rPr>
          <w:rFonts w:ascii="Times New Roman" w:eastAsia="Calibri" w:hAnsi="Times New Roman" w:cs="Times New Roman"/>
          <w:sz w:val="28"/>
          <w:szCs w:val="28"/>
          <w:lang w:val="ky-KG"/>
        </w:rPr>
        <w:t>Т</w:t>
      </w:r>
      <w:r w:rsidR="00362647" w:rsidRPr="00421D41">
        <w:rPr>
          <w:rFonts w:ascii="Times New Roman" w:eastAsia="Calibri" w:hAnsi="Times New Roman" w:cs="Times New Roman"/>
          <w:sz w:val="28"/>
          <w:szCs w:val="28"/>
          <w:lang w:val="ky-KG"/>
        </w:rPr>
        <w:t>аблица</w:t>
      </w:r>
      <w:r w:rsidR="003E42DE" w:rsidRPr="00421D41">
        <w:rPr>
          <w:rFonts w:ascii="Times New Roman" w:eastAsia="Calibri" w:hAnsi="Times New Roman" w:cs="Times New Roman"/>
          <w:sz w:val="28"/>
          <w:szCs w:val="28"/>
          <w:lang w:val="ky-KG"/>
        </w:rPr>
        <w:t xml:space="preserve"> 2.2.2</w:t>
      </w:r>
      <w:r w:rsidR="00E22CA7" w:rsidRPr="00421D41">
        <w:rPr>
          <w:rFonts w:ascii="Times New Roman" w:eastAsia="Calibri" w:hAnsi="Times New Roman" w:cs="Times New Roman"/>
          <w:sz w:val="28"/>
          <w:szCs w:val="28"/>
          <w:lang w:val="ky-KG"/>
        </w:rPr>
        <w:t>).</w:t>
      </w:r>
    </w:p>
    <w:p w14:paraId="7A351530" w14:textId="77777777" w:rsidR="00527C56" w:rsidRPr="00421D41" w:rsidRDefault="00DA4BB7" w:rsidP="00527C56">
      <w:pPr>
        <w:spacing w:after="0" w:line="360" w:lineRule="auto"/>
        <w:ind w:firstLine="708"/>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w:t>
      </w:r>
      <w:r w:rsidR="00527C56" w:rsidRPr="00421D41">
        <w:rPr>
          <w:rFonts w:ascii="Times New Roman" w:eastAsia="Calibri" w:hAnsi="Times New Roman" w:cs="Times New Roman"/>
          <w:sz w:val="28"/>
          <w:szCs w:val="28"/>
          <w:lang w:val="ky-KG"/>
        </w:rPr>
        <w:t>аблица</w:t>
      </w: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rPr>
        <w:t>2.</w:t>
      </w:r>
      <w:r w:rsidRPr="00421D41">
        <w:rPr>
          <w:rFonts w:ascii="Times New Roman" w:eastAsia="Calibri" w:hAnsi="Times New Roman" w:cs="Times New Roman"/>
          <w:sz w:val="28"/>
          <w:szCs w:val="28"/>
          <w:lang w:val="ky-KG"/>
        </w:rPr>
        <w:t>2.</w:t>
      </w:r>
      <w:r w:rsidR="003E42DE" w:rsidRPr="00421D41">
        <w:rPr>
          <w:rFonts w:ascii="Times New Roman" w:eastAsia="Calibri" w:hAnsi="Times New Roman" w:cs="Times New Roman"/>
          <w:sz w:val="28"/>
          <w:szCs w:val="28"/>
          <w:lang w:val="ky-KG"/>
        </w:rPr>
        <w:t>2.</w:t>
      </w:r>
      <w:r w:rsidR="00527C56" w:rsidRPr="00421D41">
        <w:rPr>
          <w:rFonts w:ascii="Times New Roman" w:hAnsi="Times New Roman" w:cs="Times New Roman"/>
          <w:sz w:val="28"/>
          <w:szCs w:val="28"/>
          <w:lang w:val="ky-KG"/>
        </w:rPr>
        <w:t xml:space="preserve"> </w:t>
      </w:r>
      <w:r w:rsidR="003E42DE" w:rsidRPr="00421D41">
        <w:rPr>
          <w:rFonts w:ascii="Times New Roman" w:eastAsia="Calibri" w:hAnsi="Times New Roman" w:cs="Times New Roman"/>
          <w:sz w:val="28"/>
          <w:szCs w:val="28"/>
          <w:lang w:val="ky-KG"/>
        </w:rPr>
        <w:t xml:space="preserve">– </w:t>
      </w:r>
      <w:r w:rsidR="00527C56" w:rsidRPr="00421D41">
        <w:rPr>
          <w:rFonts w:ascii="Times New Roman" w:eastAsia="Calibri" w:hAnsi="Times New Roman" w:cs="Times New Roman"/>
          <w:sz w:val="28"/>
          <w:szCs w:val="28"/>
          <w:lang w:val="ky-KG"/>
        </w:rPr>
        <w:t xml:space="preserve">«Сандык методдор» </w:t>
      </w:r>
      <w:r w:rsidR="00527C56" w:rsidRPr="00421D41">
        <w:rPr>
          <w:rFonts w:ascii="Times New Roman" w:eastAsia="Times New Roman" w:hAnsi="Times New Roman" w:cs="Times New Roman"/>
          <w:sz w:val="28"/>
          <w:szCs w:val="28"/>
          <w:lang w:val="ky-KG" w:eastAsia="ru-RU"/>
        </w:rPr>
        <w:t>курсун</w:t>
      </w:r>
      <w:r w:rsidR="00527C56" w:rsidRPr="00421D41">
        <w:rPr>
          <w:rFonts w:ascii="Times New Roman" w:eastAsia="Calibri" w:hAnsi="Times New Roman" w:cs="Times New Roman"/>
          <w:sz w:val="28"/>
          <w:szCs w:val="28"/>
          <w:lang w:val="ky-KG"/>
        </w:rPr>
        <w:t xml:space="preserve"> окутуу методикасынын структуралык-логикалык түзүлүшү</w:t>
      </w:r>
    </w:p>
    <w:tbl>
      <w:tblPr>
        <w:tblStyle w:val="214"/>
        <w:tblW w:w="0" w:type="auto"/>
        <w:tblInd w:w="-147" w:type="dxa"/>
        <w:tblLook w:val="04A0" w:firstRow="1" w:lastRow="0" w:firstColumn="1" w:lastColumn="0" w:noHBand="0" w:noVBand="1"/>
      </w:tblPr>
      <w:tblGrid>
        <w:gridCol w:w="2650"/>
        <w:gridCol w:w="2831"/>
        <w:gridCol w:w="2883"/>
        <w:gridCol w:w="992"/>
      </w:tblGrid>
      <w:tr w:rsidR="00421D41" w:rsidRPr="00421D41" w14:paraId="3F76F4C2" w14:textId="77777777" w:rsidTr="00F5291A">
        <w:trPr>
          <w:gridAfter w:val="1"/>
          <w:wAfter w:w="992" w:type="dxa"/>
          <w:trHeight w:val="400"/>
        </w:trPr>
        <w:tc>
          <w:tcPr>
            <w:tcW w:w="8364" w:type="dxa"/>
            <w:gridSpan w:val="3"/>
            <w:hideMark/>
          </w:tcPr>
          <w:p w14:paraId="617ACF7E" w14:textId="77777777" w:rsidR="00E22CA7" w:rsidRPr="00421D41" w:rsidRDefault="00E22CA7" w:rsidP="0026438F">
            <w:pPr>
              <w:spacing w:line="360" w:lineRule="auto"/>
              <w:jc w:val="center"/>
              <w:rPr>
                <w:sz w:val="28"/>
                <w:szCs w:val="28"/>
                <w:lang w:val="ky-KG"/>
              </w:rPr>
            </w:pPr>
            <w:r w:rsidRPr="00421D41">
              <w:rPr>
                <w:sz w:val="28"/>
                <w:szCs w:val="28"/>
                <w:lang w:val="ky-KG"/>
              </w:rPr>
              <w:t>Максаттык компоненти</w:t>
            </w:r>
          </w:p>
        </w:tc>
      </w:tr>
      <w:tr w:rsidR="00421D41" w:rsidRPr="00421D41" w14:paraId="44134422" w14:textId="77777777" w:rsidTr="00F5291A">
        <w:trPr>
          <w:trHeight w:val="756"/>
        </w:trPr>
        <w:tc>
          <w:tcPr>
            <w:tcW w:w="2650" w:type="dxa"/>
            <w:hideMark/>
          </w:tcPr>
          <w:p w14:paraId="5198841A" w14:textId="77777777" w:rsidR="00E22CA7" w:rsidRPr="00421D41" w:rsidRDefault="00C475A3" w:rsidP="00C475A3">
            <w:pPr>
              <w:spacing w:line="360" w:lineRule="auto"/>
              <w:rPr>
                <w:sz w:val="28"/>
                <w:szCs w:val="28"/>
                <w:lang w:val="ky-KG"/>
              </w:rPr>
            </w:pPr>
            <w:r w:rsidRPr="00421D41">
              <w:rPr>
                <w:sz w:val="28"/>
                <w:szCs w:val="28"/>
                <w:lang w:val="ky-KG"/>
              </w:rPr>
              <w:t xml:space="preserve">«Сандык методдор» </w:t>
            </w:r>
            <w:r w:rsidR="00505C14" w:rsidRPr="00421D41">
              <w:rPr>
                <w:sz w:val="28"/>
                <w:szCs w:val="28"/>
                <w:lang w:val="ky-KG"/>
              </w:rPr>
              <w:t>курсуна</w:t>
            </w:r>
            <w:r w:rsidR="00B92236" w:rsidRPr="00421D41">
              <w:rPr>
                <w:sz w:val="28"/>
                <w:szCs w:val="28"/>
                <w:lang w:val="ky-KG"/>
              </w:rPr>
              <w:t xml:space="preserve"> тиешелүү </w:t>
            </w:r>
            <w:r w:rsidR="00E22CA7" w:rsidRPr="00421D41">
              <w:rPr>
                <w:sz w:val="28"/>
                <w:szCs w:val="28"/>
                <w:lang w:val="ky-KG"/>
              </w:rPr>
              <w:t>компетенциялар</w:t>
            </w:r>
            <w:r w:rsidR="00B92236" w:rsidRPr="00421D41">
              <w:rPr>
                <w:sz w:val="28"/>
                <w:szCs w:val="28"/>
                <w:lang w:val="ky-KG"/>
              </w:rPr>
              <w:t>ды</w:t>
            </w:r>
            <w:r w:rsidR="00E22CA7" w:rsidRPr="00421D41">
              <w:rPr>
                <w:sz w:val="28"/>
                <w:szCs w:val="28"/>
                <w:lang w:val="ky-KG"/>
              </w:rPr>
              <w:t xml:space="preserve"> калыптандыруу </w:t>
            </w:r>
          </w:p>
        </w:tc>
        <w:tc>
          <w:tcPr>
            <w:tcW w:w="5714" w:type="dxa"/>
            <w:gridSpan w:val="2"/>
            <w:hideMark/>
          </w:tcPr>
          <w:p w14:paraId="6310BA2D" w14:textId="77777777" w:rsidR="00E22CA7" w:rsidRPr="00421D41" w:rsidRDefault="00E22CA7" w:rsidP="00E22CA7">
            <w:pPr>
              <w:spacing w:line="360" w:lineRule="auto"/>
              <w:rPr>
                <w:b/>
                <w:sz w:val="28"/>
                <w:szCs w:val="28"/>
              </w:rPr>
            </w:pPr>
            <w:r w:rsidRPr="00421D41">
              <w:rPr>
                <w:sz w:val="28"/>
                <w:szCs w:val="28"/>
                <w:lang w:val="ky-KG"/>
              </w:rPr>
              <w:t xml:space="preserve"> </w:t>
            </w:r>
            <w:r w:rsidRPr="00421D41">
              <w:rPr>
                <w:b/>
                <w:sz w:val="28"/>
                <w:szCs w:val="28"/>
                <w:lang w:val="ky-KG"/>
              </w:rPr>
              <w:t>Логик</w:t>
            </w:r>
            <w:r w:rsidRPr="00421D41">
              <w:rPr>
                <w:b/>
                <w:sz w:val="28"/>
                <w:szCs w:val="28"/>
              </w:rPr>
              <w:t>алык ой-жүгүртүүлөрүн өркүндөтүү</w:t>
            </w:r>
          </w:p>
        </w:tc>
        <w:tc>
          <w:tcPr>
            <w:tcW w:w="992" w:type="dxa"/>
          </w:tcPr>
          <w:p w14:paraId="13C33D4C" w14:textId="77777777" w:rsidR="00E22CA7" w:rsidRPr="00421D41" w:rsidRDefault="00E22CA7" w:rsidP="00E22CA7">
            <w:pPr>
              <w:spacing w:line="360" w:lineRule="auto"/>
              <w:rPr>
                <w:b/>
                <w:sz w:val="28"/>
                <w:szCs w:val="28"/>
                <w:lang w:val="ky-KG"/>
              </w:rPr>
            </w:pPr>
          </w:p>
        </w:tc>
      </w:tr>
      <w:tr w:rsidR="00421D41" w:rsidRPr="00421D41" w14:paraId="70C499C8" w14:textId="77777777" w:rsidTr="00F5291A">
        <w:trPr>
          <w:trHeight w:val="3704"/>
        </w:trPr>
        <w:tc>
          <w:tcPr>
            <w:tcW w:w="8364" w:type="dxa"/>
            <w:gridSpan w:val="3"/>
            <w:hideMark/>
          </w:tcPr>
          <w:p w14:paraId="322996AE" w14:textId="77777777" w:rsidR="00E22CA7" w:rsidRPr="00421D41" w:rsidRDefault="00E22CA7" w:rsidP="00F5291A">
            <w:pPr>
              <w:spacing w:line="360" w:lineRule="auto"/>
              <w:ind w:firstLine="708"/>
              <w:jc w:val="both"/>
              <w:rPr>
                <w:sz w:val="28"/>
                <w:szCs w:val="28"/>
                <w:lang w:val="ky-KG"/>
              </w:rPr>
            </w:pPr>
            <w:r w:rsidRPr="00421D41">
              <w:rPr>
                <w:b/>
                <w:sz w:val="28"/>
                <w:szCs w:val="28"/>
                <w:lang w:val="ky-KG"/>
              </w:rPr>
              <w:t xml:space="preserve">Мазмунун тандоо принциби: илимийлүүлүк, системалуулук, теориянын практика менен байланышы, </w:t>
            </w:r>
            <w:r w:rsidRPr="00421D41">
              <w:rPr>
                <w:sz w:val="28"/>
                <w:szCs w:val="28"/>
                <w:lang w:val="ky-KG"/>
              </w:rPr>
              <w:t xml:space="preserve">кесиптик багыты, көрсөтмөлүүлүк, өнүктүрүүчү окутуу. </w:t>
            </w:r>
          </w:p>
          <w:p w14:paraId="0086723F" w14:textId="77777777" w:rsidR="00E22CA7" w:rsidRPr="00421D41" w:rsidRDefault="00E22CA7" w:rsidP="00F5291A">
            <w:pPr>
              <w:spacing w:line="360" w:lineRule="auto"/>
              <w:ind w:firstLine="708"/>
              <w:jc w:val="both"/>
              <w:rPr>
                <w:sz w:val="28"/>
                <w:szCs w:val="28"/>
                <w:lang w:val="ky-KG"/>
              </w:rPr>
            </w:pPr>
            <w:r w:rsidRPr="00421D41">
              <w:rPr>
                <w:sz w:val="28"/>
                <w:szCs w:val="28"/>
                <w:lang w:val="ky-KG"/>
              </w:rPr>
              <w:t xml:space="preserve">Мазмуну:  </w:t>
            </w:r>
          </w:p>
          <w:p w14:paraId="40D996FB" w14:textId="77777777" w:rsidR="00E22CA7" w:rsidRPr="00421D41" w:rsidRDefault="00E22CA7" w:rsidP="00F5291A">
            <w:pPr>
              <w:spacing w:line="360" w:lineRule="auto"/>
              <w:jc w:val="both"/>
              <w:rPr>
                <w:b/>
                <w:sz w:val="28"/>
                <w:szCs w:val="28"/>
                <w:lang w:val="ky-KG"/>
              </w:rPr>
            </w:pPr>
            <w:r w:rsidRPr="00421D41">
              <w:rPr>
                <w:sz w:val="28"/>
                <w:szCs w:val="28"/>
                <w:lang w:val="ky-KG"/>
              </w:rPr>
              <w:t>Каталар теориясы; Сызыктуу алгебр</w:t>
            </w:r>
            <w:r w:rsidR="00B92236" w:rsidRPr="00421D41">
              <w:rPr>
                <w:sz w:val="28"/>
                <w:szCs w:val="28"/>
                <w:lang w:val="ky-KG"/>
              </w:rPr>
              <w:t>анын сандык методдору; Сызыктуу</w:t>
            </w:r>
            <w:r w:rsidRPr="00421D41">
              <w:rPr>
                <w:sz w:val="28"/>
                <w:szCs w:val="28"/>
                <w:lang w:val="ky-KG"/>
              </w:rPr>
              <w:t xml:space="preserve"> эмес теңдемелер жана системаларын чыгаруунун сандык методдору; Аппроксимациялоо; Сандык интегралдоо жана дифференцирлөө; Жөнөкөй дифференциалдык теңдемелерди чыгаруунун сандык методдору; Математикалык физиканын теңдемелерин чыгаруунун сандык методдору.</w:t>
            </w:r>
          </w:p>
        </w:tc>
        <w:tc>
          <w:tcPr>
            <w:tcW w:w="992" w:type="dxa"/>
            <w:textDirection w:val="tbRl"/>
            <w:hideMark/>
          </w:tcPr>
          <w:p w14:paraId="7681E895" w14:textId="77777777" w:rsidR="00E22CA7" w:rsidRPr="00421D41" w:rsidRDefault="00E22CA7" w:rsidP="00E22CA7">
            <w:pPr>
              <w:spacing w:line="360" w:lineRule="auto"/>
              <w:ind w:left="113" w:right="113"/>
              <w:rPr>
                <w:b/>
                <w:sz w:val="28"/>
                <w:szCs w:val="28"/>
                <w:lang w:val="ky-KG"/>
              </w:rPr>
            </w:pPr>
            <w:r w:rsidRPr="00421D41">
              <w:rPr>
                <w:b/>
                <w:sz w:val="28"/>
                <w:szCs w:val="28"/>
                <w:lang w:val="ky-KG"/>
              </w:rPr>
              <w:t>Мазмундук компоненти</w:t>
            </w:r>
          </w:p>
        </w:tc>
      </w:tr>
      <w:tr w:rsidR="00421D41" w:rsidRPr="00421D41" w14:paraId="45BB8DC8" w14:textId="77777777" w:rsidTr="00F5291A">
        <w:trPr>
          <w:trHeight w:val="1120"/>
        </w:trPr>
        <w:tc>
          <w:tcPr>
            <w:tcW w:w="2650" w:type="dxa"/>
            <w:hideMark/>
          </w:tcPr>
          <w:p w14:paraId="414C7F06" w14:textId="77777777" w:rsidR="00E22CA7" w:rsidRPr="00421D41" w:rsidRDefault="00E22CA7" w:rsidP="00E22CA7">
            <w:pPr>
              <w:spacing w:line="360" w:lineRule="auto"/>
              <w:rPr>
                <w:sz w:val="28"/>
                <w:szCs w:val="28"/>
                <w:lang w:val="ky-KG"/>
              </w:rPr>
            </w:pPr>
            <w:r w:rsidRPr="00421D41">
              <w:rPr>
                <w:sz w:val="28"/>
                <w:szCs w:val="28"/>
                <w:lang w:val="ky-KG"/>
              </w:rPr>
              <w:t xml:space="preserve">Методдору: </w:t>
            </w:r>
          </w:p>
          <w:p w14:paraId="2EB1DC47"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 xml:space="preserve"> перцептивдүү; </w:t>
            </w:r>
          </w:p>
          <w:p w14:paraId="785C5420"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 xml:space="preserve"> логикалык; </w:t>
            </w:r>
          </w:p>
          <w:p w14:paraId="091442A5"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 xml:space="preserve"> гностикалык; </w:t>
            </w:r>
          </w:p>
          <w:p w14:paraId="694D6086"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 xml:space="preserve"> окуу иш аракеттерин өз алдынча башкаруу </w:t>
            </w:r>
          </w:p>
        </w:tc>
        <w:tc>
          <w:tcPr>
            <w:tcW w:w="2831" w:type="dxa"/>
          </w:tcPr>
          <w:p w14:paraId="587CD171" w14:textId="77777777" w:rsidR="00E22CA7" w:rsidRPr="00421D41" w:rsidRDefault="00E22CA7" w:rsidP="00F5291A">
            <w:pPr>
              <w:spacing w:line="360" w:lineRule="auto"/>
              <w:ind w:firstLine="708"/>
              <w:jc w:val="both"/>
              <w:rPr>
                <w:sz w:val="28"/>
                <w:szCs w:val="28"/>
              </w:rPr>
            </w:pPr>
            <w:r w:rsidRPr="00421D41">
              <w:rPr>
                <w:sz w:val="28"/>
                <w:szCs w:val="28"/>
              </w:rPr>
              <w:t xml:space="preserve">Каражаттары: </w:t>
            </w:r>
          </w:p>
          <w:p w14:paraId="477BB0F2" w14:textId="77777777" w:rsidR="00E22CA7" w:rsidRPr="00421D41" w:rsidRDefault="00E22CA7" w:rsidP="00F5291A">
            <w:pPr>
              <w:spacing w:line="360" w:lineRule="auto"/>
              <w:jc w:val="both"/>
              <w:rPr>
                <w:sz w:val="28"/>
                <w:szCs w:val="28"/>
              </w:rPr>
            </w:pPr>
            <w:r w:rsidRPr="00421D41">
              <w:rPr>
                <w:sz w:val="28"/>
                <w:szCs w:val="28"/>
                <w:lang w:val="ky-KG"/>
              </w:rPr>
              <w:t>окуу куралдары</w:t>
            </w:r>
            <w:r w:rsidRPr="00421D41">
              <w:rPr>
                <w:sz w:val="28"/>
                <w:szCs w:val="28"/>
              </w:rPr>
              <w:t xml:space="preserve">, </w:t>
            </w:r>
            <w:r w:rsidRPr="00421D41">
              <w:rPr>
                <w:sz w:val="28"/>
                <w:szCs w:val="28"/>
                <w:lang w:val="ky-KG"/>
              </w:rPr>
              <w:t xml:space="preserve">математикалык </w:t>
            </w:r>
            <w:r w:rsidRPr="00421D41">
              <w:rPr>
                <w:sz w:val="28"/>
                <w:szCs w:val="28"/>
              </w:rPr>
              <w:t xml:space="preserve">аппарат, </w:t>
            </w:r>
          </w:p>
          <w:p w14:paraId="6F400608" w14:textId="77777777" w:rsidR="00E22CA7" w:rsidRPr="00421D41" w:rsidRDefault="00E22CA7" w:rsidP="00F5291A">
            <w:pPr>
              <w:spacing w:line="360" w:lineRule="auto"/>
              <w:jc w:val="both"/>
              <w:rPr>
                <w:sz w:val="28"/>
                <w:szCs w:val="28"/>
              </w:rPr>
            </w:pPr>
            <w:r w:rsidRPr="00421D41">
              <w:rPr>
                <w:sz w:val="28"/>
                <w:szCs w:val="28"/>
              </w:rPr>
              <w:t>П</w:t>
            </w:r>
            <w:r w:rsidRPr="00421D41">
              <w:rPr>
                <w:sz w:val="28"/>
                <w:szCs w:val="28"/>
                <w:lang w:val="ky-KG"/>
              </w:rPr>
              <w:t>рограммалык камсыздоо</w:t>
            </w:r>
            <w:r w:rsidRPr="00421D41">
              <w:rPr>
                <w:sz w:val="28"/>
                <w:szCs w:val="28"/>
              </w:rPr>
              <w:t xml:space="preserve"> (математикалык пакеттер, </w:t>
            </w:r>
            <w:r w:rsidRPr="00421D41">
              <w:rPr>
                <w:sz w:val="28"/>
                <w:szCs w:val="28"/>
                <w:lang w:val="ky-KG"/>
              </w:rPr>
              <w:t xml:space="preserve">таанып билүү </w:t>
            </w:r>
            <w:r w:rsidRPr="00421D41">
              <w:rPr>
                <w:sz w:val="28"/>
                <w:szCs w:val="28"/>
              </w:rPr>
              <w:t>карт</w:t>
            </w:r>
            <w:r w:rsidRPr="00421D41">
              <w:rPr>
                <w:sz w:val="28"/>
                <w:szCs w:val="28"/>
                <w:lang w:val="ky-KG"/>
              </w:rPr>
              <w:t>алары</w:t>
            </w:r>
            <w:r w:rsidRPr="00421D41">
              <w:rPr>
                <w:sz w:val="28"/>
                <w:szCs w:val="28"/>
              </w:rPr>
              <w:t xml:space="preserve">), </w:t>
            </w:r>
          </w:p>
          <w:p w14:paraId="0634641C" w14:textId="77777777" w:rsidR="00E22CA7" w:rsidRPr="00421D41" w:rsidRDefault="00E22CA7" w:rsidP="00F5291A">
            <w:pPr>
              <w:spacing w:line="360" w:lineRule="auto"/>
              <w:rPr>
                <w:sz w:val="28"/>
                <w:szCs w:val="28"/>
                <w:lang w:val="ky-KG"/>
              </w:rPr>
            </w:pPr>
            <w:r w:rsidRPr="00421D41">
              <w:rPr>
                <w:sz w:val="28"/>
                <w:szCs w:val="28"/>
                <w:lang w:val="ky-KG"/>
              </w:rPr>
              <w:lastRenderedPageBreak/>
              <w:t xml:space="preserve"> AVN порталында, LMS Mood</w:t>
            </w:r>
            <w:r w:rsidR="00033CE8" w:rsidRPr="00421D41">
              <w:rPr>
                <w:sz w:val="28"/>
                <w:szCs w:val="28"/>
                <w:lang w:val="ky-KG"/>
              </w:rPr>
              <w:t>le базаcында электрондук курсу.</w:t>
            </w:r>
          </w:p>
        </w:tc>
        <w:tc>
          <w:tcPr>
            <w:tcW w:w="2883" w:type="dxa"/>
            <w:hideMark/>
          </w:tcPr>
          <w:p w14:paraId="22F13BBF" w14:textId="77777777" w:rsidR="00E22CA7" w:rsidRPr="00421D41" w:rsidRDefault="00E22CA7" w:rsidP="00E22CA7">
            <w:pPr>
              <w:spacing w:line="360" w:lineRule="auto"/>
              <w:rPr>
                <w:sz w:val="28"/>
                <w:szCs w:val="28"/>
                <w:lang w:val="ky-KG"/>
              </w:rPr>
            </w:pPr>
            <w:r w:rsidRPr="00421D41">
              <w:rPr>
                <w:sz w:val="28"/>
                <w:szCs w:val="28"/>
                <w:lang w:val="ky-KG"/>
              </w:rPr>
              <w:lastRenderedPageBreak/>
              <w:t xml:space="preserve">Окутууну уюштуруу формалары: </w:t>
            </w:r>
          </w:p>
          <w:p w14:paraId="1B8DE35C"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ab/>
              <w:t xml:space="preserve">салттуу, </w:t>
            </w:r>
          </w:p>
          <w:p w14:paraId="2D57F326"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ab/>
              <w:t xml:space="preserve">когнитивдик, </w:t>
            </w:r>
          </w:p>
          <w:p w14:paraId="2217D186" w14:textId="77777777" w:rsidR="00E22CA7" w:rsidRPr="00421D41" w:rsidRDefault="00E22CA7" w:rsidP="00E22CA7">
            <w:pPr>
              <w:spacing w:line="360" w:lineRule="auto"/>
              <w:rPr>
                <w:sz w:val="28"/>
                <w:szCs w:val="28"/>
                <w:lang w:val="ky-KG"/>
              </w:rPr>
            </w:pPr>
            <w:r w:rsidRPr="00421D41">
              <w:rPr>
                <w:sz w:val="28"/>
                <w:szCs w:val="28"/>
                <w:lang w:val="ky-KG"/>
              </w:rPr>
              <w:sym w:font="Times New Roman" w:char="F02D"/>
            </w:r>
            <w:r w:rsidRPr="00421D41">
              <w:rPr>
                <w:sz w:val="28"/>
                <w:szCs w:val="28"/>
                <w:lang w:val="ky-KG"/>
              </w:rPr>
              <w:tab/>
              <w:t xml:space="preserve">аралаш окутуу   </w:t>
            </w:r>
          </w:p>
          <w:p w14:paraId="06CDB78F" w14:textId="77777777" w:rsidR="001E0D33" w:rsidRPr="00421D41" w:rsidRDefault="00E22CA7" w:rsidP="001E0D33">
            <w:pPr>
              <w:spacing w:line="360" w:lineRule="auto"/>
              <w:rPr>
                <w:sz w:val="28"/>
                <w:szCs w:val="28"/>
                <w:lang w:val="ky-KG"/>
              </w:rPr>
            </w:pPr>
            <w:r w:rsidRPr="00421D41">
              <w:rPr>
                <w:sz w:val="28"/>
                <w:szCs w:val="28"/>
                <w:lang w:val="ky-KG"/>
              </w:rPr>
              <w:sym w:font="Times New Roman" w:char="F02D"/>
            </w:r>
            <w:r w:rsidR="001E0D33" w:rsidRPr="00421D41">
              <w:rPr>
                <w:sz w:val="28"/>
                <w:szCs w:val="28"/>
                <w:lang w:val="ky-KG"/>
              </w:rPr>
              <w:t>математиканын ички байланыштары</w:t>
            </w:r>
          </w:p>
        </w:tc>
        <w:tc>
          <w:tcPr>
            <w:tcW w:w="992" w:type="dxa"/>
            <w:textDirection w:val="tbRl"/>
            <w:hideMark/>
          </w:tcPr>
          <w:p w14:paraId="1D078D11" w14:textId="77777777" w:rsidR="00E22CA7" w:rsidRPr="00421D41" w:rsidRDefault="00E22CA7" w:rsidP="00E22CA7">
            <w:pPr>
              <w:spacing w:line="360" w:lineRule="auto"/>
              <w:ind w:left="113" w:right="113"/>
              <w:jc w:val="center"/>
              <w:rPr>
                <w:b/>
                <w:sz w:val="32"/>
                <w:szCs w:val="28"/>
                <w:lang w:val="ky-KG"/>
              </w:rPr>
            </w:pPr>
            <w:r w:rsidRPr="00421D41">
              <w:rPr>
                <w:b/>
                <w:sz w:val="32"/>
                <w:szCs w:val="28"/>
                <w:lang w:val="ky-KG"/>
              </w:rPr>
              <w:t>Технологиялык компоненти</w:t>
            </w:r>
          </w:p>
        </w:tc>
      </w:tr>
      <w:tr w:rsidR="00421D41" w:rsidRPr="00421D41" w14:paraId="6D6ED334" w14:textId="77777777" w:rsidTr="00F5291A">
        <w:trPr>
          <w:trHeight w:val="1120"/>
        </w:trPr>
        <w:tc>
          <w:tcPr>
            <w:tcW w:w="2650" w:type="dxa"/>
          </w:tcPr>
          <w:p w14:paraId="473B0BDF" w14:textId="77777777" w:rsidR="00E22CA7" w:rsidRPr="00421D41" w:rsidRDefault="00E22CA7" w:rsidP="00E22CA7">
            <w:pPr>
              <w:spacing w:line="360" w:lineRule="auto"/>
              <w:ind w:firstLine="708"/>
              <w:jc w:val="both"/>
              <w:rPr>
                <w:sz w:val="28"/>
                <w:szCs w:val="28"/>
                <w:lang w:val="ky-KG"/>
              </w:rPr>
            </w:pPr>
            <w:r w:rsidRPr="00421D41">
              <w:rPr>
                <w:sz w:val="28"/>
                <w:szCs w:val="28"/>
                <w:lang w:val="ky-KG"/>
              </w:rPr>
              <w:lastRenderedPageBreak/>
              <w:t>Баалоонун жыйынтыктары: логикалык ой жүгүртүүлөрүн өркүндөтүү дең</w:t>
            </w:r>
            <w:r w:rsidR="005513C4" w:rsidRPr="00421D41">
              <w:rPr>
                <w:sz w:val="28"/>
                <w:szCs w:val="28"/>
                <w:lang w:val="ky-KG"/>
              </w:rPr>
              <w:t xml:space="preserve">гээли; «Сандык методдор» дисциплинасын </w:t>
            </w:r>
            <w:r w:rsidRPr="00421D41">
              <w:rPr>
                <w:sz w:val="28"/>
                <w:szCs w:val="28"/>
                <w:lang w:val="ky-KG"/>
              </w:rPr>
              <w:t xml:space="preserve">өздөштүрүү деңгээли. </w:t>
            </w:r>
          </w:p>
          <w:p w14:paraId="3F43382A" w14:textId="77777777" w:rsidR="00E22CA7" w:rsidRPr="00421D41" w:rsidRDefault="00E22CA7" w:rsidP="00E22CA7">
            <w:pPr>
              <w:spacing w:line="360" w:lineRule="auto"/>
              <w:ind w:firstLine="708"/>
              <w:jc w:val="both"/>
              <w:rPr>
                <w:sz w:val="28"/>
                <w:szCs w:val="28"/>
                <w:lang w:val="ky-KG"/>
              </w:rPr>
            </w:pPr>
            <w:r w:rsidRPr="00421D41">
              <w:rPr>
                <w:sz w:val="28"/>
                <w:szCs w:val="28"/>
                <w:lang w:val="ky-KG"/>
              </w:rPr>
              <w:t xml:space="preserve"> </w:t>
            </w:r>
          </w:p>
          <w:p w14:paraId="10CE680C" w14:textId="77777777" w:rsidR="00E22CA7" w:rsidRPr="00421D41" w:rsidRDefault="00E22CA7" w:rsidP="00E22CA7">
            <w:pPr>
              <w:spacing w:line="360" w:lineRule="auto"/>
              <w:rPr>
                <w:sz w:val="28"/>
                <w:szCs w:val="28"/>
                <w:lang w:val="ky-KG"/>
              </w:rPr>
            </w:pPr>
          </w:p>
        </w:tc>
        <w:tc>
          <w:tcPr>
            <w:tcW w:w="2831" w:type="dxa"/>
            <w:hideMark/>
          </w:tcPr>
          <w:p w14:paraId="597A3E18" w14:textId="77777777" w:rsidR="00E22CA7" w:rsidRPr="00421D41" w:rsidRDefault="00E22CA7" w:rsidP="00E22CA7">
            <w:pPr>
              <w:spacing w:line="360" w:lineRule="auto"/>
              <w:ind w:firstLine="708"/>
              <w:jc w:val="both"/>
              <w:rPr>
                <w:sz w:val="28"/>
                <w:szCs w:val="28"/>
                <w:lang w:val="ky-KG"/>
              </w:rPr>
            </w:pPr>
            <w:r w:rsidRPr="00421D41">
              <w:rPr>
                <w:sz w:val="28"/>
                <w:szCs w:val="28"/>
                <w:lang w:val="ky-KG"/>
              </w:rPr>
              <w:t xml:space="preserve">Текшерүү жана өз алдынча текшерүү методдору: </w:t>
            </w:r>
          </w:p>
          <w:p w14:paraId="41ACFF3A" w14:textId="77777777" w:rsidR="00E22CA7" w:rsidRPr="00421D41" w:rsidRDefault="00E22CA7" w:rsidP="00E22CA7">
            <w:pPr>
              <w:spacing w:line="360" w:lineRule="auto"/>
              <w:jc w:val="both"/>
              <w:rPr>
                <w:sz w:val="28"/>
                <w:szCs w:val="28"/>
              </w:rPr>
            </w:pPr>
            <w:r w:rsidRPr="00421D41">
              <w:rPr>
                <w:sz w:val="28"/>
                <w:szCs w:val="28"/>
                <w:lang w:val="ky-KG"/>
              </w:rPr>
              <w:t xml:space="preserve">билимдерин </w:t>
            </w:r>
            <w:r w:rsidRPr="00421D41">
              <w:rPr>
                <w:sz w:val="28"/>
                <w:szCs w:val="28"/>
              </w:rPr>
              <w:t xml:space="preserve">тестирлөө; </w:t>
            </w:r>
          </w:p>
          <w:p w14:paraId="24C82C1D" w14:textId="77777777" w:rsidR="00E22CA7" w:rsidRPr="00421D41" w:rsidRDefault="00E22CA7" w:rsidP="00E22CA7">
            <w:pPr>
              <w:spacing w:line="360" w:lineRule="auto"/>
              <w:jc w:val="both"/>
              <w:rPr>
                <w:sz w:val="28"/>
                <w:szCs w:val="28"/>
              </w:rPr>
            </w:pPr>
            <w:r w:rsidRPr="00421D41">
              <w:rPr>
                <w:sz w:val="28"/>
                <w:szCs w:val="28"/>
              </w:rPr>
              <w:t xml:space="preserve"> интеллектуалдык структуранын тесттери; </w:t>
            </w:r>
          </w:p>
          <w:p w14:paraId="2E51186C" w14:textId="77777777" w:rsidR="00E22CA7" w:rsidRPr="00421D41" w:rsidRDefault="00E22CA7" w:rsidP="00E22CA7">
            <w:pPr>
              <w:spacing w:line="360" w:lineRule="auto"/>
              <w:jc w:val="both"/>
              <w:rPr>
                <w:sz w:val="28"/>
                <w:szCs w:val="28"/>
              </w:rPr>
            </w:pPr>
            <w:r w:rsidRPr="00421D41">
              <w:rPr>
                <w:sz w:val="28"/>
                <w:szCs w:val="28"/>
                <w:lang w:val="ky-KG"/>
              </w:rPr>
              <w:t>лабораториялык иштерди баалоо</w:t>
            </w:r>
            <w:r w:rsidRPr="00421D41">
              <w:rPr>
                <w:sz w:val="28"/>
                <w:szCs w:val="28"/>
              </w:rPr>
              <w:t xml:space="preserve">, </w:t>
            </w:r>
            <w:r w:rsidRPr="00421D41">
              <w:rPr>
                <w:sz w:val="28"/>
                <w:szCs w:val="28"/>
                <w:lang w:val="ky-KG"/>
              </w:rPr>
              <w:t>маселелердин чыгарылышын талдоо</w:t>
            </w:r>
            <w:r w:rsidRPr="00421D41">
              <w:rPr>
                <w:sz w:val="28"/>
                <w:szCs w:val="28"/>
              </w:rPr>
              <w:t xml:space="preserve">; </w:t>
            </w:r>
          </w:p>
          <w:p w14:paraId="7822B070" w14:textId="77777777" w:rsidR="00E22CA7" w:rsidRPr="00421D41" w:rsidRDefault="00E22CA7" w:rsidP="00E22CA7">
            <w:pPr>
              <w:spacing w:line="360" w:lineRule="auto"/>
              <w:jc w:val="both"/>
              <w:rPr>
                <w:sz w:val="28"/>
                <w:szCs w:val="28"/>
              </w:rPr>
            </w:pPr>
            <w:r w:rsidRPr="00421D41">
              <w:rPr>
                <w:sz w:val="28"/>
                <w:szCs w:val="28"/>
              </w:rPr>
              <w:t xml:space="preserve">электрондук курс менен иштөөдөгү </w:t>
            </w:r>
            <w:r w:rsidRPr="00421D41">
              <w:rPr>
                <w:sz w:val="28"/>
                <w:szCs w:val="28"/>
                <w:lang w:val="ky-KG"/>
              </w:rPr>
              <w:t>активдүүлүгүн баалоо</w:t>
            </w:r>
            <w:r w:rsidRPr="00421D41">
              <w:rPr>
                <w:sz w:val="28"/>
                <w:szCs w:val="28"/>
              </w:rPr>
              <w:t xml:space="preserve">; </w:t>
            </w:r>
          </w:p>
          <w:p w14:paraId="65D7A448" w14:textId="77777777" w:rsidR="00E22CA7" w:rsidRPr="00421D41" w:rsidRDefault="00E22CA7" w:rsidP="00E22CA7">
            <w:pPr>
              <w:spacing w:line="360" w:lineRule="auto"/>
              <w:rPr>
                <w:sz w:val="28"/>
                <w:szCs w:val="28"/>
                <w:lang w:val="ky-KG"/>
              </w:rPr>
            </w:pPr>
            <w:r w:rsidRPr="00421D41">
              <w:rPr>
                <w:sz w:val="28"/>
                <w:szCs w:val="28"/>
                <w:lang w:val="ky-KG"/>
              </w:rPr>
              <w:t>байкоо жүргүзүү</w:t>
            </w:r>
            <w:r w:rsidRPr="00421D41">
              <w:rPr>
                <w:sz w:val="28"/>
                <w:szCs w:val="28"/>
              </w:rPr>
              <w:t>.</w:t>
            </w:r>
          </w:p>
        </w:tc>
        <w:tc>
          <w:tcPr>
            <w:tcW w:w="2883" w:type="dxa"/>
            <w:hideMark/>
          </w:tcPr>
          <w:p w14:paraId="1CC65811" w14:textId="77777777" w:rsidR="00E22CA7" w:rsidRPr="00421D41" w:rsidRDefault="00E22CA7" w:rsidP="00E22CA7">
            <w:pPr>
              <w:spacing w:line="360" w:lineRule="auto"/>
              <w:ind w:firstLine="708"/>
              <w:jc w:val="both"/>
              <w:rPr>
                <w:sz w:val="28"/>
                <w:szCs w:val="28"/>
              </w:rPr>
            </w:pPr>
            <w:r w:rsidRPr="00421D41">
              <w:rPr>
                <w:sz w:val="28"/>
                <w:szCs w:val="28"/>
                <w:lang w:val="ky-KG"/>
              </w:rPr>
              <w:t>Баалоонун формалары</w:t>
            </w:r>
            <w:r w:rsidRPr="00421D41">
              <w:rPr>
                <w:sz w:val="28"/>
                <w:szCs w:val="28"/>
              </w:rPr>
              <w:t xml:space="preserve">: </w:t>
            </w:r>
          </w:p>
          <w:p w14:paraId="002D4BF6" w14:textId="77777777" w:rsidR="00E22CA7" w:rsidRPr="00421D41" w:rsidRDefault="00E22CA7" w:rsidP="006D703D">
            <w:pPr>
              <w:numPr>
                <w:ilvl w:val="0"/>
                <w:numId w:val="29"/>
              </w:numPr>
              <w:spacing w:line="360" w:lineRule="auto"/>
              <w:jc w:val="both"/>
              <w:rPr>
                <w:sz w:val="28"/>
                <w:szCs w:val="28"/>
              </w:rPr>
            </w:pPr>
            <w:r w:rsidRPr="00421D41">
              <w:rPr>
                <w:sz w:val="28"/>
                <w:szCs w:val="28"/>
              </w:rPr>
              <w:t xml:space="preserve">минисессиялар; </w:t>
            </w:r>
          </w:p>
          <w:p w14:paraId="64C7D04A" w14:textId="77777777" w:rsidR="00E22CA7" w:rsidRPr="00421D41" w:rsidRDefault="00E22CA7" w:rsidP="006D703D">
            <w:pPr>
              <w:numPr>
                <w:ilvl w:val="0"/>
                <w:numId w:val="29"/>
              </w:numPr>
              <w:spacing w:line="360" w:lineRule="auto"/>
              <w:jc w:val="both"/>
              <w:rPr>
                <w:sz w:val="28"/>
                <w:szCs w:val="28"/>
              </w:rPr>
            </w:pPr>
            <w:r w:rsidRPr="00421D41">
              <w:rPr>
                <w:sz w:val="28"/>
                <w:szCs w:val="28"/>
              </w:rPr>
              <w:t xml:space="preserve">зачет; </w:t>
            </w:r>
          </w:p>
          <w:p w14:paraId="608EA25D" w14:textId="77777777" w:rsidR="00E22CA7" w:rsidRPr="00421D41" w:rsidRDefault="00E22CA7" w:rsidP="00E22CA7">
            <w:pPr>
              <w:spacing w:line="360" w:lineRule="auto"/>
              <w:rPr>
                <w:sz w:val="28"/>
                <w:szCs w:val="28"/>
                <w:lang w:val="ky-KG"/>
              </w:rPr>
            </w:pPr>
            <w:r w:rsidRPr="00421D41">
              <w:rPr>
                <w:sz w:val="28"/>
                <w:szCs w:val="28"/>
              </w:rPr>
              <w:t>экзамен.</w:t>
            </w:r>
          </w:p>
        </w:tc>
        <w:tc>
          <w:tcPr>
            <w:tcW w:w="992" w:type="dxa"/>
            <w:textDirection w:val="tbRl"/>
            <w:hideMark/>
          </w:tcPr>
          <w:p w14:paraId="5AF7BF32" w14:textId="77777777" w:rsidR="00E22CA7" w:rsidRPr="00421D41" w:rsidRDefault="00E22CA7" w:rsidP="00E22CA7">
            <w:pPr>
              <w:spacing w:line="360" w:lineRule="auto"/>
              <w:ind w:left="113" w:right="113"/>
              <w:jc w:val="center"/>
              <w:rPr>
                <w:b/>
                <w:sz w:val="28"/>
                <w:szCs w:val="28"/>
                <w:lang w:val="ky-KG"/>
              </w:rPr>
            </w:pPr>
            <w:r w:rsidRPr="00421D41">
              <w:rPr>
                <w:b/>
                <w:sz w:val="28"/>
                <w:szCs w:val="28"/>
                <w:lang w:val="ky-KG"/>
              </w:rPr>
              <w:t>Баалоо компоненти</w:t>
            </w:r>
          </w:p>
        </w:tc>
      </w:tr>
    </w:tbl>
    <w:p w14:paraId="4FA95D43" w14:textId="77777777" w:rsidR="00E22CA7" w:rsidRPr="00421D41" w:rsidRDefault="00E22CA7" w:rsidP="00E22CA7">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 </w:t>
      </w:r>
    </w:p>
    <w:p w14:paraId="2F6BB86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Ошондуктан, сунушталган методиканын алкаг</w:t>
      </w:r>
      <w:r w:rsidR="00C475A3" w:rsidRPr="00421D41">
        <w:rPr>
          <w:rFonts w:ascii="Times New Roman" w:eastAsia="Calibri" w:hAnsi="Times New Roman" w:cs="Times New Roman"/>
          <w:sz w:val="28"/>
          <w:szCs w:val="28"/>
          <w:lang w:val="ky-KG"/>
        </w:rPr>
        <w:t>ында негизги өзгөртүүлөр дисциплинанын</w:t>
      </w:r>
      <w:r w:rsidRPr="00421D41">
        <w:rPr>
          <w:rFonts w:ascii="Times New Roman" w:eastAsia="Calibri" w:hAnsi="Times New Roman" w:cs="Times New Roman"/>
          <w:sz w:val="28"/>
          <w:szCs w:val="28"/>
          <w:lang w:val="ky-KG"/>
        </w:rPr>
        <w:t xml:space="preserve"> максаттарын кеңейтүү, лабораториялык иштердин рекурсивдик мүнө</w:t>
      </w:r>
      <w:r w:rsidR="00C475A3" w:rsidRPr="00421D41">
        <w:rPr>
          <w:rFonts w:ascii="Times New Roman" w:eastAsia="Calibri" w:hAnsi="Times New Roman" w:cs="Times New Roman"/>
          <w:sz w:val="28"/>
          <w:szCs w:val="28"/>
          <w:lang w:val="ky-KG"/>
        </w:rPr>
        <w:t>зүн өздөш</w:t>
      </w:r>
      <w:r w:rsidR="00FE0BE3" w:rsidRPr="00421D41">
        <w:rPr>
          <w:rFonts w:ascii="Times New Roman" w:eastAsia="Calibri" w:hAnsi="Times New Roman" w:cs="Times New Roman"/>
          <w:sz w:val="28"/>
          <w:szCs w:val="28"/>
          <w:lang w:val="ky-KG"/>
        </w:rPr>
        <w:t>түрүү, курстун</w:t>
      </w:r>
      <w:r w:rsidRPr="00421D41">
        <w:rPr>
          <w:rFonts w:ascii="Times New Roman" w:eastAsia="Calibri" w:hAnsi="Times New Roman" w:cs="Times New Roman"/>
          <w:sz w:val="28"/>
          <w:szCs w:val="28"/>
          <w:lang w:val="ky-KG"/>
        </w:rPr>
        <w:t xml:space="preserve"> классикалык мазмунун өркүндөтүү менен аралаш окутуунун жеке багытталган технологиясына өтүү менен байланышкан. Бул технология</w:t>
      </w:r>
      <w:r w:rsidR="00C475A3" w:rsidRPr="00421D41">
        <w:rPr>
          <w:rFonts w:ascii="Times New Roman" w:eastAsia="Calibri" w:hAnsi="Times New Roman" w:cs="Times New Roman"/>
          <w:sz w:val="28"/>
          <w:szCs w:val="28"/>
          <w:lang w:val="ky-KG"/>
        </w:rPr>
        <w:t xml:space="preserve">га өтүү «Сандык методдор» </w:t>
      </w:r>
      <w:r w:rsidR="00505C14"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өздөштүрүүнүн деңгээлин жогорулатууга жана студенттердин логикалык, </w:t>
      </w:r>
      <w:r w:rsidRPr="00421D41">
        <w:rPr>
          <w:rFonts w:ascii="Times New Roman" w:eastAsia="Calibri" w:hAnsi="Times New Roman" w:cs="Times New Roman"/>
          <w:sz w:val="28"/>
          <w:szCs w:val="28"/>
          <w:lang w:val="ky-KG"/>
        </w:rPr>
        <w:lastRenderedPageBreak/>
        <w:t>эсептөө ой жүгүртүүсүн өнүктүрүүгө багытталган атайын когнитивдик каражаттарды иштеп чыгууну талап кылат.</w:t>
      </w:r>
    </w:p>
    <w:p w14:paraId="528EBBFC" w14:textId="77777777" w:rsidR="00B344FD" w:rsidRPr="00421D41" w:rsidRDefault="00B344FD" w:rsidP="00B344F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Жогорку окуу жайдын окутуучусу өзү окутуп жаткан материал менен мектеп курсунун материалынын түз же кыйыр түрдө байланыша тургандыгын билиши жана конкреттүү мисалда ички предметтик байланыштарды эске алуу менен көрсөтүп берүүгө аракеттениши зарыл. </w:t>
      </w:r>
    </w:p>
    <w:p w14:paraId="48CE8797" w14:textId="77777777" w:rsidR="00B344FD" w:rsidRPr="00421D41" w:rsidRDefault="00C475A3" w:rsidP="00B344F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w:t>
      </w:r>
      <w:r w:rsidR="00B344FD" w:rsidRPr="00421D41">
        <w:rPr>
          <w:rFonts w:ascii="Times New Roman" w:eastAsia="Calibri" w:hAnsi="Times New Roman" w:cs="Times New Roman"/>
          <w:sz w:val="28"/>
          <w:szCs w:val="28"/>
          <w:lang w:val="ky-KG"/>
        </w:rPr>
        <w:t xml:space="preserve"> менен мектеп курсунун ортосундагы байланышты кандай уюштурууга болот? Биз муну өз тажрыйбабызда төмөндөгүдөй эки багытта ишке ашырабыз: </w:t>
      </w:r>
    </w:p>
    <w:p w14:paraId="36348BEA" w14:textId="77777777" w:rsidR="00B344FD" w:rsidRPr="00421D41" w:rsidRDefault="00B344FD" w:rsidP="00FC7D2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 Лекциялык жана лабораториялык сабактарды студенттердин мектепте алган билимдерин кеңири колдонуу менен өтүү. Мында мүмкүн болушунча аларга белгилүү болгон методдорго, аныктамаларга таянуусу. Мындай мисалдарды материалды бекемдөө үчүн лабораториялык сабактарда да колдонуу студенттерге жаңы материалды кеңири түшүнүүгө жардам берет. </w:t>
      </w:r>
    </w:p>
    <w:p w14:paraId="18E8649B" w14:textId="77777777" w:rsidR="00B344FD" w:rsidRPr="00421D41" w:rsidRDefault="00B344FD" w:rsidP="00325870">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 Экинчи багыт биринчиге кар</w:t>
      </w:r>
      <w:r w:rsidR="00325870" w:rsidRPr="00421D41">
        <w:rPr>
          <w:rFonts w:ascii="Times New Roman" w:eastAsia="Calibri" w:hAnsi="Times New Roman" w:cs="Times New Roman"/>
          <w:sz w:val="28"/>
          <w:szCs w:val="28"/>
          <w:lang w:val="ky-KG"/>
        </w:rPr>
        <w:t xml:space="preserve">ама - каршы, башкача айтканда </w:t>
      </w:r>
      <w:r w:rsidR="00C475A3"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курсунда</w:t>
      </w:r>
      <w:r w:rsidRPr="00421D41">
        <w:rPr>
          <w:rFonts w:ascii="Times New Roman" w:eastAsia="Calibri" w:hAnsi="Times New Roman" w:cs="Times New Roman"/>
          <w:sz w:val="28"/>
          <w:szCs w:val="28"/>
          <w:lang w:val="ky-KG"/>
        </w:rPr>
        <w:t xml:space="preserve"> окулуп – үйрөнүүлүчү түшүнүктөр кандай колдонулаарын окутуучу көрсөтүп берүүсү керек. Ар бир темада мектеп математикасына кыйыр түрдө болсо да тиешелүү болгон түшүнүктөр бар. Студенттерге мектеп курсунан белгилүү болгон материалды  жалпылоого, тактоого, системалаштырууга же мектеп курсунда илимий жактан негизделбеген проблемаларды далилдөөгө жана негиздөөгө болот. </w:t>
      </w:r>
    </w:p>
    <w:p w14:paraId="2668448F" w14:textId="77777777" w:rsidR="00B344FD" w:rsidRPr="00421D41" w:rsidRDefault="00B344FD" w:rsidP="00B344F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Лекциялык жана лабораториялык сабактар студенттердин математиканын ички  байланыштарын эске алуу менен иштөөсүн камсыз кыла тургандай кылып жүргүзүлүшү зарыл. </w:t>
      </w:r>
    </w:p>
    <w:p w14:paraId="091AE8E9" w14:textId="77777777" w:rsidR="00B344FD" w:rsidRPr="00421D41" w:rsidRDefault="00B344FD" w:rsidP="00B344F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М: «Сандык методдор» </w:t>
      </w:r>
      <w:r w:rsidR="00505C14"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окутууда лекция жана лабораториялык сабактарда конкреттүү мисалдарда берилген маселени чыгаруунун ар түрдүү методдорун, анын мектеп курсунда чыгарылыш жолдорун көрсөтүп берүүгө болот. Мында математиканын ички байланыштарын ачып көрсөтүү үчүн алгебралык теңдемелерди, сызыктуу теңдемелер системасын карасак болот. </w:t>
      </w:r>
    </w:p>
    <w:p w14:paraId="6865E6A5" w14:textId="77777777" w:rsidR="00B344FD" w:rsidRPr="00421D41" w:rsidRDefault="00B344FD" w:rsidP="00B344F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«Сандык методдор» </w:t>
      </w:r>
      <w:r w:rsidR="00505C14" w:rsidRPr="00421D41">
        <w:rPr>
          <w:rFonts w:ascii="Times New Roman" w:eastAsia="Times New Roman" w:hAnsi="Times New Roman" w:cs="Times New Roman"/>
          <w:sz w:val="28"/>
          <w:szCs w:val="28"/>
          <w:lang w:val="ky-KG" w:eastAsia="ru-RU"/>
        </w:rPr>
        <w:t>курсунун</w:t>
      </w:r>
      <w:r w:rsidRPr="00421D41">
        <w:rPr>
          <w:rFonts w:ascii="Times New Roman" w:eastAsia="Calibri" w:hAnsi="Times New Roman" w:cs="Times New Roman"/>
          <w:sz w:val="28"/>
          <w:szCs w:val="28"/>
          <w:lang w:val="ky-KG"/>
        </w:rPr>
        <w:t xml:space="preserve"> аппараты мектеп математикасынын негизги түзүүчү бөлүгү болгондуктан, жогорку окуу жайында курсту окуп үйрөнүүдө мектеп математикасы менен ички байланыштары кыйыр түрдө жүргүзүлөт. «Сандык методдор» курсун окуп жатып, студент мектеп математикасына сын көз карашта болушу зарыл. «Сандык методдор» </w:t>
      </w:r>
      <w:r w:rsidR="00505C14" w:rsidRPr="00421D41">
        <w:rPr>
          <w:rFonts w:ascii="Times New Roman" w:eastAsia="Times New Roman" w:hAnsi="Times New Roman" w:cs="Times New Roman"/>
          <w:sz w:val="28"/>
          <w:szCs w:val="28"/>
          <w:lang w:val="ky-KG" w:eastAsia="ru-RU"/>
        </w:rPr>
        <w:t>курсунун</w:t>
      </w:r>
      <w:r w:rsidRPr="00421D41">
        <w:rPr>
          <w:rFonts w:ascii="Times New Roman" w:eastAsia="Calibri" w:hAnsi="Times New Roman" w:cs="Times New Roman"/>
          <w:sz w:val="28"/>
          <w:szCs w:val="28"/>
          <w:lang w:val="ky-KG"/>
        </w:rPr>
        <w:t xml:space="preserve"> биринчи бөлүмдөрүндө эле кийинки бөлүмдөрүндө берилүүчү идеялар менен алдын - ала тааныштыруу зарыл. </w:t>
      </w:r>
    </w:p>
    <w:p w14:paraId="284E2408" w14:textId="77777777" w:rsidR="00B344FD" w:rsidRPr="00421D41" w:rsidRDefault="00B344FD" w:rsidP="00B344FD">
      <w:pPr>
        <w:spacing w:after="0" w:line="360" w:lineRule="auto"/>
        <w:ind w:firstLine="36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Мисалы, алгебралык теңдеменин сандык чыгарылышы төмөнкүдөй этаптарга бөлүнөт: </w:t>
      </w:r>
    </w:p>
    <w:p w14:paraId="58C90372" w14:textId="77777777" w:rsidR="00B344FD" w:rsidRPr="00421D41" w:rsidRDefault="00B344FD" w:rsidP="006D703D">
      <w:pPr>
        <w:numPr>
          <w:ilvl w:val="0"/>
          <w:numId w:val="30"/>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жөнөкөй теңдемелерди чыгарууга келтире турган эселүү тамырларды ажыратуу; </w:t>
      </w:r>
    </w:p>
    <w:p w14:paraId="329623A0" w14:textId="77777777" w:rsidR="00B344FD" w:rsidRPr="00421D41" w:rsidRDefault="00B344FD" w:rsidP="006D703D">
      <w:pPr>
        <w:numPr>
          <w:ilvl w:val="0"/>
          <w:numId w:val="31"/>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арасында теңдеменин тамырлары жата турган чектерди аныктоо, тамырларды ажыратуу, б. а. ичинде бир гана тамыр жатуучу аралыктарды көрсөтүү; </w:t>
      </w:r>
    </w:p>
    <w:p w14:paraId="44E18A97" w14:textId="77777777" w:rsidR="00B344FD" w:rsidRPr="00421D41" w:rsidRDefault="00B344FD" w:rsidP="006D703D">
      <w:pPr>
        <w:numPr>
          <w:ilvl w:val="0"/>
          <w:numId w:val="31"/>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график же башка ыкма аркылуу тамырдын жакындатылган маанисин болжолдоп аныктоо; </w:t>
      </w:r>
    </w:p>
    <w:p w14:paraId="1B8E980D" w14:textId="77777777" w:rsidR="00B344FD" w:rsidRPr="00421D41" w:rsidRDefault="00B344FD" w:rsidP="006D703D">
      <w:pPr>
        <w:numPr>
          <w:ilvl w:val="0"/>
          <w:numId w:val="31"/>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тамырды берилген тактыкта эсептөө. </w:t>
      </w:r>
    </w:p>
    <w:p w14:paraId="486BF25B" w14:textId="77777777" w:rsidR="00B344FD" w:rsidRPr="00421D41" w:rsidRDefault="00B344FD" w:rsidP="00B344F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be-BY"/>
        </w:rPr>
        <w:t xml:space="preserve">Мисалы, </w:t>
      </w:r>
      <w:r w:rsidRPr="00421D41">
        <w:rPr>
          <w:rFonts w:ascii="Times New Roman" w:eastAsia="Calibri" w:hAnsi="Times New Roman" w:cs="Times New Roman"/>
          <w:sz w:val="28"/>
          <w:szCs w:val="28"/>
          <w:lang w:val="ky-KG"/>
        </w:rPr>
        <w:t>төмөнкү маанилердин таблицасын канааттандырган Лагранждын полиномун тургузгула</w:t>
      </w:r>
      <w:r w:rsidR="003E42DE" w:rsidRPr="00421D41">
        <w:rPr>
          <w:rFonts w:ascii="Times New Roman" w:eastAsia="Calibri" w:hAnsi="Times New Roman" w:cs="Times New Roman"/>
          <w:sz w:val="28"/>
          <w:szCs w:val="28"/>
          <w:lang w:val="ky-KG"/>
        </w:rPr>
        <w:t xml:space="preserve"> (Таблица 2.2.3)</w:t>
      </w:r>
      <w:r w:rsidRPr="00421D41">
        <w:rPr>
          <w:rFonts w:ascii="Times New Roman" w:eastAsia="Calibri" w:hAnsi="Times New Roman" w:cs="Times New Roman"/>
          <w:sz w:val="28"/>
          <w:szCs w:val="28"/>
          <w:lang w:val="ky-KG"/>
        </w:rPr>
        <w:t>. Аргументтин х=2,5 маанисинде эсептегиле.</w:t>
      </w:r>
    </w:p>
    <w:p w14:paraId="703D5968" w14:textId="77777777" w:rsidR="003E42DE" w:rsidRPr="00421D41" w:rsidRDefault="003E42DE" w:rsidP="003E42DE">
      <w:pPr>
        <w:spacing w:after="0" w:line="360" w:lineRule="auto"/>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Таблица 2.2.3. - Лагранждын полиномунун формуласынын манилери</w:t>
      </w:r>
    </w:p>
    <w:tbl>
      <w:tblPr>
        <w:tblStyle w:val="510"/>
        <w:tblW w:w="5220" w:type="dxa"/>
        <w:tblInd w:w="1518" w:type="dxa"/>
        <w:tblLook w:val="04A0" w:firstRow="1" w:lastRow="0" w:firstColumn="1" w:lastColumn="0" w:noHBand="0" w:noVBand="1"/>
      </w:tblPr>
      <w:tblGrid>
        <w:gridCol w:w="967"/>
        <w:gridCol w:w="873"/>
        <w:gridCol w:w="988"/>
        <w:gridCol w:w="1196"/>
        <w:gridCol w:w="1196"/>
      </w:tblGrid>
      <w:tr w:rsidR="00421D41" w:rsidRPr="00421D41" w14:paraId="48E1D7D8" w14:textId="77777777" w:rsidTr="00325870">
        <w:trPr>
          <w:trHeight w:val="384"/>
        </w:trPr>
        <w:tc>
          <w:tcPr>
            <w:tcW w:w="967" w:type="dxa"/>
            <w:hideMark/>
          </w:tcPr>
          <w:p w14:paraId="7C9BEE80"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X</w:t>
            </w:r>
          </w:p>
        </w:tc>
        <w:tc>
          <w:tcPr>
            <w:tcW w:w="873" w:type="dxa"/>
            <w:hideMark/>
          </w:tcPr>
          <w:p w14:paraId="0519B14B"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1</w:t>
            </w:r>
          </w:p>
        </w:tc>
        <w:tc>
          <w:tcPr>
            <w:tcW w:w="988" w:type="dxa"/>
            <w:hideMark/>
          </w:tcPr>
          <w:p w14:paraId="45B34969"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2</w:t>
            </w:r>
          </w:p>
        </w:tc>
        <w:tc>
          <w:tcPr>
            <w:tcW w:w="1196" w:type="dxa"/>
            <w:hideMark/>
          </w:tcPr>
          <w:p w14:paraId="0A141FB5"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3</w:t>
            </w:r>
          </w:p>
        </w:tc>
        <w:tc>
          <w:tcPr>
            <w:tcW w:w="1196" w:type="dxa"/>
            <w:hideMark/>
          </w:tcPr>
          <w:p w14:paraId="41111F12"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4</w:t>
            </w:r>
          </w:p>
        </w:tc>
      </w:tr>
      <w:tr w:rsidR="00421D41" w:rsidRPr="00421D41" w14:paraId="1FECEA2D" w14:textId="77777777" w:rsidTr="00325870">
        <w:trPr>
          <w:trHeight w:val="384"/>
        </w:trPr>
        <w:tc>
          <w:tcPr>
            <w:tcW w:w="967" w:type="dxa"/>
            <w:hideMark/>
          </w:tcPr>
          <w:p w14:paraId="1B225F4D"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F(x)</w:t>
            </w:r>
          </w:p>
        </w:tc>
        <w:tc>
          <w:tcPr>
            <w:tcW w:w="873" w:type="dxa"/>
            <w:hideMark/>
          </w:tcPr>
          <w:p w14:paraId="10AEBAAF"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1</w:t>
            </w:r>
          </w:p>
        </w:tc>
        <w:tc>
          <w:tcPr>
            <w:tcW w:w="988" w:type="dxa"/>
            <w:hideMark/>
          </w:tcPr>
          <w:p w14:paraId="1A3C7769"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4</w:t>
            </w:r>
          </w:p>
        </w:tc>
        <w:tc>
          <w:tcPr>
            <w:tcW w:w="1196" w:type="dxa"/>
            <w:hideMark/>
          </w:tcPr>
          <w:p w14:paraId="1CBDB497"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9</w:t>
            </w:r>
          </w:p>
        </w:tc>
        <w:tc>
          <w:tcPr>
            <w:tcW w:w="1196" w:type="dxa"/>
            <w:hideMark/>
          </w:tcPr>
          <w:p w14:paraId="34C5B63C" w14:textId="77777777" w:rsidR="00B344FD" w:rsidRPr="00421D41" w:rsidRDefault="00B344FD" w:rsidP="00325870">
            <w:pPr>
              <w:spacing w:line="360" w:lineRule="auto"/>
              <w:jc w:val="center"/>
              <w:rPr>
                <w:sz w:val="28"/>
                <w:szCs w:val="28"/>
                <w:lang w:val="en-US" w:eastAsia="ru-RU"/>
              </w:rPr>
            </w:pPr>
            <w:r w:rsidRPr="00421D41">
              <w:rPr>
                <w:sz w:val="28"/>
                <w:szCs w:val="28"/>
                <w:lang w:val="en-US" w:eastAsia="ru-RU"/>
              </w:rPr>
              <w:t>16</w:t>
            </w:r>
          </w:p>
        </w:tc>
      </w:tr>
    </w:tbl>
    <w:p w14:paraId="5EE073AC" w14:textId="77777777" w:rsidR="00B344FD" w:rsidRPr="00421D41" w:rsidRDefault="00B344FD" w:rsidP="00B344FD">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Чыгаруу: Лагранждын полиномунун формуласын төмөндөгүдөй жазабыз: </w:t>
      </w:r>
    </w:p>
    <w:p w14:paraId="63C27795" w14:textId="77777777" w:rsidR="00B344FD" w:rsidRPr="00421D41" w:rsidRDefault="00B344FD" w:rsidP="00B344FD">
      <w:pPr>
        <w:spacing w:before="100" w:beforeAutospacing="1" w:after="100" w:afterAutospacing="1" w:line="360" w:lineRule="auto"/>
        <w:rPr>
          <w:rFonts w:ascii="Times New Roman" w:eastAsia="Times New Roman" w:hAnsi="Times New Roman" w:cs="Times New Roman"/>
          <w:sz w:val="28"/>
          <w:szCs w:val="28"/>
          <w:lang w:val="ky-KG" w:eastAsia="ru-RU"/>
        </w:rPr>
      </w:pPr>
      <m:oMath>
        <m:r>
          <m:rPr>
            <m:sty m:val="p"/>
          </m:rPr>
          <w:rPr>
            <w:rFonts w:ascii="Cambria Math" w:eastAsia="Times New Roman" w:hAnsi="Cambria Math" w:cs="Times New Roman"/>
            <w:sz w:val="28"/>
            <w:szCs w:val="28"/>
            <w:lang w:val="ky-KG" w:eastAsia="ru-RU"/>
          </w:rPr>
          <m:t>Φ</m:t>
        </m:r>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eastAsia="ru-RU"/>
              </w:rPr>
              <m:t>x</m:t>
            </m:r>
          </m:e>
        </m:d>
        <m:r>
          <w:rPr>
            <w:rFonts w:ascii="Cambria Math" w:eastAsia="Times New Roman" w:hAnsi="Cambria Math" w:cs="Times New Roman"/>
            <w:sz w:val="28"/>
            <w:szCs w:val="28"/>
            <w:lang w:val="ky-KG" w:eastAsia="ru-RU"/>
          </w:rPr>
          <m:t>=f(</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num>
          <m:den>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den>
        </m:f>
      </m:oMath>
      <w:r w:rsidRPr="00421D41">
        <w:rPr>
          <w:rFonts w:ascii="Times New Roman" w:eastAsia="Times New Roman" w:hAnsi="Times New Roman" w:cs="Times New Roman"/>
          <w:sz w:val="28"/>
          <w:szCs w:val="28"/>
          <w:lang w:val="ky-KG" w:eastAsia="ru-RU"/>
        </w:rPr>
        <w:t xml:space="preserve"> + </w:t>
      </w:r>
      <m:oMath>
        <m:r>
          <w:rPr>
            <w:rFonts w:ascii="Cambria Math" w:eastAsia="Times New Roman" w:hAnsi="Cambria Math" w:cs="Times New Roman"/>
            <w:sz w:val="28"/>
            <w:szCs w:val="28"/>
            <w:lang w:val="ky-KG" w:eastAsia="ru-RU"/>
          </w:rPr>
          <m:t>f(</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num>
          <m:den>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den>
        </m:f>
      </m:oMath>
      <w:r w:rsidRPr="00421D41">
        <w:rPr>
          <w:rFonts w:ascii="Times New Roman" w:eastAsia="Times New Roman" w:hAnsi="Times New Roman" w:cs="Times New Roman"/>
          <w:sz w:val="28"/>
          <w:szCs w:val="28"/>
          <w:lang w:val="ky-KG" w:eastAsia="ru-RU"/>
        </w:rPr>
        <w:t xml:space="preserve"> + </w:t>
      </w:r>
    </w:p>
    <w:p w14:paraId="367270C3" w14:textId="77777777" w:rsidR="00B344FD" w:rsidRPr="00421D41" w:rsidRDefault="00B344FD" w:rsidP="00B344FD">
      <w:pPr>
        <w:spacing w:after="0" w:line="360" w:lineRule="auto"/>
        <w:rPr>
          <w:rFonts w:ascii="Times New Roman" w:eastAsia="Times New Roman" w:hAnsi="Times New Roman" w:cs="Times New Roman"/>
          <w:sz w:val="28"/>
          <w:szCs w:val="28"/>
          <w:lang w:val="ky-KG" w:eastAsia="ru-RU"/>
        </w:rPr>
      </w:pPr>
      <m:oMath>
        <m:r>
          <w:rPr>
            <w:rFonts w:ascii="Cambria Math" w:eastAsia="Times New Roman" w:hAnsi="Cambria Math" w:cs="Times New Roman"/>
            <w:sz w:val="28"/>
            <w:szCs w:val="28"/>
            <w:lang w:val="ky-KG" w:eastAsia="ru-RU"/>
          </w:rPr>
          <m:t>+f(</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num>
          <m:den>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den>
        </m:f>
      </m:oMath>
      <w:r w:rsidRPr="00421D41">
        <w:rPr>
          <w:rFonts w:ascii="Times New Roman" w:eastAsia="Times New Roman" w:hAnsi="Times New Roman" w:cs="Times New Roman"/>
          <w:sz w:val="28"/>
          <w:szCs w:val="28"/>
          <w:lang w:val="ky-KG" w:eastAsia="ru-RU"/>
        </w:rPr>
        <w:t xml:space="preserve"> + </w:t>
      </w:r>
      <m:oMath>
        <m:r>
          <w:rPr>
            <w:rFonts w:ascii="Cambria Math" w:eastAsia="Times New Roman" w:hAnsi="Cambria Math" w:cs="Times New Roman"/>
            <w:sz w:val="28"/>
            <w:szCs w:val="28"/>
            <w:lang w:val="ky-KG" w:eastAsia="ru-RU"/>
          </w:rPr>
          <m:t>f(</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)(x-</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num>
          <m:den>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0</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3</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2</m:t>
                </m:r>
              </m:sub>
            </m:sSub>
            <m:r>
              <w:rPr>
                <w:rFonts w:ascii="Cambria Math" w:eastAsia="Times New Roman" w:hAnsi="Cambria Math" w:cs="Times New Roman"/>
                <w:sz w:val="28"/>
                <w:szCs w:val="28"/>
                <w:lang w:val="ky-KG" w:eastAsia="ru-RU"/>
              </w:rPr>
              <m:t>)</m:t>
            </m:r>
          </m:den>
        </m:f>
      </m:oMath>
      <w:r w:rsidRPr="00421D41">
        <w:rPr>
          <w:rFonts w:ascii="Times New Roman" w:eastAsia="Times New Roman" w:hAnsi="Times New Roman" w:cs="Times New Roman"/>
          <w:sz w:val="28"/>
          <w:szCs w:val="28"/>
          <w:lang w:val="ky-KG" w:eastAsia="ru-RU"/>
        </w:rPr>
        <w:t xml:space="preserve"> </w:t>
      </w:r>
    </w:p>
    <w:p w14:paraId="5F5CB650" w14:textId="77777777" w:rsidR="00B344FD" w:rsidRPr="00421D41" w:rsidRDefault="00B344FD" w:rsidP="00B344FD">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Таблицадагы берилген маанилерин формулага коюу менен төмөнкүгө ээ болобуз: </w:t>
      </w:r>
      <m:oMath>
        <m:r>
          <m:rPr>
            <m:sty m:val="p"/>
          </m:rPr>
          <w:rPr>
            <w:rFonts w:ascii="Cambria Math" w:eastAsia="Times New Roman" w:hAnsi="Cambria Math" w:cs="Times New Roman"/>
            <w:sz w:val="28"/>
            <w:szCs w:val="28"/>
            <w:lang w:val="ky-KG" w:eastAsia="ru-RU"/>
          </w:rPr>
          <m:t>Φ</m:t>
        </m:r>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eastAsia="ru-RU"/>
              </w:rPr>
              <m:t>2.5</m:t>
            </m:r>
          </m:e>
        </m:d>
        <m:r>
          <w:rPr>
            <w:rFonts w:ascii="Cambria Math" w:eastAsia="Times New Roman" w:hAnsi="Cambria Math" w:cs="Times New Roman"/>
            <w:sz w:val="28"/>
            <w:szCs w:val="28"/>
            <w:lang w:val="ky-KG" w:eastAsia="ru-RU"/>
          </w:rPr>
          <m:t>=1</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(2.5-2)(2.5-3)(2.5-4)</m:t>
            </m:r>
          </m:num>
          <m:den>
            <m:r>
              <w:rPr>
                <w:rFonts w:ascii="Cambria Math" w:eastAsia="Times New Roman" w:hAnsi="Cambria Math" w:cs="Times New Roman"/>
                <w:sz w:val="28"/>
                <w:szCs w:val="28"/>
                <w:lang w:val="ky-KG" w:eastAsia="ru-RU"/>
              </w:rPr>
              <m:t>(1-2)(1-3)(1-4)</m:t>
            </m:r>
          </m:den>
        </m:f>
      </m:oMath>
      <w:r w:rsidRPr="00421D41">
        <w:rPr>
          <w:rFonts w:ascii="Times New Roman" w:eastAsia="Times New Roman" w:hAnsi="Times New Roman" w:cs="Times New Roman"/>
          <w:sz w:val="28"/>
          <w:szCs w:val="28"/>
          <w:lang w:val="ky-KG" w:eastAsia="ru-RU"/>
        </w:rPr>
        <w:t xml:space="preserve"> + </w:t>
      </w:r>
      <m:oMath>
        <m:r>
          <w:rPr>
            <w:rFonts w:ascii="Cambria Math" w:eastAsia="Times New Roman" w:hAnsi="Cambria Math" w:cs="Times New Roman"/>
            <w:sz w:val="28"/>
            <w:szCs w:val="28"/>
            <w:lang w:val="ky-KG" w:eastAsia="ru-RU"/>
          </w:rPr>
          <m:t>4</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(2.5-1)(2.5-3)(2.5-4)</m:t>
            </m:r>
          </m:num>
          <m:den>
            <m:r>
              <w:rPr>
                <w:rFonts w:ascii="Cambria Math" w:eastAsia="Times New Roman" w:hAnsi="Cambria Math" w:cs="Times New Roman"/>
                <w:sz w:val="28"/>
                <w:szCs w:val="28"/>
                <w:lang w:val="ky-KG" w:eastAsia="ru-RU"/>
              </w:rPr>
              <m:t>(2-1(2-3)(2-4)</m:t>
            </m:r>
          </m:den>
        </m:f>
      </m:oMath>
      <w:r w:rsidRPr="00421D41">
        <w:rPr>
          <w:rFonts w:ascii="Times New Roman" w:eastAsia="Times New Roman" w:hAnsi="Times New Roman" w:cs="Times New Roman"/>
          <w:sz w:val="28"/>
          <w:szCs w:val="28"/>
          <w:lang w:val="ky-KG" w:eastAsia="ru-RU"/>
        </w:rPr>
        <w:t xml:space="preserve"> + </w:t>
      </w:r>
      <m:oMath>
        <m:r>
          <w:rPr>
            <w:rFonts w:ascii="Cambria Math" w:eastAsia="Times New Roman" w:hAnsi="Cambria Math" w:cs="Times New Roman"/>
            <w:sz w:val="28"/>
            <w:szCs w:val="28"/>
            <w:lang w:val="ky-KG" w:eastAsia="ru-RU"/>
          </w:rPr>
          <m:t>9</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(2.5-1)(2.5-2)(2.5-4)</m:t>
            </m:r>
          </m:num>
          <m:den>
            <m:r>
              <w:rPr>
                <w:rFonts w:ascii="Cambria Math" w:eastAsia="Times New Roman" w:hAnsi="Cambria Math" w:cs="Times New Roman"/>
                <w:sz w:val="28"/>
                <w:szCs w:val="28"/>
                <w:lang w:val="ky-KG" w:eastAsia="ru-RU"/>
              </w:rPr>
              <m:t>(3-1)(3-2)(3-4)</m:t>
            </m:r>
          </m:den>
        </m:f>
      </m:oMath>
      <w:r w:rsidRPr="00421D41">
        <w:rPr>
          <w:rFonts w:ascii="Times New Roman" w:eastAsia="Times New Roman" w:hAnsi="Times New Roman" w:cs="Times New Roman"/>
          <w:sz w:val="28"/>
          <w:szCs w:val="28"/>
          <w:lang w:val="ky-KG" w:eastAsia="ru-RU"/>
        </w:rPr>
        <w:t xml:space="preserve"> + </w:t>
      </w:r>
      <m:oMath>
        <m:r>
          <w:rPr>
            <w:rFonts w:ascii="Cambria Math" w:eastAsia="Times New Roman" w:hAnsi="Cambria Math" w:cs="Times New Roman"/>
            <w:sz w:val="28"/>
            <w:szCs w:val="28"/>
            <w:lang w:val="ky-KG" w:eastAsia="ru-RU"/>
          </w:rPr>
          <m:t>16</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eastAsia="ru-RU"/>
              </w:rPr>
              <m:t>(2.5-1)(2.5-2)(2.5-3)</m:t>
            </m:r>
          </m:num>
          <m:den>
            <m:r>
              <w:rPr>
                <w:rFonts w:ascii="Cambria Math" w:eastAsia="Times New Roman" w:hAnsi="Cambria Math" w:cs="Times New Roman"/>
                <w:sz w:val="28"/>
                <w:szCs w:val="28"/>
                <w:lang w:val="ky-KG" w:eastAsia="ru-RU"/>
              </w:rPr>
              <m:t>(4-1)(4-2)(4-3)</m:t>
            </m:r>
          </m:den>
        </m:f>
        <m:r>
          <m:rPr>
            <m:sty m:val="p"/>
          </m:rPr>
          <w:rPr>
            <w:rFonts w:ascii="Cambria Math" w:eastAsia="Times New Roman" w:hAnsi="Cambria Math" w:cs="Times New Roman"/>
            <w:sz w:val="28"/>
            <w:szCs w:val="28"/>
            <w:lang w:val="ky-KG" w:eastAsia="ru-RU"/>
          </w:rPr>
          <m:t>≈</m:t>
        </m:r>
        <m:r>
          <w:rPr>
            <w:rFonts w:ascii="Cambria Math" w:eastAsia="Times New Roman" w:hAnsi="Cambria Math" w:cs="Times New Roman"/>
            <w:sz w:val="28"/>
            <w:szCs w:val="28"/>
            <w:lang w:val="ky-KG" w:eastAsia="ru-RU"/>
          </w:rPr>
          <m:t>1</m:t>
        </m:r>
        <m:r>
          <w:rPr>
            <w:rFonts w:ascii="Cambria Math" w:eastAsia="Times New Roman" w:hAnsi="Cambria Math" w:cs="Times New Roman"/>
            <w:i/>
            <w:sz w:val="28"/>
            <w:szCs w:val="28"/>
            <w:lang w:val="ky-KG" w:eastAsia="ru-RU"/>
          </w:rPr>
          <w:sym w:font="Symbol" w:char="F0D7"/>
        </m:r>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eastAsia="ru-RU"/>
              </w:rPr>
              <m:t>-0.0625</m:t>
            </m:r>
          </m:e>
        </m:d>
        <m:r>
          <w:rPr>
            <w:rFonts w:ascii="Cambria Math" w:eastAsia="Times New Roman" w:hAnsi="Cambria Math" w:cs="Times New Roman"/>
            <w:sz w:val="28"/>
            <w:szCs w:val="28"/>
            <w:lang w:val="ky-KG" w:eastAsia="ru-RU"/>
          </w:rPr>
          <m:t>+4</m:t>
        </m:r>
        <m:r>
          <w:rPr>
            <w:rFonts w:ascii="Cambria Math" w:eastAsia="Times New Roman" w:hAnsi="Cambria Math" w:cs="Times New Roman"/>
            <w:i/>
            <w:sz w:val="28"/>
            <w:szCs w:val="28"/>
            <w:lang w:val="ky-KG" w:eastAsia="ru-RU"/>
          </w:rPr>
          <w:sym w:font="Symbol" w:char="F0D7"/>
        </m:r>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eastAsia="ru-RU"/>
              </w:rPr>
              <m:t>0.5625</m:t>
            </m:r>
          </m:e>
        </m:d>
        <m:r>
          <w:rPr>
            <w:rFonts w:ascii="Cambria Math" w:eastAsia="Times New Roman" w:hAnsi="Cambria Math" w:cs="Times New Roman"/>
            <w:sz w:val="28"/>
            <w:szCs w:val="28"/>
            <w:lang w:val="ky-KG" w:eastAsia="ru-RU"/>
          </w:rPr>
          <m:t>+16</m:t>
        </m:r>
        <m:r>
          <w:rPr>
            <w:rFonts w:ascii="Cambria Math" w:eastAsia="Times New Roman" w:hAnsi="Cambria Math" w:cs="Times New Roman"/>
            <w:i/>
            <w:sz w:val="28"/>
            <w:szCs w:val="28"/>
            <w:lang w:val="ky-KG" w:eastAsia="ru-RU"/>
          </w:rPr>
          <w:sym w:font="Symbol" w:char="F0D7"/>
        </m:r>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eastAsia="ru-RU"/>
              </w:rPr>
              <m:t>-0.0625</m:t>
            </m:r>
          </m:e>
        </m:d>
        <m:r>
          <w:rPr>
            <w:rFonts w:ascii="Cambria Math" w:eastAsia="Times New Roman" w:hAnsi="Cambria Math" w:cs="Times New Roman"/>
            <w:sz w:val="28"/>
            <w:szCs w:val="28"/>
            <w:lang w:val="ky-KG" w:eastAsia="ru-RU"/>
          </w:rPr>
          <m:t>≈6.25</m:t>
        </m:r>
      </m:oMath>
    </w:p>
    <w:p w14:paraId="02CB143A" w14:textId="77777777" w:rsidR="00B344FD" w:rsidRPr="00421D41" w:rsidRDefault="00B344FD" w:rsidP="00B344FD">
      <w:pPr>
        <w:spacing w:after="0" w:line="360" w:lineRule="auto"/>
        <w:jc w:val="both"/>
        <w:rPr>
          <w:rFonts w:ascii="Times New Roman" w:eastAsia="Times New Roman" w:hAnsi="Times New Roman" w:cs="Times New Roman"/>
          <w:sz w:val="28"/>
          <w:szCs w:val="28"/>
          <w:lang w:val="ky-KG"/>
        </w:rPr>
      </w:pPr>
      <w:r w:rsidRPr="00421D41">
        <w:rPr>
          <w:rFonts w:ascii="Times New Roman" w:eastAsia="Calibri" w:hAnsi="Times New Roman" w:cs="Times New Roman"/>
          <w:bCs/>
          <w:sz w:val="28"/>
          <w:szCs w:val="28"/>
          <w:lang w:val="ky-KG"/>
        </w:rPr>
        <w:t xml:space="preserve">Жообу: </w:t>
      </w:r>
      <m:oMath>
        <m:r>
          <w:rPr>
            <w:rFonts w:ascii="Cambria Math" w:eastAsia="Calibri" w:hAnsi="Cambria Math" w:cs="Times New Roman"/>
            <w:sz w:val="28"/>
            <w:szCs w:val="28"/>
            <w:lang w:val="ky-KG"/>
          </w:rPr>
          <m:t>6.25</m:t>
        </m:r>
      </m:oMath>
    </w:p>
    <w:p w14:paraId="43D39D88" w14:textId="77777777" w:rsidR="00B344FD" w:rsidRPr="00421D41" w:rsidRDefault="00B344FD" w:rsidP="00B344FD">
      <w:pPr>
        <w:spacing w:after="0" w:line="360" w:lineRule="auto"/>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ab/>
        <w:t>Бул мисалды чыгарууда студенттер</w:t>
      </w:r>
      <w:r w:rsidRPr="00421D41">
        <w:rPr>
          <w:rFonts w:ascii="Times New Roman" w:eastAsia="Calibri" w:hAnsi="Times New Roman" w:cs="Times New Roman"/>
          <w:sz w:val="28"/>
          <w:szCs w:val="28"/>
          <w:lang w:val="be-BY"/>
        </w:rPr>
        <w:t xml:space="preserve"> </w:t>
      </w:r>
      <w:r w:rsidRPr="00421D41">
        <w:rPr>
          <w:rFonts w:ascii="Times New Roman" w:eastAsia="Calibri" w:hAnsi="Times New Roman" w:cs="Times New Roman"/>
          <w:bCs/>
          <w:sz w:val="28"/>
          <w:szCs w:val="28"/>
          <w:lang w:val="be-BY"/>
        </w:rPr>
        <w:t>ички байланыштарды аныктай турган негизги мазмундагы тема жана жеңилден татаалга өтүү каралат.</w:t>
      </w:r>
      <w:r w:rsidRPr="00421D41">
        <w:rPr>
          <w:rFonts w:ascii="Times New Roman" w:eastAsia="Calibri" w:hAnsi="Times New Roman" w:cs="Times New Roman"/>
          <w:bCs/>
          <w:sz w:val="28"/>
          <w:szCs w:val="28"/>
          <w:lang w:val="ky-KG"/>
        </w:rPr>
        <w:t xml:space="preserve"> </w:t>
      </w:r>
    </w:p>
    <w:p w14:paraId="284F478C" w14:textId="77777777" w:rsidR="00E22CA7" w:rsidRPr="00421D41" w:rsidRDefault="00237763" w:rsidP="00E22CA7">
      <w:pPr>
        <w:spacing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Жыйынтыгында,</w:t>
      </w:r>
      <w:r w:rsidR="00E22CA7" w:rsidRPr="00421D41">
        <w:rPr>
          <w:rFonts w:ascii="Times New Roman" w:eastAsia="Calibri" w:hAnsi="Times New Roman" w:cs="Times New Roman"/>
          <w:sz w:val="28"/>
          <w:szCs w:val="28"/>
          <w:lang w:val="ky-KG"/>
        </w:rPr>
        <w:t xml:space="preserve"> окутуунун методикасы өйдөдөн ылдый иерерхариялык байланыштардан айырмаланып түзүлөт: окутуунун максаты-мазмуну-методдору-уюштуруу формалары</w:t>
      </w:r>
      <w:r w:rsidR="00A30684"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 xml:space="preserve">- окутуунун каражаттары, анткени бардык компоненттеринин бири-бирине өз ара таасир бериши өтө жогору. </w:t>
      </w:r>
      <w:r w:rsidR="00E22CA7" w:rsidRPr="00421D41">
        <w:rPr>
          <w:rFonts w:ascii="Times New Roman" w:eastAsia="Calibri" w:hAnsi="Times New Roman" w:cs="Times New Roman"/>
          <w:sz w:val="28"/>
          <w:szCs w:val="28"/>
        </w:rPr>
        <w:t>Методикалык окутуунун динамикалдуулугу социалдык, билим берүү жана технологиялык компоненттерине таасир берет.</w:t>
      </w:r>
      <w:r w:rsidR="00E22CA7" w:rsidRPr="00421D41">
        <w:rPr>
          <w:rFonts w:ascii="Times New Roman" w:eastAsia="Calibri" w:hAnsi="Times New Roman" w:cs="Times New Roman"/>
          <w:sz w:val="28"/>
          <w:szCs w:val="28"/>
          <w:lang w:val="ky-KG"/>
        </w:rPr>
        <w:t xml:space="preserve"> </w:t>
      </w:r>
      <w:r w:rsidR="00E22CA7" w:rsidRPr="00421D41">
        <w:rPr>
          <w:rFonts w:ascii="Times New Roman" w:eastAsia="Times New Roman" w:hAnsi="Times New Roman" w:cs="Times New Roman"/>
          <w:bCs/>
          <w:noProof/>
          <w:sz w:val="28"/>
          <w:szCs w:val="28"/>
          <w:lang w:val="ky-KG" w:eastAsia="ru-RU"/>
        </w:rPr>
        <w:t>Маалыматты кабыл алууда б</w:t>
      </w:r>
      <w:r w:rsidR="00E22CA7" w:rsidRPr="00421D41">
        <w:rPr>
          <w:rFonts w:ascii="Times New Roman" w:eastAsia="Times New Roman" w:hAnsi="Times New Roman" w:cs="Times New Roman"/>
          <w:noProof/>
          <w:sz w:val="28"/>
          <w:szCs w:val="28"/>
          <w:lang w:val="ky-KG" w:eastAsia="ru-RU"/>
        </w:rPr>
        <w:t>илим критикалык ой жүгүртүү аркылуу кабыл алынат. Буга чейин алган билимдер качан гана  студент өзү көрүп, колдонгондо гана билимди толук алган болот.</w:t>
      </w:r>
    </w:p>
    <w:p w14:paraId="047887E0" w14:textId="77777777" w:rsidR="00E22CA7" w:rsidRPr="00421D41" w:rsidRDefault="00E22CA7" w:rsidP="00E22CA7">
      <w:pPr>
        <w:spacing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2.3. «Сандык методдор»</w:t>
      </w:r>
      <w:r w:rsidR="006E4F8C" w:rsidRPr="00421D41">
        <w:rPr>
          <w:rFonts w:ascii="Times New Roman" w:eastAsia="Times New Roman" w:hAnsi="Times New Roman" w:cs="Times New Roman"/>
          <w:bCs/>
          <w:sz w:val="28"/>
          <w:szCs w:val="28"/>
          <w:lang w:val="ky-KG" w:eastAsia="ru-RU"/>
        </w:rPr>
        <w:t xml:space="preserve"> </w:t>
      </w:r>
      <w:r w:rsidR="00505C14" w:rsidRPr="00421D41">
        <w:rPr>
          <w:rFonts w:ascii="Times New Roman" w:eastAsia="Times New Roman" w:hAnsi="Times New Roman" w:cs="Times New Roman"/>
          <w:b/>
          <w:bCs/>
          <w:sz w:val="28"/>
          <w:szCs w:val="28"/>
          <w:lang w:val="ky-KG" w:eastAsia="ru-RU"/>
        </w:rPr>
        <w:t>курсун</w:t>
      </w:r>
      <w:r w:rsidR="006E4F8C"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b/>
          <w:sz w:val="28"/>
          <w:szCs w:val="28"/>
          <w:lang w:val="ky-KG"/>
        </w:rPr>
        <w:t>окуу-методикалык комплекстерин пайдалануунун методикалык кѳрсѳтмѳлѳрү</w:t>
      </w:r>
    </w:p>
    <w:p w14:paraId="1F0150D4" w14:textId="77777777" w:rsidR="00E22CA7" w:rsidRPr="00421D41" w:rsidRDefault="0026438F" w:rsidP="00E22CA7">
      <w:pPr>
        <w:tabs>
          <w:tab w:val="left" w:pos="567"/>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ab/>
      </w:r>
      <w:r w:rsidR="00E22CA7" w:rsidRPr="00421D41">
        <w:rPr>
          <w:rFonts w:ascii="Times New Roman" w:eastAsia="Calibri" w:hAnsi="Times New Roman" w:cs="Times New Roman"/>
          <w:sz w:val="28"/>
          <w:szCs w:val="28"/>
          <w:lang w:val="ky-KG"/>
        </w:rPr>
        <w:t>Б</w:t>
      </w:r>
      <w:r w:rsidR="003F77C0" w:rsidRPr="00421D41">
        <w:rPr>
          <w:rFonts w:ascii="Times New Roman" w:eastAsia="Calibri" w:hAnsi="Times New Roman" w:cs="Times New Roman"/>
          <w:sz w:val="28"/>
          <w:szCs w:val="28"/>
          <w:lang w:val="ky-KG"/>
        </w:rPr>
        <w:t>илим берүүнүн милдеттерин толук</w:t>
      </w:r>
      <w:r w:rsidR="00E22CA7" w:rsidRPr="00421D41">
        <w:rPr>
          <w:rFonts w:ascii="Times New Roman" w:eastAsia="Calibri" w:hAnsi="Times New Roman" w:cs="Times New Roman"/>
          <w:sz w:val="28"/>
          <w:szCs w:val="28"/>
          <w:lang w:val="ky-KG"/>
        </w:rPr>
        <w:t xml:space="preserve"> иш </w:t>
      </w:r>
      <w:r w:rsidR="003F77C0" w:rsidRPr="00421D41">
        <w:rPr>
          <w:rFonts w:ascii="Times New Roman" w:eastAsia="Calibri" w:hAnsi="Times New Roman" w:cs="Times New Roman"/>
          <w:sz w:val="28"/>
          <w:szCs w:val="28"/>
          <w:lang w:val="ky-KG"/>
        </w:rPr>
        <w:t xml:space="preserve">жүзүнө ашыруу үчүн </w:t>
      </w:r>
      <w:r w:rsidR="00E22CA7" w:rsidRPr="00421D41">
        <w:rPr>
          <w:rFonts w:ascii="Times New Roman" w:eastAsia="Calibri" w:hAnsi="Times New Roman" w:cs="Times New Roman"/>
          <w:sz w:val="28"/>
          <w:szCs w:val="28"/>
          <w:lang w:val="ky-KG"/>
        </w:rPr>
        <w:t>окуу китебинен  башка да окутуунун каражаттары зарыл, б.а. окуу китеби менен бирдикте билим берүүнүн мазмунун конкреттештирүүгө, дифференцирлөөгө, жекелештирүүгө жана аларды өздөштүрүүнүн ыкмаларын турмушка ашырууга  боло турган аныкталган - бирдиктүү окуу методикалык комплекстери (ОМК) түзүлөт.</w:t>
      </w:r>
      <w:r w:rsidR="00E22CA7" w:rsidRPr="00421D41">
        <w:rPr>
          <w:rFonts w:ascii="Times New Roman" w:eastAsia="Times New Roman" w:hAnsi="Times New Roman" w:cs="Times New Roman"/>
          <w:sz w:val="28"/>
          <w:szCs w:val="28"/>
          <w:lang w:val="ky-KG" w:eastAsia="ru-RU"/>
        </w:rPr>
        <w:t xml:space="preserve"> </w:t>
      </w:r>
    </w:p>
    <w:p w14:paraId="10868E30" w14:textId="77777777" w:rsidR="00E22CA7" w:rsidRPr="00421D41" w:rsidRDefault="003F77C0" w:rsidP="00E22CA7">
      <w:pPr>
        <w:tabs>
          <w:tab w:val="left" w:pos="567"/>
        </w:tabs>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t xml:space="preserve">Окуу предметтери </w:t>
      </w:r>
      <w:r w:rsidR="00E22CA7" w:rsidRPr="00421D41">
        <w:rPr>
          <w:rFonts w:ascii="Times New Roman" w:eastAsia="Times New Roman" w:hAnsi="Times New Roman" w:cs="Times New Roman"/>
          <w:sz w:val="28"/>
          <w:szCs w:val="28"/>
          <w:lang w:val="ky-KG" w:eastAsia="ru-RU"/>
        </w:rPr>
        <w:t xml:space="preserve">боюнча </w:t>
      </w:r>
      <w:r w:rsidR="00E22CA7" w:rsidRPr="00421D41">
        <w:rPr>
          <w:rFonts w:ascii="Times New Roman" w:eastAsia="Calibri" w:hAnsi="Times New Roman" w:cs="Times New Roman"/>
          <w:sz w:val="28"/>
          <w:szCs w:val="28"/>
          <w:lang w:val="ky-KG"/>
        </w:rPr>
        <w:t>ОМК</w:t>
      </w:r>
      <w:r w:rsidR="00E22CA7" w:rsidRPr="00421D41">
        <w:rPr>
          <w:rFonts w:ascii="Times New Roman" w:eastAsia="Times New Roman" w:hAnsi="Times New Roman" w:cs="Times New Roman"/>
          <w:sz w:val="28"/>
          <w:szCs w:val="28"/>
          <w:lang w:val="ky-KG" w:eastAsia="ru-RU"/>
        </w:rPr>
        <w:t xml:space="preserve"> планына ылайык предметти окутууну камсыз кылүү үчүн окутуучу (окутуучулар</w:t>
      </w:r>
      <w:r w:rsidR="00F4116B" w:rsidRPr="00421D41">
        <w:rPr>
          <w:rFonts w:ascii="Times New Roman" w:eastAsia="Times New Roman" w:hAnsi="Times New Roman" w:cs="Times New Roman"/>
          <w:sz w:val="28"/>
          <w:szCs w:val="28"/>
          <w:lang w:val="ky-KG" w:eastAsia="ru-RU"/>
        </w:rPr>
        <w:t xml:space="preserve"> жамааты</w:t>
      </w:r>
      <w:r w:rsidR="00E22CA7" w:rsidRPr="00421D41">
        <w:rPr>
          <w:rFonts w:ascii="Times New Roman" w:eastAsia="Times New Roman" w:hAnsi="Times New Roman" w:cs="Times New Roman"/>
          <w:sz w:val="28"/>
          <w:szCs w:val="28"/>
          <w:lang w:val="ky-KG" w:eastAsia="ru-RU"/>
        </w:rPr>
        <w:t xml:space="preserve">) тарабынан иштелип чыгат.  Окуу предметинин ОМКсы – окутуучунун кесиптик ишмердүүлүгүнүн негизги элементтеринин бири. Аныкталган талаптардын деңгээлинде окуу </w:t>
      </w:r>
      <w:r w:rsidR="00E22CA7" w:rsidRPr="00421D41">
        <w:rPr>
          <w:rFonts w:ascii="Times New Roman" w:eastAsia="Times New Roman" w:hAnsi="Times New Roman" w:cs="Times New Roman"/>
          <w:sz w:val="28"/>
          <w:szCs w:val="28"/>
          <w:lang w:val="ky-KG" w:eastAsia="ru-RU"/>
        </w:rPr>
        <w:lastRenderedPageBreak/>
        <w:t>материалынын мазмунун өздөштүрүү сапатын жогорулатуу зарылчылыгынан ОМК бардык предметтер боюнча түзүлөт.</w:t>
      </w:r>
    </w:p>
    <w:p w14:paraId="1509919F" w14:textId="77777777" w:rsidR="00E22CA7" w:rsidRPr="00421D41" w:rsidRDefault="00E22CA7" w:rsidP="00E22CA7">
      <w:pPr>
        <w:autoSpaceDE w:val="0"/>
        <w:autoSpaceDN w:val="0"/>
        <w:adjustRightInd w:val="0"/>
        <w:spacing w:after="10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iCs/>
          <w:sz w:val="28"/>
          <w:szCs w:val="28"/>
          <w:lang w:val="ky-KG"/>
        </w:rPr>
        <w:t>Окуу методикалык комплекс</w:t>
      </w:r>
      <w:r w:rsidRPr="00421D41">
        <w:rPr>
          <w:rFonts w:ascii="Times New Roman" w:eastAsia="Calibri" w:hAnsi="Times New Roman" w:cs="Times New Roman"/>
          <w:i/>
          <w:iCs/>
          <w:sz w:val="28"/>
          <w:szCs w:val="28"/>
          <w:lang w:val="ky-KG"/>
        </w:rPr>
        <w:t xml:space="preserve"> – </w:t>
      </w:r>
      <w:r w:rsidRPr="00421D41">
        <w:rPr>
          <w:rFonts w:ascii="Times New Roman" w:eastAsia="Calibri" w:hAnsi="Times New Roman" w:cs="Times New Roman"/>
          <w:iCs/>
          <w:sz w:val="28"/>
          <w:szCs w:val="28"/>
          <w:lang w:val="ky-KG"/>
        </w:rPr>
        <w:t>окуу планына ылайык негизги жана жардамчы билим берүү программаларын сапаттуу уюштурууга керектүү жана жетиштүү окутуунун жана текшерүүнүн каражаты, нормативдүү жана окуу методикалык иш кагаздарынын системасы болуп саналат.</w:t>
      </w: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ab/>
      </w:r>
    </w:p>
    <w:p w14:paraId="2B242D7F" w14:textId="77777777" w:rsidR="00E22CA7" w:rsidRPr="00421D41" w:rsidRDefault="00E22CA7" w:rsidP="00E22CA7">
      <w:pPr>
        <w:autoSpaceDE w:val="0"/>
        <w:autoSpaceDN w:val="0"/>
        <w:adjustRightInd w:val="0"/>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Келтирилген аныктамалардан ОМК төмөндөгүдөй негизги белгилерге ээ б.а. окуу материалдарынын, документациялардын комплектиси; предметти окутуу жана окуу процессин уюштуруу үчүн</w:t>
      </w:r>
      <w:r w:rsidR="003F77C0" w:rsidRPr="00421D41">
        <w:rPr>
          <w:rFonts w:ascii="Times New Roman" w:eastAsia="Calibri" w:hAnsi="Times New Roman" w:cs="Times New Roman"/>
          <w:sz w:val="28"/>
          <w:szCs w:val="28"/>
          <w:lang w:val="ky-KG"/>
        </w:rPr>
        <w:t xml:space="preserve">  эң зарыл каражат. </w:t>
      </w:r>
      <w:r w:rsidRPr="00421D41">
        <w:rPr>
          <w:rFonts w:ascii="Times New Roman" w:eastAsia="Calibri" w:hAnsi="Times New Roman" w:cs="Times New Roman"/>
          <w:sz w:val="28"/>
          <w:szCs w:val="28"/>
          <w:lang w:val="ky-KG"/>
        </w:rPr>
        <w:t>Мындан сырткары, билим берүүдөгү компьютердик технологияларды жайылтуу максатында акыркы жылдары электрондук окуу методикалык ком</w:t>
      </w:r>
      <w:r w:rsidR="003F77C0" w:rsidRPr="00421D41">
        <w:rPr>
          <w:rFonts w:ascii="Times New Roman" w:eastAsia="Calibri" w:hAnsi="Times New Roman" w:cs="Times New Roman"/>
          <w:sz w:val="28"/>
          <w:szCs w:val="28"/>
          <w:lang w:val="ky-KG"/>
        </w:rPr>
        <w:t xml:space="preserve">плекстери пайда болууда. </w:t>
      </w:r>
      <w:r w:rsidRPr="00421D41">
        <w:rPr>
          <w:rFonts w:ascii="Times New Roman" w:eastAsia="Calibri" w:hAnsi="Times New Roman" w:cs="Times New Roman"/>
          <w:sz w:val="28"/>
          <w:szCs w:val="28"/>
          <w:lang w:val="ky-KG"/>
        </w:rPr>
        <w:t xml:space="preserve">Бул комплекстер ар бир предмет боюнча окуу программасына туура келген окуу материалдардын мазмунун, дисциплиналардын бардык түрлөрү жана  студенттердин өз алдынча иштерди аткаруусу үчүн зарыл болгон окуу методикалык каражаттарды камтып турат. </w:t>
      </w:r>
    </w:p>
    <w:p w14:paraId="25F22579" w14:textId="77777777" w:rsidR="00E22CA7" w:rsidRPr="00421D41" w:rsidRDefault="00E22CA7" w:rsidP="00E22CA7">
      <w:pPr>
        <w:autoSpaceDE w:val="0"/>
        <w:autoSpaceDN w:val="0"/>
        <w:adjustRightInd w:val="0"/>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ab/>
        <w:t>Жаңы педагогикалык сөздүктө окуу методикалык комплекс – кийин практикада ишке аша турган окуу-тарбиялоо процессинин системалык чечмеленишинин долбоорун элестеткен бардык окуу методикалык документтердин (пландардын, программалардын, методикалык колдонмолордун, окуу куралдарынын ж.б.) жыйындысы: дидактикалык каражат болуп эсептелет деп айтылат</w:t>
      </w:r>
      <w:r w:rsidR="00F624B9" w:rsidRPr="00421D41">
        <w:rPr>
          <w:rFonts w:ascii="Times New Roman" w:eastAsia="Calibri" w:hAnsi="Times New Roman" w:cs="Times New Roman"/>
          <w:sz w:val="28"/>
          <w:szCs w:val="28"/>
          <w:lang w:val="ky-KG"/>
        </w:rPr>
        <w:t xml:space="preserve"> [</w:t>
      </w:r>
      <w:r w:rsidR="00FE0BE3" w:rsidRPr="00421D41">
        <w:rPr>
          <w:rFonts w:ascii="Times New Roman" w:eastAsia="Calibri" w:hAnsi="Times New Roman" w:cs="Times New Roman"/>
          <w:sz w:val="28"/>
          <w:szCs w:val="28"/>
          <w:lang w:val="ky-KG"/>
        </w:rPr>
        <w:t>141</w:t>
      </w:r>
      <w:r w:rsidR="00F624B9"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lang w:val="ky-KG"/>
        </w:rPr>
        <w:t xml:space="preserve">. </w:t>
      </w:r>
    </w:p>
    <w:p w14:paraId="55945F9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Демек, окуу методикалык комплекс тигил же бул предмет боюнча программа тарабынан туюнтулган тарбиялык жана билим берүүчүлүк  милдеттерди болушунча толугураак ишке ашыруу максатында жана студенттердин инсандык сапаттарын өнүктүрүүгө кызмат кылуучу, конкреттүү предмет боюнча окутуунун дидактикалык каражаттарынын  системасы болуп эсептелинет.</w:t>
      </w:r>
    </w:p>
    <w:p w14:paraId="3824B68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Окуу-методикалык комплекси (ОМК</w:t>
      </w:r>
      <w:r w:rsidRPr="00421D41">
        <w:rPr>
          <w:rFonts w:ascii="Times New Roman" w:eastAsia="Calibri" w:hAnsi="Times New Roman" w:cs="Times New Roman"/>
          <w:i/>
          <w:sz w:val="28"/>
          <w:szCs w:val="28"/>
          <w:lang w:val="ky-KG"/>
        </w:rPr>
        <w:t xml:space="preserve">) </w:t>
      </w:r>
      <w:r w:rsidRPr="00421D41">
        <w:rPr>
          <w:rFonts w:ascii="Times New Roman" w:eastAsia="Calibri" w:hAnsi="Times New Roman" w:cs="Times New Roman"/>
          <w:sz w:val="28"/>
          <w:szCs w:val="28"/>
          <w:lang w:val="ky-KG"/>
        </w:rPr>
        <w:t>студенттерге</w:t>
      </w:r>
      <w:r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 xml:space="preserve">окуу жана нормативдик материалдарды өздөштүрүүгө, лабораториялык сабактарды </w:t>
      </w:r>
      <w:r w:rsidRPr="00421D41">
        <w:rPr>
          <w:rFonts w:ascii="Times New Roman" w:eastAsia="Calibri" w:hAnsi="Times New Roman" w:cs="Times New Roman"/>
          <w:sz w:val="28"/>
          <w:szCs w:val="28"/>
          <w:lang w:val="ky-KG"/>
        </w:rPr>
        <w:lastRenderedPageBreak/>
        <w:t xml:space="preserve">даярдоодо атайын адабияттарды тандоодо, сандык методдордун маселелерин өз алдынча чыгаруу көндүмдөрүн өнүктүрүү максатын көздөйт. </w:t>
      </w:r>
    </w:p>
    <w:p w14:paraId="737BC849" w14:textId="77777777" w:rsidR="00E22CA7" w:rsidRPr="00421D41" w:rsidRDefault="00E22CA7" w:rsidP="00505C14">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w:t>
      </w:r>
      <w:r w:rsidR="00775F10" w:rsidRPr="00421D41">
        <w:rPr>
          <w:rFonts w:ascii="Times New Roman" w:eastAsia="Calibri" w:hAnsi="Times New Roman" w:cs="Times New Roman"/>
          <w:sz w:val="28"/>
          <w:szCs w:val="28"/>
          <w:lang w:val="ky-KG"/>
        </w:rPr>
        <w:t xml:space="preserve"> табигый-илимий курстардын</w:t>
      </w:r>
      <w:r w:rsidRPr="00421D41">
        <w:rPr>
          <w:rFonts w:ascii="Times New Roman" w:eastAsia="Calibri" w:hAnsi="Times New Roman" w:cs="Times New Roman"/>
          <w:sz w:val="28"/>
          <w:szCs w:val="28"/>
          <w:lang w:val="ky-KG"/>
        </w:rPr>
        <w:t xml:space="preserve"> базалык бөлүгү. Курстун мазмуну окуу процессин уюштуруу аркылуу ар кандай формалары-лекция, лабораториялык жана студенттердин өз алдынча иштөөсү аркылуу ишке ашырылат (1-тиркеме). </w:t>
      </w:r>
    </w:p>
    <w:p w14:paraId="6EBF97E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ОМКнын мазмуну лекциялык курстун тематикасын эске алуу менен түзүлөт. Лабораториялык сабактарга даярданууда текшерүүнүн орто аралык жана жыйынтык формалары "Математика адистиги боюнча жогорку окуу жайлары үчүн типтүү окуу программасынын" мазмунунан алын</w:t>
      </w:r>
      <w:r w:rsidR="00F624B9" w:rsidRPr="00421D41">
        <w:rPr>
          <w:rFonts w:ascii="Times New Roman" w:eastAsia="Calibri" w:hAnsi="Times New Roman" w:cs="Times New Roman"/>
          <w:sz w:val="28"/>
          <w:szCs w:val="28"/>
          <w:lang w:val="ky-KG"/>
        </w:rPr>
        <w:t xml:space="preserve">ат. </w:t>
      </w:r>
      <w:r w:rsidRPr="00421D41">
        <w:rPr>
          <w:rFonts w:ascii="Times New Roman" w:eastAsia="Calibri" w:hAnsi="Times New Roman" w:cs="Times New Roman"/>
          <w:sz w:val="28"/>
          <w:szCs w:val="28"/>
          <w:lang w:val="ky-KG"/>
        </w:rPr>
        <w:t xml:space="preserve"> </w:t>
      </w:r>
    </w:p>
    <w:p w14:paraId="4733244D"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боюнча билим берүү идеясы, колдонмо маселелерди чыгаруунун заманбап сандык методдорун, ошондой эле аларды практикалык жактан колдонуу принциптерине үйрөтүү, экинчиден, студенттердин илимий жана колдонмо математикалык маселелерди сандык моделдештирүүнү өздөштүрүүсү каралат. </w:t>
      </w:r>
    </w:p>
    <w:p w14:paraId="10047E6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колдонмо багытка ээ. Анын негизги максаттары жана милде</w:t>
      </w:r>
      <w:r w:rsidR="00F624B9" w:rsidRPr="00421D41">
        <w:rPr>
          <w:rFonts w:ascii="Times New Roman" w:eastAsia="Calibri" w:hAnsi="Times New Roman" w:cs="Times New Roman"/>
          <w:sz w:val="28"/>
          <w:szCs w:val="28"/>
          <w:lang w:val="ky-KG"/>
        </w:rPr>
        <w:t>ттери болуп төмөнкүлөр саналат</w:t>
      </w:r>
      <w:r w:rsidRPr="00421D41">
        <w:rPr>
          <w:rFonts w:ascii="Times New Roman" w:eastAsia="Calibri" w:hAnsi="Times New Roman" w:cs="Times New Roman"/>
          <w:sz w:val="28"/>
          <w:szCs w:val="28"/>
          <w:lang w:val="ky-KG"/>
        </w:rPr>
        <w:t xml:space="preserve">: математикалык моделдерди түзүү, алардын ролун жана маанисин аныктоо; илим менен техниканын типтүү жана жаңы эсептөө ыкмаларын иштеп чыгуу принциптери менен таанышуу; сандык методдордун теориясы жана тиркемелери; эсептелген жыйынтыктардын тактыгын, каталыгын талдоо, аларды салыштыруу жана баалоо, алгоритмдик ой жүгүртүүнү өнүктүрүү, заманбап компьютердик каражаттарында иш тажрыйбасын топтоо. </w:t>
      </w:r>
    </w:p>
    <w:p w14:paraId="17722CD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окутуунун тажрыйбасы эсептөө практикумдарын түзүү эки багытта жүргүзүлүүгө</w:t>
      </w:r>
      <w:r w:rsidR="00016B4E" w:rsidRPr="00421D41">
        <w:rPr>
          <w:rFonts w:ascii="Times New Roman" w:eastAsia="Calibri" w:hAnsi="Times New Roman" w:cs="Times New Roman"/>
          <w:sz w:val="28"/>
          <w:szCs w:val="28"/>
          <w:lang w:val="ky-KG"/>
        </w:rPr>
        <w:t xml:space="preserve"> тийиш: курсту</w:t>
      </w:r>
      <w:r w:rsidRPr="00421D41">
        <w:rPr>
          <w:rFonts w:ascii="Times New Roman" w:eastAsia="Calibri" w:hAnsi="Times New Roman" w:cs="Times New Roman"/>
          <w:sz w:val="28"/>
          <w:szCs w:val="28"/>
          <w:lang w:val="ky-KG"/>
        </w:rPr>
        <w:t xml:space="preserve"> окутуунун теориялык маселелерин чыгаруу жана компьютерди пайдалануу менен эсептөө иштерин аткаруу. Лекциялык материалдарды бекемдөөгө изилдөөчүнүн түздөн-түз баарлашуусу, жалпы түшүнүктөрдү жана колдонмо маселелерин чечүүнүн натыйжалуу жолдорун табуусу болду. </w:t>
      </w:r>
    </w:p>
    <w:p w14:paraId="122F9591"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Акыркы жылдары, жаңы заманбап программалык пакеттерин (Maple, MathCAD, MathLAB, Mathematica жана башкалар) пайдалануу маанилүү. Натыйжада, ар түрдүү маселелердин көптүгүн чыгаруу, студенттердин практикалык эсептөө тажрыйбаларынын топтолушуна өбөлгө. Мында проблемалардын спектри күчтүү компьютерлерди пайдалануунун негизинде эсептөө жагынан сандык методдорду ишке ашыруунун кеңейтилиши зарыл. </w:t>
      </w:r>
    </w:p>
    <w:p w14:paraId="4689A482"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Демек, эреже катары, ал сандык методдордун алгоритмдерин, аныктамаларын, түшүнүктөрүн  толук түшүнүүгө жардам берет. Мындан тышкары, теориялык маселелерди чыгаруу, сандык талдоо, атап айтканда математиканын ар түрдүү бөлүмдөрүнүн ортосундагы байланышты түзүүгө өбөлгө. Студенттердин өз алдынча ишинин ролун бир кыйла жогорулатат жана окуу материалын өздөштүрүүсүнүн сапатына жалпы баа берүү жекече тапшырмаларды аткаруунун жүрүшүндө жүргүзүлөт.</w:t>
      </w:r>
    </w:p>
    <w:p w14:paraId="2978D7F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05C14" w:rsidRPr="00421D41">
        <w:rPr>
          <w:rFonts w:ascii="Times New Roman" w:eastAsia="Times New Roman" w:hAnsi="Times New Roman" w:cs="Times New Roman"/>
          <w:sz w:val="28"/>
          <w:szCs w:val="28"/>
          <w:lang w:val="ky-KG" w:eastAsia="ru-RU"/>
        </w:rPr>
        <w:t>курсунун</w:t>
      </w:r>
      <w:r w:rsidRPr="00421D41">
        <w:rPr>
          <w:rFonts w:ascii="Times New Roman" w:eastAsia="Calibri" w:hAnsi="Times New Roman" w:cs="Times New Roman"/>
          <w:sz w:val="28"/>
          <w:szCs w:val="28"/>
          <w:lang w:val="ky-KG"/>
        </w:rPr>
        <w:t xml:space="preserve"> программасы </w:t>
      </w:r>
      <w:r w:rsidR="00D96177" w:rsidRPr="00421D41">
        <w:rPr>
          <w:rFonts w:ascii="Times New Roman" w:eastAsia="Calibri" w:hAnsi="Times New Roman" w:cs="Times New Roman"/>
          <w:sz w:val="28"/>
          <w:szCs w:val="28"/>
          <w:lang w:val="ky-KG"/>
        </w:rPr>
        <w:t>математиканын ички  байланыштар</w:t>
      </w:r>
      <w:r w:rsidRPr="00421D41">
        <w:rPr>
          <w:rFonts w:ascii="Times New Roman" w:eastAsia="Calibri" w:hAnsi="Times New Roman" w:cs="Times New Roman"/>
          <w:sz w:val="28"/>
          <w:szCs w:val="28"/>
          <w:lang w:val="ky-KG"/>
        </w:rPr>
        <w:t>ы</w:t>
      </w:r>
      <w:r w:rsidR="00D96177" w:rsidRPr="00421D41">
        <w:rPr>
          <w:rFonts w:ascii="Times New Roman" w:eastAsia="Calibri" w:hAnsi="Times New Roman" w:cs="Times New Roman"/>
          <w:sz w:val="28"/>
          <w:szCs w:val="28"/>
          <w:lang w:val="ky-KG"/>
        </w:rPr>
        <w:t>н</w:t>
      </w:r>
      <w:r w:rsidR="002910F0" w:rsidRPr="00421D41">
        <w:rPr>
          <w:rFonts w:ascii="Times New Roman" w:eastAsia="Calibri" w:hAnsi="Times New Roman" w:cs="Times New Roman"/>
          <w:sz w:val="28"/>
          <w:szCs w:val="28"/>
          <w:lang w:val="ky-KG"/>
        </w:rPr>
        <w:t xml:space="preserve"> эске </w:t>
      </w:r>
      <w:r w:rsidR="004058FC" w:rsidRPr="00421D41">
        <w:rPr>
          <w:rFonts w:ascii="Times New Roman" w:eastAsia="Calibri" w:hAnsi="Times New Roman" w:cs="Times New Roman"/>
          <w:sz w:val="28"/>
          <w:szCs w:val="28"/>
          <w:lang w:val="ky-KG"/>
        </w:rPr>
        <w:t>алуу менен түзүлдү. Курсту</w:t>
      </w:r>
      <w:r w:rsidRPr="00421D41">
        <w:rPr>
          <w:rFonts w:ascii="Times New Roman" w:eastAsia="Calibri" w:hAnsi="Times New Roman" w:cs="Times New Roman"/>
          <w:sz w:val="28"/>
          <w:szCs w:val="28"/>
          <w:lang w:val="ky-KG"/>
        </w:rPr>
        <w:t xml:space="preserve"> окутууда алгебра, геометрия, математика</w:t>
      </w:r>
      <w:r w:rsidR="00D96177" w:rsidRPr="00421D41">
        <w:rPr>
          <w:rFonts w:ascii="Times New Roman" w:eastAsia="Calibri" w:hAnsi="Times New Roman" w:cs="Times New Roman"/>
          <w:sz w:val="28"/>
          <w:szCs w:val="28"/>
          <w:lang w:val="ky-KG"/>
        </w:rPr>
        <w:t>лык анализ, функционалдык анализ</w:t>
      </w:r>
      <w:r w:rsidRPr="00421D41">
        <w:rPr>
          <w:rFonts w:ascii="Times New Roman" w:eastAsia="Calibri" w:hAnsi="Times New Roman" w:cs="Times New Roman"/>
          <w:sz w:val="28"/>
          <w:szCs w:val="28"/>
          <w:lang w:val="ky-KG"/>
        </w:rPr>
        <w:t xml:space="preserve">, жөнөкөй жана жеке дифференциалдык теңдемелер боюнча университеттик курстардан алынган билимдерге негизделди. </w:t>
      </w:r>
    </w:p>
    <w:p w14:paraId="1C02A056" w14:textId="77777777" w:rsidR="00E22CA7" w:rsidRPr="00421D41" w:rsidRDefault="00A97445"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bCs/>
          <w:sz w:val="28"/>
          <w:szCs w:val="28"/>
          <w:lang w:val="ky-KG" w:eastAsia="ru-RU"/>
        </w:rPr>
        <w:t>Курсту</w:t>
      </w:r>
      <w:r w:rsidR="00E22CA7" w:rsidRPr="00421D41">
        <w:rPr>
          <w:rFonts w:ascii="Times New Roman" w:eastAsia="Calibri" w:hAnsi="Times New Roman" w:cs="Times New Roman"/>
          <w:sz w:val="28"/>
          <w:szCs w:val="28"/>
          <w:lang w:val="ky-KG"/>
        </w:rPr>
        <w:t xml:space="preserve"> окуп үйрөнүүнүн натыйжасында студент </w:t>
      </w:r>
      <w:r w:rsidR="00995A7C" w:rsidRPr="00421D41">
        <w:rPr>
          <w:rFonts w:ascii="Times New Roman" w:eastAsia="Calibri" w:hAnsi="Times New Roman" w:cs="Times New Roman"/>
          <w:sz w:val="28"/>
          <w:szCs w:val="28"/>
          <w:lang w:val="ky-KG"/>
        </w:rPr>
        <w:t>төмөнкү</w:t>
      </w:r>
      <w:r w:rsidR="00E22CA7" w:rsidRPr="00421D41">
        <w:rPr>
          <w:rFonts w:ascii="Times New Roman" w:eastAsia="Calibri" w:hAnsi="Times New Roman" w:cs="Times New Roman"/>
          <w:sz w:val="28"/>
          <w:szCs w:val="28"/>
          <w:lang w:val="ky-KG"/>
        </w:rPr>
        <w:t xml:space="preserve"> жыйынтык</w:t>
      </w:r>
      <w:r w:rsidR="00995A7C" w:rsidRPr="00421D41">
        <w:rPr>
          <w:rFonts w:ascii="Times New Roman" w:eastAsia="Calibri" w:hAnsi="Times New Roman" w:cs="Times New Roman"/>
          <w:sz w:val="28"/>
          <w:szCs w:val="28"/>
          <w:lang w:val="ky-KG"/>
        </w:rPr>
        <w:t>тарга  ээ болот</w:t>
      </w:r>
      <w:r w:rsidR="00E22CA7"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ab/>
      </w:r>
    </w:p>
    <w:p w14:paraId="2BCDC927"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5B2609" w:rsidRPr="00421D41">
        <w:rPr>
          <w:rFonts w:ascii="Times New Roman" w:eastAsia="Times New Roman" w:hAnsi="Times New Roman" w:cs="Times New Roman"/>
          <w:sz w:val="28"/>
          <w:szCs w:val="28"/>
          <w:lang w:val="ky-KG" w:eastAsia="ru-RU"/>
        </w:rPr>
        <w:t>курсунун</w:t>
      </w:r>
      <w:r w:rsidR="008E08CC"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ар бир бөлүмүнүн негизги түшүнүктөрү, алардын касиеттери жана колдонуу сферасы</w:t>
      </w:r>
      <w:r w:rsidR="004A4BC0" w:rsidRPr="00421D41">
        <w:rPr>
          <w:rFonts w:ascii="Times New Roman" w:eastAsia="Calibri" w:hAnsi="Times New Roman" w:cs="Times New Roman"/>
          <w:b/>
          <w:sz w:val="28"/>
          <w:szCs w:val="28"/>
          <w:lang w:val="ky-KG"/>
        </w:rPr>
        <w:t xml:space="preserve"> түшүнүүсү зарыл</w:t>
      </w:r>
      <w:r w:rsidR="00995A7C" w:rsidRPr="00421D41">
        <w:rPr>
          <w:rFonts w:ascii="Times New Roman" w:eastAsia="Calibri" w:hAnsi="Times New Roman" w:cs="Times New Roman"/>
          <w:sz w:val="28"/>
          <w:szCs w:val="28"/>
          <w:lang w:val="ky-KG"/>
        </w:rPr>
        <w:t>.</w:t>
      </w:r>
    </w:p>
    <w:p w14:paraId="10AAA2B4"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сандык жыйынтыктарынын каталыгынын булак</w:t>
      </w:r>
      <w:r w:rsidR="004A4BC0" w:rsidRPr="00421D41">
        <w:rPr>
          <w:rFonts w:ascii="Times New Roman" w:eastAsia="Calibri" w:hAnsi="Times New Roman" w:cs="Times New Roman"/>
          <w:sz w:val="28"/>
          <w:szCs w:val="28"/>
          <w:lang w:val="ky-KG"/>
        </w:rPr>
        <w:t xml:space="preserve">тары; </w:t>
      </w:r>
      <w:r w:rsidRPr="00421D41">
        <w:rPr>
          <w:rFonts w:ascii="Times New Roman" w:eastAsia="Calibri" w:hAnsi="Times New Roman" w:cs="Times New Roman"/>
          <w:sz w:val="28"/>
          <w:szCs w:val="28"/>
          <w:lang w:val="ky-KG"/>
        </w:rPr>
        <w:t>эсептөө алгоритмдеринин корректүүлүгүн, туруктуулугун, жыйналуучулугун жана эсептөө алгоритминин татаалдыгын</w:t>
      </w:r>
      <w:r w:rsidR="004A4BC0" w:rsidRPr="00421D41">
        <w:rPr>
          <w:rFonts w:ascii="Times New Roman" w:eastAsia="Calibri" w:hAnsi="Times New Roman" w:cs="Times New Roman"/>
          <w:sz w:val="28"/>
          <w:szCs w:val="28"/>
          <w:lang w:val="ky-KG"/>
        </w:rPr>
        <w:t xml:space="preserve"> билүүсү;</w:t>
      </w:r>
      <w:r w:rsidRPr="00421D41">
        <w:rPr>
          <w:rFonts w:ascii="Times New Roman" w:eastAsia="Calibri" w:hAnsi="Times New Roman" w:cs="Times New Roman"/>
          <w:sz w:val="28"/>
          <w:szCs w:val="28"/>
          <w:lang w:val="ky-KG"/>
        </w:rPr>
        <w:t xml:space="preserve"> маселенин туура коюлушунун корректүүлүгүн талап кылуус</w:t>
      </w:r>
      <w:r w:rsidR="004A4BC0" w:rsidRPr="00421D41">
        <w:rPr>
          <w:rFonts w:ascii="Times New Roman" w:eastAsia="Calibri" w:hAnsi="Times New Roman" w:cs="Times New Roman"/>
          <w:sz w:val="28"/>
          <w:szCs w:val="28"/>
          <w:lang w:val="ky-KG"/>
        </w:rPr>
        <w:t xml:space="preserve">у; </w:t>
      </w:r>
      <w:r w:rsidRPr="00421D41">
        <w:rPr>
          <w:rFonts w:ascii="Times New Roman" w:eastAsia="Calibri" w:hAnsi="Times New Roman" w:cs="Times New Roman"/>
          <w:sz w:val="28"/>
          <w:szCs w:val="28"/>
          <w:lang w:val="ky-KG"/>
        </w:rPr>
        <w:t>эсептөө методдорунун каталыкта</w:t>
      </w:r>
      <w:r w:rsidR="004A4BC0" w:rsidRPr="00421D41">
        <w:rPr>
          <w:rFonts w:ascii="Times New Roman" w:eastAsia="Calibri" w:hAnsi="Times New Roman" w:cs="Times New Roman"/>
          <w:sz w:val="28"/>
          <w:szCs w:val="28"/>
          <w:lang w:val="ky-KG"/>
        </w:rPr>
        <w:t xml:space="preserve">рын баалоонун негизги ыкмаларын; </w:t>
      </w:r>
      <w:r w:rsidRPr="00421D41">
        <w:rPr>
          <w:rFonts w:ascii="Times New Roman" w:eastAsia="Calibri" w:hAnsi="Times New Roman" w:cs="Times New Roman"/>
          <w:sz w:val="28"/>
          <w:szCs w:val="28"/>
          <w:lang w:val="ky-KG"/>
        </w:rPr>
        <w:t>алгебра, дифференциалдык теңдемелер м</w:t>
      </w:r>
      <w:r w:rsidR="004A4BC0" w:rsidRPr="00421D41">
        <w:rPr>
          <w:rFonts w:ascii="Times New Roman" w:eastAsia="Calibri" w:hAnsi="Times New Roman" w:cs="Times New Roman"/>
          <w:sz w:val="28"/>
          <w:szCs w:val="28"/>
          <w:lang w:val="ky-KG"/>
        </w:rPr>
        <w:t xml:space="preserve">аселелеринин эсептөө методдорун; </w:t>
      </w:r>
      <w:r w:rsidRPr="00421D41">
        <w:rPr>
          <w:rFonts w:ascii="Times New Roman" w:eastAsia="Calibri" w:hAnsi="Times New Roman" w:cs="Times New Roman"/>
          <w:sz w:val="28"/>
          <w:szCs w:val="28"/>
          <w:lang w:val="ky-KG"/>
        </w:rPr>
        <w:t>математикалык жана колдонмо маселелерди чыгаруунун методикалык усулдарын өнүктүрүүдөгү заманбап тенденциялары</w:t>
      </w:r>
      <w:r w:rsidR="004A4BC0" w:rsidRPr="00421D41">
        <w:rPr>
          <w:rFonts w:ascii="Times New Roman" w:eastAsia="Calibri" w:hAnsi="Times New Roman" w:cs="Times New Roman"/>
          <w:sz w:val="28"/>
          <w:szCs w:val="28"/>
          <w:lang w:val="ky-KG"/>
        </w:rPr>
        <w:t>н</w:t>
      </w:r>
      <w:r w:rsidR="004A4BC0" w:rsidRPr="00421D41">
        <w:rPr>
          <w:rFonts w:ascii="Times New Roman" w:eastAsia="Calibri" w:hAnsi="Times New Roman" w:cs="Times New Roman"/>
          <w:b/>
          <w:sz w:val="28"/>
          <w:szCs w:val="28"/>
          <w:lang w:val="ky-KG"/>
        </w:rPr>
        <w:t xml:space="preserve"> билиши зарыл</w:t>
      </w:r>
      <w:r w:rsidRPr="00421D41">
        <w:rPr>
          <w:rFonts w:ascii="Times New Roman" w:eastAsia="Calibri" w:hAnsi="Times New Roman" w:cs="Times New Roman"/>
          <w:sz w:val="28"/>
          <w:szCs w:val="28"/>
          <w:lang w:val="ky-KG"/>
        </w:rPr>
        <w:t>.</w:t>
      </w:r>
    </w:p>
    <w:p w14:paraId="7D309C71"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маселенин коюул</w:t>
      </w:r>
      <w:r w:rsidR="004A4BC0" w:rsidRPr="00421D41">
        <w:rPr>
          <w:rFonts w:ascii="Times New Roman" w:eastAsia="Calibri" w:hAnsi="Times New Roman" w:cs="Times New Roman"/>
          <w:sz w:val="28"/>
          <w:szCs w:val="28"/>
          <w:lang w:val="ky-KG"/>
        </w:rPr>
        <w:t xml:space="preserve">ушунун корректүүлүгүн баалоосу; </w:t>
      </w:r>
      <w:r w:rsidRPr="00421D41">
        <w:rPr>
          <w:rFonts w:ascii="Times New Roman" w:eastAsia="Calibri" w:hAnsi="Times New Roman" w:cs="Times New Roman"/>
          <w:sz w:val="28"/>
          <w:szCs w:val="28"/>
          <w:lang w:val="ky-KG"/>
        </w:rPr>
        <w:t>коюлган маселени сандык чыгаруунун ад</w:t>
      </w:r>
      <w:r w:rsidR="004A4BC0" w:rsidRPr="00421D41">
        <w:rPr>
          <w:rFonts w:ascii="Times New Roman" w:eastAsia="Calibri" w:hAnsi="Times New Roman" w:cs="Times New Roman"/>
          <w:sz w:val="28"/>
          <w:szCs w:val="28"/>
          <w:lang w:val="ky-KG"/>
        </w:rPr>
        <w:t xml:space="preserve">екваттуу ыкмасын тандап алуусу; </w:t>
      </w:r>
      <w:r w:rsidRPr="00421D41">
        <w:rPr>
          <w:rFonts w:ascii="Times New Roman" w:eastAsia="Calibri" w:hAnsi="Times New Roman" w:cs="Times New Roman"/>
          <w:sz w:val="28"/>
          <w:szCs w:val="28"/>
          <w:lang w:val="ky-KG"/>
        </w:rPr>
        <w:t xml:space="preserve">математикалык маселелерди чыгарууда </w:t>
      </w:r>
      <w:r w:rsidR="004A4BC0" w:rsidRPr="00421D41">
        <w:rPr>
          <w:rFonts w:ascii="Times New Roman" w:eastAsia="Calibri" w:hAnsi="Times New Roman" w:cs="Times New Roman"/>
          <w:sz w:val="28"/>
          <w:szCs w:val="28"/>
          <w:lang w:val="ky-KG"/>
        </w:rPr>
        <w:t>сандык методдорду пайдалануусу;</w:t>
      </w:r>
      <w:r w:rsidRPr="00421D41">
        <w:rPr>
          <w:rFonts w:ascii="Times New Roman" w:eastAsia="Calibri" w:hAnsi="Times New Roman" w:cs="Times New Roman"/>
          <w:sz w:val="28"/>
          <w:szCs w:val="28"/>
          <w:lang w:val="ky-KG"/>
        </w:rPr>
        <w:t xml:space="preserve"> аныктыгын талдоо жана жыйынтыктарды чечмелөө</w:t>
      </w:r>
      <w:r w:rsidR="004A4BC0" w:rsidRPr="00421D41">
        <w:rPr>
          <w:rFonts w:ascii="Times New Roman" w:eastAsia="Calibri" w:hAnsi="Times New Roman" w:cs="Times New Roman"/>
          <w:sz w:val="28"/>
          <w:szCs w:val="28"/>
          <w:lang w:val="ky-KG"/>
        </w:rPr>
        <w:t>нү</w:t>
      </w:r>
      <w:r w:rsidR="004A4BC0" w:rsidRPr="00421D41">
        <w:rPr>
          <w:rFonts w:ascii="Times New Roman" w:eastAsia="Calibri" w:hAnsi="Times New Roman" w:cs="Times New Roman"/>
          <w:b/>
          <w:sz w:val="28"/>
          <w:szCs w:val="28"/>
          <w:lang w:val="ky-KG"/>
        </w:rPr>
        <w:t xml:space="preserve"> колдоно алышы зарыл</w:t>
      </w:r>
      <w:r w:rsidRPr="00421D41">
        <w:rPr>
          <w:rFonts w:ascii="Times New Roman" w:eastAsia="Calibri" w:hAnsi="Times New Roman" w:cs="Times New Roman"/>
          <w:sz w:val="28"/>
          <w:szCs w:val="28"/>
          <w:lang w:val="ky-KG"/>
        </w:rPr>
        <w:t>.</w:t>
      </w:r>
    </w:p>
    <w:p w14:paraId="4CEE9F13"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математикалык жана колдонмо маселелерди чыгаруунун заманбап программалык кар</w:t>
      </w:r>
      <w:r w:rsidR="004A4BC0" w:rsidRPr="00421D41">
        <w:rPr>
          <w:rFonts w:ascii="Times New Roman" w:eastAsia="Calibri" w:hAnsi="Times New Roman" w:cs="Times New Roman"/>
          <w:sz w:val="28"/>
          <w:szCs w:val="28"/>
          <w:lang w:val="ky-KG"/>
        </w:rPr>
        <w:t>ажаттар менен иштөө көндүмдөрү;</w:t>
      </w:r>
      <w:r w:rsidRPr="00421D41">
        <w:rPr>
          <w:rFonts w:ascii="Times New Roman" w:eastAsia="Calibri" w:hAnsi="Times New Roman" w:cs="Times New Roman"/>
          <w:sz w:val="28"/>
          <w:szCs w:val="28"/>
          <w:lang w:val="ky-KG"/>
        </w:rPr>
        <w:t xml:space="preserve"> сандык алгоритмдерди программалоонун көндүмдөрү</w:t>
      </w:r>
      <w:r w:rsidR="004A4BC0" w:rsidRPr="00421D41">
        <w:rPr>
          <w:rFonts w:ascii="Times New Roman" w:eastAsia="Calibri" w:hAnsi="Times New Roman" w:cs="Times New Roman"/>
          <w:sz w:val="28"/>
          <w:szCs w:val="28"/>
          <w:lang w:val="ky-KG"/>
        </w:rPr>
        <w:t>нө</w:t>
      </w:r>
      <w:r w:rsidR="004A4BC0" w:rsidRPr="00421D41">
        <w:rPr>
          <w:rFonts w:ascii="Times New Roman" w:eastAsia="Calibri" w:hAnsi="Times New Roman" w:cs="Times New Roman"/>
          <w:b/>
          <w:sz w:val="28"/>
          <w:szCs w:val="28"/>
          <w:lang w:val="ky-KG"/>
        </w:rPr>
        <w:t xml:space="preserve"> ээ болот</w:t>
      </w:r>
      <w:r w:rsidR="004A4BC0" w:rsidRPr="00421D41">
        <w:rPr>
          <w:rFonts w:ascii="Times New Roman" w:eastAsia="Calibri" w:hAnsi="Times New Roman" w:cs="Times New Roman"/>
          <w:sz w:val="28"/>
          <w:szCs w:val="28"/>
          <w:lang w:val="ky-KG"/>
        </w:rPr>
        <w:t>.</w:t>
      </w:r>
    </w:p>
    <w:p w14:paraId="795977D6" w14:textId="77777777" w:rsidR="00460A10" w:rsidRPr="00421D41" w:rsidRDefault="00E22CA7" w:rsidP="00995A7C">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алгебра жана математикалык анализдин маселелерин сандык чыгаруу каталыгын априордук жана апостериалдык баалоосунун негизги ыкмалары. </w:t>
      </w:r>
    </w:p>
    <w:p w14:paraId="78574812" w14:textId="77777777" w:rsidR="00E22CA7" w:rsidRPr="00421D41" w:rsidRDefault="00E22CA7" w:rsidP="00C05AAE">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004A3705" w:rsidRPr="00421D41">
        <w:rPr>
          <w:rFonts w:ascii="Times New Roman" w:eastAsia="Times New Roman" w:hAnsi="Times New Roman" w:cs="Times New Roman"/>
          <w:sz w:val="28"/>
          <w:szCs w:val="28"/>
          <w:lang w:val="ky-KG" w:eastAsia="ru-RU"/>
        </w:rPr>
        <w:t>курсуна</w:t>
      </w:r>
      <w:r w:rsidRPr="00421D41">
        <w:rPr>
          <w:rFonts w:ascii="Times New Roman" w:eastAsia="Calibri" w:hAnsi="Times New Roman" w:cs="Times New Roman"/>
          <w:sz w:val="28"/>
          <w:szCs w:val="28"/>
          <w:lang w:val="ky-KG"/>
        </w:rPr>
        <w:t xml:space="preserve"> 300 саат бөлүнгөн, алардын ичинен 150 аудиториялык саат, 76 </w:t>
      </w:r>
      <w:r w:rsidR="00A73ED9" w:rsidRPr="00421D41">
        <w:rPr>
          <w:rFonts w:ascii="Times New Roman" w:eastAsia="Calibri" w:hAnsi="Times New Roman" w:cs="Times New Roman"/>
          <w:sz w:val="28"/>
          <w:szCs w:val="28"/>
          <w:lang w:val="ky-KG"/>
        </w:rPr>
        <w:t>саат лекциялар, 74 саат лаборатория</w:t>
      </w:r>
      <w:r w:rsidRPr="00421D41">
        <w:rPr>
          <w:rFonts w:ascii="Times New Roman" w:eastAsia="Calibri" w:hAnsi="Times New Roman" w:cs="Times New Roman"/>
          <w:sz w:val="28"/>
          <w:szCs w:val="28"/>
          <w:lang w:val="ky-KG"/>
        </w:rPr>
        <w:t xml:space="preserve">лык сабактардын жана студенттердин өз алдынча </w:t>
      </w:r>
      <w:r w:rsidR="003F77C0" w:rsidRPr="00421D41">
        <w:rPr>
          <w:rFonts w:ascii="Times New Roman" w:eastAsia="Calibri" w:hAnsi="Times New Roman" w:cs="Times New Roman"/>
          <w:sz w:val="28"/>
          <w:szCs w:val="28"/>
          <w:lang w:val="ky-KG"/>
        </w:rPr>
        <w:t xml:space="preserve">иштери 150 саатын камтыйт жана </w:t>
      </w:r>
      <w:r w:rsidRPr="00421D41">
        <w:rPr>
          <w:rFonts w:ascii="Times New Roman" w:eastAsia="Calibri" w:hAnsi="Times New Roman" w:cs="Times New Roman"/>
          <w:sz w:val="28"/>
          <w:szCs w:val="28"/>
          <w:lang w:val="ky-KG"/>
        </w:rPr>
        <w:t>V</w:t>
      </w:r>
      <w:r w:rsidR="00C05AAE" w:rsidRPr="00421D41">
        <w:rPr>
          <w:rFonts w:ascii="Times New Roman" w:eastAsia="Calibri" w:hAnsi="Times New Roman" w:cs="Times New Roman"/>
          <w:sz w:val="28"/>
          <w:szCs w:val="28"/>
          <w:lang w:val="ky-KG"/>
        </w:rPr>
        <w:t xml:space="preserve">-VIII семестрлеринде окутулат. </w:t>
      </w:r>
      <w:r w:rsidR="004A3705" w:rsidRPr="00421D41">
        <w:rPr>
          <w:rFonts w:ascii="Times New Roman" w:eastAsia="Times New Roman" w:hAnsi="Times New Roman" w:cs="Times New Roman"/>
          <w:sz w:val="28"/>
          <w:szCs w:val="28"/>
          <w:lang w:val="ky-KG" w:eastAsia="ru-RU"/>
        </w:rPr>
        <w:t>Курстун</w:t>
      </w:r>
      <w:r w:rsidR="004D2AB5"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мазмунунун структурасына ылайык окуу программасында каралган мазмундун бардык элементтерин камтыган тесттик тапшырмалар түзүлөт. </w:t>
      </w:r>
    </w:p>
    <w:p w14:paraId="4774DA24"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Иштел</w:t>
      </w:r>
      <w:r w:rsidR="00B344FD" w:rsidRPr="00421D41">
        <w:rPr>
          <w:rFonts w:ascii="Times New Roman" w:eastAsia="Calibri" w:hAnsi="Times New Roman" w:cs="Times New Roman"/>
          <w:sz w:val="28"/>
          <w:szCs w:val="28"/>
          <w:lang w:val="ky-KG"/>
        </w:rPr>
        <w:t>ип чыгуучу методикада төмөнкү</w:t>
      </w:r>
      <w:r w:rsidRPr="00421D41">
        <w:rPr>
          <w:rFonts w:ascii="Times New Roman" w:eastAsia="Calibri" w:hAnsi="Times New Roman" w:cs="Times New Roman"/>
          <w:sz w:val="28"/>
          <w:szCs w:val="28"/>
          <w:lang w:val="ky-KG"/>
        </w:rPr>
        <w:t>дө</w:t>
      </w:r>
      <w:r w:rsidR="00B344FD" w:rsidRPr="00421D41">
        <w:rPr>
          <w:rFonts w:ascii="Times New Roman" w:eastAsia="Calibri" w:hAnsi="Times New Roman" w:cs="Times New Roman"/>
          <w:sz w:val="28"/>
          <w:szCs w:val="28"/>
          <w:lang w:val="ky-KG"/>
        </w:rPr>
        <w:t>й</w:t>
      </w:r>
      <w:r w:rsidRPr="00421D41">
        <w:rPr>
          <w:rFonts w:ascii="Times New Roman" w:eastAsia="Calibri" w:hAnsi="Times New Roman" w:cs="Times New Roman"/>
          <w:sz w:val="28"/>
          <w:szCs w:val="28"/>
          <w:lang w:val="ky-KG"/>
        </w:rPr>
        <w:t xml:space="preserve"> тестирлөө колдонулат: </w:t>
      </w:r>
    </w:p>
    <w:p w14:paraId="68E17DCD" w14:textId="77777777" w:rsidR="00E22CA7" w:rsidRPr="00421D41" w:rsidRDefault="00016B4E"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Times New Roman" w:hAnsi="Times New Roman" w:cs="Times New Roman"/>
          <w:bCs/>
          <w:sz w:val="28"/>
          <w:szCs w:val="28"/>
          <w:lang w:val="ky-KG" w:eastAsia="ru-RU"/>
        </w:rPr>
        <w:t>курсту</w:t>
      </w:r>
      <w:r w:rsidR="00E22CA7" w:rsidRPr="00421D41">
        <w:rPr>
          <w:rFonts w:ascii="Times New Roman" w:eastAsia="Calibri" w:hAnsi="Times New Roman" w:cs="Times New Roman"/>
          <w:sz w:val="28"/>
          <w:szCs w:val="28"/>
          <w:lang w:val="ky-KG"/>
        </w:rPr>
        <w:t xml:space="preserve"> окутуунун алдында студенттерди даярдоонун баштапкы деңгээлин аныктоо максатында; бөлүмдү окутуу процессинде окутуунун максаттарына жетүүнү учурдагы диагностикалоо максатында; ар бир студенттен окуу семестринин ая</w:t>
      </w:r>
      <w:r w:rsidRPr="00421D41">
        <w:rPr>
          <w:rFonts w:ascii="Times New Roman" w:eastAsia="Calibri" w:hAnsi="Times New Roman" w:cs="Times New Roman"/>
          <w:sz w:val="28"/>
          <w:szCs w:val="28"/>
          <w:lang w:val="ky-KG"/>
        </w:rPr>
        <w:t>гында негизги окуу курсун</w:t>
      </w:r>
      <w:r w:rsidR="00E22CA7" w:rsidRPr="00421D41">
        <w:rPr>
          <w:rFonts w:ascii="Times New Roman" w:eastAsia="Calibri" w:hAnsi="Times New Roman" w:cs="Times New Roman"/>
          <w:sz w:val="28"/>
          <w:szCs w:val="28"/>
          <w:lang w:val="ky-KG"/>
        </w:rPr>
        <w:t xml:space="preserve"> өздөштүрүүнүн деңгээлин аныктоо максатында экзамен боюнча жыйынтыктоочу диагностика өткөрүлөт. </w:t>
      </w:r>
    </w:p>
    <w:p w14:paraId="2DA422CD"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Ар бир сабактын логикалык структурасын биз үч компонентте төмөнкүдөй түрдө беребиз: негизги блок, </w:t>
      </w:r>
      <w:r w:rsidR="00B344FD" w:rsidRPr="00421D41">
        <w:rPr>
          <w:rFonts w:ascii="Times New Roman" w:eastAsia="Calibri" w:hAnsi="Times New Roman" w:cs="Times New Roman"/>
          <w:sz w:val="28"/>
          <w:szCs w:val="28"/>
          <w:lang w:val="ky-KG"/>
        </w:rPr>
        <w:t xml:space="preserve"> математиканын ички </w:t>
      </w:r>
      <w:r w:rsidRPr="00421D41">
        <w:rPr>
          <w:rFonts w:ascii="Times New Roman" w:eastAsia="Calibri" w:hAnsi="Times New Roman" w:cs="Times New Roman"/>
          <w:sz w:val="28"/>
          <w:szCs w:val="28"/>
          <w:lang w:val="ky-KG"/>
        </w:rPr>
        <w:t>байланыштар блогу жана кесиптик багыт</w:t>
      </w:r>
      <w:r w:rsidR="00B344FD" w:rsidRPr="00421D41">
        <w:rPr>
          <w:rFonts w:ascii="Times New Roman" w:eastAsia="Calibri" w:hAnsi="Times New Roman" w:cs="Times New Roman"/>
          <w:sz w:val="28"/>
          <w:szCs w:val="28"/>
          <w:lang w:val="ky-KG"/>
        </w:rPr>
        <w:t>ты</w:t>
      </w:r>
      <w:r w:rsidRPr="00421D41">
        <w:rPr>
          <w:rFonts w:ascii="Times New Roman" w:eastAsia="Calibri" w:hAnsi="Times New Roman" w:cs="Times New Roman"/>
          <w:sz w:val="28"/>
          <w:szCs w:val="28"/>
          <w:lang w:val="ky-KG"/>
        </w:rPr>
        <w:t xml:space="preserve"> ишке ашыруу блогу. </w:t>
      </w:r>
    </w:p>
    <w:p w14:paraId="0CD7D99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Негизги блокто</w:t>
      </w:r>
      <w:r w:rsidR="00FD67D9" w:rsidRPr="00421D41">
        <w:rPr>
          <w:rFonts w:ascii="Times New Roman" w:eastAsia="Calibri" w:hAnsi="Times New Roman" w:cs="Times New Roman"/>
          <w:sz w:val="28"/>
          <w:szCs w:val="28"/>
          <w:lang w:val="ky-KG"/>
        </w:rPr>
        <w:t xml:space="preserve"> тѳмѳндѳгү бѳлүктѳр</w:t>
      </w:r>
      <w:r w:rsidRPr="00421D41">
        <w:rPr>
          <w:rFonts w:ascii="Times New Roman" w:eastAsia="Calibri" w:hAnsi="Times New Roman" w:cs="Times New Roman"/>
          <w:sz w:val="28"/>
          <w:szCs w:val="28"/>
          <w:lang w:val="ky-KG"/>
        </w:rPr>
        <w:t xml:space="preserve"> </w:t>
      </w:r>
      <w:r w:rsidR="00FD67D9" w:rsidRPr="00421D41">
        <w:rPr>
          <w:rFonts w:ascii="Times New Roman" w:eastAsia="Calibri" w:hAnsi="Times New Roman" w:cs="Times New Roman"/>
          <w:sz w:val="28"/>
          <w:szCs w:val="28"/>
          <w:lang w:val="ky-KG"/>
        </w:rPr>
        <w:t>көрсөтүлүшү зарыл: маселенин коюлушу; математикалык объектини түзүү;</w:t>
      </w:r>
      <w:r w:rsidRPr="00421D41">
        <w:rPr>
          <w:rFonts w:ascii="Times New Roman" w:eastAsia="Calibri" w:hAnsi="Times New Roman" w:cs="Times New Roman"/>
          <w:sz w:val="28"/>
          <w:szCs w:val="28"/>
          <w:lang w:val="ky-KG"/>
        </w:rPr>
        <w:t xml:space="preserve"> ар түрдүү класстагы методдорду ишке аш</w:t>
      </w:r>
      <w:r w:rsidR="00FD67D9" w:rsidRPr="00421D41">
        <w:rPr>
          <w:rFonts w:ascii="Times New Roman" w:eastAsia="Calibri" w:hAnsi="Times New Roman" w:cs="Times New Roman"/>
          <w:sz w:val="28"/>
          <w:szCs w:val="28"/>
          <w:lang w:val="ky-KG"/>
        </w:rPr>
        <w:t>ыруунун математикалык негиздери;</w:t>
      </w:r>
      <w:r w:rsidRPr="00421D41">
        <w:rPr>
          <w:rFonts w:ascii="Times New Roman" w:eastAsia="Calibri" w:hAnsi="Times New Roman" w:cs="Times New Roman"/>
          <w:sz w:val="28"/>
          <w:szCs w:val="28"/>
          <w:lang w:val="ky-KG"/>
        </w:rPr>
        <w:t xml:space="preserve"> методдорду салыштыруучу талдоонун критерийле</w:t>
      </w:r>
      <w:r w:rsidR="00FD67D9" w:rsidRPr="00421D41">
        <w:rPr>
          <w:rFonts w:ascii="Times New Roman" w:eastAsia="Calibri" w:hAnsi="Times New Roman" w:cs="Times New Roman"/>
          <w:sz w:val="28"/>
          <w:szCs w:val="28"/>
          <w:lang w:val="ky-KG"/>
        </w:rPr>
        <w:t>рин камтыган эмпирикалык бөлүгү</w:t>
      </w:r>
      <w:r w:rsidRPr="00421D41">
        <w:rPr>
          <w:rFonts w:ascii="Times New Roman" w:eastAsia="Calibri" w:hAnsi="Times New Roman" w:cs="Times New Roman"/>
          <w:sz w:val="28"/>
          <w:szCs w:val="28"/>
          <w:lang w:val="ky-KG"/>
        </w:rPr>
        <w:t>; коюлган маселени чыгаруунун сандык методдор ме</w:t>
      </w:r>
      <w:r w:rsidR="00FD67D9" w:rsidRPr="00421D41">
        <w:rPr>
          <w:rFonts w:ascii="Times New Roman" w:eastAsia="Calibri" w:hAnsi="Times New Roman" w:cs="Times New Roman"/>
          <w:sz w:val="28"/>
          <w:szCs w:val="28"/>
          <w:lang w:val="ky-KG"/>
        </w:rPr>
        <w:t>нен туюнтулган теориялык бөлүгү</w:t>
      </w: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lastRenderedPageBreak/>
        <w:t>студенттин компьютердик жана билим алуучунун ишмердүүлүгүнүн негизги түрлөрү</w:t>
      </w:r>
      <w:r w:rsidR="00FD67D9" w:rsidRPr="00421D41">
        <w:rPr>
          <w:rFonts w:ascii="Times New Roman" w:eastAsia="Calibri" w:hAnsi="Times New Roman" w:cs="Times New Roman"/>
          <w:sz w:val="28"/>
          <w:szCs w:val="28"/>
          <w:lang w:val="ky-KG"/>
        </w:rPr>
        <w:t xml:space="preserve"> чагылдырылган ишмердүүлүгү.</w:t>
      </w:r>
      <w:r w:rsidRPr="00421D41">
        <w:rPr>
          <w:rFonts w:ascii="Times New Roman" w:eastAsia="Calibri" w:hAnsi="Times New Roman" w:cs="Times New Roman"/>
          <w:sz w:val="28"/>
          <w:szCs w:val="28"/>
          <w:lang w:val="ky-KG"/>
        </w:rPr>
        <w:t xml:space="preserve"> </w:t>
      </w:r>
    </w:p>
    <w:p w14:paraId="4FC2EB11"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Мисалы, </w:t>
      </w:r>
      <m:oMath>
        <m:r>
          <w:rPr>
            <w:rFonts w:ascii="Cambria Math" w:eastAsia="Calibri" w:hAnsi="Cambria Math" w:cs="Times New Roman"/>
            <w:sz w:val="28"/>
            <w:szCs w:val="28"/>
            <w:lang w:val="ky-KG"/>
          </w:rPr>
          <m:t xml:space="preserve">X= </m:t>
        </m:r>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0</m:t>
            </m:r>
          </m:sub>
          <m:sup>
            <m:r>
              <w:rPr>
                <w:rFonts w:ascii="Cambria Math" w:eastAsia="Calibri" w:hAnsi="Cambria Math" w:cs="Times New Roman"/>
                <w:sz w:val="28"/>
                <w:szCs w:val="28"/>
                <w:lang w:val="ky-KG"/>
              </w:rPr>
              <m:t>6</m:t>
            </m:r>
          </m:sup>
          <m:e>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 dx</m:t>
            </m:r>
          </m:e>
        </m:nary>
        <m:r>
          <w:rPr>
            <w:rFonts w:ascii="Cambria Math" w:eastAsia="Calibri" w:hAnsi="Cambria Math" w:cs="Times New Roman"/>
            <w:sz w:val="28"/>
            <w:szCs w:val="28"/>
            <w:lang w:val="ky-KG"/>
          </w:rPr>
          <m:t xml:space="preserve"> </m:t>
        </m:r>
      </m:oMath>
      <w:r w:rsidRPr="00421D41">
        <w:rPr>
          <w:rFonts w:ascii="Times New Roman" w:eastAsia="Calibri" w:hAnsi="Times New Roman" w:cs="Times New Roman"/>
          <w:sz w:val="28"/>
          <w:szCs w:val="28"/>
          <w:lang w:val="ky-KG"/>
        </w:rPr>
        <w:t xml:space="preserve">(n=6) аныкталган интегралын сандык чыгарууну карайлы. Бул аныкталган интегралды биз, Симпсондун формуласы аркылуу эсептейбиз. </w:t>
      </w:r>
    </w:p>
    <w:p w14:paraId="03C0BF06" w14:textId="77777777" w:rsidR="00E22CA7" w:rsidRPr="00421D41" w:rsidRDefault="00E22CA7" w:rsidP="00E22CA7">
      <w:pPr>
        <w:spacing w:after="0" w:line="360" w:lineRule="auto"/>
        <w:ind w:firstLine="708"/>
        <w:jc w:val="both"/>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 xml:space="preserve">Мисалды чыгарууга көрсөтмө: </w:t>
      </w:r>
    </w:p>
    <w:p w14:paraId="146D0679" w14:textId="77777777" w:rsidR="00E22CA7" w:rsidRPr="00421D41" w:rsidRDefault="00E22CA7" w:rsidP="006D703D">
      <w:pPr>
        <w:numPr>
          <w:ilvl w:val="0"/>
          <w:numId w:val="32"/>
        </w:num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Төмөнкү формуланы пайдаланып калькулятордун жардамы менен эсептөө.</w:t>
      </w:r>
    </w:p>
    <w:p w14:paraId="359E19C3"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noProof/>
          <w:sz w:val="28"/>
          <w:szCs w:val="28"/>
          <w:lang w:eastAsia="ru-RU"/>
        </w:rPr>
        <w:drawing>
          <wp:inline distT="0" distB="0" distL="0" distR="0" wp14:anchorId="48763290" wp14:editId="797EABEE">
            <wp:extent cx="4895850" cy="552450"/>
            <wp:effectExtent l="0" t="0" r="0" b="0"/>
            <wp:docPr id="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850" cy="552450"/>
                    </a:xfrm>
                    <a:prstGeom prst="rect">
                      <a:avLst/>
                    </a:prstGeom>
                    <a:noFill/>
                    <a:ln>
                      <a:noFill/>
                    </a:ln>
                  </pic:spPr>
                </pic:pic>
              </a:graphicData>
            </a:graphic>
          </wp:inline>
        </w:drawing>
      </w:r>
    </w:p>
    <w:p w14:paraId="0D4F2476"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Бул формула Симпсондун формуласы деп аталат. </w:t>
      </w:r>
    </w:p>
    <w:p w14:paraId="30367572" w14:textId="77777777" w:rsidR="00E22CA7" w:rsidRPr="00421D41" w:rsidRDefault="00E22CA7" w:rsidP="006D703D">
      <w:pPr>
        <w:numPr>
          <w:ilvl w:val="0"/>
          <w:numId w:val="32"/>
        </w:numPr>
        <w:spacing w:after="0" w:line="360" w:lineRule="auto"/>
        <w:jc w:val="both"/>
        <w:rPr>
          <w:rFonts w:ascii="Times New Roman" w:eastAsia="Calibri" w:hAnsi="Times New Roman" w:cs="Times New Roman"/>
          <w:b/>
          <w:bCs/>
          <w:sz w:val="28"/>
          <w:szCs w:val="28"/>
        </w:rPr>
      </w:pPr>
      <w:r w:rsidRPr="00421D41">
        <w:rPr>
          <w:rFonts w:ascii="Times New Roman" w:eastAsia="Calibri" w:hAnsi="Times New Roman" w:cs="Times New Roman"/>
          <w:sz w:val="28"/>
          <w:szCs w:val="28"/>
          <w:lang w:val="ky-KG"/>
        </w:rPr>
        <w:t>Программасын түзүү жана компьютерде ишке ашыруу;</w:t>
      </w:r>
      <w:r w:rsidRPr="00421D41">
        <w:rPr>
          <w:rFonts w:ascii="Times New Roman" w:eastAsia="Calibri" w:hAnsi="Times New Roman" w:cs="Times New Roman"/>
          <w:b/>
          <w:bCs/>
          <w:sz w:val="28"/>
          <w:szCs w:val="28"/>
          <w:lang w:val="ky-KG"/>
        </w:rPr>
        <w:t xml:space="preserve"> </w:t>
      </w:r>
      <w:r w:rsidRPr="00421D41">
        <w:rPr>
          <w:rFonts w:ascii="Times New Roman" w:eastAsia="Calibri" w:hAnsi="Times New Roman" w:cs="Times New Roman"/>
          <w:bCs/>
          <w:sz w:val="28"/>
          <w:szCs w:val="28"/>
        </w:rPr>
        <w:t>Excel</w:t>
      </w:r>
      <w:r w:rsidRPr="00421D41">
        <w:rPr>
          <w:rFonts w:ascii="Times New Roman" w:eastAsia="Calibri" w:hAnsi="Times New Roman" w:cs="Times New Roman"/>
          <w:bCs/>
          <w:sz w:val="28"/>
          <w:szCs w:val="28"/>
          <w:lang w:val="ky-KG"/>
        </w:rPr>
        <w:t xml:space="preserve"> программасында эсептөө; </w:t>
      </w:r>
      <w:r w:rsidRPr="00421D41">
        <w:rPr>
          <w:rFonts w:ascii="Times New Roman" w:eastAsia="Calibri" w:hAnsi="Times New Roman" w:cs="Times New Roman"/>
          <w:sz w:val="28"/>
          <w:szCs w:val="28"/>
        </w:rPr>
        <w:t>MathCAD</w:t>
      </w:r>
      <w:r w:rsidRPr="00421D41">
        <w:rPr>
          <w:rFonts w:ascii="Times New Roman" w:eastAsia="Calibri" w:hAnsi="Times New Roman" w:cs="Times New Roman"/>
          <w:sz w:val="28"/>
          <w:szCs w:val="28"/>
          <w:lang w:val="ky-KG"/>
        </w:rPr>
        <w:t xml:space="preserve"> математикалык пакеттин пайдалануу менен эсептөө.</w:t>
      </w:r>
    </w:p>
    <w:p w14:paraId="34446132" w14:textId="77777777" w:rsidR="00E22CA7" w:rsidRPr="00421D41" w:rsidRDefault="00E22CA7" w:rsidP="006D703D">
      <w:pPr>
        <w:numPr>
          <w:ilvl w:val="0"/>
          <w:numId w:val="32"/>
        </w:num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Алынган жыйынтыктарды салыштыруу.</w:t>
      </w:r>
    </w:p>
    <w:p w14:paraId="3E517948" w14:textId="77777777" w:rsidR="00E22CA7" w:rsidRPr="00421D41" w:rsidRDefault="00E22CA7" w:rsidP="00E22CA7">
      <w:pPr>
        <w:spacing w:after="0" w:line="360" w:lineRule="auto"/>
        <w:ind w:firstLine="708"/>
        <w:rPr>
          <w:rFonts w:ascii="Times New Roman" w:eastAsia="Calibri" w:hAnsi="Times New Roman" w:cs="Times New Roman"/>
          <w:sz w:val="28"/>
          <w:szCs w:val="28"/>
        </w:rPr>
      </w:pPr>
      <w:r w:rsidRPr="00421D41">
        <w:rPr>
          <w:rFonts w:ascii="Times New Roman" w:eastAsia="Calibri" w:hAnsi="Times New Roman" w:cs="Times New Roman"/>
          <w:sz w:val="28"/>
          <w:szCs w:val="28"/>
          <w:lang w:val="ky-KG"/>
        </w:rPr>
        <w:t xml:space="preserve">Симпсондун формуласын колдонобуз: </w:t>
      </w:r>
      <w:r w:rsidRPr="00421D41">
        <w:rPr>
          <w:rFonts w:ascii="Times New Roman" w:eastAsia="Calibri" w:hAnsi="Times New Roman" w:cs="Times New Roman"/>
          <w:noProof/>
          <w:sz w:val="28"/>
          <w:szCs w:val="28"/>
          <w:lang w:eastAsia="ru-RU"/>
        </w:rPr>
        <w:drawing>
          <wp:inline distT="0" distB="0" distL="0" distR="0" wp14:anchorId="0B96BFB4" wp14:editId="314501C8">
            <wp:extent cx="4895850" cy="552450"/>
            <wp:effectExtent l="0" t="0" r="0" b="0"/>
            <wp:docPr id="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850" cy="552450"/>
                    </a:xfrm>
                    <a:prstGeom prst="rect">
                      <a:avLst/>
                    </a:prstGeom>
                    <a:noFill/>
                    <a:ln>
                      <a:noFill/>
                    </a:ln>
                  </pic:spPr>
                </pic:pic>
              </a:graphicData>
            </a:graphic>
          </wp:inline>
        </w:drawing>
      </w:r>
    </w:p>
    <w:p w14:paraId="56A688E2" w14:textId="77777777" w:rsidR="00E22CA7" w:rsidRPr="00421D41" w:rsidRDefault="00E22CA7" w:rsidP="00E22CA7">
      <w:pPr>
        <w:spacing w:after="0" w:line="360" w:lineRule="auto"/>
        <w:ind w:firstLine="708"/>
        <w:jc w:val="both"/>
        <w:rPr>
          <w:rFonts w:ascii="Times New Roman" w:eastAsia="Calibri" w:hAnsi="Times New Roman" w:cs="Times New Roman"/>
          <w:bCs/>
          <w:sz w:val="28"/>
          <w:szCs w:val="28"/>
        </w:rPr>
      </w:pPr>
      <w:r w:rsidRPr="00421D41">
        <w:rPr>
          <w:rFonts w:ascii="Times New Roman" w:eastAsia="Calibri" w:hAnsi="Times New Roman" w:cs="Times New Roman"/>
          <w:sz w:val="28"/>
          <w:szCs w:val="28"/>
          <w:lang w:val="ky-KG"/>
        </w:rPr>
        <w:t>Мында төмөнкүгө ээ болобуз:</w:t>
      </w:r>
      <m:oMath>
        <m:r>
          <m:rPr>
            <m:sty m:val="bi"/>
          </m:rPr>
          <w:rPr>
            <w:rFonts w:ascii="Cambria Math" w:eastAsia="Calibri" w:hAnsi="Cambria Math" w:cs="Times New Roman"/>
            <w:sz w:val="28"/>
            <w:szCs w:val="28"/>
            <w:lang w:val="ky-KG"/>
          </w:rPr>
          <m:t xml:space="preserve"> </m:t>
        </m:r>
        <m:r>
          <w:rPr>
            <w:rFonts w:ascii="Cambria Math" w:eastAsia="Calibri" w:hAnsi="Cambria Math" w:cs="Times New Roman"/>
            <w:sz w:val="28"/>
            <w:szCs w:val="28"/>
            <w:lang w:val="ky-KG"/>
          </w:rPr>
          <m:t xml:space="preserve">X= </m:t>
        </m:r>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0</m:t>
            </m:r>
          </m:sub>
          <m:sup>
            <m:r>
              <w:rPr>
                <w:rFonts w:ascii="Cambria Math" w:eastAsia="Calibri" w:hAnsi="Cambria Math" w:cs="Times New Roman"/>
                <w:sz w:val="28"/>
                <w:szCs w:val="28"/>
                <w:lang w:val="ky-KG"/>
              </w:rPr>
              <m:t>6</m:t>
            </m:r>
          </m:sup>
          <m:e>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dx </m:t>
            </m:r>
          </m:e>
        </m:nary>
        <m:r>
          <w:rPr>
            <w:rFonts w:ascii="Cambria Math" w:eastAsia="Calibri" w:hAnsi="Cambria Math" w:cs="Times New Roman"/>
            <w:sz w:val="28"/>
            <w:szCs w:val="28"/>
            <w:lang w:val="ky-KG"/>
          </w:rPr>
          <m:t xml:space="preserve"> </m:t>
        </m:r>
      </m:oMath>
      <w:r w:rsidRPr="00421D41">
        <w:rPr>
          <w:rFonts w:ascii="Times New Roman" w:eastAsia="Calibri" w:hAnsi="Times New Roman" w:cs="Times New Roman"/>
          <w:sz w:val="28"/>
          <w:szCs w:val="28"/>
          <w:lang w:val="ky-KG"/>
        </w:rPr>
        <w:t>(n = 6)</w:t>
      </w:r>
      <w:r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sz w:val="28"/>
          <w:szCs w:val="28"/>
        </w:rPr>
        <w:tab/>
      </w:r>
      <w:r w:rsidRPr="00421D41">
        <w:rPr>
          <w:rFonts w:ascii="Times New Roman" w:eastAsia="Calibri" w:hAnsi="Times New Roman" w:cs="Times New Roman"/>
          <w:sz w:val="28"/>
          <w:szCs w:val="28"/>
        </w:rPr>
        <w:tab/>
      </w:r>
      <m:oMath>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a</m:t>
            </m:r>
          </m:sub>
          <m:sup>
            <m:r>
              <w:rPr>
                <w:rFonts w:ascii="Cambria Math" w:eastAsia="Calibri" w:hAnsi="Cambria Math" w:cs="Times New Roman"/>
                <w:sz w:val="28"/>
                <w:szCs w:val="28"/>
                <w:lang w:val="ky-KG"/>
              </w:rPr>
              <m:t>b</m:t>
            </m:r>
          </m:sup>
          <m:e>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dx≈</m:t>
            </m:r>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h</m:t>
                </m:r>
              </m:num>
              <m:den>
                <m:r>
                  <w:rPr>
                    <w:rFonts w:ascii="Cambria Math" w:eastAsia="Calibri" w:hAnsi="Cambria Math" w:cs="Times New Roman"/>
                    <w:sz w:val="28"/>
                    <w:szCs w:val="28"/>
                    <w:lang w:val="ky-KG"/>
                  </w:rPr>
                  <m:t>3</m:t>
                </m:r>
              </m:den>
            </m:f>
          </m:e>
        </m:nary>
      </m:oMath>
      <w:r w:rsidRPr="00421D41">
        <w:rPr>
          <w:rFonts w:ascii="Times New Roman" w:eastAsia="Calibri" w:hAnsi="Times New Roman" w:cs="Times New Roman"/>
          <w:sz w:val="28"/>
          <w:szCs w:val="28"/>
          <w:lang w:val="ky-KG"/>
        </w:rPr>
        <w:t>[</w:t>
      </w: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0</m:t>
                </m:r>
              </m:sub>
            </m:sSub>
          </m:e>
        </m:d>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6</m:t>
                </m:r>
              </m:sub>
            </m:sSub>
          </m:e>
        </m:d>
        <m:r>
          <w:rPr>
            <w:rFonts w:ascii="Cambria Math" w:eastAsia="Calibri" w:hAnsi="Cambria Math" w:cs="Times New Roman"/>
            <w:sz w:val="28"/>
            <w:szCs w:val="28"/>
            <w:lang w:val="ky-KG"/>
          </w:rPr>
          <m:t>+2</m:t>
        </m:r>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2</m:t>
                    </m:r>
                  </m:sub>
                </m:sSub>
              </m:e>
            </m:d>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4</m:t>
                    </m:r>
                  </m:sub>
                </m:sSub>
              </m:e>
            </m:d>
          </m:e>
        </m:d>
        <m:r>
          <w:rPr>
            <w:rFonts w:ascii="Cambria Math" w:eastAsia="Calibri" w:hAnsi="Cambria Math" w:cs="Times New Roman"/>
            <w:sz w:val="28"/>
            <w:szCs w:val="28"/>
            <w:lang w:val="ky-KG"/>
          </w:rPr>
          <m:t>+4(f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1</m:t>
                </m:r>
              </m:sub>
            </m:sSub>
          </m:e>
        </m:d>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3</m:t>
                </m:r>
              </m:sub>
            </m:sSub>
          </m:e>
        </m:d>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5</m:t>
                </m:r>
              </m:sub>
            </m:sSub>
          </m:e>
        </m:d>
      </m:oMath>
      <w:r w:rsidRPr="00421D41">
        <w:rPr>
          <w:rFonts w:ascii="Times New Roman" w:eastAsia="Calibri" w:hAnsi="Times New Roman" w:cs="Times New Roman"/>
          <w:sz w:val="28"/>
          <w:szCs w:val="28"/>
          <w:lang w:val="ky-KG"/>
        </w:rPr>
        <w:t>]</w:t>
      </w:r>
      <w:r w:rsidRPr="00421D41">
        <w:rPr>
          <w:rFonts w:ascii="Times New Roman" w:eastAsia="Calibri" w:hAnsi="Times New Roman" w:cs="Times New Roman"/>
          <w:bCs/>
          <w:sz w:val="28"/>
          <w:szCs w:val="28"/>
        </w:rPr>
        <w:t xml:space="preserve"> </w:t>
      </w:r>
    </w:p>
    <w:p w14:paraId="4DDE3C1D"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bCs/>
          <w:sz w:val="28"/>
          <w:szCs w:val="28"/>
        </w:rPr>
        <w:t>б) Маселенин чыг</w:t>
      </w:r>
      <w:r w:rsidRPr="00421D41">
        <w:rPr>
          <w:rFonts w:ascii="Times New Roman" w:eastAsia="Calibri" w:hAnsi="Times New Roman" w:cs="Times New Roman"/>
          <w:bCs/>
          <w:sz w:val="28"/>
          <w:szCs w:val="28"/>
          <w:lang w:val="ky-KG"/>
        </w:rPr>
        <w:t>арылышы</w:t>
      </w:r>
      <w:r w:rsidRPr="00421D41">
        <w:rPr>
          <w:rFonts w:ascii="Times New Roman" w:eastAsia="Calibri" w:hAnsi="Times New Roman" w:cs="Times New Roman"/>
          <w:bCs/>
          <w:sz w:val="28"/>
          <w:szCs w:val="28"/>
        </w:rPr>
        <w:t>:</w:t>
      </w:r>
      <w:r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sz w:val="28"/>
          <w:szCs w:val="28"/>
          <w:lang w:val="ky-KG"/>
        </w:rPr>
        <w:t>Сандык интегралдоо. Симпсондун формуласы.</w:t>
      </w:r>
    </w:p>
    <w:p w14:paraId="61B50198" w14:textId="77777777" w:rsidR="00E22CA7" w:rsidRPr="00421D41" w:rsidRDefault="00A97445" w:rsidP="006D703D">
      <w:pPr>
        <w:numPr>
          <w:ilvl w:val="0"/>
          <w:numId w:val="33"/>
        </w:num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Э</w:t>
      </w:r>
      <w:r w:rsidR="00E22CA7" w:rsidRPr="00421D41">
        <w:rPr>
          <w:rFonts w:ascii="Times New Roman" w:eastAsia="Calibri" w:hAnsi="Times New Roman" w:cs="Times New Roman"/>
          <w:sz w:val="28"/>
          <w:szCs w:val="28"/>
          <w:lang w:val="ky-KG"/>
        </w:rPr>
        <w:t>септөөлөрдү жүргүзөбүз:</w:t>
      </w:r>
    </w:p>
    <w:p w14:paraId="780B14F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0</m:t>
            </m:r>
          </m:sub>
          <m:sup>
            <m:r>
              <w:rPr>
                <w:rFonts w:ascii="Cambria Math" w:eastAsia="Calibri" w:hAnsi="Cambria Math" w:cs="Times New Roman"/>
                <w:sz w:val="28"/>
                <w:szCs w:val="28"/>
                <w:lang w:val="ky-KG"/>
              </w:rPr>
              <m:t>6</m:t>
            </m:r>
          </m:sup>
          <m:e>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 </m:t>
            </m:r>
          </m:e>
        </m:nary>
      </m:oMath>
      <w:r w:rsidRPr="00421D41">
        <w:rPr>
          <w:rFonts w:ascii="Times New Roman" w:eastAsia="Calibri" w:hAnsi="Times New Roman" w:cs="Times New Roman"/>
          <w:sz w:val="28"/>
          <w:szCs w:val="28"/>
          <w:lang w:val="ky-KG"/>
        </w:rPr>
        <w:t xml:space="preserve">; h=1; n=6 </w:t>
      </w:r>
    </w:p>
    <w:p w14:paraId="5C30EF8C"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0</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0+2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∙0</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16∙</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2</m:t>
              </m:r>
            </m:e>
          </m:rad>
          <m:r>
            <w:rPr>
              <w:rFonts w:ascii="Cambria Math" w:eastAsia="Calibri" w:hAnsi="Cambria Math" w:cs="Times New Roman"/>
              <w:sz w:val="28"/>
              <w:szCs w:val="28"/>
              <w:lang w:val="ky-KG"/>
            </w:rPr>
            <m:t>≈16∙1</m:t>
          </m:r>
          <m:r>
            <w:rPr>
              <w:rFonts w:ascii="Cambria Math" w:eastAsia="Calibri" w:hAnsi="Cambria Math" w:cs="Times New Roman"/>
              <w:sz w:val="28"/>
              <w:szCs w:val="28"/>
            </w:rPr>
            <m:t>,4142≈22,62742</m:t>
          </m:r>
        </m:oMath>
      </m:oMathPara>
    </w:p>
    <w:p w14:paraId="5C62AC31"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1</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1+2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∙1</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25∙</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3</m:t>
              </m:r>
            </m:e>
          </m:rad>
          <m:r>
            <w:rPr>
              <w:rFonts w:ascii="Cambria Math" w:eastAsia="Calibri" w:hAnsi="Cambria Math" w:cs="Times New Roman"/>
              <w:sz w:val="28"/>
              <w:szCs w:val="28"/>
              <w:lang w:val="ky-KG"/>
            </w:rPr>
            <m:t>≈25∙1</m:t>
          </m:r>
          <m:r>
            <w:rPr>
              <w:rFonts w:ascii="Cambria Math" w:eastAsia="Calibri" w:hAnsi="Cambria Math" w:cs="Times New Roman"/>
              <w:sz w:val="28"/>
              <w:szCs w:val="28"/>
            </w:rPr>
            <m:t>,732≈43,30127</m:t>
          </m:r>
        </m:oMath>
      </m:oMathPara>
    </w:p>
    <w:p w14:paraId="5074C7F0"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2</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2+2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∙2</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2∙1024</m:t>
          </m:r>
          <m:r>
            <w:rPr>
              <w:rFonts w:ascii="Cambria Math" w:eastAsia="Calibri" w:hAnsi="Cambria Math" w:cs="Times New Roman"/>
              <w:sz w:val="28"/>
              <w:szCs w:val="28"/>
            </w:rPr>
            <m:t>≈2048</m:t>
          </m:r>
        </m:oMath>
      </m:oMathPara>
    </w:p>
    <w:p w14:paraId="2B2730DC"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w:lastRenderedPageBreak/>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3</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3+2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∙3</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5929∙</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5</m:t>
              </m:r>
            </m:e>
          </m:rad>
          <m:r>
            <w:rPr>
              <w:rFonts w:ascii="Cambria Math" w:eastAsia="Calibri" w:hAnsi="Cambria Math" w:cs="Times New Roman"/>
              <w:sz w:val="28"/>
              <w:szCs w:val="28"/>
              <w:lang w:val="ky-KG"/>
            </w:rPr>
            <m:t>≈5929∙2,23</m:t>
          </m:r>
          <m:r>
            <w:rPr>
              <w:rFonts w:ascii="Cambria Math" w:eastAsia="Calibri" w:hAnsi="Cambria Math" w:cs="Times New Roman"/>
              <w:sz w:val="28"/>
              <w:szCs w:val="28"/>
            </w:rPr>
            <m:t>≈13257,65</m:t>
          </m:r>
        </m:oMath>
      </m:oMathPara>
    </w:p>
    <w:p w14:paraId="198A2644"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4</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4+2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≈19600 ∙</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6</m:t>
              </m:r>
            </m:e>
          </m:rad>
          <m:r>
            <w:rPr>
              <w:rFonts w:ascii="Cambria Math" w:eastAsia="Calibri" w:hAnsi="Cambria Math" w:cs="Times New Roman"/>
              <w:sz w:val="28"/>
              <w:szCs w:val="28"/>
              <w:lang w:val="ky-KG"/>
            </w:rPr>
            <m:t>≈48010</m:t>
          </m:r>
        </m:oMath>
      </m:oMathPara>
    </w:p>
    <w:p w14:paraId="63EAB6F9"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5</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5+2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∙5</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48841∙2,645</m:t>
          </m:r>
          <m:r>
            <w:rPr>
              <w:rFonts w:ascii="Cambria Math" w:eastAsia="Calibri" w:hAnsi="Cambria Math" w:cs="Times New Roman"/>
              <w:sz w:val="28"/>
              <w:szCs w:val="28"/>
            </w:rPr>
            <m:t>≈129221,1</m:t>
          </m:r>
        </m:oMath>
      </m:oMathPara>
    </w:p>
    <w:p w14:paraId="3E7A581B" w14:textId="77777777" w:rsidR="00E22CA7" w:rsidRPr="00421D41" w:rsidRDefault="00E22CA7" w:rsidP="00E22CA7">
      <w:pPr>
        <w:spacing w:after="0" w:line="360" w:lineRule="auto"/>
        <w:ind w:firstLine="708"/>
        <w:jc w:val="both"/>
        <w:rPr>
          <w:rFonts w:ascii="Times New Roman" w:eastAsia="Calibri" w:hAnsi="Times New Roman" w:cs="Times New Roman"/>
          <w:i/>
          <w:sz w:val="28"/>
          <w:szCs w:val="28"/>
        </w:rPr>
      </w:pPr>
      <m:oMathPara>
        <m:oMathParaPr>
          <m:jc m:val="left"/>
        </m:oMathParaPr>
        <m:oMath>
          <m:r>
            <w:rPr>
              <w:rFonts w:ascii="Cambria Math" w:eastAsia="Calibri" w:hAnsi="Cambria Math" w:cs="Times New Roman"/>
              <w:sz w:val="28"/>
              <w:szCs w:val="28"/>
              <w:lang w:val="ky-KG"/>
            </w:rPr>
            <m:t>f</m:t>
          </m:r>
          <m:d>
            <m:dPr>
              <m:ctrlPr>
                <w:rPr>
                  <w:rFonts w:ascii="Cambria Math" w:eastAsia="Calibri" w:hAnsi="Cambria Math" w:cs="Times New Roman"/>
                  <w:i/>
                  <w:sz w:val="28"/>
                  <w:szCs w:val="28"/>
                  <w:lang w:val="en-AU"/>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6</m:t>
                  </m:r>
                </m:sub>
              </m:sSub>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6+2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∙6</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102400∙2,828</m:t>
          </m:r>
          <m:r>
            <w:rPr>
              <w:rFonts w:ascii="Cambria Math" w:eastAsia="Calibri" w:hAnsi="Cambria Math" w:cs="Times New Roman"/>
              <w:sz w:val="28"/>
              <w:szCs w:val="28"/>
            </w:rPr>
            <m:t>≈142522,1</m:t>
          </m:r>
        </m:oMath>
      </m:oMathPara>
    </w:p>
    <w:p w14:paraId="7692E1FE"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Эсептөөлөрдү таблицага толтурабыз:</w:t>
      </w:r>
    </w:p>
    <w:tbl>
      <w:tblPr>
        <w:tblStyle w:val="172"/>
        <w:tblW w:w="9351" w:type="dxa"/>
        <w:tblLayout w:type="fixed"/>
        <w:tblLook w:val="04A0" w:firstRow="1" w:lastRow="0" w:firstColumn="1" w:lastColumn="0" w:noHBand="0" w:noVBand="1"/>
      </w:tblPr>
      <w:tblGrid>
        <w:gridCol w:w="988"/>
        <w:gridCol w:w="1275"/>
        <w:gridCol w:w="1276"/>
        <w:gridCol w:w="851"/>
        <w:gridCol w:w="1275"/>
        <w:gridCol w:w="1134"/>
        <w:gridCol w:w="1276"/>
        <w:gridCol w:w="1276"/>
      </w:tblGrid>
      <w:tr w:rsidR="00421D41" w:rsidRPr="00421D41" w14:paraId="6358755D" w14:textId="77777777" w:rsidTr="00565034">
        <w:trPr>
          <w:trHeight w:val="331"/>
        </w:trPr>
        <w:tc>
          <w:tcPr>
            <w:tcW w:w="988" w:type="dxa"/>
            <w:hideMark/>
          </w:tcPr>
          <w:p w14:paraId="7BF4B379" w14:textId="77777777" w:rsidR="00E22CA7" w:rsidRPr="00421D41" w:rsidRDefault="00872498" w:rsidP="00565034">
            <w:pPr>
              <w:spacing w:line="360" w:lineRule="auto"/>
              <w:jc w:val="center"/>
              <w:rPr>
                <w:rFonts w:ascii="Times New Roman" w:hAnsi="Times New Roman"/>
                <w:sz w:val="28"/>
                <w:szCs w:val="28"/>
                <w:lang w:val="en-AU"/>
              </w:rPr>
            </w:pPr>
            <w:r w:rsidRPr="00421D41">
              <w:rPr>
                <w:rFonts w:ascii="Times New Roman" w:hAnsi="Times New Roman"/>
                <w:sz w:val="28"/>
                <w:szCs w:val="28"/>
                <w:lang w:val="en-AU"/>
              </w:rPr>
              <w:t>I</w:t>
            </w:r>
          </w:p>
        </w:tc>
        <w:tc>
          <w:tcPr>
            <w:tcW w:w="1275" w:type="dxa"/>
            <w:hideMark/>
          </w:tcPr>
          <w:p w14:paraId="75961FDE"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0</w:t>
            </w:r>
          </w:p>
        </w:tc>
        <w:tc>
          <w:tcPr>
            <w:tcW w:w="1276" w:type="dxa"/>
            <w:hideMark/>
          </w:tcPr>
          <w:p w14:paraId="1B516BAE"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1</w:t>
            </w:r>
          </w:p>
        </w:tc>
        <w:tc>
          <w:tcPr>
            <w:tcW w:w="851" w:type="dxa"/>
            <w:hideMark/>
          </w:tcPr>
          <w:p w14:paraId="1D9CB892"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2</w:t>
            </w:r>
          </w:p>
        </w:tc>
        <w:tc>
          <w:tcPr>
            <w:tcW w:w="1275" w:type="dxa"/>
            <w:hideMark/>
          </w:tcPr>
          <w:p w14:paraId="20618205"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3</w:t>
            </w:r>
          </w:p>
        </w:tc>
        <w:tc>
          <w:tcPr>
            <w:tcW w:w="1134" w:type="dxa"/>
            <w:hideMark/>
          </w:tcPr>
          <w:p w14:paraId="57C5D082"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4</w:t>
            </w:r>
          </w:p>
        </w:tc>
        <w:tc>
          <w:tcPr>
            <w:tcW w:w="1276" w:type="dxa"/>
            <w:hideMark/>
          </w:tcPr>
          <w:p w14:paraId="5ADCEB22"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5</w:t>
            </w:r>
          </w:p>
        </w:tc>
        <w:tc>
          <w:tcPr>
            <w:tcW w:w="1276" w:type="dxa"/>
            <w:hideMark/>
          </w:tcPr>
          <w:p w14:paraId="6835645F" w14:textId="77777777" w:rsidR="00E22CA7" w:rsidRPr="00421D41" w:rsidRDefault="00E22CA7" w:rsidP="00565034">
            <w:pPr>
              <w:spacing w:line="360" w:lineRule="auto"/>
              <w:jc w:val="both"/>
              <w:rPr>
                <w:rFonts w:ascii="Times New Roman" w:hAnsi="Times New Roman"/>
                <w:sz w:val="28"/>
                <w:szCs w:val="28"/>
                <w:lang w:val="en-AU"/>
              </w:rPr>
            </w:pPr>
            <w:r w:rsidRPr="00421D41">
              <w:rPr>
                <w:rFonts w:ascii="Times New Roman" w:hAnsi="Times New Roman"/>
                <w:sz w:val="28"/>
                <w:szCs w:val="28"/>
                <w:lang w:val="en-AU"/>
              </w:rPr>
              <w:t>6</w:t>
            </w:r>
          </w:p>
        </w:tc>
      </w:tr>
      <w:tr w:rsidR="00421D41" w:rsidRPr="00421D41" w14:paraId="26041CA9" w14:textId="77777777" w:rsidTr="00565034">
        <w:trPr>
          <w:trHeight w:val="674"/>
        </w:trPr>
        <w:tc>
          <w:tcPr>
            <w:tcW w:w="988" w:type="dxa"/>
            <w:hideMark/>
          </w:tcPr>
          <w:p w14:paraId="539B5D5B" w14:textId="77777777" w:rsidR="00E22CA7" w:rsidRPr="00421D41" w:rsidRDefault="00914B83" w:rsidP="00565034">
            <w:pPr>
              <w:spacing w:line="360" w:lineRule="auto"/>
              <w:ind w:firstLine="708"/>
              <w:jc w:val="center"/>
              <w:rPr>
                <w:rFonts w:ascii="Times New Roman" w:hAnsi="Times New Roman"/>
                <w:sz w:val="28"/>
                <w:szCs w:val="28"/>
              </w:rPr>
            </w:pPr>
            <m:oMathPara>
              <m:oMath>
                <m:sSub>
                  <m:sSubPr>
                    <m:ctrlPr>
                      <w:rPr>
                        <w:rFonts w:ascii="Cambria Math" w:hAnsi="Cambria Math"/>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i</m:t>
                    </m:r>
                  </m:sub>
                </m:sSub>
              </m:oMath>
            </m:oMathPara>
          </w:p>
        </w:tc>
        <w:tc>
          <w:tcPr>
            <w:tcW w:w="1275" w:type="dxa"/>
            <w:hideMark/>
          </w:tcPr>
          <w:p w14:paraId="0A594D78"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lang w:val="en-AU"/>
              </w:rPr>
              <w:t>1</w:t>
            </w:r>
            <w:r w:rsidRPr="00421D41">
              <w:rPr>
                <w:rFonts w:ascii="Times New Roman" w:hAnsi="Times New Roman"/>
                <w:sz w:val="28"/>
                <w:szCs w:val="28"/>
              </w:rPr>
              <w:t>,4</w:t>
            </w:r>
          </w:p>
        </w:tc>
        <w:tc>
          <w:tcPr>
            <w:tcW w:w="1276" w:type="dxa"/>
            <w:hideMark/>
          </w:tcPr>
          <w:p w14:paraId="1EFDAD2B"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rPr>
              <w:t>1,7</w:t>
            </w:r>
          </w:p>
        </w:tc>
        <w:tc>
          <w:tcPr>
            <w:tcW w:w="851" w:type="dxa"/>
            <w:hideMark/>
          </w:tcPr>
          <w:p w14:paraId="04E9036C"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rPr>
              <w:t>2</w:t>
            </w:r>
          </w:p>
        </w:tc>
        <w:tc>
          <w:tcPr>
            <w:tcW w:w="1275" w:type="dxa"/>
            <w:hideMark/>
          </w:tcPr>
          <w:p w14:paraId="7A34ED92"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rPr>
              <w:t>2,2</w:t>
            </w:r>
          </w:p>
        </w:tc>
        <w:tc>
          <w:tcPr>
            <w:tcW w:w="1134" w:type="dxa"/>
            <w:hideMark/>
          </w:tcPr>
          <w:p w14:paraId="5B8AE1BD"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rPr>
              <w:t>2,4</w:t>
            </w:r>
          </w:p>
        </w:tc>
        <w:tc>
          <w:tcPr>
            <w:tcW w:w="1276" w:type="dxa"/>
            <w:hideMark/>
          </w:tcPr>
          <w:p w14:paraId="7A02F87B"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rPr>
              <w:t>2,6</w:t>
            </w:r>
          </w:p>
        </w:tc>
        <w:tc>
          <w:tcPr>
            <w:tcW w:w="1276" w:type="dxa"/>
            <w:hideMark/>
          </w:tcPr>
          <w:p w14:paraId="5F038B4E" w14:textId="77777777" w:rsidR="00E22CA7" w:rsidRPr="00421D41" w:rsidRDefault="00E22CA7" w:rsidP="00565034">
            <w:pPr>
              <w:spacing w:line="360" w:lineRule="auto"/>
              <w:jc w:val="both"/>
              <w:rPr>
                <w:rFonts w:ascii="Times New Roman" w:hAnsi="Times New Roman"/>
                <w:sz w:val="28"/>
                <w:szCs w:val="28"/>
              </w:rPr>
            </w:pPr>
            <w:r w:rsidRPr="00421D41">
              <w:rPr>
                <w:rFonts w:ascii="Times New Roman" w:hAnsi="Times New Roman"/>
                <w:sz w:val="28"/>
                <w:szCs w:val="28"/>
              </w:rPr>
              <w:t>2,8</w:t>
            </w:r>
          </w:p>
        </w:tc>
      </w:tr>
      <w:tr w:rsidR="00421D41" w:rsidRPr="00421D41" w14:paraId="610CD3A9" w14:textId="77777777" w:rsidTr="00565034">
        <w:trPr>
          <w:trHeight w:val="331"/>
        </w:trPr>
        <w:tc>
          <w:tcPr>
            <w:tcW w:w="988" w:type="dxa"/>
            <w:hideMark/>
          </w:tcPr>
          <w:p w14:paraId="06CC3366" w14:textId="77777777" w:rsidR="00E22CA7" w:rsidRPr="00421D41" w:rsidRDefault="00E22CA7" w:rsidP="00565034">
            <w:pPr>
              <w:spacing w:line="360" w:lineRule="auto"/>
              <w:ind w:firstLine="708"/>
              <w:jc w:val="center"/>
              <w:rPr>
                <w:rFonts w:ascii="Times New Roman" w:hAnsi="Times New Roman"/>
                <w:sz w:val="28"/>
                <w:szCs w:val="28"/>
                <w:lang w:val="en-AU"/>
              </w:rPr>
            </w:pPr>
            <m:oMathPara>
              <m:oMath>
                <m:r>
                  <w:rPr>
                    <w:rFonts w:ascii="Cambria Math" w:hAnsi="Cambria Math"/>
                    <w:sz w:val="28"/>
                    <w:szCs w:val="28"/>
                    <w:lang w:val="en-AU"/>
                  </w:rPr>
                  <m:t>f(</m:t>
                </m:r>
                <m:sSub>
                  <m:sSubPr>
                    <m:ctrlPr>
                      <w:rPr>
                        <w:rFonts w:ascii="Cambria Math" w:hAnsi="Cambria Math"/>
                        <w:i/>
                        <w:sz w:val="28"/>
                        <w:szCs w:val="28"/>
                        <w:lang w:val="en-AU"/>
                      </w:rPr>
                    </m:ctrlPr>
                  </m:sSubPr>
                  <m:e>
                    <m:r>
                      <m:rPr>
                        <m:sty m:val="bi"/>
                      </m:rPr>
                      <w:rPr>
                        <w:rFonts w:ascii="Cambria Math" w:hAnsi="Cambria Math"/>
                        <w:sz w:val="28"/>
                        <w:szCs w:val="28"/>
                        <w:lang w:val="en-AU"/>
                      </w:rPr>
                      <m:t>x</m:t>
                    </m:r>
                  </m:e>
                  <m:sub>
                    <m:r>
                      <m:rPr>
                        <m:sty m:val="bi"/>
                      </m:rPr>
                      <w:rPr>
                        <w:rFonts w:ascii="Cambria Math" w:hAnsi="Cambria Math"/>
                        <w:sz w:val="28"/>
                        <w:szCs w:val="28"/>
                        <w:lang w:val="en-AU"/>
                      </w:rPr>
                      <m:t>i</m:t>
                    </m:r>
                    <m:r>
                      <w:rPr>
                        <w:rFonts w:ascii="Cambria Math" w:hAnsi="Cambria Math"/>
                        <w:sz w:val="28"/>
                        <w:szCs w:val="28"/>
                        <w:lang w:val="en-AU"/>
                      </w:rPr>
                      <m:t>)</m:t>
                    </m:r>
                  </m:sub>
                </m:sSub>
              </m:oMath>
            </m:oMathPara>
          </w:p>
        </w:tc>
        <w:tc>
          <w:tcPr>
            <w:tcW w:w="1275" w:type="dxa"/>
            <w:hideMark/>
          </w:tcPr>
          <w:p w14:paraId="62DC85C7"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22,62742</w:t>
            </w:r>
          </w:p>
        </w:tc>
        <w:tc>
          <w:tcPr>
            <w:tcW w:w="1276" w:type="dxa"/>
            <w:hideMark/>
          </w:tcPr>
          <w:p w14:paraId="41050633"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43,30127</w:t>
            </w:r>
          </w:p>
        </w:tc>
        <w:tc>
          <w:tcPr>
            <w:tcW w:w="851" w:type="dxa"/>
            <w:hideMark/>
          </w:tcPr>
          <w:p w14:paraId="78CBA35F"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2048</w:t>
            </w:r>
          </w:p>
        </w:tc>
        <w:tc>
          <w:tcPr>
            <w:tcW w:w="1275" w:type="dxa"/>
            <w:hideMark/>
          </w:tcPr>
          <w:p w14:paraId="37477357"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13257,65</w:t>
            </w:r>
          </w:p>
        </w:tc>
        <w:tc>
          <w:tcPr>
            <w:tcW w:w="1134" w:type="dxa"/>
            <w:hideMark/>
          </w:tcPr>
          <w:p w14:paraId="4B20A5F3"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48010</w:t>
            </w:r>
          </w:p>
        </w:tc>
        <w:tc>
          <w:tcPr>
            <w:tcW w:w="1276" w:type="dxa"/>
            <w:hideMark/>
          </w:tcPr>
          <w:p w14:paraId="3E8B30D9"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129221,1</w:t>
            </w:r>
          </w:p>
        </w:tc>
        <w:tc>
          <w:tcPr>
            <w:tcW w:w="1276" w:type="dxa"/>
            <w:hideMark/>
          </w:tcPr>
          <w:p w14:paraId="7CDDB8F0" w14:textId="77777777" w:rsidR="00E22CA7" w:rsidRPr="00421D41" w:rsidRDefault="00E22CA7" w:rsidP="00565034">
            <w:pPr>
              <w:spacing w:line="360" w:lineRule="auto"/>
              <w:jc w:val="center"/>
              <w:rPr>
                <w:rFonts w:ascii="Times New Roman" w:hAnsi="Times New Roman"/>
                <w:sz w:val="28"/>
                <w:szCs w:val="28"/>
              </w:rPr>
            </w:pPr>
            <w:r w:rsidRPr="00421D41">
              <w:rPr>
                <w:rFonts w:ascii="Times New Roman" w:hAnsi="Times New Roman"/>
                <w:sz w:val="28"/>
                <w:szCs w:val="28"/>
              </w:rPr>
              <w:t>142522,1</w:t>
            </w:r>
          </w:p>
        </w:tc>
      </w:tr>
    </w:tbl>
    <w:p w14:paraId="4420D9A1" w14:textId="77777777" w:rsidR="00E22CA7" w:rsidRPr="00421D41" w:rsidRDefault="00E22CA7" w:rsidP="00E22CA7">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Жыйынтыгында, </w:t>
      </w:r>
    </w:p>
    <w:p w14:paraId="3B49CA28" w14:textId="77777777" w:rsidR="00E22CA7" w:rsidRPr="00421D41" w:rsidRDefault="00914B83" w:rsidP="00E22CA7">
      <w:pPr>
        <w:spacing w:after="0" w:line="360" w:lineRule="auto"/>
        <w:ind w:firstLine="708"/>
        <w:jc w:val="both"/>
        <w:rPr>
          <w:rFonts w:ascii="Times New Roman" w:eastAsia="Calibri" w:hAnsi="Times New Roman" w:cs="Times New Roman"/>
          <w:sz w:val="28"/>
          <w:szCs w:val="28"/>
          <w:lang w:val="ky-KG"/>
        </w:rPr>
      </w:pPr>
      <m:oMath>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0</m:t>
            </m:r>
          </m:sub>
          <m:sup>
            <m:r>
              <w:rPr>
                <w:rFonts w:ascii="Cambria Math" w:eastAsia="Calibri" w:hAnsi="Cambria Math" w:cs="Times New Roman"/>
                <w:sz w:val="28"/>
                <w:szCs w:val="28"/>
                <w:lang w:val="ky-KG"/>
              </w:rPr>
              <m:t>6</m:t>
            </m:r>
          </m:sup>
          <m:e>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 dx</m:t>
            </m:r>
          </m:e>
        </m:nary>
        <m:r>
          <w:rPr>
            <w:rFonts w:ascii="Cambria Math" w:eastAsia="Calibri" w:hAnsi="Cambria Math" w:cs="Times New Roman"/>
            <w:sz w:val="28"/>
            <w:szCs w:val="28"/>
            <w:lang w:val="ky-KG"/>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 xml:space="preserve">1 </m:t>
            </m:r>
          </m:num>
          <m:den>
            <m:r>
              <w:rPr>
                <w:rFonts w:ascii="Cambria Math" w:eastAsia="Calibri" w:hAnsi="Cambria Math" w:cs="Times New Roman"/>
                <w:sz w:val="28"/>
                <w:szCs w:val="28"/>
              </w:rPr>
              <m:t>3</m:t>
            </m:r>
          </m:den>
        </m:f>
      </m:oMath>
      <w:r w:rsidR="00E22CA7" w:rsidRPr="00421D41">
        <w:rPr>
          <w:rFonts w:ascii="Times New Roman" w:eastAsia="Calibri" w:hAnsi="Times New Roman" w:cs="Times New Roman"/>
          <w:sz w:val="28"/>
          <w:szCs w:val="28"/>
        </w:rPr>
        <w:t>[22,62742+142522,1 +2·2048·48010+4·43,30127+13257,65+129221,1]</w:t>
      </w:r>
      <m:oMath>
        <m:r>
          <w:rPr>
            <w:rFonts w:ascii="Cambria Math" w:eastAsia="Calibri" w:hAnsi="Cambria Math" w:cs="Times New Roman"/>
            <w:sz w:val="28"/>
            <w:szCs w:val="28"/>
            <w:lang w:val="ky-KG"/>
          </w:rPr>
          <m:t xml:space="preserve"> ≈319952,45</m:t>
        </m:r>
      </m:oMath>
      <w:r w:rsidR="00E22CA7" w:rsidRPr="00421D41">
        <w:rPr>
          <w:rFonts w:ascii="Times New Roman" w:eastAsia="Calibri" w:hAnsi="Times New Roman" w:cs="Times New Roman"/>
          <w:sz w:val="28"/>
          <w:szCs w:val="28"/>
          <w:lang w:val="ky-KG"/>
        </w:rPr>
        <w:t xml:space="preserve"> </w:t>
      </w:r>
    </w:p>
    <w:p w14:paraId="18DD441D"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lang w:val="ky-KG"/>
        </w:rPr>
        <w:t xml:space="preserve">Жообу: </w:t>
      </w:r>
      <m:oMath>
        <m:r>
          <w:rPr>
            <w:rFonts w:ascii="Cambria Math" w:eastAsia="Calibri" w:hAnsi="Cambria Math" w:cs="Times New Roman"/>
            <w:sz w:val="28"/>
            <w:szCs w:val="28"/>
            <w:lang w:val="ky-KG"/>
          </w:rPr>
          <m:t>319952,45</m:t>
        </m:r>
      </m:oMath>
    </w:p>
    <w:p w14:paraId="7B8ACF5E" w14:textId="77777777" w:rsidR="00E22CA7" w:rsidRPr="00421D41" w:rsidRDefault="00E22CA7" w:rsidP="006D703D">
      <w:pPr>
        <w:numPr>
          <w:ilvl w:val="0"/>
          <w:numId w:val="33"/>
        </w:numPr>
        <w:spacing w:after="0" w:line="360" w:lineRule="auto"/>
        <w:jc w:val="both"/>
        <w:rPr>
          <w:rFonts w:ascii="Times New Roman" w:eastAsia="Calibri" w:hAnsi="Times New Roman" w:cs="Times New Roman"/>
          <w:b/>
          <w:sz w:val="28"/>
          <w:szCs w:val="28"/>
        </w:rPr>
      </w:pPr>
      <w:r w:rsidRPr="00421D41">
        <w:rPr>
          <w:rFonts w:ascii="Times New Roman" w:eastAsia="Calibri" w:hAnsi="Times New Roman" w:cs="Times New Roman"/>
          <w:b/>
          <w:bCs/>
          <w:sz w:val="28"/>
          <w:szCs w:val="28"/>
        </w:rPr>
        <w:t>Excel</w:t>
      </w:r>
      <w:r w:rsidRPr="00421D41">
        <w:rPr>
          <w:rFonts w:ascii="Times New Roman" w:eastAsia="Calibri" w:hAnsi="Times New Roman" w:cs="Times New Roman"/>
          <w:b/>
          <w:bCs/>
          <w:sz w:val="28"/>
          <w:szCs w:val="28"/>
          <w:lang w:val="ky-KG"/>
        </w:rPr>
        <w:t xml:space="preserve"> программасын колдонуу</w:t>
      </w:r>
    </w:p>
    <w:p w14:paraId="17424A41"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Excel программасынын жардамы менен Симпсон формуласы боюнча аныкталган интегралды эсептөө</w:t>
      </w:r>
      <w:r w:rsidR="00FD67D9" w:rsidRPr="00421D41">
        <w:rPr>
          <w:rFonts w:ascii="Times New Roman" w:eastAsia="Calibri" w:hAnsi="Times New Roman" w:cs="Times New Roman"/>
          <w:sz w:val="28"/>
          <w:szCs w:val="28"/>
        </w:rPr>
        <w:t>.</w:t>
      </w:r>
      <w:r w:rsidRPr="00421D41">
        <w:rPr>
          <w:rFonts w:ascii="Times New Roman" w:eastAsia="Calibri" w:hAnsi="Times New Roman" w:cs="Times New Roman"/>
          <w:sz w:val="28"/>
          <w:szCs w:val="28"/>
        </w:rPr>
        <w:t xml:space="preserve"> Аныкталган интегралды жакындаштырып эсептөө алгоритмдин этаптары</w:t>
      </w:r>
      <w:r w:rsidRPr="00421D41">
        <w:rPr>
          <w:rFonts w:ascii="Times New Roman" w:eastAsia="Calibri" w:hAnsi="Times New Roman" w:cs="Times New Roman"/>
          <w:sz w:val="28"/>
          <w:szCs w:val="28"/>
          <w:lang w:val="ky-KG"/>
        </w:rPr>
        <w:t>н</w:t>
      </w:r>
      <w:r w:rsidRPr="00421D41">
        <w:rPr>
          <w:rFonts w:ascii="Times New Roman" w:eastAsia="Calibri" w:hAnsi="Times New Roman" w:cs="Times New Roman"/>
          <w:sz w:val="28"/>
          <w:szCs w:val="28"/>
        </w:rPr>
        <w:t xml:space="preserve"> түзөбүз (</w:t>
      </w:r>
      <w:r w:rsidR="00FD67D9" w:rsidRPr="00421D41">
        <w:rPr>
          <w:rFonts w:ascii="Times New Roman" w:eastAsia="Calibri" w:hAnsi="Times New Roman" w:cs="Times New Roman"/>
          <w:sz w:val="28"/>
          <w:szCs w:val="28"/>
          <w:lang w:val="ky-KG"/>
        </w:rPr>
        <w:t>2.3</w:t>
      </w:r>
      <w:r w:rsidRPr="00421D41">
        <w:rPr>
          <w:rFonts w:ascii="Times New Roman" w:eastAsia="Calibri" w:hAnsi="Times New Roman" w:cs="Times New Roman"/>
          <w:sz w:val="28"/>
          <w:szCs w:val="28"/>
        </w:rPr>
        <w:t>.</w:t>
      </w:r>
      <w:r w:rsidR="00FD67D9" w:rsidRPr="00421D41">
        <w:rPr>
          <w:rFonts w:ascii="Times New Roman" w:eastAsia="Calibri" w:hAnsi="Times New Roman" w:cs="Times New Roman"/>
          <w:sz w:val="28"/>
          <w:szCs w:val="28"/>
        </w:rPr>
        <w:t>1</w:t>
      </w:r>
      <w:r w:rsidR="00DA4BB7"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sz w:val="28"/>
          <w:szCs w:val="28"/>
          <w:lang w:val="ky-KG"/>
        </w:rPr>
        <w:t>-</w:t>
      </w:r>
      <w:r w:rsidR="00DA4BB7"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сүрөт</w:t>
      </w:r>
      <w:r w:rsidRPr="00421D41">
        <w:rPr>
          <w:rFonts w:ascii="Times New Roman" w:eastAsia="Calibri" w:hAnsi="Times New Roman" w:cs="Times New Roman"/>
          <w:sz w:val="28"/>
          <w:szCs w:val="28"/>
        </w:rPr>
        <w:t>)</w:t>
      </w:r>
      <w:r w:rsidRPr="00421D41">
        <w:rPr>
          <w:rFonts w:ascii="Times New Roman" w:eastAsia="Calibri" w:hAnsi="Times New Roman" w:cs="Times New Roman"/>
          <w:sz w:val="28"/>
          <w:szCs w:val="28"/>
          <w:lang w:val="ky-KG"/>
        </w:rPr>
        <w:t>.</w:t>
      </w:r>
    </w:p>
    <w:p w14:paraId="652751E3" w14:textId="77777777" w:rsidR="00E22CA7" w:rsidRPr="00421D41" w:rsidRDefault="00E22CA7" w:rsidP="00EC6A88">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noProof/>
          <w:sz w:val="28"/>
          <w:szCs w:val="28"/>
          <w:lang w:eastAsia="ru-RU"/>
        </w:rPr>
        <mc:AlternateContent>
          <mc:Choice Requires="wpc">
            <w:drawing>
              <wp:inline distT="0" distB="0" distL="0" distR="0" wp14:anchorId="3F6221A2" wp14:editId="32B124BC">
                <wp:extent cx="5924550" cy="2550795"/>
                <wp:effectExtent l="0" t="0" r="0" b="0"/>
                <wp:docPr id="80" name="Полотно 1967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 name="Прямоугольник 196774"/>
                        <wps:cNvSpPr>
                          <a:spLocks noChangeArrowheads="1"/>
                        </wps:cNvSpPr>
                        <wps:spPr bwMode="auto">
                          <a:xfrm>
                            <a:off x="219075" y="323888"/>
                            <a:ext cx="5524499" cy="495335"/>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53C52219" w14:textId="77777777" w:rsidR="00D304C1" w:rsidRDefault="00D304C1" w:rsidP="00E22CA7">
                              <w:pPr>
                                <w:pStyle w:val="a9"/>
                                <w:spacing w:before="0" w:beforeAutospacing="0" w:after="160" w:afterAutospacing="0" w:line="252" w:lineRule="auto"/>
                                <w:jc w:val="center"/>
                                <w:rPr>
                                  <w:lang w:val="ky-KG"/>
                                </w:rPr>
                              </w:pPr>
                              <w:r>
                                <w:rPr>
                                  <w:rFonts w:eastAsia="Calibri"/>
                                  <w:lang w:val="ky-KG"/>
                                </w:rPr>
                                <w:t>Берилген аныкталган интегралдын маанисин Симпсондун формуласы аркылуу табуу</w:t>
                              </w:r>
                            </w:p>
                          </w:txbxContent>
                        </wps:txbx>
                        <wps:bodyPr rot="0" vert="horz" wrap="square" lIns="91440" tIns="45720" rIns="91440" bIns="45720" anchor="ctr" anchorCtr="0" upright="1">
                          <a:noAutofit/>
                        </wps:bodyPr>
                      </wps:wsp>
                      <wps:wsp>
                        <wps:cNvPr id="75" name="Прямоугольник 196775"/>
                        <wps:cNvSpPr>
                          <a:spLocks noChangeArrowheads="1"/>
                        </wps:cNvSpPr>
                        <wps:spPr bwMode="auto">
                          <a:xfrm>
                            <a:off x="200025" y="866036"/>
                            <a:ext cx="5543549" cy="33439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8C5AB4" w14:textId="77777777" w:rsidR="00D304C1" w:rsidRDefault="00914B83" w:rsidP="00E22CA7">
                              <w:pPr>
                                <w:jc w:val="center"/>
                                <w:rPr>
                                  <w:rFonts w:ascii="Times New Roman" w:hAnsi="Times New Roman"/>
                                  <w:sz w:val="24"/>
                                  <w:szCs w:val="24"/>
                                  <w:lang w:val="ky-KG"/>
                                </w:rPr>
                              </w:pPr>
                              <m:oMath>
                                <m:sSub>
                                  <m:sSubPr>
                                    <m:ctrlPr>
                                      <w:rPr>
                                        <w:rFonts w:ascii="Cambria Math" w:hAnsi="Cambria Math"/>
                                        <w:i/>
                                        <w:sz w:val="24"/>
                                        <w:szCs w:val="24"/>
                                      </w:rPr>
                                    </m:ctrlPr>
                                  </m:sSubPr>
                                  <m:e>
                                    <m:r>
                                      <w:rPr>
                                        <w:rFonts w:ascii="Cambria Math" w:hAnsi="Cambria Math"/>
                                        <w:sz w:val="24"/>
                                        <w:szCs w:val="24"/>
                                        <w:lang w:val="en-AU"/>
                                      </w:rPr>
                                      <m:t>x</m:t>
                                    </m:r>
                                  </m:e>
                                  <m:sub>
                                    <m:r>
                                      <w:rPr>
                                        <w:rFonts w:ascii="Cambria Math" w:hAnsi="Cambria Math"/>
                                        <w:sz w:val="24"/>
                                        <w:szCs w:val="24"/>
                                      </w:rPr>
                                      <m:t>i</m:t>
                                    </m:r>
                                  </m:sub>
                                </m:sSub>
                              </m:oMath>
                              <w:r w:rsidR="00D304C1">
                                <w:rPr>
                                  <w:rFonts w:ascii="Times New Roman" w:hAnsi="Times New Roman"/>
                                  <w:sz w:val="24"/>
                                  <w:szCs w:val="24"/>
                                  <w:lang w:val="en-AU"/>
                                </w:rPr>
                                <w:t xml:space="preserve"> </w:t>
                              </w:r>
                              <w:r w:rsidR="00D304C1">
                                <w:rPr>
                                  <w:rFonts w:ascii="Times New Roman" w:hAnsi="Times New Roman"/>
                                  <w:sz w:val="24"/>
                                  <w:szCs w:val="24"/>
                                  <w:lang w:val="ky-KG"/>
                                </w:rPr>
                                <w:t>белгисиз өзгөрмөсүнүн маанилерин табуу</w:t>
                              </w:r>
                            </w:p>
                          </w:txbxContent>
                        </wps:txbx>
                        <wps:bodyPr rot="0" vert="horz" wrap="square" lIns="91440" tIns="45720" rIns="91440" bIns="45720" anchor="ctr" anchorCtr="0" upright="1">
                          <a:noAutofit/>
                        </wps:bodyPr>
                      </wps:wsp>
                      <wps:wsp>
                        <wps:cNvPr id="76" name="Прямоугольник 196776"/>
                        <wps:cNvSpPr>
                          <a:spLocks noChangeArrowheads="1"/>
                        </wps:cNvSpPr>
                        <wps:spPr bwMode="auto">
                          <a:xfrm>
                            <a:off x="238125" y="1247040"/>
                            <a:ext cx="5505449" cy="30588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320382F" w14:textId="77777777" w:rsidR="00D304C1" w:rsidRDefault="00D304C1" w:rsidP="00E22CA7">
                              <w:pPr>
                                <w:jc w:val="center"/>
                                <w:rPr>
                                  <w:rFonts w:ascii="Times New Roman" w:hAnsi="Times New Roman"/>
                                  <w:sz w:val="24"/>
                                  <w:szCs w:val="24"/>
                                  <w:lang w:val="ky-KG"/>
                                </w:rPr>
                              </w:pPr>
                              <w:proofErr w:type="gramStart"/>
                              <w:r>
                                <w:rPr>
                                  <w:rFonts w:ascii="Times New Roman" w:hAnsi="Times New Roman"/>
                                  <w:sz w:val="24"/>
                                  <w:szCs w:val="24"/>
                                  <w:lang w:val="en-AU"/>
                                </w:rPr>
                                <w:t>h</w:t>
                              </w:r>
                              <w:proofErr w:type="gramEnd"/>
                              <w:r>
                                <w:rPr>
                                  <w:rFonts w:ascii="Times New Roman" w:hAnsi="Times New Roman"/>
                                  <w:sz w:val="24"/>
                                  <w:szCs w:val="24"/>
                                  <w:lang w:val="ky-KG"/>
                                </w:rPr>
                                <w:t xml:space="preserve"> кадамын аныктоо</w:t>
                              </w:r>
                            </w:p>
                          </w:txbxContent>
                        </wps:txbx>
                        <wps:bodyPr rot="0" vert="horz" wrap="square" lIns="91440" tIns="45720" rIns="91440" bIns="45720" anchor="ctr" anchorCtr="0" upright="1">
                          <a:noAutofit/>
                        </wps:bodyPr>
                      </wps:wsp>
                      <wps:wsp>
                        <wps:cNvPr id="77" name="Прямоугольник 196777"/>
                        <wps:cNvSpPr>
                          <a:spLocks noChangeArrowheads="1"/>
                        </wps:cNvSpPr>
                        <wps:spPr bwMode="auto">
                          <a:xfrm>
                            <a:off x="247651" y="1609038"/>
                            <a:ext cx="5514974" cy="44892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508C6D" w14:textId="77777777" w:rsidR="00D304C1" w:rsidRDefault="00D304C1" w:rsidP="00E22CA7">
                              <w:pPr>
                                <w:jc w:val="center"/>
                                <w:rPr>
                                  <w:rFonts w:ascii="Times New Roman" w:hAnsi="Times New Roman"/>
                                  <w:sz w:val="24"/>
                                  <w:szCs w:val="24"/>
                                </w:rPr>
                              </w:pPr>
                              <w:r>
                                <w:rPr>
                                  <w:rFonts w:ascii="Times New Roman" w:hAnsi="Times New Roman"/>
                                  <w:sz w:val="24"/>
                                  <w:szCs w:val="24"/>
                                  <w:lang w:val="ky-KG"/>
                                </w:rPr>
                                <w:t xml:space="preserve">Интеграл алдындагы функциянын маанилерин </w:t>
                              </w:r>
                              <w:r>
                                <w:rPr>
                                  <w:rFonts w:ascii="Times New Roman" w:hAnsi="Times New Roman"/>
                                  <w:sz w:val="24"/>
                                  <w:szCs w:val="24"/>
                                  <w:lang w:val="en-AU"/>
                                </w:rPr>
                                <w:t>i</w:t>
                              </w:r>
                              <w:r>
                                <w:rPr>
                                  <w:rFonts w:ascii="Times New Roman" w:hAnsi="Times New Roman"/>
                                  <w:sz w:val="24"/>
                                  <w:szCs w:val="24"/>
                                </w:rPr>
                                <w:t xml:space="preserve"> = 0, 1, 2, 3, 4, ...</w:t>
                              </w:r>
                              <w:proofErr w:type="gramStart"/>
                              <w:r>
                                <w:rPr>
                                  <w:rFonts w:ascii="Times New Roman" w:hAnsi="Times New Roman"/>
                                  <w:sz w:val="24"/>
                                  <w:szCs w:val="24"/>
                                  <w:lang w:val="en-AU"/>
                                </w:rPr>
                                <w:t>n</w:t>
                              </w:r>
                              <w:proofErr w:type="gramEnd"/>
                              <w:r>
                                <w:rPr>
                                  <w:rFonts w:ascii="Times New Roman" w:hAnsi="Times New Roman"/>
                                  <w:sz w:val="24"/>
                                  <w:szCs w:val="24"/>
                                  <w:lang w:val="ky-KG"/>
                                </w:rPr>
                                <w:t xml:space="preserve"> болгондо табуу</w:t>
                              </w:r>
                              <w:r>
                                <w:rPr>
                                  <w:rFonts w:ascii="Times New Roman" w:hAnsi="Times New Roman"/>
                                  <w:sz w:val="24"/>
                                  <w:szCs w:val="24"/>
                                </w:rPr>
                                <w:t xml:space="preserve">  </w:t>
                              </w:r>
                            </w:p>
                            <w:p w14:paraId="3527FFC0" w14:textId="77777777" w:rsidR="00D304C1" w:rsidRDefault="00D304C1" w:rsidP="00E22CA7">
                              <w:pPr>
                                <w:jc w:val="center"/>
                                <w:rPr>
                                  <w:rFonts w:ascii="Times New Roman" w:hAnsi="Times New Roman"/>
                                  <w:sz w:val="24"/>
                                  <w:szCs w:val="24"/>
                                </w:rPr>
                              </w:pPr>
                            </w:p>
                            <w:p w14:paraId="5A8B2D88" w14:textId="77777777" w:rsidR="00D304C1" w:rsidRDefault="00D304C1" w:rsidP="00E22CA7">
                              <w:pPr>
                                <w:jc w:val="center"/>
                                <w:rPr>
                                  <w:rFonts w:ascii="Calibri" w:hAnsi="Calibri"/>
                                </w:rPr>
                              </w:pPr>
                            </w:p>
                          </w:txbxContent>
                        </wps:txbx>
                        <wps:bodyPr rot="0" vert="horz" wrap="square" lIns="91440" tIns="45720" rIns="91440" bIns="45720" anchor="ctr" anchorCtr="0" upright="1">
                          <a:noAutofit/>
                        </wps:bodyPr>
                      </wps:wsp>
                      <wps:wsp>
                        <wps:cNvPr id="78" name="Прямоугольник 196778"/>
                        <wps:cNvSpPr>
                          <a:spLocks noChangeArrowheads="1"/>
                        </wps:cNvSpPr>
                        <wps:spPr bwMode="auto">
                          <a:xfrm>
                            <a:off x="276225" y="2103173"/>
                            <a:ext cx="5495925" cy="38210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3B41528" w14:textId="77777777" w:rsidR="00D304C1" w:rsidRDefault="00D304C1" w:rsidP="00E22CA7">
                              <w:pPr>
                                <w:pStyle w:val="a9"/>
                                <w:spacing w:before="0" w:beforeAutospacing="0" w:after="160" w:afterAutospacing="0" w:line="252" w:lineRule="auto"/>
                                <w:jc w:val="center"/>
                                <w:rPr>
                                  <w:lang w:val="ky-KG"/>
                                </w:rPr>
                              </w:pPr>
                              <w:r>
                                <w:rPr>
                                  <w:rFonts w:eastAsia="Calibri"/>
                                </w:rPr>
                                <w:t> </w:t>
                              </w:r>
                              <m:oMath>
                                <m:nary>
                                  <m:naryPr>
                                    <m:chr m:val="∑"/>
                                    <m:limLoc m:val="undOvr"/>
                                    <m:supHide m:val="1"/>
                                    <m:ctrlPr>
                                      <w:rPr>
                                        <w:rFonts w:ascii="Cambria Math" w:hAnsi="Cambria Math"/>
                                        <w:i/>
                                      </w:rPr>
                                    </m:ctrlPr>
                                  </m:naryPr>
                                  <m:sub>
                                    <m:r>
                                      <w:rPr>
                                        <w:rFonts w:ascii="Cambria Math" w:eastAsia="Calibri" w:hAnsi="Cambria Math"/>
                                      </w:rPr>
                                      <m:t>i=0, n</m:t>
                                    </m:r>
                                  </m:sub>
                                  <m:sup/>
                                  <m:e>
                                    <m:sSub>
                                      <m:sSubPr>
                                        <m:ctrlPr>
                                          <w:rPr>
                                            <w:rFonts w:ascii="Cambria Math" w:hAnsi="Cambria Math"/>
                                            <w:i/>
                                          </w:rPr>
                                        </m:ctrlPr>
                                      </m:sSubPr>
                                      <m:e>
                                        <m:r>
                                          <w:rPr>
                                            <w:rFonts w:ascii="Cambria Math" w:eastAsia="Calibri" w:hAnsi="Cambria Math"/>
                                          </w:rPr>
                                          <m:t>y</m:t>
                                        </m:r>
                                      </m:e>
                                      <m:sub>
                                        <m:r>
                                          <w:rPr>
                                            <w:rFonts w:ascii="Cambria Math" w:eastAsia="Calibri" w:hAnsi="Cambria Math"/>
                                          </w:rPr>
                                          <m:t>i</m:t>
                                        </m:r>
                                      </m:sub>
                                    </m:sSub>
                                  </m:e>
                                </m:nary>
                                <m:r>
                                  <w:rPr>
                                    <w:rFonts w:ascii="Cambria Math" w:eastAsia="Calibri" w:hAnsi="Cambria Math"/>
                                  </w:rPr>
                                  <m:t xml:space="preserve">, </m:t>
                                </m:r>
                                <m:nary>
                                  <m:naryPr>
                                    <m:chr m:val="∑"/>
                                    <m:limLoc m:val="undOvr"/>
                                    <m:ctrlPr>
                                      <w:rPr>
                                        <w:rFonts w:ascii="Cambria Math" w:hAnsi="Cambria Math"/>
                                        <w:i/>
                                      </w:rPr>
                                    </m:ctrlPr>
                                  </m:naryPr>
                                  <m:sub>
                                    <m:r>
                                      <w:rPr>
                                        <w:rFonts w:ascii="Cambria Math" w:eastAsia="Calibri" w:hAnsi="Cambria Math"/>
                                      </w:rPr>
                                      <m:t>i=0</m:t>
                                    </m:r>
                                  </m:sub>
                                  <m:sup>
                                    <m:r>
                                      <w:rPr>
                                        <w:rFonts w:ascii="Cambria Math" w:eastAsia="Calibri" w:hAnsi="Cambria Math"/>
                                      </w:rPr>
                                      <m:t>n-1</m:t>
                                    </m:r>
                                  </m:sup>
                                  <m:e>
                                    <m:sSub>
                                      <m:sSubPr>
                                        <m:ctrlPr>
                                          <w:rPr>
                                            <w:rFonts w:ascii="Cambria Math" w:hAnsi="Cambria Math"/>
                                            <w:i/>
                                          </w:rPr>
                                        </m:ctrlPr>
                                      </m:sSubPr>
                                      <m:e>
                                        <m:r>
                                          <w:rPr>
                                            <w:rFonts w:ascii="Cambria Math" w:eastAsia="Calibri" w:hAnsi="Cambria Math"/>
                                          </w:rPr>
                                          <m:t>y</m:t>
                                        </m:r>
                                      </m:e>
                                      <m:sub>
                                        <m:r>
                                          <w:rPr>
                                            <w:rFonts w:ascii="Cambria Math" w:eastAsia="Calibri" w:hAnsi="Cambria Math"/>
                                          </w:rPr>
                                          <m:t>i</m:t>
                                        </m:r>
                                      </m:sub>
                                    </m:sSub>
                                  </m:e>
                                </m:nary>
                                <m:r>
                                  <w:rPr>
                                    <w:rFonts w:ascii="Cambria Math" w:eastAsia="Calibri" w:hAnsi="Cambria Math"/>
                                  </w:rPr>
                                  <m:t xml:space="preserve">, </m:t>
                                </m:r>
                                <m:nary>
                                  <m:naryPr>
                                    <m:chr m:val="∑"/>
                                    <m:limLoc m:val="undOvr"/>
                                    <m:ctrlPr>
                                      <w:rPr>
                                        <w:rFonts w:ascii="Cambria Math" w:hAnsi="Cambria Math"/>
                                        <w:i/>
                                      </w:rPr>
                                    </m:ctrlPr>
                                  </m:naryPr>
                                  <m:sub>
                                    <m:r>
                                      <w:rPr>
                                        <w:rFonts w:ascii="Cambria Math" w:eastAsia="Calibri" w:hAnsi="Cambria Math"/>
                                      </w:rPr>
                                      <m:t>i=2</m:t>
                                    </m:r>
                                  </m:sub>
                                  <m:sup>
                                    <m:r>
                                      <w:rPr>
                                        <w:rFonts w:ascii="Cambria Math" w:eastAsia="Calibri" w:hAnsi="Cambria Math"/>
                                      </w:rPr>
                                      <m:t>n-2</m:t>
                                    </m:r>
                                  </m:sup>
                                  <m:e>
                                    <m:sSub>
                                      <m:sSubPr>
                                        <m:ctrlPr>
                                          <w:rPr>
                                            <w:rFonts w:ascii="Cambria Math" w:hAnsi="Cambria Math"/>
                                            <w:i/>
                                          </w:rPr>
                                        </m:ctrlPr>
                                      </m:sSubPr>
                                      <m:e>
                                        <m:r>
                                          <w:rPr>
                                            <w:rFonts w:ascii="Cambria Math" w:eastAsia="Calibri" w:hAnsi="Cambria Math"/>
                                          </w:rPr>
                                          <m:t>y</m:t>
                                        </m:r>
                                      </m:e>
                                      <m:sub>
                                        <m:r>
                                          <w:rPr>
                                            <w:rFonts w:ascii="Cambria Math" w:eastAsia="Calibri" w:hAnsi="Cambria Math"/>
                                          </w:rPr>
                                          <m:t>i</m:t>
                                        </m:r>
                                      </m:sub>
                                    </m:sSub>
                                  </m:e>
                                </m:nary>
                                <m:r>
                                  <w:rPr>
                                    <w:rFonts w:ascii="Cambria Math" w:eastAsia="Calibri" w:hAnsi="Cambria Math"/>
                                  </w:rPr>
                                  <m:t xml:space="preserve"> табуу</m:t>
                                </m:r>
                              </m:oMath>
                            </w:p>
                          </w:txbxContent>
                        </wps:txbx>
                        <wps:bodyPr rot="0" vert="horz" wrap="square" lIns="91440" tIns="45720" rIns="91440" bIns="45720" anchor="ctr" anchorCtr="0" upright="1">
                          <a:noAutofit/>
                        </wps:bodyPr>
                      </wps:wsp>
                      <wps:wsp>
                        <wps:cNvPr id="79" name="Прямоугольник 196779"/>
                        <wps:cNvSpPr>
                          <a:spLocks noChangeArrowheads="1"/>
                        </wps:cNvSpPr>
                        <wps:spPr bwMode="auto">
                          <a:xfrm>
                            <a:off x="952476" y="0"/>
                            <a:ext cx="4429121" cy="314386"/>
                          </a:xfrm>
                          <a:prstGeom prst="rect">
                            <a:avLst/>
                          </a:prstGeom>
                          <a:solidFill>
                            <a:srgbClr val="FFFFFF"/>
                          </a:solidFill>
                          <a:ln>
                            <a:noFill/>
                          </a:ln>
                          <a:effectLst>
                            <a:outerShdw dist="12700" dir="5400000" algn="ctr" rotWithShape="0">
                              <a:srgbClr val="000000"/>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13A4064A" w14:textId="77777777" w:rsidR="00D304C1" w:rsidRDefault="00D304C1" w:rsidP="00E22CA7">
                              <w:pPr>
                                <w:jc w:val="center"/>
                                <w:rPr>
                                  <w:rFonts w:ascii="Times New Roman" w:hAnsi="Times New Roman"/>
                                  <w:sz w:val="28"/>
                                  <w:szCs w:val="28"/>
                                  <w:lang w:val="ky-KG"/>
                                </w:rPr>
                              </w:pPr>
                              <w:r>
                                <w:rPr>
                                  <w:rFonts w:ascii="Times New Roman" w:hAnsi="Times New Roman"/>
                                  <w:sz w:val="28"/>
                                  <w:szCs w:val="28"/>
                                  <w:lang w:val="ky-KG"/>
                                </w:rPr>
                                <w:t>Этаптары:</w:t>
                              </w:r>
                            </w:p>
                          </w:txbxContent>
                        </wps:txbx>
                        <wps:bodyPr rot="0" vert="horz" wrap="square" lIns="91440" tIns="45720" rIns="91440" bIns="45720" anchor="ctr" anchorCtr="0" upright="1">
                          <a:noAutofit/>
                        </wps:bodyPr>
                      </wps:wsp>
                    </wpc:wpc>
                  </a:graphicData>
                </a:graphic>
              </wp:inline>
            </w:drawing>
          </mc:Choice>
          <mc:Fallback>
            <w:pict>
              <v:group w14:anchorId="3F6221A2" id="Полотно 196786" o:spid="_x0000_s1094" editas="canvas" style="width:466.5pt;height:200.85pt;mso-position-horizontal-relative:char;mso-position-vertical-relative:line" coordsize="59245,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">
                <v:shape id="_x0000_s1095" type="#_x0000_t75" style="position:absolute;width:59245;height:25507;visibility:visible;mso-wrap-style:square">
                  <v:fill o:detectmouseclick="t"/>
                  <v:path o:connecttype="none"/>
                </v:shape>
                <v:rect id="Прямоугольник 196774" o:spid="_x0000_s1096" style="position:absolute;left:2190;top:3238;width:55245;height: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Qf8QA&#10;AADbAAAADwAAAGRycy9kb3ducmV2LnhtbESPQWvCQBSE7wX/w/IEb3VjKd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0H/EAAAA2wAAAA8AAAAAAAAAAAAAAAAAmAIAAGRycy9k&#10;b3ducmV2LnhtbFBLBQYAAAAABAAEAPUAAACJAwAAAAA=&#10;" fillcolor="white [3201]" strokecolor="black [3200]" strokeweight="1pt">
                  <v:textbox>
                    <w:txbxContent>
                      <w:p w14:paraId="53C52219" w14:textId="77777777" w:rsidR="00D304C1" w:rsidRDefault="00D304C1" w:rsidP="00E22CA7">
                        <w:pPr>
                          <w:pStyle w:val="a9"/>
                          <w:spacing w:before="0" w:beforeAutospacing="0" w:after="160" w:afterAutospacing="0" w:line="252" w:lineRule="auto"/>
                          <w:jc w:val="center"/>
                          <w:rPr>
                            <w:lang w:val="ky-KG"/>
                          </w:rPr>
                        </w:pPr>
                        <w:r>
                          <w:rPr>
                            <w:rFonts w:eastAsia="Calibri"/>
                            <w:lang w:val="ky-KG"/>
                          </w:rPr>
                          <w:t>Берилген аныкталган интегралдын маанисин Симпсондун формуласы аркылуу табуу</w:t>
                        </w:r>
                      </w:p>
                    </w:txbxContent>
                  </v:textbox>
                </v:rect>
                <v:rect id="Прямоугольник 196775" o:spid="_x0000_s1097" style="position:absolute;left:2000;top:8660;width:55435;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15MQA&#10;AADbAAAADwAAAGRycy9kb3ducmV2LnhtbESPQWvCQBSE7wX/w/IEb3Vjod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deTEAAAA2wAAAA8AAAAAAAAAAAAAAAAAmAIAAGRycy9k&#10;b3ducmV2LnhtbFBLBQYAAAAABAAEAPUAAACJAwAAAAA=&#10;" fillcolor="white [3201]" strokecolor="black [3200]" strokeweight="1pt">
                  <v:textbox>
                    <w:txbxContent>
                      <w:p w14:paraId="148C5AB4" w14:textId="77777777" w:rsidR="00D304C1" w:rsidRDefault="00D304C1" w:rsidP="00E22CA7">
                        <w:pPr>
                          <w:jc w:val="center"/>
                          <w:rPr>
                            <w:rFonts w:ascii="Times New Roman" w:hAnsi="Times New Roman"/>
                            <w:sz w:val="24"/>
                            <w:szCs w:val="24"/>
                            <w:lang w:val="ky-KG"/>
                          </w:rPr>
                        </w:pPr>
                        <m:oMath>
                          <m:sSub>
                            <m:sSubPr>
                              <m:ctrlPr>
                                <w:rPr>
                                  <w:rFonts w:ascii="Cambria Math" w:hAnsi="Cambria Math"/>
                                  <w:i/>
                                  <w:sz w:val="24"/>
                                  <w:szCs w:val="24"/>
                                </w:rPr>
                              </m:ctrlPr>
                            </m:sSubPr>
                            <m:e>
                              <m:r>
                                <w:rPr>
                                  <w:rFonts w:ascii="Cambria Math" w:hAnsi="Cambria Math"/>
                                  <w:sz w:val="24"/>
                                  <w:szCs w:val="24"/>
                                  <w:lang w:val="en-AU"/>
                                </w:rPr>
                                <m:t>x</m:t>
                              </m:r>
                            </m:e>
                            <m:sub>
                              <m:r>
                                <w:rPr>
                                  <w:rFonts w:ascii="Cambria Math" w:hAnsi="Cambria Math"/>
                                  <w:sz w:val="24"/>
                                  <w:szCs w:val="24"/>
                                </w:rPr>
                                <m:t>i</m:t>
                              </m:r>
                            </m:sub>
                          </m:sSub>
                        </m:oMath>
                        <w:r>
                          <w:rPr>
                            <w:rFonts w:ascii="Times New Roman" w:hAnsi="Times New Roman"/>
                            <w:sz w:val="24"/>
                            <w:szCs w:val="24"/>
                            <w:lang w:val="en-AU"/>
                          </w:rPr>
                          <w:t xml:space="preserve"> </w:t>
                        </w:r>
                        <w:r>
                          <w:rPr>
                            <w:rFonts w:ascii="Times New Roman" w:hAnsi="Times New Roman"/>
                            <w:sz w:val="24"/>
                            <w:szCs w:val="24"/>
                            <w:lang w:val="ky-KG"/>
                          </w:rPr>
                          <w:t>белгисиз өзгөрмөсүнүн маанилерин табуу</w:t>
                        </w:r>
                      </w:p>
                    </w:txbxContent>
                  </v:textbox>
                </v:rect>
                <v:rect id="Прямоугольник 196776" o:spid="_x0000_s1098" style="position:absolute;left:2381;top:12470;width:55054;height:3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rk8QA&#10;AADbAAAADwAAAGRycy9kb3ducmV2LnhtbESPQWvCQBSE7wX/w/KE3urGHmIb3QSRFgqVSqMHj4/s&#10;Mwlm34bdbRL/fVco9DjMzDfMpphMJwZyvrWsYLlIQBBXVrdcKzgd359eQPiArLGzTApu5KHIZw8b&#10;zLQd+ZuGMtQiQthnqKAJoc+k9FVDBv3C9sTRu1hnMETpaqkdjhFuOvmcJKk02HJcaLCnXUPVtfwx&#10;CuyhvXVb9/o17Gl1/jyEZJzSN6Ue59N2DSLQFP7Df+0PrWCVwv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5PEAAAA2wAAAA8AAAAAAAAAAAAAAAAAmAIAAGRycy9k&#10;b3ducmV2LnhtbFBLBQYAAAAABAAEAPUAAACJAwAAAAA=&#10;" fillcolor="white [3201]" strokecolor="black [3200]" strokeweight="1pt">
                  <v:textbox>
                    <w:txbxContent>
                      <w:p w14:paraId="4320382F" w14:textId="77777777" w:rsidR="00D304C1" w:rsidRDefault="00D304C1" w:rsidP="00E22CA7">
                        <w:pPr>
                          <w:jc w:val="center"/>
                          <w:rPr>
                            <w:rFonts w:ascii="Times New Roman" w:hAnsi="Times New Roman"/>
                            <w:sz w:val="24"/>
                            <w:szCs w:val="24"/>
                            <w:lang w:val="ky-KG"/>
                          </w:rPr>
                        </w:pPr>
                        <w:r>
                          <w:rPr>
                            <w:rFonts w:ascii="Times New Roman" w:hAnsi="Times New Roman"/>
                            <w:sz w:val="24"/>
                            <w:szCs w:val="24"/>
                            <w:lang w:val="en-AU"/>
                          </w:rPr>
                          <w:t>h</w:t>
                        </w:r>
                        <w:r>
                          <w:rPr>
                            <w:rFonts w:ascii="Times New Roman" w:hAnsi="Times New Roman"/>
                            <w:sz w:val="24"/>
                            <w:szCs w:val="24"/>
                            <w:lang w:val="ky-KG"/>
                          </w:rPr>
                          <w:t xml:space="preserve"> кадамын аныктоо</w:t>
                        </w:r>
                      </w:p>
                    </w:txbxContent>
                  </v:textbox>
                </v:rect>
                <v:rect id="Прямоугольник 196777" o:spid="_x0000_s1099" style="position:absolute;left:2476;top:16090;width:55150;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OCMQA&#10;AADbAAAADwAAAGRycy9kb3ducmV2LnhtbESPQWvCQBSE70L/w/IK3nRTD6ZGN0GKgtBSMe3B4yP7&#10;moRm34bdNYn/vlso9DjMzDfMrphMJwZyvrWs4GmZgCCurG65VvD5cVw8g/ABWWNnmRTcyUORP8x2&#10;mGk78oWGMtQiQthnqKAJoc+k9FVDBv3S9sTR+7LOYIjS1VI7HCPcdHKVJGtpsOW40GBPLw1V3+XN&#10;KLDn9t7t3eZ9eKP0+noOyTitD0rNH6f9FkSgKfyH/9onrSBN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TgjEAAAA2wAAAA8AAAAAAAAAAAAAAAAAmAIAAGRycy9k&#10;b3ducmV2LnhtbFBLBQYAAAAABAAEAPUAAACJAwAAAAA=&#10;" fillcolor="white [3201]" strokecolor="black [3200]" strokeweight="1pt">
                  <v:textbox>
                    <w:txbxContent>
                      <w:p w14:paraId="28508C6D" w14:textId="77777777" w:rsidR="00D304C1" w:rsidRDefault="00D304C1" w:rsidP="00E22CA7">
                        <w:pPr>
                          <w:jc w:val="center"/>
                          <w:rPr>
                            <w:rFonts w:ascii="Times New Roman" w:hAnsi="Times New Roman"/>
                            <w:sz w:val="24"/>
                            <w:szCs w:val="24"/>
                          </w:rPr>
                        </w:pPr>
                        <w:r>
                          <w:rPr>
                            <w:rFonts w:ascii="Times New Roman" w:hAnsi="Times New Roman"/>
                            <w:sz w:val="24"/>
                            <w:szCs w:val="24"/>
                            <w:lang w:val="ky-KG"/>
                          </w:rPr>
                          <w:t xml:space="preserve">Интеграл алдындагы функциянын маанилерин </w:t>
                        </w:r>
                        <w:r>
                          <w:rPr>
                            <w:rFonts w:ascii="Times New Roman" w:hAnsi="Times New Roman"/>
                            <w:sz w:val="24"/>
                            <w:szCs w:val="24"/>
                            <w:lang w:val="en-AU"/>
                          </w:rPr>
                          <w:t>i</w:t>
                        </w:r>
                        <w:r>
                          <w:rPr>
                            <w:rFonts w:ascii="Times New Roman" w:hAnsi="Times New Roman"/>
                            <w:sz w:val="24"/>
                            <w:szCs w:val="24"/>
                          </w:rPr>
                          <w:t xml:space="preserve"> = 0, 1, 2, 3, 4, ...</w:t>
                        </w:r>
                        <w:r>
                          <w:rPr>
                            <w:rFonts w:ascii="Times New Roman" w:hAnsi="Times New Roman"/>
                            <w:sz w:val="24"/>
                            <w:szCs w:val="24"/>
                            <w:lang w:val="en-AU"/>
                          </w:rPr>
                          <w:t>n</w:t>
                        </w:r>
                        <w:r>
                          <w:rPr>
                            <w:rFonts w:ascii="Times New Roman" w:hAnsi="Times New Roman"/>
                            <w:sz w:val="24"/>
                            <w:szCs w:val="24"/>
                            <w:lang w:val="ky-KG"/>
                          </w:rPr>
                          <w:t xml:space="preserve"> болгондо табуу</w:t>
                        </w:r>
                        <w:r>
                          <w:rPr>
                            <w:rFonts w:ascii="Times New Roman" w:hAnsi="Times New Roman"/>
                            <w:sz w:val="24"/>
                            <w:szCs w:val="24"/>
                          </w:rPr>
                          <w:t xml:space="preserve">  </w:t>
                        </w:r>
                      </w:p>
                      <w:p w14:paraId="3527FFC0" w14:textId="77777777" w:rsidR="00D304C1" w:rsidRDefault="00D304C1" w:rsidP="00E22CA7">
                        <w:pPr>
                          <w:jc w:val="center"/>
                          <w:rPr>
                            <w:rFonts w:ascii="Times New Roman" w:hAnsi="Times New Roman"/>
                            <w:sz w:val="24"/>
                            <w:szCs w:val="24"/>
                          </w:rPr>
                        </w:pPr>
                      </w:p>
                      <w:p w14:paraId="5A8B2D88" w14:textId="77777777" w:rsidR="00D304C1" w:rsidRDefault="00D304C1" w:rsidP="00E22CA7">
                        <w:pPr>
                          <w:jc w:val="center"/>
                          <w:rPr>
                            <w:rFonts w:ascii="Calibri" w:hAnsi="Calibri"/>
                          </w:rPr>
                        </w:pPr>
                      </w:p>
                    </w:txbxContent>
                  </v:textbox>
                </v:rect>
                <v:rect id="Прямоугольник 196778" o:spid="_x0000_s1100" style="position:absolute;left:2762;top:21031;width:54959;height:3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aesEA&#10;AADbAAAADwAAAGRycy9kb3ducmV2LnhtbERPy2rCQBTdF/oPwy24aybtwrQxo4hYKCiK1oXLS+aa&#10;hGbuhJlpHn/vLIQuD+ddrEbTip6cbywreEtSEMSl1Q1XCi4/X68fIHxA1thaJgUTeVgtn58KzLUd&#10;+ET9OVQihrDPUUEdQpdL6cuaDPrEdsSRu1lnMEToKqkdDjHctPI9TefSYMOxocaONjWVv+c/o8Ae&#10;m6ldu89Dv6fsujuGdBjnW6VmL+N6ASLQGP7FD/e3VpDFs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2nrBAAAA2wAAAA8AAAAAAAAAAAAAAAAAmAIAAGRycy9kb3du&#10;cmV2LnhtbFBLBQYAAAAABAAEAPUAAACGAwAAAAA=&#10;" fillcolor="white [3201]" strokecolor="black [3200]" strokeweight="1pt">
                  <v:textbox>
                    <w:txbxContent>
                      <w:p w14:paraId="53B41528" w14:textId="77777777" w:rsidR="00D304C1" w:rsidRDefault="00D304C1" w:rsidP="00E22CA7">
                        <w:pPr>
                          <w:pStyle w:val="a9"/>
                          <w:spacing w:before="0" w:beforeAutospacing="0" w:after="160" w:afterAutospacing="0" w:line="252" w:lineRule="auto"/>
                          <w:jc w:val="center"/>
                          <w:rPr>
                            <w:lang w:val="ky-KG"/>
                          </w:rPr>
                        </w:pPr>
                        <w:r>
                          <w:rPr>
                            <w:rFonts w:eastAsia="Calibri"/>
                          </w:rPr>
                          <w:t> </w:t>
                        </w:r>
                        <m:oMath>
                          <m:nary>
                            <m:naryPr>
                              <m:chr m:val="∑"/>
                              <m:limLoc m:val="undOvr"/>
                              <m:supHide m:val="1"/>
                              <m:ctrlPr>
                                <w:rPr>
                                  <w:rFonts w:ascii="Cambria Math" w:hAnsi="Cambria Math"/>
                                  <w:i/>
                                </w:rPr>
                              </m:ctrlPr>
                            </m:naryPr>
                            <m:sub>
                              <m:r>
                                <w:rPr>
                                  <w:rFonts w:ascii="Cambria Math" w:eastAsia="Calibri" w:hAnsi="Cambria Math"/>
                                </w:rPr>
                                <m:t>i=0, n</m:t>
                              </m:r>
                            </m:sub>
                            <m:sup/>
                            <m:e>
                              <m:sSub>
                                <m:sSubPr>
                                  <m:ctrlPr>
                                    <w:rPr>
                                      <w:rFonts w:ascii="Cambria Math" w:hAnsi="Cambria Math"/>
                                      <w:i/>
                                    </w:rPr>
                                  </m:ctrlPr>
                                </m:sSubPr>
                                <m:e>
                                  <m:r>
                                    <w:rPr>
                                      <w:rFonts w:ascii="Cambria Math" w:eastAsia="Calibri" w:hAnsi="Cambria Math"/>
                                    </w:rPr>
                                    <m:t>y</m:t>
                                  </m:r>
                                </m:e>
                                <m:sub>
                                  <m:r>
                                    <w:rPr>
                                      <w:rFonts w:ascii="Cambria Math" w:eastAsia="Calibri" w:hAnsi="Cambria Math"/>
                                    </w:rPr>
                                    <m:t>i</m:t>
                                  </m:r>
                                </m:sub>
                              </m:sSub>
                            </m:e>
                          </m:nary>
                          <m:r>
                            <w:rPr>
                              <w:rFonts w:ascii="Cambria Math" w:eastAsia="Calibri" w:hAnsi="Cambria Math"/>
                            </w:rPr>
                            <m:t xml:space="preserve">, </m:t>
                          </m:r>
                          <m:nary>
                            <m:naryPr>
                              <m:chr m:val="∑"/>
                              <m:limLoc m:val="undOvr"/>
                              <m:ctrlPr>
                                <w:rPr>
                                  <w:rFonts w:ascii="Cambria Math" w:hAnsi="Cambria Math"/>
                                  <w:i/>
                                </w:rPr>
                              </m:ctrlPr>
                            </m:naryPr>
                            <m:sub>
                              <m:r>
                                <w:rPr>
                                  <w:rFonts w:ascii="Cambria Math" w:eastAsia="Calibri" w:hAnsi="Cambria Math"/>
                                </w:rPr>
                                <m:t>i=0</m:t>
                              </m:r>
                            </m:sub>
                            <m:sup>
                              <m:r>
                                <w:rPr>
                                  <w:rFonts w:ascii="Cambria Math" w:eastAsia="Calibri" w:hAnsi="Cambria Math"/>
                                </w:rPr>
                                <m:t>n-1</m:t>
                              </m:r>
                            </m:sup>
                            <m:e>
                              <m:sSub>
                                <m:sSubPr>
                                  <m:ctrlPr>
                                    <w:rPr>
                                      <w:rFonts w:ascii="Cambria Math" w:hAnsi="Cambria Math"/>
                                      <w:i/>
                                    </w:rPr>
                                  </m:ctrlPr>
                                </m:sSubPr>
                                <m:e>
                                  <m:r>
                                    <w:rPr>
                                      <w:rFonts w:ascii="Cambria Math" w:eastAsia="Calibri" w:hAnsi="Cambria Math"/>
                                    </w:rPr>
                                    <m:t>y</m:t>
                                  </m:r>
                                </m:e>
                                <m:sub>
                                  <m:r>
                                    <w:rPr>
                                      <w:rFonts w:ascii="Cambria Math" w:eastAsia="Calibri" w:hAnsi="Cambria Math"/>
                                    </w:rPr>
                                    <m:t>i</m:t>
                                  </m:r>
                                </m:sub>
                              </m:sSub>
                            </m:e>
                          </m:nary>
                          <m:r>
                            <w:rPr>
                              <w:rFonts w:ascii="Cambria Math" w:eastAsia="Calibri" w:hAnsi="Cambria Math"/>
                            </w:rPr>
                            <m:t xml:space="preserve">, </m:t>
                          </m:r>
                          <m:nary>
                            <m:naryPr>
                              <m:chr m:val="∑"/>
                              <m:limLoc m:val="undOvr"/>
                              <m:ctrlPr>
                                <w:rPr>
                                  <w:rFonts w:ascii="Cambria Math" w:hAnsi="Cambria Math"/>
                                  <w:i/>
                                </w:rPr>
                              </m:ctrlPr>
                            </m:naryPr>
                            <m:sub>
                              <m:r>
                                <w:rPr>
                                  <w:rFonts w:ascii="Cambria Math" w:eastAsia="Calibri" w:hAnsi="Cambria Math"/>
                                </w:rPr>
                                <m:t>i=2</m:t>
                              </m:r>
                            </m:sub>
                            <m:sup>
                              <m:r>
                                <w:rPr>
                                  <w:rFonts w:ascii="Cambria Math" w:eastAsia="Calibri" w:hAnsi="Cambria Math"/>
                                </w:rPr>
                                <m:t>n-2</m:t>
                              </m:r>
                            </m:sup>
                            <m:e>
                              <m:sSub>
                                <m:sSubPr>
                                  <m:ctrlPr>
                                    <w:rPr>
                                      <w:rFonts w:ascii="Cambria Math" w:hAnsi="Cambria Math"/>
                                      <w:i/>
                                    </w:rPr>
                                  </m:ctrlPr>
                                </m:sSubPr>
                                <m:e>
                                  <m:r>
                                    <w:rPr>
                                      <w:rFonts w:ascii="Cambria Math" w:eastAsia="Calibri" w:hAnsi="Cambria Math"/>
                                    </w:rPr>
                                    <m:t>y</m:t>
                                  </m:r>
                                </m:e>
                                <m:sub>
                                  <m:r>
                                    <w:rPr>
                                      <w:rFonts w:ascii="Cambria Math" w:eastAsia="Calibri" w:hAnsi="Cambria Math"/>
                                    </w:rPr>
                                    <m:t>i</m:t>
                                  </m:r>
                                </m:sub>
                              </m:sSub>
                            </m:e>
                          </m:nary>
                          <m:r>
                            <w:rPr>
                              <w:rFonts w:ascii="Cambria Math" w:eastAsia="Calibri" w:hAnsi="Cambria Math"/>
                            </w:rPr>
                            <m:t xml:space="preserve"> табуу</m:t>
                          </m:r>
                        </m:oMath>
                      </w:p>
                    </w:txbxContent>
                  </v:textbox>
                </v:rect>
                <v:rect id="Прямоугольник 196779" o:spid="_x0000_s1101" style="position:absolute;left:9524;width:442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zyMQA&#10;AADbAAAADwAAAGRycy9kb3ducmV2LnhtbESP0UoDMRRE3wv+Q7gF39qkUqquzS5SEW2Lgl0/4LK5&#10;Zhc3N2ET2/Xvm4Lg4zAzZ5h1NbpeHGmInWcNi7kCQdx407HV8Fk/z+5AxIRssPdMGn4pQlVeTdZY&#10;GH/iDzoekhUZwrFADW1KoZAyNi05jHMfiLP35QeHKcvBSjPgKcNdL2+UWkmHHeeFFgNtWmq+Dz9O&#10;Q7KbWr1sn/b7frl8C1btQv2+0vp6Oj4+gEg0pv/wX/vVaLi9h8uX/ANk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88jEAAAA2wAAAA8AAAAAAAAAAAAAAAAAmAIAAGRycy9k&#10;b3ducmV2LnhtbFBLBQYAAAAABAAEAPUAAACJAwAAAAA=&#10;" stroked="f" strokeweight="1pt">
                  <v:shadow on="t" color="black" offset="0,1pt"/>
                  <v:textbox>
                    <w:txbxContent>
                      <w:p w14:paraId="13A4064A" w14:textId="77777777" w:rsidR="00D304C1" w:rsidRDefault="00D304C1" w:rsidP="00E22CA7">
                        <w:pPr>
                          <w:jc w:val="center"/>
                          <w:rPr>
                            <w:rFonts w:ascii="Times New Roman" w:hAnsi="Times New Roman"/>
                            <w:sz w:val="28"/>
                            <w:szCs w:val="28"/>
                            <w:lang w:val="ky-KG"/>
                          </w:rPr>
                        </w:pPr>
                        <w:r>
                          <w:rPr>
                            <w:rFonts w:ascii="Times New Roman" w:hAnsi="Times New Roman"/>
                            <w:sz w:val="28"/>
                            <w:szCs w:val="28"/>
                            <w:lang w:val="ky-KG"/>
                          </w:rPr>
                          <w:t>Этаптары:</w:t>
                        </w:r>
                      </w:p>
                    </w:txbxContent>
                  </v:textbox>
                </v:rect>
                <w10:anchorlock/>
              </v:group>
            </w:pict>
          </mc:Fallback>
        </mc:AlternateContent>
      </w:r>
    </w:p>
    <w:p w14:paraId="307D6D19" w14:textId="77777777" w:rsidR="00E22CA7" w:rsidRPr="00421D41" w:rsidRDefault="00E22CA7" w:rsidP="006D703D">
      <w:pPr>
        <w:numPr>
          <w:ilvl w:val="2"/>
          <w:numId w:val="33"/>
        </w:num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-сүрөт. Симпсондун методу боюнча аныкталган интегралды эсептөө </w:t>
      </w:r>
      <w:r w:rsidR="00FD67D9"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алгоритм</w:t>
      </w:r>
      <w:r w:rsidR="00FD67D9" w:rsidRPr="00421D41">
        <w:rPr>
          <w:rFonts w:ascii="Times New Roman" w:eastAsia="Calibri" w:hAnsi="Times New Roman" w:cs="Times New Roman"/>
          <w:sz w:val="28"/>
          <w:szCs w:val="28"/>
          <w:lang w:val="ky-KG"/>
        </w:rPr>
        <w:t>ин</w:t>
      </w:r>
      <w:r w:rsidRPr="00421D41">
        <w:rPr>
          <w:rFonts w:ascii="Times New Roman" w:eastAsia="Calibri" w:hAnsi="Times New Roman" w:cs="Times New Roman"/>
          <w:sz w:val="28"/>
          <w:szCs w:val="28"/>
          <w:lang w:val="ky-KG"/>
        </w:rPr>
        <w:t xml:space="preserve">ин этаптары </w:t>
      </w:r>
    </w:p>
    <w:p w14:paraId="56CF26AE"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Ошентип, маселени чыгаруу тартибин камсыз кылуу менен биз эсептөөлөргө киришебиз.</w:t>
      </w:r>
    </w:p>
    <w:p w14:paraId="640BCFCE" w14:textId="77777777" w:rsidR="00E22CA7" w:rsidRPr="008F6099" w:rsidRDefault="00E22CA7" w:rsidP="00E22CA7">
      <w:pPr>
        <w:spacing w:after="0" w:line="360" w:lineRule="auto"/>
        <w:ind w:firstLine="708"/>
        <w:jc w:val="both"/>
        <w:rPr>
          <w:rFonts w:ascii="Times New Roman" w:eastAsia="Calibri" w:hAnsi="Times New Roman" w:cs="Times New Roman"/>
          <w:sz w:val="28"/>
          <w:szCs w:val="28"/>
          <w:lang w:val="en-US"/>
        </w:rPr>
      </w:pPr>
      <m:oMath>
        <m:r>
          <w:rPr>
            <w:rFonts w:ascii="Cambria Math" w:eastAsia="Calibri" w:hAnsi="Cambria Math" w:cs="Times New Roman"/>
            <w:sz w:val="28"/>
            <w:szCs w:val="28"/>
            <w:lang w:val="ky-KG"/>
          </w:rPr>
          <w:lastRenderedPageBreak/>
          <m:t xml:space="preserve">X= </m:t>
        </m:r>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0</m:t>
            </m:r>
          </m:sub>
          <m:sup>
            <m:r>
              <w:rPr>
                <w:rFonts w:ascii="Cambria Math" w:eastAsia="Calibri" w:hAnsi="Cambria Math" w:cs="Times New Roman"/>
                <w:sz w:val="28"/>
                <w:szCs w:val="28"/>
                <w:lang w:val="ky-KG"/>
              </w:rPr>
              <m:t>6</m:t>
            </m:r>
          </m:sup>
          <m:e>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 dx</m:t>
            </m:r>
          </m:e>
        </m:nary>
      </m:oMath>
      <w:r w:rsidRPr="008F6099">
        <w:rPr>
          <w:rFonts w:ascii="Times New Roman" w:eastAsia="Calibri" w:hAnsi="Times New Roman" w:cs="Times New Roman"/>
          <w:sz w:val="28"/>
          <w:szCs w:val="28"/>
          <w:lang w:val="en-US"/>
        </w:rPr>
        <w:t xml:space="preserve">, </w:t>
      </w:r>
      <w:r w:rsidRPr="00421D41">
        <w:rPr>
          <w:rFonts w:ascii="Times New Roman" w:eastAsia="Calibri" w:hAnsi="Times New Roman" w:cs="Times New Roman"/>
          <w:sz w:val="28"/>
          <w:szCs w:val="28"/>
          <w:lang w:val="en-AU"/>
        </w:rPr>
        <w:t>n</w:t>
      </w:r>
      <w:r w:rsidRPr="008F6099">
        <w:rPr>
          <w:rFonts w:ascii="Times New Roman" w:eastAsia="Calibri" w:hAnsi="Times New Roman" w:cs="Times New Roman"/>
          <w:sz w:val="28"/>
          <w:szCs w:val="28"/>
          <w:lang w:val="en-US"/>
        </w:rPr>
        <w:t xml:space="preserve"> = 6</w:t>
      </w:r>
    </w:p>
    <w:p w14:paraId="342FEF93" w14:textId="77777777" w:rsidR="00E22CA7" w:rsidRPr="00421D41" w:rsidRDefault="00E22CA7" w:rsidP="00565034">
      <w:pPr>
        <w:spacing w:after="0" w:line="360" w:lineRule="auto"/>
        <w:ind w:firstLine="708"/>
        <w:jc w:val="both"/>
        <w:rPr>
          <w:rFonts w:ascii="Times New Roman" w:eastAsia="Calibri" w:hAnsi="Times New Roman" w:cs="Times New Roman"/>
          <w:b/>
          <w:sz w:val="28"/>
          <w:szCs w:val="28"/>
          <w:lang w:val="ky-KG"/>
        </w:rPr>
      </w:pPr>
      <m:oMath>
        <m:r>
          <w:rPr>
            <w:rFonts w:ascii="Cambria Math" w:eastAsia="Calibri" w:hAnsi="Cambria Math" w:cs="Times New Roman"/>
            <w:sz w:val="28"/>
            <w:szCs w:val="28"/>
            <w:lang w:val="en-US"/>
          </w:rPr>
          <m:t xml:space="preserve">h=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b</m:t>
            </m:r>
            <m:r>
              <w:rPr>
                <w:rFonts w:ascii="Cambria Math" w:eastAsia="Calibri" w:hAnsi="Cambria Math" w:cs="Times New Roman"/>
                <w:sz w:val="28"/>
                <w:szCs w:val="28"/>
                <w:lang w:val="en-US"/>
              </w:rPr>
              <m:t>-</m:t>
            </m:r>
            <m:r>
              <w:rPr>
                <w:rFonts w:ascii="Cambria Math" w:eastAsia="Calibri" w:hAnsi="Cambria Math" w:cs="Times New Roman"/>
                <w:sz w:val="28"/>
                <w:szCs w:val="28"/>
              </w:rPr>
              <m:t>a</m:t>
            </m:r>
          </m:num>
          <m:den>
            <m:r>
              <w:rPr>
                <w:rFonts w:ascii="Cambria Math" w:eastAsia="Calibri" w:hAnsi="Cambria Math" w:cs="Times New Roman"/>
                <w:sz w:val="28"/>
                <w:szCs w:val="28"/>
              </w:rPr>
              <m:t>n</m:t>
            </m:r>
          </m:den>
        </m:f>
        <m:r>
          <w:rPr>
            <w:rFonts w:ascii="Cambria Math" w:eastAsia="Calibri" w:hAnsi="Cambria Math" w:cs="Times New Roman"/>
            <w:sz w:val="28"/>
            <w:szCs w:val="28"/>
            <w:lang w:val="en-US"/>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6-0</m:t>
            </m:r>
          </m:num>
          <m:den>
            <m:r>
              <w:rPr>
                <w:rFonts w:ascii="Cambria Math" w:eastAsia="Calibri" w:hAnsi="Cambria Math" w:cs="Times New Roman"/>
                <w:sz w:val="28"/>
                <w:szCs w:val="28"/>
                <w:lang w:val="en-US"/>
              </w:rPr>
              <m:t>6</m:t>
            </m:r>
          </m:den>
        </m:f>
        <m:r>
          <w:rPr>
            <w:rFonts w:ascii="Cambria Math" w:eastAsia="Calibri" w:hAnsi="Cambria Math" w:cs="Times New Roman"/>
            <w:sz w:val="28"/>
            <w:szCs w:val="28"/>
            <w:lang w:val="en-US"/>
          </w:rPr>
          <m:t xml:space="preserve">=1- </m:t>
        </m:r>
        <m:r>
          <w:rPr>
            <w:rFonts w:ascii="Cambria Math" w:eastAsia="Calibri" w:hAnsi="Cambria Math" w:cs="Times New Roman"/>
            <w:sz w:val="28"/>
            <w:szCs w:val="28"/>
          </w:rPr>
          <m:t>интегралдоо</m:t>
        </m:r>
        <m:r>
          <w:rPr>
            <w:rFonts w:ascii="Cambria Math" w:eastAsia="Calibri" w:hAnsi="Cambria Math" w:cs="Times New Roman"/>
            <w:sz w:val="28"/>
            <w:szCs w:val="28"/>
            <w:lang w:val="en-US"/>
          </w:rPr>
          <m:t xml:space="preserve"> </m:t>
        </m:r>
        <m:r>
          <w:rPr>
            <w:rFonts w:ascii="Cambria Math" w:eastAsia="Calibri" w:hAnsi="Cambria Math" w:cs="Times New Roman"/>
            <w:sz w:val="28"/>
            <w:szCs w:val="28"/>
          </w:rPr>
          <m:t>кадамы</m:t>
        </m:r>
      </m:oMath>
      <w:r w:rsidRPr="00421D41">
        <w:rPr>
          <w:rFonts w:ascii="Times New Roman" w:eastAsia="Calibri" w:hAnsi="Times New Roman" w:cs="Times New Roman"/>
          <w:sz w:val="28"/>
          <w:szCs w:val="28"/>
          <w:lang w:val="ky-KG"/>
        </w:rPr>
        <w:t>.</w:t>
      </w:r>
      <w:r w:rsidRPr="00421D41">
        <w:rPr>
          <w:rFonts w:ascii="Times New Roman" w:eastAsia="Calibri" w:hAnsi="Times New Roman" w:cs="Times New Roman"/>
          <w:noProof/>
          <w:sz w:val="28"/>
          <w:szCs w:val="28"/>
          <w:lang w:eastAsia="ru-RU"/>
        </w:rPr>
        <w:drawing>
          <wp:inline distT="0" distB="0" distL="0" distR="0" wp14:anchorId="50DB14D1" wp14:editId="7FBA6B91">
            <wp:extent cx="5800725" cy="3057198"/>
            <wp:effectExtent l="38100" t="57150" r="47625" b="48260"/>
            <wp:docPr id="66" name="Рисунок 44" descr="https://urok.1sept.ru/%D1%81%D1%82%D0%B0%D1%82%D1%8C%D0%B8/610484/img3.jpg"/>
            <wp:cNvGraphicFramePr/>
            <a:graphic xmlns:a="http://schemas.openxmlformats.org/drawingml/2006/main">
              <a:graphicData uri="http://schemas.openxmlformats.org/drawingml/2006/picture">
                <pic:pic xmlns:pic="http://schemas.openxmlformats.org/drawingml/2006/picture">
                  <pic:nvPicPr>
                    <pic:cNvPr id="44" name="Рисунок 44" descr="https://urok.1sept.ru/%D1%81%D1%82%D0%B0%D1%82%D1%8C%D0%B8/610484/img3.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688" cy="3038732"/>
                    </a:xfrm>
                    <a:prstGeom prst="rect">
                      <a:avLst/>
                    </a:prstGeom>
                    <a:noFill/>
                    <a:ln>
                      <a:noFill/>
                    </a:ln>
                    <a:scene3d>
                      <a:camera prst="orthographicFront"/>
                      <a:lightRig rig="threePt" dir="t"/>
                    </a:scene3d>
                    <a:sp3d>
                      <a:bevelT w="114300" prst="artDeco"/>
                    </a:sp3d>
                  </pic:spPr>
                </pic:pic>
              </a:graphicData>
            </a:graphic>
          </wp:inline>
        </w:drawing>
      </w:r>
    </w:p>
    <w:p w14:paraId="2E0696CC" w14:textId="77777777" w:rsidR="00E22CA7" w:rsidRPr="00421D41" w:rsidRDefault="00565034"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DBD8B1E" wp14:editId="5B8ED809">
                <wp:simplePos x="0" y="0"/>
                <wp:positionH relativeFrom="column">
                  <wp:posOffset>1615440</wp:posOffset>
                </wp:positionH>
                <wp:positionV relativeFrom="paragraph">
                  <wp:posOffset>-1710055</wp:posOffset>
                </wp:positionV>
                <wp:extent cx="914400" cy="209550"/>
                <wp:effectExtent l="0" t="0" r="0" b="0"/>
                <wp:wrapNone/>
                <wp:docPr id="196769" name="Прямоугольник 196769"/>
                <wp:cNvGraphicFramePr/>
                <a:graphic xmlns:a="http://schemas.openxmlformats.org/drawingml/2006/main">
                  <a:graphicData uri="http://schemas.microsoft.com/office/word/2010/wordprocessingShape">
                    <wps:wsp>
                      <wps:cNvSpPr/>
                      <wps:spPr>
                        <a:xfrm>
                          <a:off x="0" y="0"/>
                          <a:ext cx="914400" cy="209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C334D96" w14:textId="77777777" w:rsidR="00D304C1" w:rsidRPr="00565034" w:rsidRDefault="00D304C1" w:rsidP="00565034">
                            <w:pPr>
                              <w:jc w:val="center"/>
                              <w:rPr>
                                <w:rFonts w:ascii="Times New Roman" w:hAnsi="Times New Roman" w:cs="Times New Roman"/>
                                <w:sz w:val="20"/>
                                <w:szCs w:val="20"/>
                                <w:lang w:val="ky-KG"/>
                              </w:rPr>
                            </w:pPr>
                            <w:r w:rsidRPr="00565034">
                              <w:rPr>
                                <w:rFonts w:ascii="Times New Roman" w:hAnsi="Times New Roman" w:cs="Times New Roman"/>
                                <w:sz w:val="20"/>
                                <w:szCs w:val="20"/>
                                <w:lang w:val="ky-KG"/>
                              </w:rPr>
                              <w:t>Жообу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D8B1E" id="Прямоугольник 196769" o:spid="_x0000_s1102" style="position:absolute;left:0;text-align:left;margin-left:127.2pt;margin-top:-134.65pt;width:1in;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" fillcolor="white [3201]" stroked="f" strokeweight="1pt">
                <v:textbox>
                  <w:txbxContent>
                    <w:p w14:paraId="7C334D96" w14:textId="77777777" w:rsidR="00D304C1" w:rsidRPr="00565034" w:rsidRDefault="00D304C1" w:rsidP="00565034">
                      <w:pPr>
                        <w:jc w:val="center"/>
                        <w:rPr>
                          <w:rFonts w:ascii="Times New Roman" w:hAnsi="Times New Roman" w:cs="Times New Roman"/>
                          <w:sz w:val="20"/>
                          <w:szCs w:val="20"/>
                          <w:lang w:val="ky-KG"/>
                        </w:rPr>
                      </w:pPr>
                      <w:r w:rsidRPr="00565034">
                        <w:rPr>
                          <w:rFonts w:ascii="Times New Roman" w:hAnsi="Times New Roman" w:cs="Times New Roman"/>
                          <w:sz w:val="20"/>
                          <w:szCs w:val="20"/>
                          <w:lang w:val="ky-KG"/>
                        </w:rPr>
                        <w:t>Жообу</w:t>
                      </w:r>
                    </w:p>
                  </w:txbxContent>
                </v:textbox>
              </v:rect>
            </w:pict>
          </mc:Fallback>
        </mc:AlternateContent>
      </w:r>
      <w:r w:rsidR="00E22CA7" w:rsidRPr="00421D41">
        <w:rPr>
          <w:rFonts w:ascii="Times New Roman" w:eastAsia="Calibri" w:hAnsi="Times New Roman" w:cs="Times New Roman"/>
          <w:sz w:val="28"/>
          <w:szCs w:val="28"/>
          <w:lang w:val="ky-KG"/>
        </w:rPr>
        <w:t xml:space="preserve">2.3.2.-сүрөт. Аныкталган интегралды </w:t>
      </w:r>
      <w:r w:rsidR="00E22CA7" w:rsidRPr="00421D41">
        <w:rPr>
          <w:rFonts w:ascii="Times New Roman" w:eastAsia="Calibri" w:hAnsi="Times New Roman" w:cs="Times New Roman"/>
          <w:b/>
          <w:bCs/>
          <w:sz w:val="28"/>
          <w:szCs w:val="28"/>
          <w:lang w:val="ky-KG"/>
        </w:rPr>
        <w:t>Excel программасында эсептөө</w:t>
      </w:r>
    </w:p>
    <w:p w14:paraId="4DD3D305" w14:textId="77777777" w:rsidR="00E22CA7" w:rsidRPr="00421D41" w:rsidRDefault="00E22CA7" w:rsidP="006D703D">
      <w:pPr>
        <w:numPr>
          <w:ilvl w:val="0"/>
          <w:numId w:val="33"/>
        </w:num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b/>
          <w:bCs/>
          <w:sz w:val="28"/>
          <w:szCs w:val="28"/>
          <w:lang w:val="ky-KG"/>
        </w:rPr>
        <w:t>Turbo Pascal программалоо тилин колдонуу менен чыгаруу</w:t>
      </w:r>
    </w:p>
    <w:p w14:paraId="52534886"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Паскаль программалоо тилинде программаны жазууда Симпсондун формуласында эсептейбиз. Анткени, «Программалоо жана алгори</w:t>
      </w:r>
      <w:r w:rsidR="008A2FD4" w:rsidRPr="00421D41">
        <w:rPr>
          <w:rFonts w:ascii="Times New Roman" w:eastAsia="Calibri" w:hAnsi="Times New Roman" w:cs="Times New Roman"/>
          <w:sz w:val="28"/>
          <w:szCs w:val="28"/>
        </w:rPr>
        <w:t>тмдин негиздери» курсунда</w:t>
      </w:r>
      <w:r w:rsidRPr="00421D41">
        <w:rPr>
          <w:rFonts w:ascii="Times New Roman" w:eastAsia="Calibri" w:hAnsi="Times New Roman" w:cs="Times New Roman"/>
          <w:sz w:val="28"/>
          <w:szCs w:val="28"/>
        </w:rPr>
        <w:t xml:space="preserve"> студенттер ар кандай маселелерди програм</w:t>
      </w:r>
      <w:r w:rsidRPr="00421D41">
        <w:rPr>
          <w:rFonts w:ascii="Times New Roman" w:eastAsia="Calibri" w:hAnsi="Times New Roman" w:cs="Times New Roman"/>
          <w:sz w:val="28"/>
          <w:szCs w:val="28"/>
          <w:lang w:val="ky-KG"/>
        </w:rPr>
        <w:t>м</w:t>
      </w:r>
      <w:r w:rsidRPr="00421D41">
        <w:rPr>
          <w:rFonts w:ascii="Times New Roman" w:eastAsia="Calibri" w:hAnsi="Times New Roman" w:cs="Times New Roman"/>
          <w:sz w:val="28"/>
          <w:szCs w:val="28"/>
        </w:rPr>
        <w:t>алоо, ош</w:t>
      </w:r>
      <w:r w:rsidR="00FD67D9" w:rsidRPr="00421D41">
        <w:rPr>
          <w:rFonts w:ascii="Times New Roman" w:eastAsia="Calibri" w:hAnsi="Times New Roman" w:cs="Times New Roman"/>
          <w:sz w:val="28"/>
          <w:szCs w:val="28"/>
        </w:rPr>
        <w:t>ондой эле программалык каражатты</w:t>
      </w:r>
      <w:r w:rsidRPr="00421D41">
        <w:rPr>
          <w:rFonts w:ascii="Times New Roman" w:eastAsia="Calibri" w:hAnsi="Times New Roman" w:cs="Times New Roman"/>
          <w:sz w:val="28"/>
          <w:szCs w:val="28"/>
        </w:rPr>
        <w:t>, тесттерди жана өзгөртүүлөрдү иштеп чыгуу, өздөштүрүү көндүмдөрүнө ээ</w:t>
      </w:r>
      <w:r w:rsidR="00FD67D9" w:rsidRPr="00421D41">
        <w:rPr>
          <w:rFonts w:ascii="Times New Roman" w:eastAsia="Calibri" w:hAnsi="Times New Roman" w:cs="Times New Roman"/>
          <w:sz w:val="28"/>
          <w:szCs w:val="28"/>
        </w:rPr>
        <w:t xml:space="preserve"> болгон</w:t>
      </w:r>
      <w:r w:rsidRPr="00421D41">
        <w:rPr>
          <w:rFonts w:ascii="Times New Roman" w:eastAsia="Calibri" w:hAnsi="Times New Roman" w:cs="Times New Roman"/>
          <w:sz w:val="28"/>
          <w:szCs w:val="28"/>
        </w:rPr>
        <w:t>.</w:t>
      </w:r>
      <w:r w:rsidR="00FD67D9" w:rsidRPr="00421D41">
        <w:rPr>
          <w:rFonts w:ascii="Times New Roman" w:eastAsia="Calibri" w:hAnsi="Times New Roman" w:cs="Times New Roman"/>
          <w:sz w:val="28"/>
          <w:szCs w:val="28"/>
        </w:rPr>
        <w:t xml:space="preserve"> Мында предметтер аралык байланыш ишке ашат.</w:t>
      </w:r>
    </w:p>
    <w:p w14:paraId="6012111F"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Программанын жыйынтыгы боюнча:</w:t>
      </w:r>
    </w:p>
    <w:p w14:paraId="3027C74D" w14:textId="77777777" w:rsidR="00E22CA7" w:rsidRPr="00421D41" w:rsidRDefault="00E22CA7" w:rsidP="003E42DE">
      <w:pPr>
        <w:spacing w:after="0" w:line="360" w:lineRule="auto"/>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 xml:space="preserve"> </m:t>
          </m:r>
          <m:r>
            <w:rPr>
              <w:rFonts w:ascii="Cambria Math" w:eastAsia="Calibri" w:hAnsi="Cambria Math" w:cs="Times New Roman"/>
              <w:sz w:val="28"/>
              <w:szCs w:val="28"/>
              <w:lang w:val="ky-KG"/>
            </w:rPr>
            <m:t xml:space="preserve"> X= </m:t>
          </m:r>
          <m:nary>
            <m:naryPr>
              <m:limLoc m:val="subSup"/>
              <m:ctrlPr>
                <w:rPr>
                  <w:rFonts w:ascii="Cambria Math" w:eastAsia="Calibri" w:hAnsi="Cambria Math" w:cs="Times New Roman"/>
                  <w:i/>
                  <w:sz w:val="28"/>
                  <w:szCs w:val="28"/>
                  <w:lang w:val="ky-KG"/>
                </w:rPr>
              </m:ctrlPr>
            </m:naryPr>
            <m:sub>
              <m:r>
                <w:rPr>
                  <w:rFonts w:ascii="Cambria Math" w:eastAsia="Calibri" w:hAnsi="Cambria Math" w:cs="Times New Roman"/>
                  <w:sz w:val="28"/>
                  <w:szCs w:val="28"/>
                  <w:lang w:val="ky-KG"/>
                </w:rPr>
                <m:t>0</m:t>
              </m:r>
            </m:sub>
            <m:sup>
              <m:r>
                <w:rPr>
                  <w:rFonts w:ascii="Cambria Math" w:eastAsia="Calibri" w:hAnsi="Cambria Math" w:cs="Times New Roman"/>
                  <w:sz w:val="28"/>
                  <w:szCs w:val="28"/>
                  <w:lang w:val="ky-KG"/>
                </w:rPr>
                <m:t>6</m:t>
              </m:r>
            </m:sup>
            <m:e>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x+2</m:t>
                  </m:r>
                </m:e>
              </m:rad>
              <m:r>
                <w:rPr>
                  <w:rFonts w:ascii="Cambria Math" w:eastAsia="Calibri" w:hAnsi="Cambria Math" w:cs="Times New Roman"/>
                  <w:sz w:val="28"/>
                  <w:szCs w:val="28"/>
                  <w:lang w:val="ky-KG"/>
                </w:rPr>
                <m:t xml:space="preserve"> (</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9</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-4)</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dx ≈319752 , 41</m:t>
              </m:r>
            </m:e>
          </m:nary>
        </m:oMath>
      </m:oMathPara>
    </w:p>
    <w:p w14:paraId="0115A42D" w14:textId="77777777" w:rsidR="00E22CA7" w:rsidRPr="00421D41" w:rsidRDefault="00E22CA7" w:rsidP="00F31026">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Программаны иштеп чыгуу алгоритми блок-</w:t>
      </w:r>
      <w:r w:rsidR="00F31026" w:rsidRPr="00421D41">
        <w:rPr>
          <w:rFonts w:ascii="Times New Roman" w:eastAsia="Calibri" w:hAnsi="Times New Roman" w:cs="Times New Roman"/>
          <w:sz w:val="28"/>
          <w:szCs w:val="28"/>
        </w:rPr>
        <w:t>схеманын алгоритминен башталат.</w:t>
      </w:r>
    </w:p>
    <w:p w14:paraId="36480599" w14:textId="77777777" w:rsidR="00E22CA7" w:rsidRPr="00421D41" w:rsidRDefault="00E22CA7" w:rsidP="006D703D">
      <w:pPr>
        <w:numPr>
          <w:ilvl w:val="0"/>
          <w:numId w:val="33"/>
        </w:num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b/>
          <w:bCs/>
          <w:sz w:val="28"/>
          <w:szCs w:val="28"/>
        </w:rPr>
        <w:t>MathCAD</w:t>
      </w:r>
      <w:r w:rsidRPr="00421D41">
        <w:rPr>
          <w:rFonts w:ascii="Times New Roman" w:eastAsia="Calibri" w:hAnsi="Times New Roman" w:cs="Times New Roman"/>
          <w:b/>
          <w:bCs/>
          <w:sz w:val="28"/>
          <w:szCs w:val="28"/>
          <w:lang w:val="ky-KG"/>
        </w:rPr>
        <w:t xml:space="preserve"> математикалык пакеттин колдонуу</w:t>
      </w:r>
    </w:p>
    <w:p w14:paraId="040BA1B8" w14:textId="77777777" w:rsidR="00E22CA7" w:rsidRPr="00421D41" w:rsidRDefault="00E22CA7" w:rsidP="00EC6A88">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lastRenderedPageBreak/>
        <w:t>MathCAD</w:t>
      </w:r>
      <w:r w:rsidRPr="00421D41">
        <w:rPr>
          <w:rFonts w:ascii="Times New Roman" w:eastAsia="Calibri" w:hAnsi="Times New Roman" w:cs="Times New Roman"/>
          <w:sz w:val="28"/>
          <w:szCs w:val="28"/>
          <w:lang w:val="ky-KG"/>
        </w:rPr>
        <w:t xml:space="preserve"> математикалык пакеттин пайдалануу менен эсептөө</w:t>
      </w:r>
      <w:r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noProof/>
          <w:sz w:val="28"/>
          <w:szCs w:val="28"/>
          <w:lang w:eastAsia="ru-RU"/>
        </w:rPr>
        <w:drawing>
          <wp:inline distT="0" distB="0" distL="0" distR="0" wp14:anchorId="1202BED1" wp14:editId="0E5F20D6">
            <wp:extent cx="5772150" cy="2838450"/>
            <wp:effectExtent l="133350" t="133350" r="133350" b="152400"/>
            <wp:docPr id="99" name="Рисунок 45" descr="https://urok.1sept.ru/%D1%81%D1%82%D0%B0%D1%82%D1%8C%D0%B8/610484/img5.jpg"/>
            <wp:cNvGraphicFramePr/>
            <a:graphic xmlns:a="http://schemas.openxmlformats.org/drawingml/2006/main">
              <a:graphicData uri="http://schemas.openxmlformats.org/drawingml/2006/picture">
                <pic:pic xmlns:pic="http://schemas.openxmlformats.org/drawingml/2006/picture">
                  <pic:nvPicPr>
                    <pic:cNvPr id="45" name="Рисунок 45" descr="https://urok.1sept.ru/%D1%81%D1%82%D0%B0%D1%82%D1%8C%D0%B8/610484/img5.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4241" cy="2726376"/>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4D47B455" w14:textId="77777777" w:rsidR="00E22CA7" w:rsidRPr="00421D41" w:rsidRDefault="00E22CA7" w:rsidP="00E22CA7">
      <w:pPr>
        <w:spacing w:after="0" w:line="360" w:lineRule="auto"/>
        <w:ind w:firstLine="708"/>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2.3.</w:t>
      </w:r>
      <w:r w:rsidRPr="00421D41">
        <w:rPr>
          <w:rFonts w:ascii="Times New Roman" w:eastAsia="Calibri" w:hAnsi="Times New Roman" w:cs="Times New Roman"/>
          <w:sz w:val="28"/>
          <w:szCs w:val="28"/>
          <w:lang w:val="ky-KG"/>
        </w:rPr>
        <w:t>4.</w:t>
      </w:r>
      <w:r w:rsidR="00250891"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250891"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сүрөт. </w:t>
      </w:r>
      <w:r w:rsidRPr="00421D41">
        <w:rPr>
          <w:rFonts w:ascii="Times New Roman" w:eastAsia="Calibri" w:hAnsi="Times New Roman" w:cs="Times New Roman"/>
          <w:sz w:val="28"/>
          <w:szCs w:val="28"/>
        </w:rPr>
        <w:t>MathCAD</w:t>
      </w:r>
      <w:r w:rsidRPr="00421D41">
        <w:rPr>
          <w:rFonts w:ascii="Times New Roman" w:eastAsia="Calibri" w:hAnsi="Times New Roman" w:cs="Times New Roman"/>
          <w:sz w:val="28"/>
          <w:szCs w:val="28"/>
          <w:lang w:val="ky-KG"/>
        </w:rPr>
        <w:t xml:space="preserve"> математикалык пакеттин пайдалануу менен эсептөө</w:t>
      </w:r>
      <w:r w:rsidRPr="00421D41">
        <w:rPr>
          <w:rFonts w:ascii="Times New Roman" w:eastAsia="Calibri" w:hAnsi="Times New Roman" w:cs="Times New Roman"/>
          <w:sz w:val="28"/>
          <w:szCs w:val="28"/>
        </w:rPr>
        <w:t>.</w:t>
      </w:r>
    </w:p>
    <w:p w14:paraId="52DE0C53" w14:textId="77777777" w:rsidR="00873695" w:rsidRPr="00421D41" w:rsidRDefault="00873695" w:rsidP="00873695">
      <w:pPr>
        <w:spacing w:after="0" w:line="360" w:lineRule="auto"/>
        <w:ind w:firstLine="708"/>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5. Алынган жыйынтыктарын салыштырып талдоо.  Эсептөөнүн үч методдун салыштыруу</w:t>
      </w:r>
      <w:r w:rsidR="003E42DE" w:rsidRPr="00421D41">
        <w:rPr>
          <w:rFonts w:ascii="Times New Roman" w:hAnsi="Times New Roman" w:cs="Times New Roman"/>
          <w:sz w:val="28"/>
          <w:szCs w:val="28"/>
          <w:lang w:val="ky-KG"/>
        </w:rPr>
        <w:t xml:space="preserve"> </w:t>
      </w:r>
      <w:r w:rsidR="003E42DE" w:rsidRPr="00421D41">
        <w:rPr>
          <w:rFonts w:ascii="Times New Roman" w:hAnsi="Times New Roman" w:cs="Times New Roman"/>
          <w:b/>
          <w:sz w:val="28"/>
          <w:szCs w:val="28"/>
          <w:lang w:val="ky-KG"/>
        </w:rPr>
        <w:t>(Таблица 2.3.1)</w:t>
      </w:r>
      <w:r w:rsidRPr="00421D41">
        <w:rPr>
          <w:rFonts w:ascii="Times New Roman" w:hAnsi="Times New Roman" w:cs="Times New Roman"/>
          <w:b/>
          <w:sz w:val="28"/>
          <w:szCs w:val="28"/>
          <w:lang w:val="ky-KG"/>
        </w:rPr>
        <w:t xml:space="preserve">. </w:t>
      </w:r>
    </w:p>
    <w:p w14:paraId="2B8BB820" w14:textId="77777777" w:rsidR="00873695" w:rsidRPr="00421D41" w:rsidRDefault="003E42DE" w:rsidP="00873695">
      <w:pPr>
        <w:spacing w:after="0" w:line="360" w:lineRule="auto"/>
        <w:ind w:firstLine="708"/>
        <w:jc w:val="both"/>
        <w:rPr>
          <w:rFonts w:ascii="Times New Roman" w:hAnsi="Times New Roman" w:cs="Times New Roman"/>
          <w:b/>
          <w:sz w:val="28"/>
          <w:szCs w:val="28"/>
          <w:lang w:val="ky-KG"/>
        </w:rPr>
      </w:pPr>
      <w:r w:rsidRPr="00421D41">
        <w:rPr>
          <w:rFonts w:ascii="Times New Roman" w:hAnsi="Times New Roman" w:cs="Times New Roman"/>
          <w:sz w:val="28"/>
          <w:szCs w:val="28"/>
          <w:lang w:val="ky-KG"/>
        </w:rPr>
        <w:t>Т</w:t>
      </w:r>
      <w:r w:rsidR="00873695" w:rsidRPr="00421D41">
        <w:rPr>
          <w:rFonts w:ascii="Times New Roman" w:hAnsi="Times New Roman" w:cs="Times New Roman"/>
          <w:sz w:val="28"/>
          <w:szCs w:val="28"/>
          <w:lang w:val="ky-KG"/>
        </w:rPr>
        <w:t>аблица</w:t>
      </w:r>
      <w:r w:rsidRPr="00421D41">
        <w:rPr>
          <w:rFonts w:ascii="Times New Roman" w:hAnsi="Times New Roman" w:cs="Times New Roman"/>
          <w:sz w:val="28"/>
          <w:szCs w:val="28"/>
          <w:lang w:val="ky-KG"/>
        </w:rPr>
        <w:t xml:space="preserve"> 2.3.1</w:t>
      </w:r>
      <w:r w:rsidR="00873695" w:rsidRPr="00421D41">
        <w:rPr>
          <w:rFonts w:ascii="Times New Roman" w:hAnsi="Times New Roman" w:cs="Times New Roman"/>
          <w:sz w:val="28"/>
          <w:szCs w:val="28"/>
          <w:lang w:val="ky-KG"/>
        </w:rPr>
        <w:t>.</w:t>
      </w:r>
      <w:r w:rsidR="00A923A1" w:rsidRPr="00421D41">
        <w:rPr>
          <w:rFonts w:ascii="Times New Roman" w:hAnsi="Times New Roman" w:cs="Times New Roman"/>
          <w:sz w:val="28"/>
          <w:szCs w:val="28"/>
          <w:lang w:val="ky-KG"/>
        </w:rPr>
        <w:t xml:space="preserve"> –</w:t>
      </w:r>
      <w:r w:rsidR="00873695" w:rsidRPr="00421D41">
        <w:rPr>
          <w:rFonts w:ascii="Times New Roman" w:hAnsi="Times New Roman" w:cs="Times New Roman"/>
          <w:b/>
          <w:sz w:val="28"/>
          <w:szCs w:val="28"/>
          <w:lang w:val="ky-KG"/>
        </w:rPr>
        <w:t xml:space="preserve"> </w:t>
      </w:r>
      <w:r w:rsidR="00873695" w:rsidRPr="00421D41">
        <w:rPr>
          <w:rFonts w:ascii="Times New Roman" w:hAnsi="Times New Roman" w:cs="Times New Roman"/>
          <w:sz w:val="28"/>
          <w:szCs w:val="28"/>
          <w:lang w:val="ky-KG"/>
        </w:rPr>
        <w:t>Ыкмаларды салыштыруу</w:t>
      </w:r>
    </w:p>
    <w:tbl>
      <w:tblPr>
        <w:tblStyle w:val="214"/>
        <w:tblpPr w:leftFromText="180" w:rightFromText="180" w:vertAnchor="text" w:horzAnchor="margin" w:tblpXSpec="outside" w:tblpY="17"/>
        <w:tblW w:w="9354" w:type="dxa"/>
        <w:tblLook w:val="04A0" w:firstRow="1" w:lastRow="0" w:firstColumn="1" w:lastColumn="0" w:noHBand="0" w:noVBand="1"/>
      </w:tblPr>
      <w:tblGrid>
        <w:gridCol w:w="994"/>
        <w:gridCol w:w="2112"/>
        <w:gridCol w:w="3268"/>
        <w:gridCol w:w="2980"/>
      </w:tblGrid>
      <w:tr w:rsidR="00421D41" w:rsidRPr="00421D41" w14:paraId="61E8436D" w14:textId="77777777" w:rsidTr="00016B4E">
        <w:tc>
          <w:tcPr>
            <w:tcW w:w="844" w:type="dxa"/>
            <w:hideMark/>
          </w:tcPr>
          <w:p w14:paraId="2A2373A6" w14:textId="77777777" w:rsidR="00873695" w:rsidRPr="00421D41" w:rsidRDefault="00873695" w:rsidP="009405B1">
            <w:pPr>
              <w:spacing w:line="360" w:lineRule="auto"/>
              <w:ind w:firstLine="708"/>
              <w:jc w:val="both"/>
              <w:rPr>
                <w:sz w:val="28"/>
                <w:szCs w:val="28"/>
                <w:lang w:val="ky-KG"/>
              </w:rPr>
            </w:pPr>
            <w:r w:rsidRPr="00421D41">
              <w:rPr>
                <w:sz w:val="28"/>
                <w:szCs w:val="28"/>
                <w:lang w:val="ky-KG"/>
              </w:rPr>
              <w:t> </w:t>
            </w:r>
          </w:p>
        </w:tc>
        <w:tc>
          <w:tcPr>
            <w:tcW w:w="2112" w:type="dxa"/>
            <w:hideMark/>
          </w:tcPr>
          <w:p w14:paraId="2D1880D8" w14:textId="77777777" w:rsidR="00873695" w:rsidRPr="00421D41" w:rsidRDefault="00873695" w:rsidP="009405B1">
            <w:pPr>
              <w:ind w:firstLine="708"/>
              <w:jc w:val="center"/>
              <w:rPr>
                <w:sz w:val="28"/>
                <w:szCs w:val="28"/>
                <w:lang w:val="ky-KG"/>
              </w:rPr>
            </w:pPr>
            <w:r w:rsidRPr="00421D41">
              <w:rPr>
                <w:sz w:val="28"/>
                <w:szCs w:val="28"/>
                <w:lang w:val="ky-KG"/>
              </w:rPr>
              <w:t>"Кол" менен эсептөө ыкмасы</w:t>
            </w:r>
          </w:p>
        </w:tc>
        <w:tc>
          <w:tcPr>
            <w:tcW w:w="3340" w:type="dxa"/>
            <w:hideMark/>
          </w:tcPr>
          <w:p w14:paraId="2013BAA2" w14:textId="77777777" w:rsidR="00873695" w:rsidRPr="00421D41" w:rsidRDefault="00873695" w:rsidP="009405B1">
            <w:pPr>
              <w:ind w:firstLine="708"/>
              <w:jc w:val="center"/>
              <w:rPr>
                <w:sz w:val="28"/>
                <w:szCs w:val="28"/>
                <w:lang w:val="ky-KG"/>
              </w:rPr>
            </w:pPr>
            <w:r w:rsidRPr="00421D41">
              <w:rPr>
                <w:sz w:val="28"/>
                <w:szCs w:val="28"/>
                <w:lang w:val="ky-KG"/>
              </w:rPr>
              <w:t>Turbo Pascal программалоо тилинде жазуу</w:t>
            </w:r>
          </w:p>
        </w:tc>
        <w:tc>
          <w:tcPr>
            <w:tcW w:w="3058" w:type="dxa"/>
            <w:hideMark/>
          </w:tcPr>
          <w:p w14:paraId="2FEB9C5D" w14:textId="77777777" w:rsidR="00873695" w:rsidRPr="00421D41" w:rsidRDefault="00873695" w:rsidP="009405B1">
            <w:pPr>
              <w:ind w:firstLine="708"/>
              <w:jc w:val="center"/>
              <w:rPr>
                <w:sz w:val="28"/>
                <w:szCs w:val="28"/>
                <w:lang w:val="ky-KG"/>
              </w:rPr>
            </w:pPr>
            <w:r w:rsidRPr="00421D41">
              <w:rPr>
                <w:sz w:val="28"/>
                <w:szCs w:val="28"/>
                <w:lang w:val="ky-KG"/>
              </w:rPr>
              <w:t>MathCAD математикалык пакети менен эсептөө</w:t>
            </w:r>
          </w:p>
          <w:p w14:paraId="7CDA6882" w14:textId="77777777" w:rsidR="00873695" w:rsidRPr="00421D41" w:rsidRDefault="00873695" w:rsidP="009405B1">
            <w:pPr>
              <w:ind w:firstLine="708"/>
              <w:jc w:val="center"/>
              <w:rPr>
                <w:sz w:val="28"/>
                <w:szCs w:val="28"/>
                <w:lang w:val="ky-KG"/>
              </w:rPr>
            </w:pPr>
          </w:p>
        </w:tc>
      </w:tr>
      <w:tr w:rsidR="00421D41" w:rsidRPr="00421D41" w14:paraId="689C0842" w14:textId="77777777" w:rsidTr="00016B4E">
        <w:trPr>
          <w:trHeight w:val="1134"/>
        </w:trPr>
        <w:tc>
          <w:tcPr>
            <w:tcW w:w="844" w:type="dxa"/>
            <w:textDirection w:val="btLr"/>
            <w:hideMark/>
          </w:tcPr>
          <w:p w14:paraId="266FA4B6" w14:textId="77777777" w:rsidR="00873695" w:rsidRPr="00421D41" w:rsidRDefault="00873695" w:rsidP="009405B1">
            <w:pPr>
              <w:spacing w:line="360" w:lineRule="auto"/>
              <w:ind w:firstLine="708"/>
              <w:jc w:val="both"/>
              <w:rPr>
                <w:sz w:val="28"/>
                <w:szCs w:val="28"/>
                <w:lang w:val="ky-KG"/>
              </w:rPr>
            </w:pPr>
            <w:r w:rsidRPr="00421D41">
              <w:rPr>
                <w:sz w:val="28"/>
                <w:szCs w:val="28"/>
                <w:lang w:val="ky-KG"/>
              </w:rPr>
              <w:t>Баллдардын саны</w:t>
            </w:r>
          </w:p>
        </w:tc>
        <w:tc>
          <w:tcPr>
            <w:tcW w:w="2112" w:type="dxa"/>
            <w:hideMark/>
          </w:tcPr>
          <w:p w14:paraId="240E941D" w14:textId="77777777" w:rsidR="00873695" w:rsidRPr="00421D41" w:rsidRDefault="00873695" w:rsidP="009405B1">
            <w:pPr>
              <w:jc w:val="both"/>
              <w:rPr>
                <w:sz w:val="28"/>
                <w:szCs w:val="28"/>
                <w:lang w:val="ky-KG"/>
              </w:rPr>
            </w:pPr>
            <w:r w:rsidRPr="00421D41">
              <w:rPr>
                <w:sz w:val="28"/>
                <w:szCs w:val="28"/>
                <w:lang w:val="ky-KG"/>
              </w:rPr>
              <w:t>2-бардык эсептөөлөр арифметикалык катасыз туура</w:t>
            </w:r>
          </w:p>
          <w:p w14:paraId="5E54E6A3" w14:textId="77777777" w:rsidR="00873695" w:rsidRPr="00421D41" w:rsidRDefault="00873695" w:rsidP="009405B1">
            <w:pPr>
              <w:jc w:val="both"/>
              <w:rPr>
                <w:sz w:val="28"/>
                <w:szCs w:val="28"/>
                <w:lang w:val="ky-KG"/>
              </w:rPr>
            </w:pPr>
            <w:r w:rsidRPr="00421D41">
              <w:rPr>
                <w:sz w:val="28"/>
                <w:szCs w:val="28"/>
                <w:lang w:val="ky-KG"/>
              </w:rPr>
              <w:t>1-эсептөөлөр арифметикалык катасыз, бир-эки так эместикке тегеректегенде жол берилет</w:t>
            </w:r>
          </w:p>
          <w:p w14:paraId="7A20EDB4" w14:textId="77777777" w:rsidR="00873695" w:rsidRPr="00421D41" w:rsidRDefault="00873695" w:rsidP="009405B1">
            <w:pPr>
              <w:jc w:val="both"/>
              <w:rPr>
                <w:sz w:val="28"/>
                <w:szCs w:val="28"/>
              </w:rPr>
            </w:pPr>
            <w:r w:rsidRPr="00421D41">
              <w:rPr>
                <w:sz w:val="28"/>
                <w:szCs w:val="28"/>
              </w:rPr>
              <w:t>0-арифметикалык каталарга жол берилген.</w:t>
            </w:r>
          </w:p>
        </w:tc>
        <w:tc>
          <w:tcPr>
            <w:tcW w:w="3340" w:type="dxa"/>
          </w:tcPr>
          <w:p w14:paraId="5C4C0135" w14:textId="77777777" w:rsidR="00873695" w:rsidRPr="00421D41" w:rsidRDefault="00873695" w:rsidP="009405B1">
            <w:pPr>
              <w:jc w:val="both"/>
              <w:rPr>
                <w:sz w:val="28"/>
                <w:szCs w:val="28"/>
              </w:rPr>
            </w:pPr>
            <w:r w:rsidRPr="00421D41">
              <w:rPr>
                <w:sz w:val="28"/>
                <w:szCs w:val="28"/>
              </w:rPr>
              <w:t xml:space="preserve">2-коюлган талаптарды аткаруу менен программа туура жазылган, </w:t>
            </w:r>
          </w:p>
          <w:p w14:paraId="6AD740F8" w14:textId="77777777" w:rsidR="00873695" w:rsidRPr="00421D41" w:rsidRDefault="00873695" w:rsidP="009405B1">
            <w:pPr>
              <w:jc w:val="both"/>
              <w:rPr>
                <w:sz w:val="28"/>
                <w:szCs w:val="28"/>
              </w:rPr>
            </w:pPr>
            <w:r w:rsidRPr="00421D41">
              <w:rPr>
                <w:sz w:val="28"/>
                <w:szCs w:val="28"/>
              </w:rPr>
              <w:t>1-программа коррективдүү жазылган, арифметикалык операциялардагы бир-эки катага жол берилген.</w:t>
            </w:r>
          </w:p>
          <w:p w14:paraId="5EE44774" w14:textId="77777777" w:rsidR="00873695" w:rsidRPr="00421D41" w:rsidRDefault="00873695" w:rsidP="009405B1">
            <w:pPr>
              <w:jc w:val="both"/>
              <w:rPr>
                <w:sz w:val="28"/>
                <w:szCs w:val="28"/>
              </w:rPr>
            </w:pPr>
            <w:r w:rsidRPr="00421D41">
              <w:rPr>
                <w:sz w:val="28"/>
                <w:szCs w:val="28"/>
              </w:rPr>
              <w:t>0-программа коюлган талаптарды канааттандырбайт.</w:t>
            </w:r>
          </w:p>
        </w:tc>
        <w:tc>
          <w:tcPr>
            <w:tcW w:w="3058" w:type="dxa"/>
            <w:hideMark/>
          </w:tcPr>
          <w:p w14:paraId="76961391" w14:textId="77777777" w:rsidR="00873695" w:rsidRPr="00421D41" w:rsidRDefault="00873695" w:rsidP="009405B1">
            <w:pPr>
              <w:jc w:val="both"/>
              <w:rPr>
                <w:sz w:val="28"/>
                <w:szCs w:val="28"/>
              </w:rPr>
            </w:pPr>
            <w:r w:rsidRPr="00421D41">
              <w:rPr>
                <w:sz w:val="28"/>
                <w:szCs w:val="28"/>
              </w:rPr>
              <w:t>2-эсептөө туура жүргүзүлөт;</w:t>
            </w:r>
          </w:p>
          <w:p w14:paraId="76798720" w14:textId="77777777" w:rsidR="00873695" w:rsidRPr="00421D41" w:rsidRDefault="00873695" w:rsidP="009405B1">
            <w:pPr>
              <w:jc w:val="both"/>
              <w:rPr>
                <w:sz w:val="28"/>
                <w:szCs w:val="28"/>
              </w:rPr>
            </w:pPr>
            <w:r w:rsidRPr="00421D41">
              <w:rPr>
                <w:sz w:val="28"/>
                <w:szCs w:val="28"/>
              </w:rPr>
              <w:t>1-баштапкы маалыматтарды киргизгенде бирден ашык эмес жазуу жүзүндө жол берилет;</w:t>
            </w:r>
          </w:p>
          <w:p w14:paraId="2F41D4BB" w14:textId="77777777" w:rsidR="00873695" w:rsidRPr="00421D41" w:rsidRDefault="00873695" w:rsidP="009405B1">
            <w:pPr>
              <w:jc w:val="both"/>
              <w:rPr>
                <w:sz w:val="28"/>
                <w:szCs w:val="28"/>
              </w:rPr>
            </w:pPr>
            <w:r w:rsidRPr="00421D41">
              <w:rPr>
                <w:sz w:val="28"/>
                <w:szCs w:val="28"/>
              </w:rPr>
              <w:t xml:space="preserve">0-эсептөөлөрдө бир </w:t>
            </w:r>
          </w:p>
          <w:p w14:paraId="0B8AD863" w14:textId="77777777" w:rsidR="00873695" w:rsidRPr="00421D41" w:rsidRDefault="00873695" w:rsidP="009405B1">
            <w:pPr>
              <w:jc w:val="both"/>
              <w:rPr>
                <w:sz w:val="28"/>
                <w:szCs w:val="28"/>
              </w:rPr>
            </w:pPr>
            <w:r w:rsidRPr="00421D41">
              <w:rPr>
                <w:sz w:val="28"/>
                <w:szCs w:val="28"/>
              </w:rPr>
              <w:t>ката</w:t>
            </w:r>
            <w:r w:rsidRPr="00421D41">
              <w:rPr>
                <w:sz w:val="28"/>
                <w:szCs w:val="28"/>
                <w:lang w:val="ky-KG"/>
              </w:rPr>
              <w:t>лыкка</w:t>
            </w:r>
            <w:r w:rsidRPr="00421D41">
              <w:rPr>
                <w:sz w:val="28"/>
                <w:szCs w:val="28"/>
              </w:rPr>
              <w:t xml:space="preserve"> көбүрөөк уруксат берилген. </w:t>
            </w:r>
          </w:p>
        </w:tc>
      </w:tr>
    </w:tbl>
    <w:p w14:paraId="44F5B1F4" w14:textId="77777777" w:rsidR="00E22CA7" w:rsidRPr="00421D41" w:rsidRDefault="00E22CA7" w:rsidP="00126208">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Студенттер үчүн MathCAD математикалык пакеттин пайдалануу ыңгайлуу болуп саналат.</w:t>
      </w:r>
    </w:p>
    <w:p w14:paraId="20B8BFA6"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Жыйынтыгында, cалттуу жана компьютер технологияларын айкалыштырып окутуу жана текшерүүдөн алынган натыйжалар ар бир студенттин билимдерин жана көндүмдөрүн мүнөздөйт. Ошондой эле, студенттер ар кандай маселелерди программалоо, программалык</w:t>
      </w:r>
      <w:r w:rsidR="00FD67D9" w:rsidRPr="00421D41">
        <w:rPr>
          <w:rFonts w:ascii="Times New Roman" w:eastAsia="Calibri" w:hAnsi="Times New Roman" w:cs="Times New Roman"/>
          <w:sz w:val="28"/>
          <w:szCs w:val="28"/>
          <w:lang w:val="ky-KG"/>
        </w:rPr>
        <w:t xml:space="preserve"> каражатты</w:t>
      </w:r>
      <w:r w:rsidRPr="00421D41">
        <w:rPr>
          <w:rFonts w:ascii="Times New Roman" w:eastAsia="Calibri" w:hAnsi="Times New Roman" w:cs="Times New Roman"/>
          <w:sz w:val="28"/>
          <w:szCs w:val="28"/>
          <w:lang w:val="ky-KG"/>
        </w:rPr>
        <w:t>, тесттерди жана өзгөртүүлөрдү иштеп чыгуу, өздөштүрүү көндүмдөрүнө ээ болушат. Сандык интегралдоонун методдорун ишке ашырууну</w:t>
      </w:r>
      <w:r w:rsidR="00FD67D9" w:rsidRPr="00421D41">
        <w:rPr>
          <w:rFonts w:ascii="Times New Roman" w:eastAsia="Calibri" w:hAnsi="Times New Roman" w:cs="Times New Roman"/>
          <w:sz w:val="28"/>
          <w:szCs w:val="28"/>
          <w:lang w:val="ky-KG"/>
        </w:rPr>
        <w:t>н ар кандай ыкмаларын салыштыруу менен</w:t>
      </w:r>
      <w:r w:rsidRPr="00421D41">
        <w:rPr>
          <w:rFonts w:ascii="Times New Roman" w:eastAsia="Calibri" w:hAnsi="Times New Roman" w:cs="Times New Roman"/>
          <w:sz w:val="28"/>
          <w:szCs w:val="28"/>
          <w:lang w:val="ky-KG"/>
        </w:rPr>
        <w:t xml:space="preserve"> талдоонун көндүмдөрү калыптандырылат. </w:t>
      </w:r>
    </w:p>
    <w:p w14:paraId="6A9D0D42" w14:textId="77777777" w:rsidR="00E22CA7" w:rsidRPr="00421D41" w:rsidRDefault="00E22CA7" w:rsidP="009405B1">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Предм</w:t>
      </w:r>
      <w:r w:rsidR="009405B1" w:rsidRPr="00421D41">
        <w:rPr>
          <w:rFonts w:ascii="Times New Roman" w:eastAsia="Calibri" w:hAnsi="Times New Roman" w:cs="Times New Roman"/>
          <w:sz w:val="28"/>
          <w:szCs w:val="28"/>
          <w:lang w:val="ky-KG"/>
        </w:rPr>
        <w:t xml:space="preserve">еттер аралык байланыштар </w:t>
      </w:r>
      <w:r w:rsidRPr="00421D41">
        <w:rPr>
          <w:rFonts w:ascii="Times New Roman" w:eastAsia="Calibri" w:hAnsi="Times New Roman" w:cs="Times New Roman"/>
          <w:sz w:val="28"/>
          <w:szCs w:val="28"/>
          <w:lang w:val="ky-KG"/>
        </w:rPr>
        <w:t>математика</w:t>
      </w:r>
      <w:r w:rsidR="009405B1" w:rsidRPr="00421D41">
        <w:rPr>
          <w:rFonts w:ascii="Times New Roman" w:eastAsia="Calibri" w:hAnsi="Times New Roman" w:cs="Times New Roman"/>
          <w:sz w:val="28"/>
          <w:szCs w:val="28"/>
          <w:lang w:val="ky-KG"/>
        </w:rPr>
        <w:t>лык дисциплиналар</w:t>
      </w:r>
      <w:r w:rsidRPr="00421D41">
        <w:rPr>
          <w:rFonts w:ascii="Times New Roman" w:eastAsia="Calibri" w:hAnsi="Times New Roman" w:cs="Times New Roman"/>
          <w:sz w:val="28"/>
          <w:szCs w:val="28"/>
          <w:lang w:val="ky-KG"/>
        </w:rPr>
        <w:t>, прогр</w:t>
      </w:r>
      <w:r w:rsidR="009405B1" w:rsidRPr="00421D41">
        <w:rPr>
          <w:rFonts w:ascii="Times New Roman" w:eastAsia="Calibri" w:hAnsi="Times New Roman" w:cs="Times New Roman"/>
          <w:sz w:val="28"/>
          <w:szCs w:val="28"/>
          <w:lang w:val="ky-KG"/>
        </w:rPr>
        <w:t>аммалык камсыздоо</w:t>
      </w:r>
      <w:r w:rsidRPr="00421D41">
        <w:rPr>
          <w:rFonts w:ascii="Times New Roman" w:eastAsia="Calibri" w:hAnsi="Times New Roman" w:cs="Times New Roman"/>
          <w:sz w:val="28"/>
          <w:szCs w:val="28"/>
          <w:lang w:val="ky-KG"/>
        </w:rPr>
        <w:t>, алгоритмдердин теориясы, ко</w:t>
      </w:r>
      <w:r w:rsidR="009405B1" w:rsidRPr="00421D41">
        <w:rPr>
          <w:rFonts w:ascii="Times New Roman" w:eastAsia="Calibri" w:hAnsi="Times New Roman" w:cs="Times New Roman"/>
          <w:sz w:val="28"/>
          <w:szCs w:val="28"/>
          <w:lang w:val="ky-KG"/>
        </w:rPr>
        <w:t>мпьютердик моделдөө, информатика аркылуу, ал эми к</w:t>
      </w:r>
      <w:r w:rsidRPr="00421D41">
        <w:rPr>
          <w:rFonts w:ascii="Times New Roman" w:eastAsia="Calibri" w:hAnsi="Times New Roman" w:cs="Times New Roman"/>
          <w:sz w:val="28"/>
          <w:szCs w:val="28"/>
          <w:lang w:val="ky-KG"/>
        </w:rPr>
        <w:t>есиптик багыт</w:t>
      </w:r>
      <w:r w:rsidR="00FD67D9" w:rsidRPr="00421D41">
        <w:rPr>
          <w:rFonts w:ascii="Times New Roman" w:eastAsia="Calibri" w:hAnsi="Times New Roman" w:cs="Times New Roman"/>
          <w:sz w:val="28"/>
          <w:szCs w:val="28"/>
          <w:lang w:val="ky-KG"/>
        </w:rPr>
        <w:t>ты</w:t>
      </w:r>
      <w:r w:rsidR="009405B1" w:rsidRPr="00421D41">
        <w:rPr>
          <w:rFonts w:ascii="Times New Roman" w:eastAsia="Calibri" w:hAnsi="Times New Roman" w:cs="Times New Roman"/>
          <w:sz w:val="28"/>
          <w:szCs w:val="28"/>
          <w:lang w:val="ky-KG"/>
        </w:rPr>
        <w:t xml:space="preserve"> мектеп</w:t>
      </w:r>
      <w:r w:rsidRPr="00421D41">
        <w:rPr>
          <w:rFonts w:ascii="Times New Roman" w:eastAsia="Calibri" w:hAnsi="Times New Roman" w:cs="Times New Roman"/>
          <w:sz w:val="28"/>
          <w:szCs w:val="28"/>
          <w:lang w:val="ky-KG"/>
        </w:rPr>
        <w:t xml:space="preserve"> информатика</w:t>
      </w:r>
      <w:r w:rsidR="009405B1" w:rsidRPr="00421D41">
        <w:rPr>
          <w:rFonts w:ascii="Times New Roman" w:eastAsia="Calibri" w:hAnsi="Times New Roman" w:cs="Times New Roman"/>
          <w:sz w:val="28"/>
          <w:szCs w:val="28"/>
          <w:lang w:val="ky-KG"/>
        </w:rPr>
        <w:t>сы</w:t>
      </w:r>
      <w:r w:rsidRPr="00421D41">
        <w:rPr>
          <w:rFonts w:ascii="Times New Roman" w:eastAsia="Calibri" w:hAnsi="Times New Roman" w:cs="Times New Roman"/>
          <w:sz w:val="28"/>
          <w:szCs w:val="28"/>
          <w:lang w:val="ky-KG"/>
        </w:rPr>
        <w:t xml:space="preserve"> жана математика</w:t>
      </w:r>
      <w:r w:rsidR="009405B1" w:rsidRPr="00421D41">
        <w:rPr>
          <w:rFonts w:ascii="Times New Roman" w:eastAsia="Calibri" w:hAnsi="Times New Roman" w:cs="Times New Roman"/>
          <w:sz w:val="28"/>
          <w:szCs w:val="28"/>
          <w:lang w:val="ky-KG"/>
        </w:rPr>
        <w:t>сы менен кыйыр байланыш түзүү, электрондук топтомду</w:t>
      </w:r>
      <w:r w:rsidRPr="00421D41">
        <w:rPr>
          <w:rFonts w:ascii="Times New Roman" w:eastAsia="Calibri" w:hAnsi="Times New Roman" w:cs="Times New Roman"/>
          <w:sz w:val="28"/>
          <w:szCs w:val="28"/>
          <w:lang w:val="ky-KG"/>
        </w:rPr>
        <w:t xml:space="preserve"> жана методиканы өздөштүрүү</w:t>
      </w:r>
      <w:r w:rsidR="009405B1" w:rsidRPr="00421D41">
        <w:rPr>
          <w:rFonts w:ascii="Times New Roman" w:eastAsia="Calibri" w:hAnsi="Times New Roman" w:cs="Times New Roman"/>
          <w:sz w:val="28"/>
          <w:szCs w:val="28"/>
          <w:lang w:val="ky-KG"/>
        </w:rPr>
        <w:t>дө ишке ашырылат</w:t>
      </w:r>
      <w:r w:rsidRPr="00421D41">
        <w:rPr>
          <w:rFonts w:ascii="Times New Roman" w:eastAsia="Calibri" w:hAnsi="Times New Roman" w:cs="Times New Roman"/>
          <w:sz w:val="28"/>
          <w:szCs w:val="28"/>
          <w:lang w:val="ky-KG"/>
        </w:rPr>
        <w:t>.</w:t>
      </w:r>
    </w:p>
    <w:p w14:paraId="26128188"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w:t>
      </w:r>
      <w:r w:rsidR="009405B1" w:rsidRPr="00421D41">
        <w:rPr>
          <w:rFonts w:ascii="Times New Roman" w:eastAsia="Calibri" w:hAnsi="Times New Roman" w:cs="Times New Roman"/>
          <w:sz w:val="28"/>
          <w:szCs w:val="28"/>
          <w:lang w:val="ky-KG"/>
        </w:rPr>
        <w:t xml:space="preserve">Сандык методдор» </w:t>
      </w:r>
      <w:r w:rsidR="004A3705" w:rsidRPr="00421D41">
        <w:rPr>
          <w:rFonts w:ascii="Times New Roman" w:eastAsia="Times New Roman" w:hAnsi="Times New Roman" w:cs="Times New Roman"/>
          <w:sz w:val="28"/>
          <w:szCs w:val="28"/>
          <w:lang w:val="ky-KG" w:eastAsia="ru-RU"/>
        </w:rPr>
        <w:t>курсунун</w:t>
      </w:r>
      <w:r w:rsidRPr="00421D41">
        <w:rPr>
          <w:rFonts w:ascii="Times New Roman" w:eastAsia="Calibri" w:hAnsi="Times New Roman" w:cs="Times New Roman"/>
          <w:sz w:val="28"/>
          <w:szCs w:val="28"/>
          <w:lang w:val="ky-KG"/>
        </w:rPr>
        <w:t xml:space="preserve"> модулунун стру</w:t>
      </w:r>
      <w:r w:rsidR="00F31026" w:rsidRPr="00421D41">
        <w:rPr>
          <w:rFonts w:ascii="Times New Roman" w:eastAsia="Calibri" w:hAnsi="Times New Roman" w:cs="Times New Roman"/>
          <w:sz w:val="28"/>
          <w:szCs w:val="28"/>
          <w:lang w:val="ky-KG"/>
        </w:rPr>
        <w:t>ктурасы сунушталган</w:t>
      </w:r>
      <w:r w:rsidRPr="00421D41">
        <w:rPr>
          <w:rFonts w:ascii="Times New Roman" w:eastAsia="Calibri" w:hAnsi="Times New Roman" w:cs="Times New Roman"/>
          <w:sz w:val="28"/>
          <w:szCs w:val="28"/>
          <w:lang w:val="ky-KG"/>
        </w:rPr>
        <w:t xml:space="preserve"> методиканын максаттары менен өз ара байланышта төмөндөгүдөй схемада </w:t>
      </w:r>
      <w:r w:rsidR="00EA5EC4" w:rsidRPr="00421D41">
        <w:rPr>
          <w:rFonts w:ascii="Times New Roman" w:eastAsia="Calibri" w:hAnsi="Times New Roman" w:cs="Times New Roman"/>
          <w:sz w:val="28"/>
          <w:szCs w:val="28"/>
          <w:lang w:val="ky-KG"/>
        </w:rPr>
        <w:t>келтирилди</w:t>
      </w:r>
      <w:r w:rsidR="009405B1" w:rsidRPr="00421D41">
        <w:rPr>
          <w:rFonts w:ascii="Times New Roman" w:eastAsia="Calibri" w:hAnsi="Times New Roman" w:cs="Times New Roman"/>
          <w:sz w:val="28"/>
          <w:szCs w:val="28"/>
          <w:lang w:val="ky-KG"/>
        </w:rPr>
        <w:t xml:space="preserve"> (2.3.5</w:t>
      </w:r>
      <w:r w:rsidR="003E42DE" w:rsidRPr="00421D41">
        <w:rPr>
          <w:rFonts w:ascii="Times New Roman" w:eastAsia="Calibri" w:hAnsi="Times New Roman" w:cs="Times New Roman"/>
          <w:sz w:val="28"/>
          <w:szCs w:val="28"/>
          <w:lang w:val="ky-KG"/>
        </w:rPr>
        <w:t xml:space="preserve"> </w:t>
      </w:r>
      <w:r w:rsidR="009405B1" w:rsidRPr="00421D41">
        <w:rPr>
          <w:rFonts w:ascii="Times New Roman" w:eastAsia="Calibri" w:hAnsi="Times New Roman" w:cs="Times New Roman"/>
          <w:sz w:val="28"/>
          <w:szCs w:val="28"/>
          <w:lang w:val="ky-KG"/>
        </w:rPr>
        <w:t>-</w:t>
      </w:r>
      <w:r w:rsidR="003E42DE" w:rsidRPr="00421D41">
        <w:rPr>
          <w:rFonts w:ascii="Times New Roman" w:eastAsia="Calibri" w:hAnsi="Times New Roman" w:cs="Times New Roman"/>
          <w:sz w:val="28"/>
          <w:szCs w:val="28"/>
          <w:lang w:val="ky-KG"/>
        </w:rPr>
        <w:t xml:space="preserve"> </w:t>
      </w:r>
      <w:r w:rsidR="009405B1" w:rsidRPr="00421D41">
        <w:rPr>
          <w:rFonts w:ascii="Times New Roman" w:eastAsia="Calibri" w:hAnsi="Times New Roman" w:cs="Times New Roman"/>
          <w:sz w:val="28"/>
          <w:szCs w:val="28"/>
          <w:lang w:val="ky-KG"/>
        </w:rPr>
        <w:t>сүрөт)</w:t>
      </w:r>
      <w:r w:rsidR="00EA5EC4"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 </w:t>
      </w:r>
    </w:p>
    <w:p w14:paraId="2F000F1B"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noProof/>
          <w:sz w:val="28"/>
          <w:szCs w:val="28"/>
          <w:lang w:eastAsia="ru-RU"/>
        </w:rPr>
        <mc:AlternateContent>
          <mc:Choice Requires="wpc">
            <w:drawing>
              <wp:inline distT="0" distB="0" distL="0" distR="0" wp14:anchorId="727B5B1A" wp14:editId="0162D87B">
                <wp:extent cx="6029325" cy="2867025"/>
                <wp:effectExtent l="0" t="0" r="0" b="0"/>
                <wp:docPr id="100" name="Полотно 36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3287" name="Прямоугольник 160"/>
                        <wps:cNvSpPr>
                          <a:spLocks noChangeArrowheads="1"/>
                        </wps:cNvSpPr>
                        <wps:spPr bwMode="auto">
                          <a:xfrm>
                            <a:off x="2143109" y="57100"/>
                            <a:ext cx="1400106" cy="34290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55D047"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Негизги блок</w:t>
                              </w:r>
                            </w:p>
                          </w:txbxContent>
                        </wps:txbx>
                        <wps:bodyPr rot="0" vert="horz" wrap="square" lIns="91440" tIns="45720" rIns="91440" bIns="45720" anchor="ctr" anchorCtr="0" upright="1">
                          <a:noAutofit/>
                        </wps:bodyPr>
                      </wps:wsp>
                      <wps:wsp>
                        <wps:cNvPr id="213289" name="Скругленный прямоугольник 161"/>
                        <wps:cNvSpPr>
                          <a:spLocks noChangeArrowheads="1"/>
                        </wps:cNvSpPr>
                        <wps:spPr bwMode="auto">
                          <a:xfrm>
                            <a:off x="390502" y="638006"/>
                            <a:ext cx="1609707" cy="50580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188A6F0" w14:textId="77777777" w:rsidR="00D304C1" w:rsidRDefault="00D304C1" w:rsidP="00E22CA7">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Эмпирикалык бөлүгү</w:t>
                              </w:r>
                            </w:p>
                            <w:p w14:paraId="4279063A" w14:textId="77777777" w:rsidR="00D304C1" w:rsidRDefault="00D304C1" w:rsidP="00E22CA7">
                              <w:pPr>
                                <w:jc w:val="center"/>
                                <w:rPr>
                                  <w:rFonts w:ascii="Calibri" w:hAnsi="Calibri"/>
                                </w:rPr>
                              </w:pPr>
                            </w:p>
                          </w:txbxContent>
                        </wps:txbx>
                        <wps:bodyPr rot="0" vert="horz" wrap="square" lIns="91440" tIns="45720" rIns="91440" bIns="45720" anchor="ctr" anchorCtr="0" upright="1">
                          <a:noAutofit/>
                        </wps:bodyPr>
                      </wps:wsp>
                      <wps:wsp>
                        <wps:cNvPr id="213290" name="Скругленный прямоугольник 164"/>
                        <wps:cNvSpPr>
                          <a:spLocks noChangeArrowheads="1"/>
                        </wps:cNvSpPr>
                        <wps:spPr bwMode="auto">
                          <a:xfrm>
                            <a:off x="3990917" y="663606"/>
                            <a:ext cx="1800207" cy="51530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7042A90" w14:textId="77777777" w:rsidR="00D304C1" w:rsidRDefault="00D304C1" w:rsidP="00E22CA7">
                              <w:pPr>
                                <w:jc w:val="center"/>
                                <w:rPr>
                                  <w:rFonts w:ascii="Times New Roman" w:hAnsi="Times New Roman"/>
                                  <w:b/>
                                  <w:color w:val="000000" w:themeColor="text1"/>
                                  <w:sz w:val="24"/>
                                  <w:szCs w:val="24"/>
                                  <w:lang w:val="ky-KG"/>
                                </w:rPr>
                              </w:pPr>
                              <w:r>
                                <w:rPr>
                                  <w:rFonts w:ascii="Times New Roman" w:hAnsi="Times New Roman"/>
                                  <w:b/>
                                  <w:color w:val="000000" w:themeColor="text1"/>
                                  <w:sz w:val="24"/>
                                  <w:szCs w:val="24"/>
                                  <w:lang w:val="ky-KG"/>
                                </w:rPr>
                                <w:t>Ишмердүүлүк бөлүгү</w:t>
                              </w:r>
                            </w:p>
                          </w:txbxContent>
                        </wps:txbx>
                        <wps:bodyPr rot="0" vert="horz" wrap="square" lIns="91440" tIns="45720" rIns="91440" bIns="45720" anchor="ctr" anchorCtr="0" upright="1">
                          <a:noAutofit/>
                        </wps:bodyPr>
                      </wps:wsp>
                      <wps:wsp>
                        <wps:cNvPr id="213291" name="Скругленный прямоугольник 165"/>
                        <wps:cNvSpPr>
                          <a:spLocks noChangeArrowheads="1"/>
                        </wps:cNvSpPr>
                        <wps:spPr bwMode="auto">
                          <a:xfrm>
                            <a:off x="2114509" y="663606"/>
                            <a:ext cx="1752607" cy="50580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B1BFD47" w14:textId="77777777" w:rsidR="00D304C1" w:rsidRDefault="00D304C1" w:rsidP="00E22CA7">
                              <w:pPr>
                                <w:jc w:val="center"/>
                                <w:rPr>
                                  <w:rFonts w:ascii="Times New Roman" w:hAnsi="Times New Roman"/>
                                  <w:b/>
                                  <w:color w:val="000000" w:themeColor="text1"/>
                                  <w:sz w:val="24"/>
                                  <w:szCs w:val="24"/>
                                  <w:lang w:val="ky-KG"/>
                                </w:rPr>
                              </w:pPr>
                              <w:r>
                                <w:rPr>
                                  <w:rFonts w:ascii="Times New Roman" w:hAnsi="Times New Roman"/>
                                  <w:b/>
                                  <w:color w:val="000000" w:themeColor="text1"/>
                                  <w:sz w:val="24"/>
                                  <w:szCs w:val="24"/>
                                  <w:lang w:val="ky-KG"/>
                                </w:rPr>
                                <w:t>Теориялык бөлүгү</w:t>
                              </w:r>
                            </w:p>
                          </w:txbxContent>
                        </wps:txbx>
                        <wps:bodyPr rot="0" vert="horz" wrap="square" lIns="91440" tIns="45720" rIns="91440" bIns="45720" anchor="ctr" anchorCtr="0" upright="1">
                          <a:noAutofit/>
                        </wps:bodyPr>
                      </wps:wsp>
                      <wps:wsp>
                        <wps:cNvPr id="213292" name="Прямоугольник 166"/>
                        <wps:cNvSpPr>
                          <a:spLocks noChangeArrowheads="1"/>
                        </wps:cNvSpPr>
                        <wps:spPr bwMode="auto">
                          <a:xfrm>
                            <a:off x="200001" y="1381112"/>
                            <a:ext cx="5638823" cy="657238"/>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21AB4CCE" w14:textId="77777777" w:rsidR="00D304C1" w:rsidRDefault="00D304C1" w:rsidP="00E22CA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«Сандык методдор» </w:t>
                              </w:r>
                              <w:r>
                                <w:rPr>
                                  <w:rFonts w:ascii="Times New Roman" w:hAnsi="Times New Roman"/>
                                  <w:color w:val="000000" w:themeColor="text1"/>
                                  <w:sz w:val="24"/>
                                  <w:szCs w:val="24"/>
                                  <w:lang w:val="ky-KG"/>
                                </w:rPr>
                                <w:t>курсун окутуунун максаты - сандык методдордун илимий фундаменттин өздөштүрүү</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ky-KG"/>
                                </w:rPr>
                                <w:t>анын идеяларын</w:t>
                              </w:r>
                              <w:r>
                                <w:rPr>
                                  <w:rFonts w:ascii="Times New Roman" w:hAnsi="Times New Roman"/>
                                  <w:color w:val="000000" w:themeColor="text1"/>
                                  <w:sz w:val="24"/>
                                  <w:szCs w:val="24"/>
                                </w:rPr>
                                <w:t>, методдор</w:t>
                              </w:r>
                              <w:r>
                                <w:rPr>
                                  <w:rFonts w:ascii="Times New Roman" w:hAnsi="Times New Roman"/>
                                  <w:color w:val="000000" w:themeColor="text1"/>
                                  <w:sz w:val="24"/>
                                  <w:szCs w:val="24"/>
                                  <w:lang w:val="ky-KG"/>
                                </w:rPr>
                                <w:t>ун</w:t>
                              </w:r>
                              <w:r>
                                <w:rPr>
                                  <w:rFonts w:ascii="Times New Roman" w:hAnsi="Times New Roman"/>
                                  <w:color w:val="000000" w:themeColor="text1"/>
                                  <w:sz w:val="24"/>
                                  <w:szCs w:val="24"/>
                                </w:rPr>
                                <w:t>, фактыларын жана структур</w:t>
                              </w:r>
                              <w:r>
                                <w:rPr>
                                  <w:rFonts w:ascii="Times New Roman" w:hAnsi="Times New Roman"/>
                                  <w:color w:val="000000" w:themeColor="text1"/>
                                  <w:sz w:val="24"/>
                                  <w:szCs w:val="24"/>
                                  <w:lang w:val="ky-KG"/>
                                </w:rPr>
                                <w:t>асын өркүндөтүү</w:t>
                              </w:r>
                              <w:r>
                                <w:rPr>
                                  <w:rFonts w:ascii="Times New Roman" w:hAnsi="Times New Roman"/>
                                  <w:color w:val="000000" w:themeColor="text1"/>
                                  <w:sz w:val="24"/>
                                  <w:szCs w:val="24"/>
                                </w:rPr>
                                <w:t xml:space="preserve"> </w:t>
                              </w:r>
                            </w:p>
                            <w:p w14:paraId="43AE4C6F" w14:textId="77777777" w:rsidR="00D304C1" w:rsidRDefault="00D304C1" w:rsidP="00E22CA7">
                              <w:pPr>
                                <w:rPr>
                                  <w:rFonts w:ascii="Calibri" w:hAnsi="Calibri"/>
                                </w:rPr>
                              </w:pPr>
                            </w:p>
                          </w:txbxContent>
                        </wps:txbx>
                        <wps:bodyPr rot="0" vert="horz" wrap="square" lIns="91440" tIns="45720" rIns="91440" bIns="45720" anchor="t" anchorCtr="0" upright="1">
                          <a:noAutofit/>
                        </wps:bodyPr>
                      </wps:wsp>
                      <wps:wsp>
                        <wps:cNvPr id="213293" name="Скругленный прямоугольник 167"/>
                        <wps:cNvSpPr>
                          <a:spLocks noChangeArrowheads="1"/>
                        </wps:cNvSpPr>
                        <wps:spPr bwMode="auto">
                          <a:xfrm>
                            <a:off x="3362314" y="2159994"/>
                            <a:ext cx="2457410" cy="552505"/>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5A0A41BB" w14:textId="77777777" w:rsidR="00D304C1" w:rsidRDefault="00D304C1" w:rsidP="00E22CA7">
                              <w:pPr>
                                <w:ind w:firstLine="708"/>
                                <w:jc w:val="center"/>
                                <w:rPr>
                                  <w:rFonts w:ascii="Times New Roman" w:hAnsi="Times New Roman"/>
                                  <w:color w:val="000000" w:themeColor="text1"/>
                                  <w:sz w:val="24"/>
                                  <w:szCs w:val="24"/>
                                </w:rPr>
                              </w:pPr>
                              <w:r>
                                <w:rPr>
                                  <w:rFonts w:ascii="Times New Roman" w:hAnsi="Times New Roman"/>
                                  <w:color w:val="000000" w:themeColor="text1"/>
                                  <w:sz w:val="24"/>
                                  <w:szCs w:val="24"/>
                                  <w:lang w:val="ky-KG"/>
                                </w:rPr>
                                <w:t>Кесиптик багытын ишке ашыруу блогу</w:t>
                              </w:r>
                            </w:p>
                            <w:p w14:paraId="568894AC" w14:textId="77777777" w:rsidR="00D304C1" w:rsidRDefault="00D304C1" w:rsidP="00E22CA7">
                              <w:pPr>
                                <w:rPr>
                                  <w:rFonts w:ascii="Calibri" w:hAnsi="Calibri"/>
                                </w:rPr>
                              </w:pPr>
                            </w:p>
                          </w:txbxContent>
                        </wps:txbx>
                        <wps:bodyPr rot="0" vert="horz" wrap="square" lIns="91440" tIns="45720" rIns="91440" bIns="45720" anchor="ctr" anchorCtr="0" upright="1">
                          <a:noAutofit/>
                        </wps:bodyPr>
                      </wps:wsp>
                      <wps:wsp>
                        <wps:cNvPr id="213294" name="Скругленный прямоугольник 168"/>
                        <wps:cNvSpPr>
                          <a:spLocks noChangeArrowheads="1"/>
                        </wps:cNvSpPr>
                        <wps:spPr bwMode="auto">
                          <a:xfrm>
                            <a:off x="209501" y="2178119"/>
                            <a:ext cx="2505110" cy="51530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6A94A574" w14:textId="77777777" w:rsidR="00D304C1" w:rsidRDefault="00D304C1" w:rsidP="00E22CA7">
                              <w:pPr>
                                <w:jc w:val="center"/>
                                <w:rPr>
                                  <w:color w:val="000000" w:themeColor="text1"/>
                                  <w:lang w:val="ky-KG"/>
                                </w:rPr>
                              </w:pPr>
                              <w:r>
                                <w:rPr>
                                  <w:rFonts w:ascii="Times New Roman" w:hAnsi="Times New Roman"/>
                                  <w:color w:val="000000" w:themeColor="text1"/>
                                  <w:sz w:val="24"/>
                                  <w:szCs w:val="24"/>
                                  <w:lang w:val="ky-KG"/>
                                </w:rPr>
                                <w:t>Предмет аралык байланыштар блогу.</w:t>
                              </w:r>
                            </w:p>
                          </w:txbxContent>
                        </wps:txbx>
                        <wps:bodyPr rot="0" vert="horz" wrap="square" lIns="91440" tIns="45720" rIns="91440" bIns="45720" anchor="ctr" anchorCtr="0" upright="1">
                          <a:noAutofit/>
                        </wps:bodyPr>
                      </wps:wsp>
                      <wps:wsp>
                        <wps:cNvPr id="213295" name="Прямая со стрелкой 169"/>
                        <wps:cNvCnPr>
                          <a:cxnSpLocks noChangeShapeType="1"/>
                        </wps:cNvCnPr>
                        <wps:spPr bwMode="auto">
                          <a:xfrm flipH="1">
                            <a:off x="1200105" y="400003"/>
                            <a:ext cx="1381106" cy="2380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96" name="Прямая со стрелкой 170"/>
                        <wps:cNvCnPr>
                          <a:cxnSpLocks noChangeShapeType="1"/>
                        </wps:cNvCnPr>
                        <wps:spPr bwMode="auto">
                          <a:xfrm>
                            <a:off x="3105113" y="400003"/>
                            <a:ext cx="962062" cy="2636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97" name="Прямая со стрелкой 171"/>
                        <wps:cNvCnPr>
                          <a:cxnSpLocks noChangeShapeType="1"/>
                        </wps:cNvCnPr>
                        <wps:spPr bwMode="auto">
                          <a:xfrm>
                            <a:off x="2790812" y="400003"/>
                            <a:ext cx="76200" cy="2636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98" name="Прямая со стрелкой 172"/>
                        <wps:cNvCnPr>
                          <a:cxnSpLocks noChangeShapeType="1"/>
                        </wps:cNvCnPr>
                        <wps:spPr bwMode="auto">
                          <a:xfrm>
                            <a:off x="3581400" y="2038350"/>
                            <a:ext cx="1009619" cy="9306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299" name="Прямая со стрелкой 173"/>
                        <wps:cNvCnPr>
                          <a:cxnSpLocks noChangeShapeType="1"/>
                        </wps:cNvCnPr>
                        <wps:spPr bwMode="auto">
                          <a:xfrm flipH="1">
                            <a:off x="1276305" y="1989717"/>
                            <a:ext cx="703903" cy="1724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300" name="Прямая соединительная линия 174"/>
                        <wps:cNvCnPr>
                          <a:cxnSpLocks noChangeShapeType="1"/>
                        </wps:cNvCnPr>
                        <wps:spPr bwMode="auto">
                          <a:xfrm>
                            <a:off x="2867012" y="1143810"/>
                            <a:ext cx="0" cy="23730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3301" name="Прямая соединительная линия 175"/>
                        <wps:cNvCnPr>
                          <a:cxnSpLocks noChangeShapeType="1"/>
                        </wps:cNvCnPr>
                        <wps:spPr bwMode="auto">
                          <a:xfrm flipV="1">
                            <a:off x="2724111" y="2407721"/>
                            <a:ext cx="638203" cy="116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27B5B1A" id="Полотно 3621" o:spid="_x0000_s1103" editas="canvas" style="width:474.75pt;height:225.75pt;mso-position-horizontal-relative:char;mso-position-vertical-relative:line" coordsize="60293,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">
                <v:shape id="_x0000_s1104" type="#_x0000_t75" style="position:absolute;width:60293;height:28670;visibility:visible;mso-wrap-style:square">
                  <v:fill o:detectmouseclick="t"/>
                  <v:path o:connecttype="none"/>
                </v:shape>
                <v:rect id="Прямоугольник 160" o:spid="_x0000_s1105" style="position:absolute;left:21431;top:571;width:1400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Ug8cA&#10;AADfAAAADwAAAGRycy9kb3ducmV2LnhtbESPQWvCQBSE74L/YXlCb7oxBbWpq4i0UFAqWg8eH9nX&#10;JJh9G3a3Sfz3rlDwOMzMN8xy3ZtatOR8ZVnBdJKAIM6trrhQcP75HC9A+ICssbZMCm7kYb0aDpaY&#10;advxkdpTKESEsM9QQRlCk0np85IM+oltiKP3a53BEKUrpHbYRbipZZokM2mw4rhQYkPbkvLr6c8o&#10;sIfqVm/c23e7p/lldwhJ188+lHoZ9Zt3EIH68Az/t7+0gnT6mi7m8PgTv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lIPHAAAA3wAAAA8AAAAAAAAAAAAAAAAAmAIAAGRy&#10;cy9kb3ducmV2LnhtbFBLBQYAAAAABAAEAPUAAACMAwAAAAA=&#10;" fillcolor="white [3201]" strokecolor="black [3200]" strokeweight="1pt">
                  <v:textbox>
                    <w:txbxContent>
                      <w:p w14:paraId="1155D047"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Негизги блок</w:t>
                        </w:r>
                      </w:p>
                    </w:txbxContent>
                  </v:textbox>
                </v:rect>
                <v:roundrect id="Скругленный прямоугольник 161" o:spid="_x0000_s1106" style="position:absolute;left:3905;top:6380;width:16097;height:5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AA8gA&#10;AADfAAAADwAAAGRycy9kb3ducmV2LnhtbESPQWvCQBSE7wX/w/IKvdVNUigaXUUsxVYoYlo9P7LP&#10;bGr2bciuJv33bqHQ4zAz3zDz5WAbcaXO144VpOMEBHHpdM2Vgq/P18cJCB+QNTaOScEPeVguRndz&#10;zLXreU/XIlQiQtjnqMCE0OZS+tKQRT92LXH0Tq6zGKLsKqk77CPcNjJLkmdpsea4YLCltaHyXFys&#10;guPKbXbysv04nE0RzPc79y/pRqmH+2E1AxFoCP/hv/abVpClT9lkCr9/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lYADyAAAAN8AAAAPAAAAAAAAAAAAAAAAAJgCAABk&#10;cnMvZG93bnJldi54bWxQSwUGAAAAAAQABAD1AAAAjQMAAAAA&#10;" fillcolor="white [3201]" strokecolor="black [3200]" strokeweight="1pt">
                  <v:stroke joinstyle="miter"/>
                  <v:textbox>
                    <w:txbxContent>
                      <w:p w14:paraId="1188A6F0" w14:textId="77777777" w:rsidR="00D304C1" w:rsidRDefault="00D304C1" w:rsidP="00E22CA7">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Эмпирикалык бөлүгү</w:t>
                        </w:r>
                      </w:p>
                      <w:p w14:paraId="4279063A" w14:textId="77777777" w:rsidR="00D304C1" w:rsidRDefault="00D304C1" w:rsidP="00E22CA7">
                        <w:pPr>
                          <w:jc w:val="center"/>
                          <w:rPr>
                            <w:rFonts w:ascii="Calibri" w:hAnsi="Calibri"/>
                          </w:rPr>
                        </w:pPr>
                      </w:p>
                    </w:txbxContent>
                  </v:textbox>
                </v:roundrect>
                <v:roundrect id="Скругленный прямоугольник 164" o:spid="_x0000_s1107" style="position:absolute;left:39909;top:6636;width:18002;height:5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Q8YA&#10;AADfAAAADwAAAGRycy9kb3ducmV2LnhtbESPXWvCMBSG7wf+h3AE72baCmN2RhHHcBOG2G1eH5pj&#10;U21OShNt9+/NxWCXL+8Xz2I12EbcqPO1YwXpNAFBXDpdc6Xg++vt8RmED8gaG8ek4Jc8rJajhwXm&#10;2vV8oFsRKhFH2OeowITQ5lL60pBFP3UtcfROrrMYouwqqTvs47htZJYkT9JizfHBYEsbQ+WluFoF&#10;x7Xb7uV19/lzMUUw5w/uX9OtUpPxsH4BEWgI/+G/9rtWkKWzbB4JIk9k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a/Q8YAAADfAAAADwAAAAAAAAAAAAAAAACYAgAAZHJz&#10;L2Rvd25yZXYueG1sUEsFBgAAAAAEAAQA9QAAAIsDAAAAAA==&#10;" fillcolor="white [3201]" strokecolor="black [3200]" strokeweight="1pt">
                  <v:stroke joinstyle="miter"/>
                  <v:textbox>
                    <w:txbxContent>
                      <w:p w14:paraId="27042A90" w14:textId="77777777" w:rsidR="00D304C1" w:rsidRDefault="00D304C1" w:rsidP="00E22CA7">
                        <w:pPr>
                          <w:jc w:val="center"/>
                          <w:rPr>
                            <w:rFonts w:ascii="Times New Roman" w:hAnsi="Times New Roman"/>
                            <w:b/>
                            <w:color w:val="000000" w:themeColor="text1"/>
                            <w:sz w:val="24"/>
                            <w:szCs w:val="24"/>
                            <w:lang w:val="ky-KG"/>
                          </w:rPr>
                        </w:pPr>
                        <w:r>
                          <w:rPr>
                            <w:rFonts w:ascii="Times New Roman" w:hAnsi="Times New Roman"/>
                            <w:b/>
                            <w:color w:val="000000" w:themeColor="text1"/>
                            <w:sz w:val="24"/>
                            <w:szCs w:val="24"/>
                            <w:lang w:val="ky-KG"/>
                          </w:rPr>
                          <w:t>Ишмердүүлүк бөлүгү</w:t>
                        </w:r>
                      </w:p>
                    </w:txbxContent>
                  </v:textbox>
                </v:roundrect>
                <v:roundrect id="Скругленный прямоугольник 165" o:spid="_x0000_s1108" style="position:absolute;left:21145;top:6636;width:17526;height:5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a2McA&#10;AADfAAAADwAAAGRycy9kb3ducmV2LnhtbESPQWvCQBSE7wX/w/KE3nSTCKWNriKK2BZKaaqeH9nX&#10;bGr2bciuJv333YLQ4zAz3zCL1WAbcaXO144VpNMEBHHpdM2VgsPnbvIIwgdkjY1jUvBDHlbL0d0C&#10;c+16/qBrESoRIexzVGBCaHMpfWnIop+6ljh6X66zGKLsKqk77CPcNjJLkgdpsea4YLCljaHyXFys&#10;gtPa7d/l5fXteDZFMN8v3G/TvVL342E9BxFoCP/hW/tZK8jSWfaUwt+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6GtjHAAAA3wAAAA8AAAAAAAAAAAAAAAAAmAIAAGRy&#10;cy9kb3ducmV2LnhtbFBLBQYAAAAABAAEAPUAAACMAwAAAAA=&#10;" fillcolor="white [3201]" strokecolor="black [3200]" strokeweight="1pt">
                  <v:stroke joinstyle="miter"/>
                  <v:textbox>
                    <w:txbxContent>
                      <w:p w14:paraId="1B1BFD47" w14:textId="77777777" w:rsidR="00D304C1" w:rsidRDefault="00D304C1" w:rsidP="00E22CA7">
                        <w:pPr>
                          <w:jc w:val="center"/>
                          <w:rPr>
                            <w:rFonts w:ascii="Times New Roman" w:hAnsi="Times New Roman"/>
                            <w:b/>
                            <w:color w:val="000000" w:themeColor="text1"/>
                            <w:sz w:val="24"/>
                            <w:szCs w:val="24"/>
                            <w:lang w:val="ky-KG"/>
                          </w:rPr>
                        </w:pPr>
                        <w:r>
                          <w:rPr>
                            <w:rFonts w:ascii="Times New Roman" w:hAnsi="Times New Roman"/>
                            <w:b/>
                            <w:color w:val="000000" w:themeColor="text1"/>
                            <w:sz w:val="24"/>
                            <w:szCs w:val="24"/>
                            <w:lang w:val="ky-KG"/>
                          </w:rPr>
                          <w:t>Теориялык бөлүгү</w:t>
                        </w:r>
                      </w:p>
                    </w:txbxContent>
                  </v:textbox>
                </v:roundrect>
                <v:rect id="Прямоугольник 166" o:spid="_x0000_s1109" style="position:absolute;left:2000;top:13811;width:5638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KzMcA&#10;AADfAAAADwAAAGRycy9kb3ducmV2LnhtbESP0WrCQBRE3wv+w3IFX6RujFpszEa0INQ+FI1+wCV7&#10;mwSzd0N2G9O/7xaEPg4zc4ZJt4NpRE+dqy0rmM8iEMSF1TWXCq6Xw/MahPPIGhvLpOCHHGyz0VOK&#10;ibZ3PlOf+1IECLsEFVTet4mUrqjIoJvZljh4X7Yz6IPsSqk7vAe4aWQcRS/SYM1hocKW3ioqbvm3&#10;UfC5kh8rxqvb6Xw5dfu+rI/5SanJeNhtQHga/H/40X7XCuL5In6N4e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iszHAAAA3wAAAA8AAAAAAAAAAAAAAAAAmAIAAGRy&#10;cy9kb3ducmV2LnhtbFBLBQYAAAAABAAEAPUAAACMAwAAAAA=&#10;" fillcolor="white [3201]" strokecolor="black [3200]" strokeweight="1pt">
                  <v:textbox>
                    <w:txbxContent>
                      <w:p w14:paraId="21AB4CCE" w14:textId="77777777" w:rsidR="00D304C1" w:rsidRDefault="00D304C1" w:rsidP="00E22CA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«Сандык методдор» </w:t>
                        </w:r>
                        <w:r>
                          <w:rPr>
                            <w:rFonts w:ascii="Times New Roman" w:hAnsi="Times New Roman"/>
                            <w:color w:val="000000" w:themeColor="text1"/>
                            <w:sz w:val="24"/>
                            <w:szCs w:val="24"/>
                            <w:lang w:val="ky-KG"/>
                          </w:rPr>
                          <w:t>курсун окутуунун максаты - сандык методдордун илимий фундаменттин өздөштүрүү</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ky-KG"/>
                          </w:rPr>
                          <w:t>анын идеяларын</w:t>
                        </w:r>
                        <w:r>
                          <w:rPr>
                            <w:rFonts w:ascii="Times New Roman" w:hAnsi="Times New Roman"/>
                            <w:color w:val="000000" w:themeColor="text1"/>
                            <w:sz w:val="24"/>
                            <w:szCs w:val="24"/>
                          </w:rPr>
                          <w:t>, методдор</w:t>
                        </w:r>
                        <w:r>
                          <w:rPr>
                            <w:rFonts w:ascii="Times New Roman" w:hAnsi="Times New Roman"/>
                            <w:color w:val="000000" w:themeColor="text1"/>
                            <w:sz w:val="24"/>
                            <w:szCs w:val="24"/>
                            <w:lang w:val="ky-KG"/>
                          </w:rPr>
                          <w:t>ун</w:t>
                        </w:r>
                        <w:r>
                          <w:rPr>
                            <w:rFonts w:ascii="Times New Roman" w:hAnsi="Times New Roman"/>
                            <w:color w:val="000000" w:themeColor="text1"/>
                            <w:sz w:val="24"/>
                            <w:szCs w:val="24"/>
                          </w:rPr>
                          <w:t>, фактыларын жана структур</w:t>
                        </w:r>
                        <w:r>
                          <w:rPr>
                            <w:rFonts w:ascii="Times New Roman" w:hAnsi="Times New Roman"/>
                            <w:color w:val="000000" w:themeColor="text1"/>
                            <w:sz w:val="24"/>
                            <w:szCs w:val="24"/>
                            <w:lang w:val="ky-KG"/>
                          </w:rPr>
                          <w:t>асын өркүндөтүү</w:t>
                        </w:r>
                        <w:r>
                          <w:rPr>
                            <w:rFonts w:ascii="Times New Roman" w:hAnsi="Times New Roman"/>
                            <w:color w:val="000000" w:themeColor="text1"/>
                            <w:sz w:val="24"/>
                            <w:szCs w:val="24"/>
                          </w:rPr>
                          <w:t xml:space="preserve"> </w:t>
                        </w:r>
                      </w:p>
                      <w:p w14:paraId="43AE4C6F" w14:textId="77777777" w:rsidR="00D304C1" w:rsidRDefault="00D304C1" w:rsidP="00E22CA7">
                        <w:pPr>
                          <w:rPr>
                            <w:rFonts w:ascii="Calibri" w:hAnsi="Calibri"/>
                          </w:rPr>
                        </w:pPr>
                      </w:p>
                    </w:txbxContent>
                  </v:textbox>
                </v:rect>
                <v:roundrect id="Скругленный прямоугольник 167" o:spid="_x0000_s1110" style="position:absolute;left:33623;top:21599;width:24574;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hNMgA&#10;AADfAAAADwAAAGRycy9kb3ducmV2LnhtbESPQWvCQBSE74X+h+UJ3uomEaSNriItRS0UadSeH9nX&#10;bDT7NmRXk/77bqHQ4zAz3zCL1WAbcaPO144VpJMEBHHpdM2VguPh9eERhA/IGhvHpOCbPKyW93cL&#10;zLXr+YNuRahEhLDPUYEJoc2l9KUhi37iWuLofbnOYoiyq6TusI9w28gsSWbSYs1xwWBLz4bKS3G1&#10;Cj7XbrOX17f308UUwZx33L+kG6XGo2E9BxFoCP/hv/ZWK8jSafY0h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CE0yAAAAN8AAAAPAAAAAAAAAAAAAAAAAJgCAABk&#10;cnMvZG93bnJldi54bWxQSwUGAAAAAAQABAD1AAAAjQMAAAAA&#10;" fillcolor="white [3201]" strokecolor="black [3200]" strokeweight="1pt">
                  <v:stroke joinstyle="miter"/>
                  <v:textbox>
                    <w:txbxContent>
                      <w:p w14:paraId="5A0A41BB" w14:textId="77777777" w:rsidR="00D304C1" w:rsidRDefault="00D304C1" w:rsidP="00E22CA7">
                        <w:pPr>
                          <w:ind w:firstLine="708"/>
                          <w:jc w:val="center"/>
                          <w:rPr>
                            <w:rFonts w:ascii="Times New Roman" w:hAnsi="Times New Roman"/>
                            <w:color w:val="000000" w:themeColor="text1"/>
                            <w:sz w:val="24"/>
                            <w:szCs w:val="24"/>
                          </w:rPr>
                        </w:pPr>
                        <w:r>
                          <w:rPr>
                            <w:rFonts w:ascii="Times New Roman" w:hAnsi="Times New Roman"/>
                            <w:color w:val="000000" w:themeColor="text1"/>
                            <w:sz w:val="24"/>
                            <w:szCs w:val="24"/>
                            <w:lang w:val="ky-KG"/>
                          </w:rPr>
                          <w:t>Кесиптик багытын ишке ашыруу блогу</w:t>
                        </w:r>
                      </w:p>
                      <w:p w14:paraId="568894AC" w14:textId="77777777" w:rsidR="00D304C1" w:rsidRDefault="00D304C1" w:rsidP="00E22CA7">
                        <w:pPr>
                          <w:rPr>
                            <w:rFonts w:ascii="Calibri" w:hAnsi="Calibri"/>
                          </w:rPr>
                        </w:pPr>
                      </w:p>
                    </w:txbxContent>
                  </v:textbox>
                </v:roundrect>
                <v:roundrect id="Скругленный прямоугольник 168" o:spid="_x0000_s1111" style="position:absolute;left:2095;top:21781;width:25051;height:5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5QMgA&#10;AADfAAAADwAAAGRycy9kb3ducmV2LnhtbESPQUvDQBSE70L/w/IK3uwmUaSm3ZZSkapQimn1/Mi+&#10;ZtNm34bston/3hUEj8PMfMPMl4NtxJU6XztWkE4SEMSl0zVXCg77l7spCB+QNTaOScE3eVguRjdz&#10;zLXr+YOuRahEhLDPUYEJoc2l9KUhi37iWuLoHV1nMUTZVVJ32Ee4bWSWJI/SYs1xwWBLa0PlubhY&#10;BV8rt9nJy/v282yKYE5v3D+nG6Vux8NqBiLQEP7Df+1XrSBL77OnB/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TblAyAAAAN8AAAAPAAAAAAAAAAAAAAAAAJgCAABk&#10;cnMvZG93bnJldi54bWxQSwUGAAAAAAQABAD1AAAAjQMAAAAA&#10;" fillcolor="white [3201]" strokecolor="black [3200]" strokeweight="1pt">
                  <v:stroke joinstyle="miter"/>
                  <v:textbox>
                    <w:txbxContent>
                      <w:p w14:paraId="6A94A574" w14:textId="77777777" w:rsidR="00D304C1" w:rsidRDefault="00D304C1" w:rsidP="00E22CA7">
                        <w:pPr>
                          <w:jc w:val="center"/>
                          <w:rPr>
                            <w:color w:val="000000" w:themeColor="text1"/>
                            <w:lang w:val="ky-KG"/>
                          </w:rPr>
                        </w:pPr>
                        <w:r>
                          <w:rPr>
                            <w:rFonts w:ascii="Times New Roman" w:hAnsi="Times New Roman"/>
                            <w:color w:val="000000" w:themeColor="text1"/>
                            <w:sz w:val="24"/>
                            <w:szCs w:val="24"/>
                            <w:lang w:val="ky-KG"/>
                          </w:rPr>
                          <w:t>Предмет аралык байланыштар блогу.</w:t>
                        </w:r>
                      </w:p>
                    </w:txbxContent>
                  </v:textbox>
                </v:roundrect>
                <v:shape id="Прямая со стрелкой 169" o:spid="_x0000_s1112" type="#_x0000_t32" style="position:absolute;left:12001;top:4000;width:13811;height:23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NGMgAAADfAAAADwAAAGRycy9kb3ducmV2LnhtbESPQWvCQBSE74X+h+UVvNWNEaWmriJC&#10;SfQgaL309si+ZkOzb0N2G6O/vlsQPA4z8w2zXA+2ET11vnasYDJOQBCXTtdcKTh/fry+gfABWWPj&#10;mBRcycN69fy0xEy7Cx+pP4VKRAj7DBWYENpMSl8asujHriWO3rfrLIYou0rqDi8RbhuZJslcWqw5&#10;LhhsaWuo/Dn9WgWHYpF/7Q+70N9m13x/rBPTN2elRi/D5h1EoCE8wvd2oRWkk2m6mMH/n/gF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ENGMgAAADfAAAADwAAAAAA&#10;AAAAAAAAAAChAgAAZHJzL2Rvd25yZXYueG1sUEsFBgAAAAAEAAQA+QAAAJYDAAAAAA==&#10;" strokeweight=".5pt">
                  <v:stroke endarrow="block" joinstyle="miter"/>
                </v:shape>
                <v:shape id="Прямая со стрелкой 170" o:spid="_x0000_s1113" type="#_x0000_t32" style="position:absolute;left:31051;top:4000;width:962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AdcgAAADfAAAADwAAAGRycy9kb3ducmV2LnhtbESPQWvCQBSE74L/YXkFL6FuTCFo6hqk&#10;IHrVluLxmX0mabJv0+wa03/fLRQ8DjPzDbPOR9OKgXpXW1awmMcgiAuray4VfLzvnpcgnEfW2Fom&#10;BT/kIN9MJ2vMtL3zkYaTL0WAsMtQQeV9l0npiooMurntiIN3tb1BH2RfSt3jPcBNK5M4TqXBmsNC&#10;hR29VVQ0p5tR8H39qs/HXYef+0tTXm7naGgPkVKzp3H7CsLT6B/h//ZBK0gWL8kqhb8/4Qv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pAdcgAAADfAAAADwAAAAAA&#10;AAAAAAAAAAChAgAAZHJzL2Rvd25yZXYueG1sUEsFBgAAAAAEAAQA+QAAAJYDAAAAAA==&#10;" strokeweight=".5pt">
                  <v:stroke endarrow="block" joinstyle="miter"/>
                </v:shape>
                <v:shape id="Прямая со стрелкой 171" o:spid="_x0000_s1114" type="#_x0000_t32" style="position:absolute;left:27908;top:4000;width:762;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l7scAAADfAAAADwAAAGRycy9kb3ducmV2LnhtbESPT4vCMBTE78J+h/CEvYimVnC1GmUR&#10;ZL36h8Xjs3m21ealNrHWb79ZEDwOM/MbZr5sTSkaql1hWcFwEIEgTq0uOFNw2K/7ExDOI2ssLZOC&#10;JzlYLj46c0y0ffCWmp3PRICwS1BB7n2VSOnSnAy6ga2Ig3e2tUEfZJ1JXeMjwE0p4ygaS4MFh4Uc&#10;K1rllF53d6Pgdr4Ux+26wt+f0zU73Y+9ptz0lPrstt8zEJ5a/w6/2hutIB6O4ukX/P8JX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uXuxwAAAN8AAAAPAAAAAAAA&#10;AAAAAAAAAKECAABkcnMvZG93bnJldi54bWxQSwUGAAAAAAQABAD5AAAAlQMAAAAA&#10;" strokeweight=".5pt">
                  <v:stroke endarrow="block" joinstyle="miter"/>
                </v:shape>
                <v:shape id="Прямая со стрелкой 172" o:spid="_x0000_s1115" type="#_x0000_t32" style="position:absolute;left:35814;top:20383;width:10096;height: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xnMUAAADfAAAADwAAAGRycy9kb3ducmV2LnhtbERPTWvCQBC9F/wPywheRDemUDS6BimI&#10;ucaW4nHMjklMdjbNrjH9991DocfH+96lo2nFQL2rLStYLSMQxIXVNZcKPj+OizUI55E1tpZJwQ85&#10;SPeTlx0m2j45p+HsSxFC2CWooPK+S6R0RUUG3dJ2xIG72d6gD7Avpe7xGcJNK+MoepMGaw4NFXb0&#10;XlHRnB9GwfftXl/yY4dfp2tTXh+X+dBmc6Vm0/GwBeFp9P/iP3emFcSr13gTBoc/4Qv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xnMUAAADfAAAADwAAAAAAAAAA&#10;AAAAAAChAgAAZHJzL2Rvd25yZXYueG1sUEsFBgAAAAAEAAQA+QAAAJMDAAAAAA==&#10;" strokeweight=".5pt">
                  <v:stroke endarrow="block" joinstyle="miter"/>
                </v:shape>
                <v:shape id="Прямая со стрелкой 173" o:spid="_x0000_s1116" type="#_x0000_t32" style="position:absolute;left:12763;top:19897;width:7039;height:1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HHckAAADfAAAADwAAAGRycy9kb3ducmV2LnhtbESPzWrDMBCE74W+g9hCb41sh4baiRxK&#10;oSTNIZCfS26LtbFMrZWxFMfp01eFQI/DzHzDLJajbcVAvW8cK0gnCQjiyumGawXHw+fLGwgfkDW2&#10;jknBjTwsy8eHBRbaXXlHwz7UIkLYF6jAhNAVUvrKkEU/cR1x9M6utxii7Gupe7xGuG1lliQzabHh&#10;uGCwow9D1ff+YhVs1/nqtNl+heHn9bba7JrEDO1Rqeen8X0OItAY/sP39loryNJplufw9yd+AVn+&#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8Bx3JAAAA3wAAAA8AAAAA&#10;AAAAAAAAAAAAoQIAAGRycy9kb3ducmV2LnhtbFBLBQYAAAAABAAEAPkAAACXAwAAAAA=&#10;" strokeweight=".5pt">
                  <v:stroke endarrow="block" joinstyle="miter"/>
                </v:shape>
                <v:line id="Прямая соединительная линия 174" o:spid="_x0000_s1117" style="position:absolute;visibility:visible;mso-wrap-style:square" from="28670,11438" to="28670,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1cf8IAAADfAAAADwAAAGRycy9kb3ducmV2LnhtbESPzYrCMBSF94LvEK7gThN1lJlqFBkY&#10;EHdq3V+aa1ttbkoStX37yWJglofzx7fZdbYRL/KhdqxhNlUgiAtnai415JefySeIEJENNo5JQ08B&#10;dtvhYIOZcW8+0escS5FGOGSooYqxzaQMRUUWw9S1xMm7OW8xJulLaTy+07ht5FyplbRYc3qosKXv&#10;iorH+Wk14FEdr3l/Wd4atB/3Pv/y5m60Ho+6/RpEpC7+h//aB6NhPlssVCJIPIkF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1cf8IAAADfAAAADwAAAAAAAAAAAAAA&#10;AAChAgAAZHJzL2Rvd25yZXYueG1sUEsFBgAAAAAEAAQA+QAAAJADAAAAAA==&#10;" strokeweight=".5pt">
                  <v:stroke joinstyle="miter"/>
                </v:line>
                <v:line id="Прямая соединительная линия 175" o:spid="_x0000_s1118" style="position:absolute;flip:y;visibility:visible;mso-wrap-style:square" from="27241,24077" to="33623,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UOsQAAADfAAAADwAAAGRycy9kb3ducmV2LnhtbESP0YrCMBRE34X9h3AXfNO0Cipdo8jC&#10;SmHxoeoHXJtr07W5KU3U+vcbQfBxmJkzzHLd20bcqPO1YwXpOAFBXDpdc6XgePgZLUD4gKyxcUwK&#10;HuRhvfoYLDHT7s4F3fahEhHCPkMFJoQ2k9KXhiz6sWuJo3d2ncUQZVdJ3eE9wm0jJ0kykxZrjgsG&#10;W/o2VF72V6tgtzgU+JsXc9R0zvFvezJcnpQafvabLxCB+vAOv9q5VjBJp9Mkheef+AX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RQ6xAAAAN8AAAAPAAAAAAAAAAAA&#10;AAAAAKECAABkcnMvZG93bnJldi54bWxQSwUGAAAAAAQABAD5AAAAkgMAAAAA&#10;" strokeweight=".5pt">
                  <v:stroke joinstyle="miter"/>
                </v:line>
                <w10:anchorlock/>
              </v:group>
            </w:pict>
          </mc:Fallback>
        </mc:AlternateContent>
      </w:r>
    </w:p>
    <w:p w14:paraId="30504A56"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w:t>
      </w:r>
      <w:r w:rsidRPr="00421D41">
        <w:rPr>
          <w:rFonts w:ascii="Times New Roman" w:eastAsia="Calibri" w:hAnsi="Times New Roman" w:cs="Times New Roman"/>
          <w:sz w:val="28"/>
          <w:szCs w:val="28"/>
        </w:rPr>
        <w:t>3</w:t>
      </w:r>
      <w:r w:rsidRPr="00421D41">
        <w:rPr>
          <w:rFonts w:ascii="Times New Roman" w:eastAsia="Calibri" w:hAnsi="Times New Roman" w:cs="Times New Roman"/>
          <w:sz w:val="28"/>
          <w:szCs w:val="28"/>
          <w:lang w:val="ky-KG"/>
        </w:rPr>
        <w:t>.5.</w:t>
      </w:r>
      <w:r w:rsidR="003E42DE"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3E42DE"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сүрөт</w:t>
      </w:r>
      <w:r w:rsidRPr="00421D41">
        <w:rPr>
          <w:rFonts w:ascii="Times New Roman" w:eastAsia="Calibri" w:hAnsi="Times New Roman" w:cs="Times New Roman"/>
          <w:sz w:val="28"/>
          <w:szCs w:val="28"/>
        </w:rPr>
        <w:t>. «</w:t>
      </w:r>
      <w:r w:rsidRPr="00421D41">
        <w:rPr>
          <w:rFonts w:ascii="Times New Roman" w:eastAsia="Calibri" w:hAnsi="Times New Roman" w:cs="Times New Roman"/>
          <w:sz w:val="28"/>
          <w:szCs w:val="28"/>
          <w:lang w:val="ky-KG"/>
        </w:rPr>
        <w:t>Сандык</w:t>
      </w:r>
      <w:r w:rsidRPr="00421D41">
        <w:rPr>
          <w:rFonts w:ascii="Times New Roman" w:eastAsia="Calibri" w:hAnsi="Times New Roman" w:cs="Times New Roman"/>
          <w:sz w:val="28"/>
          <w:szCs w:val="28"/>
        </w:rPr>
        <w:t xml:space="preserve"> методдор» </w:t>
      </w:r>
      <w:r w:rsidR="004A3705" w:rsidRPr="00421D41">
        <w:rPr>
          <w:rFonts w:ascii="Times New Roman" w:eastAsia="Times New Roman" w:hAnsi="Times New Roman" w:cs="Times New Roman"/>
          <w:bCs/>
          <w:sz w:val="28"/>
          <w:szCs w:val="28"/>
          <w:lang w:val="ky-KG" w:eastAsia="ru-RU"/>
        </w:rPr>
        <w:t>курсунун</w:t>
      </w:r>
      <w:r w:rsidRPr="00421D41">
        <w:rPr>
          <w:rFonts w:ascii="Times New Roman" w:eastAsia="Calibri" w:hAnsi="Times New Roman" w:cs="Times New Roman"/>
          <w:sz w:val="28"/>
          <w:szCs w:val="28"/>
          <w:lang w:val="ky-KG"/>
        </w:rPr>
        <w:t xml:space="preserve"> модулдук структурасы</w:t>
      </w:r>
    </w:p>
    <w:p w14:paraId="1340A2AE"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Ю.К. Бабанский [1</w:t>
      </w:r>
      <w:r w:rsidRPr="00421D41">
        <w:rPr>
          <w:rFonts w:ascii="Times New Roman" w:eastAsia="Calibri" w:hAnsi="Times New Roman" w:cs="Times New Roman"/>
          <w:sz w:val="28"/>
          <w:szCs w:val="28"/>
          <w:lang w:val="ky-KG"/>
        </w:rPr>
        <w:t>1</w:t>
      </w:r>
      <w:r w:rsidR="00EA5EC4" w:rsidRPr="00421D41">
        <w:rPr>
          <w:rFonts w:ascii="Times New Roman" w:eastAsia="Calibri" w:hAnsi="Times New Roman" w:cs="Times New Roman"/>
          <w:sz w:val="28"/>
          <w:szCs w:val="28"/>
          <w:lang w:val="ky-KG"/>
        </w:rPr>
        <w:t xml:space="preserve">, </w:t>
      </w:r>
      <w:r w:rsidR="00274CEA" w:rsidRPr="00421D41">
        <w:rPr>
          <w:rFonts w:ascii="Times New Roman" w:eastAsia="Calibri" w:hAnsi="Times New Roman" w:cs="Times New Roman"/>
          <w:sz w:val="28"/>
          <w:szCs w:val="28"/>
          <w:lang w:val="ky-KG"/>
        </w:rPr>
        <w:t>45</w:t>
      </w:r>
      <w:r w:rsidR="00EA5EC4" w:rsidRPr="00421D41">
        <w:rPr>
          <w:rFonts w:ascii="Times New Roman" w:eastAsia="Calibri" w:hAnsi="Times New Roman" w:cs="Times New Roman"/>
          <w:sz w:val="28"/>
          <w:szCs w:val="28"/>
          <w:lang w:val="ky-KG"/>
        </w:rPr>
        <w:t>-б.</w:t>
      </w:r>
      <w:r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sz w:val="28"/>
          <w:szCs w:val="28"/>
          <w:lang w:val="ky-KG"/>
        </w:rPr>
        <w:t xml:space="preserve">методдорду </w:t>
      </w:r>
      <w:r w:rsidRPr="00421D41">
        <w:rPr>
          <w:rFonts w:ascii="Times New Roman" w:eastAsia="Calibri" w:hAnsi="Times New Roman" w:cs="Times New Roman"/>
          <w:sz w:val="28"/>
          <w:szCs w:val="28"/>
        </w:rPr>
        <w:t>системалаштыруу</w:t>
      </w:r>
      <w:r w:rsidRPr="00421D41">
        <w:rPr>
          <w:rFonts w:ascii="Times New Roman" w:eastAsia="Calibri" w:hAnsi="Times New Roman" w:cs="Times New Roman"/>
          <w:sz w:val="28"/>
          <w:szCs w:val="28"/>
          <w:lang w:val="ky-KG"/>
        </w:rPr>
        <w:t>нун</w:t>
      </w:r>
      <w:r w:rsidRPr="00421D41">
        <w:rPr>
          <w:rFonts w:ascii="Times New Roman" w:eastAsia="Calibri" w:hAnsi="Times New Roman" w:cs="Times New Roman"/>
          <w:sz w:val="28"/>
          <w:szCs w:val="28"/>
        </w:rPr>
        <w:t xml:space="preserve"> үч чоң тобун бөлүп караган: </w:t>
      </w:r>
    </w:p>
    <w:p w14:paraId="31ADB418" w14:textId="77777777" w:rsidR="00E22CA7" w:rsidRPr="00421D41" w:rsidRDefault="00E22CA7" w:rsidP="00E22CA7">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lastRenderedPageBreak/>
        <w:t>1) окутуу-таанып-билүү ишмердүүлүгүн уюштуруу жана жүргүзүү,</w:t>
      </w:r>
    </w:p>
    <w:p w14:paraId="6FE2D01D" w14:textId="77777777" w:rsidR="00E22CA7" w:rsidRPr="00421D41" w:rsidRDefault="00E22CA7" w:rsidP="00E22CA7">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2) окутуу-таанып-билүү ишмердүүлүгү жана мотивациялоо,</w:t>
      </w:r>
    </w:p>
    <w:p w14:paraId="6B56C8BE"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3) окуу таанып билүү ишмердүүлүгү</w:t>
      </w:r>
      <w:r w:rsidRPr="00421D41">
        <w:rPr>
          <w:rFonts w:ascii="Times New Roman" w:eastAsia="Calibri" w:hAnsi="Times New Roman" w:cs="Times New Roman"/>
          <w:sz w:val="28"/>
          <w:szCs w:val="28"/>
          <w:lang w:val="ky-KG"/>
        </w:rPr>
        <w:t>.</w:t>
      </w:r>
    </w:p>
    <w:p w14:paraId="7B60038D" w14:textId="77777777" w:rsidR="00E22CA7" w:rsidRPr="00421D41" w:rsidRDefault="00E22CA7" w:rsidP="00274CE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Ошентип, окутуу билим алуучулардын өз алдынчалуулугун, чыгармачылык ой жүгүртүүсүн жана таанып-билүү</w:t>
      </w:r>
      <w:r w:rsidR="00EA5EC4" w:rsidRPr="00421D41">
        <w:rPr>
          <w:rFonts w:ascii="Times New Roman" w:eastAsia="Calibri" w:hAnsi="Times New Roman" w:cs="Times New Roman"/>
          <w:sz w:val="28"/>
          <w:szCs w:val="28"/>
          <w:lang w:val="ky-KG"/>
        </w:rPr>
        <w:t>чүлүк активдүүлүгүн өнүктүрѳт,</w:t>
      </w:r>
      <w:r w:rsidRPr="00421D41">
        <w:rPr>
          <w:rFonts w:ascii="Times New Roman" w:eastAsia="Calibri" w:hAnsi="Times New Roman" w:cs="Times New Roman"/>
          <w:sz w:val="28"/>
          <w:szCs w:val="28"/>
          <w:lang w:val="ky-KG"/>
        </w:rPr>
        <w:t xml:space="preserve"> фактыларды салыштырууну</w:t>
      </w:r>
      <w:r w:rsidR="00EA5EC4" w:rsidRPr="00421D41">
        <w:rPr>
          <w:rFonts w:ascii="Times New Roman" w:eastAsia="Calibri" w:hAnsi="Times New Roman" w:cs="Times New Roman"/>
          <w:sz w:val="28"/>
          <w:szCs w:val="28"/>
          <w:lang w:val="ky-KG"/>
        </w:rPr>
        <w:t xml:space="preserve"> жана текшерүүнү үйрѳтѳт</w:t>
      </w:r>
      <w:r w:rsidRPr="00421D41">
        <w:rPr>
          <w:rFonts w:ascii="Times New Roman" w:eastAsia="Calibri" w:hAnsi="Times New Roman" w:cs="Times New Roman"/>
          <w:sz w:val="28"/>
          <w:szCs w:val="28"/>
          <w:lang w:val="ky-KG"/>
        </w:rPr>
        <w:t>, студенттердин интелле</w:t>
      </w:r>
      <w:r w:rsidR="00EA5EC4" w:rsidRPr="00421D41">
        <w:rPr>
          <w:rFonts w:ascii="Times New Roman" w:eastAsia="Calibri" w:hAnsi="Times New Roman" w:cs="Times New Roman"/>
          <w:sz w:val="28"/>
          <w:szCs w:val="28"/>
          <w:lang w:val="ky-KG"/>
        </w:rPr>
        <w:t>ктуалдык жөндөмдөрүн өнүктүрѳт</w:t>
      </w:r>
      <w:r w:rsidRPr="00421D41">
        <w:rPr>
          <w:rFonts w:ascii="Times New Roman" w:eastAsia="Calibri" w:hAnsi="Times New Roman" w:cs="Times New Roman"/>
          <w:sz w:val="28"/>
          <w:szCs w:val="28"/>
          <w:lang w:val="ky-KG"/>
        </w:rPr>
        <w:t>; аларды келечектеги кесиптик ишмердүүлүгүнө даярдайт. Де</w:t>
      </w:r>
      <w:r w:rsidR="00274CEA" w:rsidRPr="00421D41">
        <w:rPr>
          <w:rFonts w:ascii="Times New Roman" w:eastAsia="Calibri" w:hAnsi="Times New Roman" w:cs="Times New Roman"/>
          <w:sz w:val="28"/>
          <w:szCs w:val="28"/>
          <w:lang w:val="ky-KG"/>
        </w:rPr>
        <w:t>мек, долбоорлонуучу методика проблемалуу окутууга багытталат</w:t>
      </w:r>
      <w:r w:rsidRPr="00421D41">
        <w:rPr>
          <w:rFonts w:ascii="Times New Roman" w:eastAsia="Calibri" w:hAnsi="Times New Roman" w:cs="Times New Roman"/>
          <w:sz w:val="28"/>
          <w:szCs w:val="28"/>
          <w:lang w:val="ky-KG"/>
        </w:rPr>
        <w:t xml:space="preserve">. </w:t>
      </w:r>
    </w:p>
    <w:p w14:paraId="2D753308" w14:textId="77777777" w:rsidR="00E22CA7" w:rsidRPr="00421D41" w:rsidRDefault="00EA5EC4"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Компьютердик технологияларды</w:t>
      </w:r>
      <w:r w:rsidR="00E22CA7"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тѳмѳндѳгү ыкмаларга</w:t>
      </w:r>
      <w:r w:rsidR="00E22CA7"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бөлөбүз: көргөзмөлүү мисалдар</w:t>
      </w:r>
      <w:r w:rsidR="00B1640C" w:rsidRPr="00421D41">
        <w:rPr>
          <w:rFonts w:ascii="Times New Roman" w:eastAsia="Calibri" w:hAnsi="Times New Roman" w:cs="Times New Roman"/>
          <w:sz w:val="28"/>
          <w:szCs w:val="28"/>
          <w:lang w:val="ky-KG"/>
        </w:rPr>
        <w:t>;</w:t>
      </w:r>
      <w:r w:rsidR="00F31026"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интер</w:t>
      </w:r>
      <w:r w:rsidRPr="00421D41">
        <w:rPr>
          <w:rFonts w:ascii="Times New Roman" w:eastAsia="Calibri" w:hAnsi="Times New Roman" w:cs="Times New Roman"/>
          <w:sz w:val="28"/>
          <w:szCs w:val="28"/>
          <w:lang w:val="ky-KG"/>
        </w:rPr>
        <w:t>активдүү динамикалык моделдер</w:t>
      </w:r>
      <w:r w:rsidR="00B1640C"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компьюте</w:t>
      </w:r>
      <w:r w:rsidR="00F31026" w:rsidRPr="00421D41">
        <w:rPr>
          <w:rFonts w:ascii="Times New Roman" w:eastAsia="Calibri" w:hAnsi="Times New Roman" w:cs="Times New Roman"/>
          <w:sz w:val="28"/>
          <w:szCs w:val="28"/>
          <w:lang w:val="ky-KG"/>
        </w:rPr>
        <w:t xml:space="preserve">рдик технологияларды </w:t>
      </w:r>
      <w:r w:rsidR="00E22CA7" w:rsidRPr="00421D41">
        <w:rPr>
          <w:rFonts w:ascii="Times New Roman" w:eastAsia="Calibri" w:hAnsi="Times New Roman" w:cs="Times New Roman"/>
          <w:sz w:val="28"/>
          <w:szCs w:val="28"/>
          <w:lang w:val="ky-KG"/>
        </w:rPr>
        <w:t>пайдаланууну системалаштыруу</w:t>
      </w:r>
      <w:r w:rsidR="00B1640C"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ком</w:t>
      </w:r>
      <w:r w:rsidRPr="00421D41">
        <w:rPr>
          <w:rFonts w:ascii="Times New Roman" w:eastAsia="Calibri" w:hAnsi="Times New Roman" w:cs="Times New Roman"/>
          <w:sz w:val="28"/>
          <w:szCs w:val="28"/>
          <w:lang w:val="ky-KG"/>
        </w:rPr>
        <w:t>муникациялык өз ара аракеттер</w:t>
      </w:r>
      <w:r w:rsidR="00B1640C" w:rsidRPr="00421D41">
        <w:rPr>
          <w:rFonts w:ascii="Times New Roman" w:eastAsia="Calibri" w:hAnsi="Times New Roman" w:cs="Times New Roman"/>
          <w:sz w:val="28"/>
          <w:szCs w:val="28"/>
          <w:lang w:val="ky-KG"/>
        </w:rPr>
        <w:t>;</w:t>
      </w:r>
      <w:r w:rsidR="00E22CA7" w:rsidRPr="00421D41">
        <w:rPr>
          <w:rFonts w:ascii="Times New Roman" w:eastAsia="Calibri" w:hAnsi="Times New Roman" w:cs="Times New Roman"/>
          <w:sz w:val="28"/>
          <w:szCs w:val="28"/>
          <w:lang w:val="ky-KG"/>
        </w:rPr>
        <w:t xml:space="preserve"> математикалык жана инструменттик чөйрөнү пайдалануу. </w:t>
      </w:r>
    </w:p>
    <w:p w14:paraId="043388A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Окутуу максатынын маанилүү компоненттеринин бири окутуу каражаттары саналат. Педагогикалык каражаттар - бул материалдык объектилер, ошондой эле педагогикалык процессти уюштуруу жана ишке ашыруу үчүн түздөн-түз арналган интеллектуалдык каражаттар. Окутуу каражаттары - окуу материалынын мазмунун өздөштүрүү, билим алуучуларды тарбиялоо жана өнүктүрүү үчүн окуу маалымат булагы жана куралдар катары кызмат кылуучу бардык объекттер жана процесстер. Дидактикалык каражаттар методдор менен бирдикте окутуу технологиясын байытат. </w:t>
      </w:r>
    </w:p>
    <w:p w14:paraId="480E6B33"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окутуу </w:t>
      </w:r>
      <w:r w:rsidR="004A3705" w:rsidRPr="00421D41">
        <w:rPr>
          <w:rFonts w:ascii="Times New Roman" w:eastAsia="Times New Roman" w:hAnsi="Times New Roman" w:cs="Times New Roman"/>
          <w:sz w:val="28"/>
          <w:szCs w:val="28"/>
          <w:lang w:val="ky-KG" w:eastAsia="ru-RU"/>
        </w:rPr>
        <w:t>курсу</w:t>
      </w:r>
      <w:r w:rsidR="00B1640C" w:rsidRPr="00421D41">
        <w:rPr>
          <w:rFonts w:ascii="Times New Roman" w:eastAsia="Calibri" w:hAnsi="Times New Roman" w:cs="Times New Roman"/>
          <w:sz w:val="28"/>
          <w:szCs w:val="28"/>
          <w:lang w:val="ky-KG"/>
        </w:rPr>
        <w:t xml:space="preserve"> боюнча каражаттар системасына</w:t>
      </w:r>
      <w:r w:rsidRPr="00421D41">
        <w:rPr>
          <w:rFonts w:ascii="Times New Roman" w:eastAsia="Calibri" w:hAnsi="Times New Roman" w:cs="Times New Roman"/>
          <w:sz w:val="28"/>
          <w:szCs w:val="28"/>
          <w:lang w:val="ky-KG"/>
        </w:rPr>
        <w:t xml:space="preserve"> төмөнкүлөр кирет:</w:t>
      </w:r>
    </w:p>
    <w:p w14:paraId="6C335905"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«Сандык методдор» </w:t>
      </w:r>
      <w:r w:rsidR="004A3705"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бою</w:t>
      </w:r>
      <w:r w:rsidR="008A2FD4" w:rsidRPr="00421D41">
        <w:rPr>
          <w:rFonts w:ascii="Times New Roman" w:eastAsia="Calibri" w:hAnsi="Times New Roman" w:cs="Times New Roman"/>
          <w:sz w:val="28"/>
          <w:szCs w:val="28"/>
          <w:lang w:val="ky-KG"/>
        </w:rPr>
        <w:t>нча окуу программасы, курс</w:t>
      </w:r>
      <w:r w:rsidRPr="00421D41">
        <w:rPr>
          <w:rFonts w:ascii="Times New Roman" w:eastAsia="Calibri" w:hAnsi="Times New Roman" w:cs="Times New Roman"/>
          <w:sz w:val="28"/>
          <w:szCs w:val="28"/>
          <w:lang w:val="ky-KG"/>
        </w:rPr>
        <w:t xml:space="preserve"> боюнча окуу китептери жана окуу куралдары, окутуучун</w:t>
      </w:r>
      <w:r w:rsidR="00F31026" w:rsidRPr="00421D41">
        <w:rPr>
          <w:rFonts w:ascii="Times New Roman" w:eastAsia="Calibri" w:hAnsi="Times New Roman" w:cs="Times New Roman"/>
          <w:sz w:val="28"/>
          <w:szCs w:val="28"/>
          <w:lang w:val="ky-KG"/>
        </w:rPr>
        <w:t>ун лекцияларынын конспектиси</w:t>
      </w:r>
      <w:r w:rsidRPr="00421D41">
        <w:rPr>
          <w:rFonts w:ascii="Times New Roman" w:eastAsia="Calibri" w:hAnsi="Times New Roman" w:cs="Times New Roman"/>
          <w:sz w:val="28"/>
          <w:szCs w:val="28"/>
          <w:lang w:val="ky-KG"/>
        </w:rPr>
        <w:t>,  программадан тышкары материал берүүчү кеңейтилген модулдар, өзү</w:t>
      </w:r>
      <w:r w:rsidR="003932BF" w:rsidRPr="00421D41">
        <w:rPr>
          <w:rFonts w:ascii="Times New Roman" w:eastAsia="Calibri" w:hAnsi="Times New Roman" w:cs="Times New Roman"/>
          <w:sz w:val="28"/>
          <w:szCs w:val="28"/>
          <w:lang w:val="ky-KG"/>
        </w:rPr>
        <w:t>н өзү көзөмөлдөө жана текшерүү</w:t>
      </w:r>
      <w:r w:rsidRPr="00421D41">
        <w:rPr>
          <w:rFonts w:ascii="Times New Roman" w:eastAsia="Calibri" w:hAnsi="Times New Roman" w:cs="Times New Roman"/>
          <w:sz w:val="28"/>
          <w:szCs w:val="28"/>
          <w:lang w:val="ky-KG"/>
        </w:rPr>
        <w:t xml:space="preserve"> үчүн тесттер, практикалык сабактарды өткөрүү боюнча методикалык көрсөтмөлөр, лабораториялык практикумду уюштуруу боюнча методикалык сунуштамалар, Интернет ресурстары,  курстун </w:t>
      </w:r>
      <w:r w:rsidRPr="00421D41">
        <w:rPr>
          <w:rFonts w:ascii="Times New Roman" w:eastAsia="Calibri" w:hAnsi="Times New Roman" w:cs="Times New Roman"/>
          <w:sz w:val="28"/>
          <w:szCs w:val="28"/>
          <w:lang w:val="ky-KG"/>
        </w:rPr>
        <w:lastRenderedPageBreak/>
        <w:t xml:space="preserve">электрондук топтомун түзүү боюнча студенттердин өз алдынча иштөөсүн уюштуруу боюнча методикалык сунуштамалар. </w:t>
      </w:r>
    </w:p>
    <w:p w14:paraId="08EAF853"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Жеке компьютер учурда негизги дидактикалык каражаттардын бири. Анын жардамы менен, </w:t>
      </w:r>
      <w:r w:rsidRPr="00421D41">
        <w:rPr>
          <w:rFonts w:ascii="Times New Roman" w:eastAsia="Calibri" w:hAnsi="Times New Roman" w:cs="Times New Roman"/>
          <w:sz w:val="28"/>
          <w:szCs w:val="28"/>
          <w:lang w:val="ky-KG"/>
        </w:rPr>
        <w:t xml:space="preserve">маалыматтарды </w:t>
      </w:r>
      <w:r w:rsidRPr="00421D41">
        <w:rPr>
          <w:rFonts w:ascii="Times New Roman" w:eastAsia="Calibri" w:hAnsi="Times New Roman" w:cs="Times New Roman"/>
          <w:sz w:val="28"/>
          <w:szCs w:val="28"/>
        </w:rPr>
        <w:t>сактоо</w:t>
      </w:r>
      <w:r w:rsidRPr="00421D41">
        <w:rPr>
          <w:rFonts w:ascii="Times New Roman" w:eastAsia="Calibri" w:hAnsi="Times New Roman" w:cs="Times New Roman"/>
          <w:sz w:val="28"/>
          <w:szCs w:val="28"/>
          <w:lang w:val="ky-KG"/>
        </w:rPr>
        <w:t>го</w:t>
      </w:r>
      <w:r w:rsidRPr="00421D41">
        <w:rPr>
          <w:rFonts w:ascii="Times New Roman" w:eastAsia="Calibri" w:hAnsi="Times New Roman" w:cs="Times New Roman"/>
          <w:sz w:val="28"/>
          <w:szCs w:val="28"/>
        </w:rPr>
        <w:t xml:space="preserve"> жана </w:t>
      </w:r>
      <w:r w:rsidRPr="00421D41">
        <w:rPr>
          <w:rFonts w:ascii="Times New Roman" w:eastAsia="Calibri" w:hAnsi="Times New Roman" w:cs="Times New Roman"/>
          <w:sz w:val="28"/>
          <w:szCs w:val="28"/>
          <w:lang w:val="ky-KG"/>
        </w:rPr>
        <w:t>п</w:t>
      </w:r>
      <w:r w:rsidRPr="00421D41">
        <w:rPr>
          <w:rFonts w:ascii="Times New Roman" w:eastAsia="Calibri" w:hAnsi="Times New Roman" w:cs="Times New Roman"/>
          <w:sz w:val="28"/>
          <w:szCs w:val="28"/>
        </w:rPr>
        <w:t>айдалануу</w:t>
      </w:r>
      <w:r w:rsidRPr="00421D41">
        <w:rPr>
          <w:rFonts w:ascii="Times New Roman" w:eastAsia="Calibri" w:hAnsi="Times New Roman" w:cs="Times New Roman"/>
          <w:sz w:val="28"/>
          <w:szCs w:val="28"/>
          <w:lang w:val="ky-KG"/>
        </w:rPr>
        <w:t>га,</w:t>
      </w:r>
      <w:r w:rsidRPr="00421D41">
        <w:rPr>
          <w:rFonts w:ascii="Times New Roman" w:eastAsia="Calibri" w:hAnsi="Times New Roman" w:cs="Times New Roman"/>
          <w:sz w:val="28"/>
          <w:szCs w:val="28"/>
        </w:rPr>
        <w:t xml:space="preserve"> көчүр</w:t>
      </w:r>
      <w:r w:rsidRPr="00421D41">
        <w:rPr>
          <w:rFonts w:ascii="Times New Roman" w:eastAsia="Calibri" w:hAnsi="Times New Roman" w:cs="Times New Roman"/>
          <w:sz w:val="28"/>
          <w:szCs w:val="28"/>
          <w:lang w:val="ky-KG"/>
        </w:rPr>
        <w:t>ү</w:t>
      </w:r>
      <w:r w:rsidRPr="00421D41">
        <w:rPr>
          <w:rFonts w:ascii="Times New Roman" w:eastAsia="Calibri" w:hAnsi="Times New Roman" w:cs="Times New Roman"/>
          <w:sz w:val="28"/>
          <w:szCs w:val="28"/>
        </w:rPr>
        <w:t>п алуу</w:t>
      </w:r>
      <w:r w:rsidRPr="00421D41">
        <w:rPr>
          <w:rFonts w:ascii="Times New Roman" w:eastAsia="Calibri" w:hAnsi="Times New Roman" w:cs="Times New Roman"/>
          <w:sz w:val="28"/>
          <w:szCs w:val="28"/>
          <w:lang w:val="ky-KG"/>
        </w:rPr>
        <w:t>га болот</w:t>
      </w:r>
      <w:r w:rsidRPr="00421D41">
        <w:rPr>
          <w:rFonts w:ascii="Times New Roman" w:eastAsia="Calibri" w:hAnsi="Times New Roman" w:cs="Times New Roman"/>
          <w:sz w:val="28"/>
          <w:szCs w:val="28"/>
        </w:rPr>
        <w:t>. Компьютер рутиналык иштен бошотот, студенттерди өз алдынча иш алып баруусуна, чыгармачылык ишмердүүлүктү ишке ашырууга өбөлгө</w:t>
      </w:r>
      <w:r w:rsidRPr="00421D41">
        <w:rPr>
          <w:rFonts w:ascii="Times New Roman" w:eastAsia="Calibri" w:hAnsi="Times New Roman" w:cs="Times New Roman"/>
          <w:sz w:val="28"/>
          <w:szCs w:val="28"/>
          <w:lang w:val="ky-KG"/>
        </w:rPr>
        <w:t xml:space="preserve"> түзөт</w:t>
      </w:r>
      <w:r w:rsidRPr="00421D41">
        <w:rPr>
          <w:rFonts w:ascii="Times New Roman" w:eastAsia="Calibri" w:hAnsi="Times New Roman" w:cs="Times New Roman"/>
          <w:sz w:val="28"/>
          <w:szCs w:val="28"/>
        </w:rPr>
        <w:t xml:space="preserve">. Мында, компьютер педагогду сүрүп чыгарбайт, тескерисинче, билим алуучулардын жеке компьютери менен уюштуруучунун функциясын кошуп, анын ролун өнүктүрүүдө, өзгөртүүдө. </w:t>
      </w:r>
      <w:r w:rsidRPr="00421D41">
        <w:rPr>
          <w:rFonts w:ascii="Times New Roman" w:eastAsia="Calibri" w:hAnsi="Times New Roman" w:cs="Times New Roman"/>
          <w:sz w:val="28"/>
          <w:szCs w:val="28"/>
          <w:lang w:val="ky-KG"/>
        </w:rPr>
        <w:t xml:space="preserve">Жеке компьютер - окуу дисциплинасын окутуу процессинде билим алуучулардын өз алдынча иштерин уюштурууга мүмкүнчүлүк берет. </w:t>
      </w:r>
    </w:p>
    <w:p w14:paraId="39454405"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Демек,  «Сандык методдор» </w:t>
      </w:r>
      <w:r w:rsidR="004A3705" w:rsidRPr="00421D41">
        <w:rPr>
          <w:rFonts w:ascii="Times New Roman" w:eastAsia="Times New Roman" w:hAnsi="Times New Roman" w:cs="Times New Roman"/>
          <w:sz w:val="28"/>
          <w:szCs w:val="28"/>
          <w:lang w:val="ky-KG" w:eastAsia="ru-RU"/>
        </w:rPr>
        <w:t>курсу</w:t>
      </w:r>
      <w:r w:rsidR="00274CEA" w:rsidRPr="00421D41">
        <w:rPr>
          <w:rFonts w:ascii="Times New Roman" w:eastAsia="Calibri" w:hAnsi="Times New Roman" w:cs="Times New Roman"/>
          <w:sz w:val="28"/>
          <w:szCs w:val="28"/>
          <w:lang w:val="ky-KG"/>
        </w:rPr>
        <w:t xml:space="preserve"> боюнча электрондук топтомдогу</w:t>
      </w:r>
      <w:r w:rsidRPr="00421D41">
        <w:rPr>
          <w:rFonts w:ascii="Times New Roman" w:eastAsia="Calibri" w:hAnsi="Times New Roman" w:cs="Times New Roman"/>
          <w:sz w:val="28"/>
          <w:szCs w:val="28"/>
          <w:lang w:val="ky-KG"/>
        </w:rPr>
        <w:t xml:space="preserve"> материалдарды түзүү, сандык методдордун алгоритмдерин ишке ашыруу, эсептөөчү эксперименттерди өткөрүү, отчетторду түзүү, чыгармачыл тапшырмаларды аткаруу зарылдыгы келип чыгат жана студенттин жеке компьютери өз алдынча иш жүргүзүүнүн каражаты болуп саналат. </w:t>
      </w:r>
    </w:p>
    <w:p w14:paraId="314F52AD" w14:textId="77777777" w:rsidR="00E22CA7" w:rsidRPr="00421D41" w:rsidRDefault="00B1640C"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w:t>
      </w:r>
      <w:r w:rsidR="00E22CA7" w:rsidRPr="00421D41">
        <w:rPr>
          <w:rFonts w:ascii="Times New Roman" w:eastAsia="Calibri" w:hAnsi="Times New Roman" w:cs="Times New Roman"/>
          <w:sz w:val="28"/>
          <w:szCs w:val="28"/>
          <w:lang w:val="ky-KG"/>
        </w:rPr>
        <w:t>омпьютердик технологияларды окутуу процессинде колдонууну окуу жана өз алдынча ишти уюштуруу иштери менен айкалыштыруу</w:t>
      </w:r>
      <w:r w:rsidRPr="00421D41">
        <w:rPr>
          <w:rFonts w:ascii="Times New Roman" w:eastAsia="Calibri" w:hAnsi="Times New Roman" w:cs="Times New Roman"/>
          <w:sz w:val="28"/>
          <w:szCs w:val="28"/>
          <w:lang w:val="ky-KG"/>
        </w:rPr>
        <w:t xml:space="preserve"> зарыл.</w:t>
      </w:r>
      <w:r w:rsidR="00E22CA7" w:rsidRPr="00421D41">
        <w:rPr>
          <w:rFonts w:ascii="Times New Roman" w:eastAsia="Calibri" w:hAnsi="Times New Roman" w:cs="Times New Roman"/>
          <w:sz w:val="28"/>
          <w:szCs w:val="28"/>
          <w:lang w:val="ky-KG"/>
        </w:rPr>
        <w:t xml:space="preserve"> Окутуунун мазмунун берүү - өздөштүрүү методдору жана каражаттары формасында бириктирилет. Окутуунун формалары - максаттуу, так уюштурулган, мазмундук жана таанып-билүүчүлүк жактан байытылган, материал боюнча окутуучу жана билим алуучулардын өз ара аракеттенишинин методикалык жактан камсыздалган системасы. </w:t>
      </w:r>
    </w:p>
    <w:p w14:paraId="4B238F0A"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В.И. Загвязинский [62] заманбап шарттарда ЖОЖдун максаты - заманбап лекцияда маалыматтык функциясы менен катары мотивациялык, уюштуруучулук-багытталган, кесиптик-тарбиялык, методологиялык, баалоо, өнүктүрүүчү функциялардын ролу күч алып жаткандыгын белгилеген. </w:t>
      </w:r>
    </w:p>
    <w:p w14:paraId="2E334475" w14:textId="77777777" w:rsidR="00E22CA7" w:rsidRPr="00421D41" w:rsidRDefault="00E22CA7" w:rsidP="00676EC6">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Көптөгөн из</w:t>
      </w:r>
      <w:r w:rsidR="000A30DF" w:rsidRPr="00421D41">
        <w:rPr>
          <w:rFonts w:ascii="Times New Roman" w:eastAsia="Calibri" w:hAnsi="Times New Roman" w:cs="Times New Roman"/>
          <w:sz w:val="28"/>
          <w:szCs w:val="28"/>
          <w:lang w:val="ky-KG"/>
        </w:rPr>
        <w:t>илдөөчүлөр [17, 47, 97, 109, 13</w:t>
      </w:r>
      <w:r w:rsidRPr="00421D41">
        <w:rPr>
          <w:rFonts w:ascii="Times New Roman" w:eastAsia="Calibri" w:hAnsi="Times New Roman" w:cs="Times New Roman"/>
          <w:sz w:val="28"/>
          <w:szCs w:val="28"/>
          <w:lang w:val="ky-KG"/>
        </w:rPr>
        <w:t>] ЖОЖдордогу лекциянын өзгөчөлүктөрү</w:t>
      </w:r>
      <w:r w:rsidR="00B1640C" w:rsidRPr="00421D41">
        <w:rPr>
          <w:rFonts w:ascii="Times New Roman" w:eastAsia="Calibri" w:hAnsi="Times New Roman" w:cs="Times New Roman"/>
          <w:sz w:val="28"/>
          <w:szCs w:val="28"/>
          <w:lang w:val="ky-KG"/>
        </w:rPr>
        <w:t xml:space="preserve">н белгилешет: ал маалыматтын булагы; илим жана </w:t>
      </w:r>
      <w:r w:rsidRPr="00421D41">
        <w:rPr>
          <w:rFonts w:ascii="Times New Roman" w:eastAsia="Calibri" w:hAnsi="Times New Roman" w:cs="Times New Roman"/>
          <w:sz w:val="28"/>
          <w:szCs w:val="28"/>
          <w:lang w:val="ky-KG"/>
        </w:rPr>
        <w:t xml:space="preserve"> таанып-билүүнүн өнүгүүсүнө</w:t>
      </w:r>
      <w:r w:rsidR="00B1640C" w:rsidRPr="00421D41">
        <w:rPr>
          <w:rFonts w:ascii="Times New Roman" w:eastAsia="Calibri" w:hAnsi="Times New Roman" w:cs="Times New Roman"/>
          <w:sz w:val="28"/>
          <w:szCs w:val="28"/>
          <w:lang w:val="ky-KG"/>
        </w:rPr>
        <w:t xml:space="preserve"> алып келет; теориялык жана</w:t>
      </w:r>
      <w:r w:rsidRPr="00421D41">
        <w:rPr>
          <w:rFonts w:ascii="Times New Roman" w:eastAsia="Calibri" w:hAnsi="Times New Roman" w:cs="Times New Roman"/>
          <w:sz w:val="28"/>
          <w:szCs w:val="28"/>
          <w:lang w:val="ky-KG"/>
        </w:rPr>
        <w:t xml:space="preserve"> пр</w:t>
      </w:r>
      <w:r w:rsidR="00B1640C" w:rsidRPr="00421D41">
        <w:rPr>
          <w:rFonts w:ascii="Times New Roman" w:eastAsia="Calibri" w:hAnsi="Times New Roman" w:cs="Times New Roman"/>
          <w:sz w:val="28"/>
          <w:szCs w:val="28"/>
          <w:lang w:val="ky-KG"/>
        </w:rPr>
        <w:t xml:space="preserve">актикалык маанилүүлүгү </w:t>
      </w:r>
      <w:r w:rsidR="00B1640C" w:rsidRPr="00421D41">
        <w:rPr>
          <w:rFonts w:ascii="Times New Roman" w:eastAsia="Calibri" w:hAnsi="Times New Roman" w:cs="Times New Roman"/>
          <w:sz w:val="28"/>
          <w:szCs w:val="28"/>
          <w:lang w:val="ky-KG"/>
        </w:rPr>
        <w:lastRenderedPageBreak/>
        <w:t>чоӊ; мазмунду</w:t>
      </w:r>
      <w:r w:rsidRPr="00421D41">
        <w:rPr>
          <w:rFonts w:ascii="Times New Roman" w:eastAsia="Calibri" w:hAnsi="Times New Roman" w:cs="Times New Roman"/>
          <w:sz w:val="28"/>
          <w:szCs w:val="28"/>
          <w:lang w:val="ky-KG"/>
        </w:rPr>
        <w:t xml:space="preserve"> активдүү өздөштүрүүгө</w:t>
      </w:r>
      <w:r w:rsidR="00B1640C" w:rsidRPr="00421D41">
        <w:rPr>
          <w:rFonts w:ascii="Times New Roman" w:eastAsia="Calibri" w:hAnsi="Times New Roman" w:cs="Times New Roman"/>
          <w:sz w:val="28"/>
          <w:szCs w:val="28"/>
          <w:lang w:val="ky-KG"/>
        </w:rPr>
        <w:t xml:space="preserve"> жана</w:t>
      </w:r>
      <w:r w:rsidRPr="00421D41">
        <w:rPr>
          <w:rFonts w:ascii="Times New Roman" w:eastAsia="Calibri" w:hAnsi="Times New Roman" w:cs="Times New Roman"/>
          <w:sz w:val="28"/>
          <w:szCs w:val="28"/>
          <w:lang w:val="ky-KG"/>
        </w:rPr>
        <w:t xml:space="preserve"> өз алдынча ишти уюштурууга</w:t>
      </w:r>
      <w:r w:rsidR="00B1640C" w:rsidRPr="00421D41">
        <w:rPr>
          <w:rFonts w:ascii="Times New Roman" w:eastAsia="Calibri" w:hAnsi="Times New Roman" w:cs="Times New Roman"/>
          <w:sz w:val="28"/>
          <w:szCs w:val="28"/>
          <w:lang w:val="ky-KG"/>
        </w:rPr>
        <w:t xml:space="preserve"> шарт түзѳт; ой жүгүртүүсүн, мамилелерин жана</w:t>
      </w:r>
      <w:r w:rsidRPr="00421D41">
        <w:rPr>
          <w:rFonts w:ascii="Times New Roman" w:eastAsia="Calibri" w:hAnsi="Times New Roman" w:cs="Times New Roman"/>
          <w:sz w:val="28"/>
          <w:szCs w:val="28"/>
          <w:lang w:val="ky-KG"/>
        </w:rPr>
        <w:t xml:space="preserve"> дүйнөгө көз караштарын калыптандырууга өбөлгө</w:t>
      </w:r>
      <w:r w:rsidR="00B1640C" w:rsidRPr="00421D41">
        <w:rPr>
          <w:rFonts w:ascii="Times New Roman" w:eastAsia="Calibri" w:hAnsi="Times New Roman" w:cs="Times New Roman"/>
          <w:sz w:val="28"/>
          <w:szCs w:val="28"/>
          <w:lang w:val="ky-KG"/>
        </w:rPr>
        <w:t xml:space="preserve"> түзѳт</w:t>
      </w:r>
      <w:r w:rsidR="00676EC6"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 xml:space="preserve">ЖОЖдордо салттуу окутууда студенттердин билимдери биринчиден лекцияга багытталат.  </w:t>
      </w:r>
    </w:p>
    <w:p w14:paraId="7FD5FD77" w14:textId="77777777" w:rsidR="00E22CA7" w:rsidRPr="00421D41" w:rsidRDefault="00E22CA7" w:rsidP="00E22CA7">
      <w:pPr>
        <w:spacing w:after="13" w:line="360" w:lineRule="auto"/>
        <w:ind w:left="-15" w:right="10" w:firstLine="711"/>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Лекция (лат. lectio–окуу) – бул окутуучу тарабынан окуу материалынын системалуу, удаалаш, монолог түрүндө оозеки айтылышы, эреже катары, теориялык мүнөзгө ээ [4</w:t>
      </w:r>
      <w:r w:rsidR="00A74E51" w:rsidRPr="00421D41">
        <w:rPr>
          <w:rFonts w:ascii="Times New Roman" w:eastAsia="Times New Roman" w:hAnsi="Times New Roman" w:cs="Times New Roman"/>
          <w:sz w:val="28"/>
          <w:szCs w:val="28"/>
          <w:lang w:val="ky-KG" w:eastAsia="ru-RU"/>
        </w:rPr>
        <w:t xml:space="preserve">, </w:t>
      </w:r>
      <w:r w:rsidR="00676EC6" w:rsidRPr="00421D41">
        <w:rPr>
          <w:rFonts w:ascii="Times New Roman" w:eastAsia="Times New Roman" w:hAnsi="Times New Roman" w:cs="Times New Roman"/>
          <w:sz w:val="28"/>
          <w:szCs w:val="28"/>
          <w:lang w:val="ky-KG" w:eastAsia="ru-RU"/>
        </w:rPr>
        <w:t>43</w:t>
      </w:r>
      <w:r w:rsidR="00A74E51" w:rsidRPr="00421D41">
        <w:rPr>
          <w:rFonts w:ascii="Times New Roman" w:eastAsia="Times New Roman" w:hAnsi="Times New Roman" w:cs="Times New Roman"/>
          <w:sz w:val="28"/>
          <w:szCs w:val="28"/>
          <w:lang w:val="ky-KG" w:eastAsia="ru-RU"/>
        </w:rPr>
        <w:t>-б.</w:t>
      </w:r>
      <w:r w:rsidRPr="00421D41">
        <w:rPr>
          <w:rFonts w:ascii="Times New Roman" w:eastAsia="Times New Roman" w:hAnsi="Times New Roman" w:cs="Times New Roman"/>
          <w:sz w:val="28"/>
          <w:szCs w:val="28"/>
          <w:lang w:val="ky-KG" w:eastAsia="ru-RU"/>
        </w:rPr>
        <w:t xml:space="preserve">]. </w:t>
      </w:r>
    </w:p>
    <w:p w14:paraId="4F69AA94" w14:textId="77777777" w:rsidR="00E22CA7" w:rsidRPr="00421D41" w:rsidRDefault="00E22CA7" w:rsidP="00E22CA7">
      <w:pPr>
        <w:spacing w:after="13" w:line="360" w:lineRule="auto"/>
        <w:ind w:left="-15" w:right="10" w:firstLine="711"/>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Лекциянын уюштуруу</w:t>
      </w:r>
      <w:r w:rsidRPr="00421D41">
        <w:rPr>
          <w:rFonts w:ascii="Times New Roman" w:eastAsia="Times New Roman" w:hAnsi="Times New Roman" w:cs="Times New Roman"/>
          <w:sz w:val="28"/>
          <w:szCs w:val="28"/>
          <w:lang w:eastAsia="ru-RU"/>
        </w:rPr>
        <w:t xml:space="preserve">-методикалык базасы </w:t>
      </w:r>
      <w:r w:rsidRPr="00421D41">
        <w:rPr>
          <w:rFonts w:ascii="Times New Roman" w:eastAsia="Times New Roman" w:hAnsi="Times New Roman" w:cs="Times New Roman"/>
          <w:sz w:val="28"/>
          <w:szCs w:val="28"/>
          <w:lang w:val="ky-KG" w:eastAsia="ru-RU"/>
        </w:rPr>
        <w:t>окуу планы жана курстун окуу программасы саналат</w:t>
      </w:r>
      <w:r w:rsidRPr="00421D41">
        <w:rPr>
          <w:rFonts w:ascii="Times New Roman" w:eastAsia="Times New Roman" w:hAnsi="Times New Roman" w:cs="Times New Roman"/>
          <w:sz w:val="28"/>
          <w:szCs w:val="28"/>
          <w:lang w:eastAsia="ru-RU"/>
        </w:rPr>
        <w:t xml:space="preserve">. </w:t>
      </w:r>
    </w:p>
    <w:p w14:paraId="23C1BC6B" w14:textId="77777777" w:rsidR="00E22CA7" w:rsidRPr="00421D41" w:rsidRDefault="00E22CA7" w:rsidP="00E22CA7">
      <w:pPr>
        <w:spacing w:after="37" w:line="360" w:lineRule="auto"/>
        <w:ind w:right="10" w:firstLine="696"/>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Кесиптик окутуунун методикасынын теориялык негиздери боюнча </w:t>
      </w:r>
      <w:r w:rsidR="000A30DF" w:rsidRPr="00421D41">
        <w:rPr>
          <w:rFonts w:ascii="Times New Roman" w:eastAsia="Times New Roman" w:hAnsi="Times New Roman" w:cs="Times New Roman"/>
          <w:sz w:val="28"/>
          <w:szCs w:val="28"/>
          <w:lang w:eastAsia="ru-RU"/>
        </w:rPr>
        <w:t>[128], [151</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окуу китептеринде лекциянын мазмуну жана уюштуруу формалары боюнча талаптары төмөндөгүдөй көрсөтүлгөн</w:t>
      </w:r>
      <w:r w:rsidRPr="00421D41">
        <w:rPr>
          <w:rFonts w:ascii="Times New Roman" w:eastAsia="Times New Roman" w:hAnsi="Times New Roman" w:cs="Times New Roman"/>
          <w:sz w:val="28"/>
          <w:szCs w:val="28"/>
          <w:lang w:eastAsia="ru-RU"/>
        </w:rPr>
        <w:t xml:space="preserve">: </w:t>
      </w:r>
    </w:p>
    <w:p w14:paraId="5A6627BE" w14:textId="77777777" w:rsidR="00E22CA7" w:rsidRPr="00421D41" w:rsidRDefault="00E22CA7" w:rsidP="004657A7">
      <w:pPr>
        <w:spacing w:after="0" w:line="360" w:lineRule="auto"/>
        <w:ind w:right="10"/>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илимий негиздүүлүүлүк, маалыматту</w:t>
      </w:r>
      <w:r w:rsidR="000E2709" w:rsidRPr="00421D41">
        <w:rPr>
          <w:rFonts w:ascii="Times New Roman" w:eastAsia="Times New Roman" w:hAnsi="Times New Roman" w:cs="Times New Roman"/>
          <w:sz w:val="28"/>
          <w:szCs w:val="28"/>
          <w:lang w:eastAsia="ru-RU"/>
        </w:rPr>
        <w:t>у</w:t>
      </w:r>
      <w:r w:rsidRPr="00421D41">
        <w:rPr>
          <w:rFonts w:ascii="Times New Roman" w:eastAsia="Times New Roman" w:hAnsi="Times New Roman" w:cs="Times New Roman"/>
          <w:sz w:val="28"/>
          <w:szCs w:val="28"/>
          <w:lang w:eastAsia="ru-RU"/>
        </w:rPr>
        <w:t xml:space="preserve">лук жана </w:t>
      </w:r>
      <w:r w:rsidR="004657A7" w:rsidRPr="00421D41">
        <w:rPr>
          <w:rFonts w:ascii="Times New Roman" w:eastAsia="Times New Roman" w:hAnsi="Times New Roman" w:cs="Times New Roman"/>
          <w:sz w:val="28"/>
          <w:szCs w:val="28"/>
          <w:lang w:val="ky-KG" w:eastAsia="ru-RU"/>
        </w:rPr>
        <w:t>д</w:t>
      </w:r>
      <w:r w:rsidRPr="00421D41">
        <w:rPr>
          <w:rFonts w:ascii="Times New Roman" w:eastAsia="Times New Roman" w:hAnsi="Times New Roman" w:cs="Times New Roman"/>
          <w:sz w:val="28"/>
          <w:szCs w:val="28"/>
          <w:lang w:eastAsia="ru-RU"/>
        </w:rPr>
        <w:t>идактикалык</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мат</w:t>
      </w:r>
      <w:r w:rsidRPr="00421D41">
        <w:rPr>
          <w:rFonts w:ascii="Times New Roman" w:eastAsia="Times New Roman" w:hAnsi="Times New Roman" w:cs="Times New Roman"/>
          <w:sz w:val="28"/>
          <w:szCs w:val="28"/>
          <w:lang w:val="ky-KG" w:eastAsia="ru-RU"/>
        </w:rPr>
        <w:t>ериалдардын илимий деңгээли</w:t>
      </w:r>
      <w:r w:rsidRPr="00421D41">
        <w:rPr>
          <w:rFonts w:ascii="Times New Roman" w:eastAsia="Times New Roman" w:hAnsi="Times New Roman" w:cs="Times New Roman"/>
          <w:sz w:val="28"/>
          <w:szCs w:val="28"/>
          <w:lang w:eastAsia="ru-RU"/>
        </w:rPr>
        <w:t xml:space="preserve">; </w:t>
      </w:r>
    </w:p>
    <w:p w14:paraId="1C0F79D2" w14:textId="77777777" w:rsidR="00E22CA7" w:rsidRPr="00421D41" w:rsidRDefault="00E22CA7" w:rsidP="004657A7">
      <w:pPr>
        <w:spacing w:after="0" w:line="360" w:lineRule="auto"/>
        <w:ind w:right="10"/>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методикалык жактан материалдын удаалаш берилиши, так структурасы </w:t>
      </w:r>
      <w:r w:rsidRPr="00421D41">
        <w:rPr>
          <w:rFonts w:ascii="Times New Roman" w:eastAsia="Times New Roman" w:hAnsi="Times New Roman" w:cs="Times New Roman"/>
          <w:sz w:val="28"/>
          <w:szCs w:val="28"/>
          <w:lang w:val="ky-KG" w:eastAsia="ru-RU"/>
        </w:rPr>
        <w:t>жана маселелелердин логикалык чечмелениши</w:t>
      </w:r>
      <w:r w:rsidRPr="00421D41">
        <w:rPr>
          <w:rFonts w:ascii="Times New Roman" w:eastAsia="Times New Roman" w:hAnsi="Times New Roman" w:cs="Times New Roman"/>
          <w:sz w:val="28"/>
          <w:szCs w:val="28"/>
          <w:lang w:eastAsia="ru-RU"/>
        </w:rPr>
        <w:t xml:space="preserve">; </w:t>
      </w:r>
    </w:p>
    <w:p w14:paraId="18C11FF1" w14:textId="77777777" w:rsidR="00E22CA7" w:rsidRPr="00421D41" w:rsidRDefault="004657A7" w:rsidP="004657A7">
      <w:pPr>
        <w:spacing w:after="0" w:line="360" w:lineRule="auto"/>
        <w:ind w:right="10"/>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w:r w:rsidR="00E22CA7" w:rsidRPr="00421D41">
        <w:rPr>
          <w:rFonts w:ascii="Times New Roman" w:eastAsia="Times New Roman" w:hAnsi="Times New Roman" w:cs="Times New Roman"/>
          <w:sz w:val="28"/>
          <w:szCs w:val="28"/>
          <w:lang w:val="ky-KG" w:eastAsia="ru-RU"/>
        </w:rPr>
        <w:t xml:space="preserve">проблемалуу суроолордун </w:t>
      </w:r>
      <w:r w:rsidR="00E22CA7" w:rsidRPr="00421D41">
        <w:rPr>
          <w:rFonts w:ascii="Times New Roman" w:eastAsia="Times New Roman" w:hAnsi="Times New Roman" w:cs="Times New Roman"/>
          <w:sz w:val="28"/>
          <w:szCs w:val="28"/>
          <w:lang w:eastAsia="ru-RU"/>
        </w:rPr>
        <w:t xml:space="preserve">методикалык түзүлүшү, аргументтүүлүгү, </w:t>
      </w:r>
      <w:r w:rsidR="00E22CA7" w:rsidRPr="00421D41">
        <w:rPr>
          <w:rFonts w:ascii="Times New Roman" w:eastAsia="Times New Roman" w:hAnsi="Times New Roman" w:cs="Times New Roman"/>
          <w:sz w:val="28"/>
          <w:szCs w:val="28"/>
          <w:lang w:val="ky-KG" w:eastAsia="ru-RU"/>
        </w:rPr>
        <w:t>мисалдардын</w:t>
      </w:r>
      <w:r w:rsidR="00E22CA7" w:rsidRPr="00421D41">
        <w:rPr>
          <w:rFonts w:ascii="Times New Roman" w:eastAsia="Times New Roman" w:hAnsi="Times New Roman" w:cs="Times New Roman"/>
          <w:sz w:val="28"/>
          <w:szCs w:val="28"/>
          <w:lang w:eastAsia="ru-RU"/>
        </w:rPr>
        <w:t>, фактылардын, негиздөөлөрдүн</w:t>
      </w:r>
      <w:r w:rsidR="00E22CA7" w:rsidRPr="00421D41">
        <w:rPr>
          <w:rFonts w:ascii="Times New Roman" w:eastAsia="Times New Roman" w:hAnsi="Times New Roman" w:cs="Times New Roman"/>
          <w:sz w:val="28"/>
          <w:szCs w:val="28"/>
          <w:lang w:val="ky-KG" w:eastAsia="ru-RU"/>
        </w:rPr>
        <w:t xml:space="preserve"> тактыгы</w:t>
      </w:r>
      <w:r w:rsidR="00E22CA7" w:rsidRPr="00421D41">
        <w:rPr>
          <w:rFonts w:ascii="Times New Roman" w:eastAsia="Times New Roman" w:hAnsi="Times New Roman" w:cs="Times New Roman"/>
          <w:sz w:val="28"/>
          <w:szCs w:val="28"/>
          <w:lang w:eastAsia="ru-RU"/>
        </w:rPr>
        <w:t xml:space="preserve">;  </w:t>
      </w:r>
    </w:p>
    <w:p w14:paraId="43F3324C" w14:textId="77777777" w:rsidR="00E22CA7" w:rsidRPr="00421D41" w:rsidRDefault="004657A7" w:rsidP="004657A7">
      <w:pPr>
        <w:spacing w:after="0" w:line="360" w:lineRule="auto"/>
        <w:ind w:right="10"/>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w:r w:rsidR="00E22CA7" w:rsidRPr="00421D41">
        <w:rPr>
          <w:rFonts w:ascii="Times New Roman" w:eastAsia="Times New Roman" w:hAnsi="Times New Roman" w:cs="Times New Roman"/>
          <w:sz w:val="28"/>
          <w:szCs w:val="28"/>
          <w:lang w:val="ky-KG" w:eastAsia="ru-RU"/>
        </w:rPr>
        <w:t xml:space="preserve">билим алуучулардын ой жүгүртүүлөрүн </w:t>
      </w:r>
      <w:r w:rsidR="00E22CA7" w:rsidRPr="00421D41">
        <w:rPr>
          <w:rFonts w:ascii="Times New Roman" w:eastAsia="Times New Roman" w:hAnsi="Times New Roman" w:cs="Times New Roman"/>
          <w:sz w:val="28"/>
          <w:szCs w:val="28"/>
          <w:lang w:eastAsia="ru-RU"/>
        </w:rPr>
        <w:t xml:space="preserve">активдештирүү, </w:t>
      </w:r>
      <w:r w:rsidR="00E22CA7" w:rsidRPr="00421D41">
        <w:rPr>
          <w:rFonts w:ascii="Times New Roman" w:eastAsia="Times New Roman" w:hAnsi="Times New Roman" w:cs="Times New Roman"/>
          <w:sz w:val="28"/>
          <w:szCs w:val="28"/>
          <w:lang w:val="ky-KG" w:eastAsia="ru-RU"/>
        </w:rPr>
        <w:t>чыгармачылык ишмердүүлүк үчүн суроолордун коюлушу</w:t>
      </w:r>
      <w:r w:rsidR="00E22CA7" w:rsidRPr="00421D41">
        <w:rPr>
          <w:rFonts w:ascii="Times New Roman" w:eastAsia="Times New Roman" w:hAnsi="Times New Roman" w:cs="Times New Roman"/>
          <w:sz w:val="28"/>
          <w:szCs w:val="28"/>
          <w:lang w:eastAsia="ru-RU"/>
        </w:rPr>
        <w:t xml:space="preserve">;  </w:t>
      </w:r>
    </w:p>
    <w:p w14:paraId="63DD6DF7" w14:textId="77777777" w:rsidR="00E22CA7" w:rsidRPr="00421D41" w:rsidRDefault="00E22CA7" w:rsidP="004657A7">
      <w:pPr>
        <w:spacing w:after="0" w:line="360" w:lineRule="auto"/>
        <w:ind w:right="10"/>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билим берүү процессинин натыйжалуулугун жогорулатуу үчүн маалыматтык</w:t>
      </w:r>
      <w:r w:rsidRPr="00421D41">
        <w:rPr>
          <w:rFonts w:ascii="Times New Roman" w:eastAsia="Times New Roman" w:hAnsi="Times New Roman" w:cs="Times New Roman"/>
          <w:sz w:val="28"/>
          <w:szCs w:val="28"/>
          <w:lang w:eastAsia="ru-RU"/>
        </w:rPr>
        <w:t>-коммуникациялык технологияларды, мультимедиа</w:t>
      </w:r>
      <w:r w:rsidRPr="00421D41">
        <w:rPr>
          <w:rFonts w:ascii="Times New Roman" w:eastAsia="Times New Roman" w:hAnsi="Times New Roman" w:cs="Times New Roman"/>
          <w:sz w:val="28"/>
          <w:szCs w:val="28"/>
          <w:lang w:val="ky-KG" w:eastAsia="ru-RU"/>
        </w:rPr>
        <w:t xml:space="preserve"> каражаттарын колдонуу</w:t>
      </w:r>
      <w:r w:rsidRPr="00421D41">
        <w:rPr>
          <w:rFonts w:ascii="Times New Roman" w:eastAsia="Times New Roman" w:hAnsi="Times New Roman" w:cs="Times New Roman"/>
          <w:sz w:val="28"/>
          <w:szCs w:val="28"/>
          <w:lang w:eastAsia="ru-RU"/>
        </w:rPr>
        <w:t xml:space="preserve">. </w:t>
      </w:r>
    </w:p>
    <w:p w14:paraId="40D08D33"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«Сандык методдор» курсу боюнча иштелип чыккан методика боюнча, лекциялардын төмөнкүдөй түрлөрүн бөлүп көрсөтөбүз (2.3.6</w:t>
      </w:r>
      <w:r w:rsidR="003E42DE"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3E42DE"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сүрөт):</w:t>
      </w:r>
    </w:p>
    <w:p w14:paraId="1BC5A9A8"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 </w:t>
      </w:r>
      <w:r w:rsidRPr="00421D41">
        <w:rPr>
          <w:rFonts w:ascii="Times New Roman" w:eastAsia="Calibri" w:hAnsi="Times New Roman" w:cs="Times New Roman"/>
          <w:noProof/>
          <w:sz w:val="28"/>
          <w:szCs w:val="28"/>
          <w:lang w:eastAsia="ru-RU"/>
        </w:rPr>
        <mc:AlternateContent>
          <mc:Choice Requires="wpc">
            <w:drawing>
              <wp:inline distT="0" distB="0" distL="0" distR="0" wp14:anchorId="481786AE" wp14:editId="49968A31">
                <wp:extent cx="5808345" cy="2492375"/>
                <wp:effectExtent l="0" t="0" r="1905" b="3175"/>
                <wp:docPr id="109" name="Полотно 36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3302" name="Блок-схема: альтернативный процесс 176"/>
                        <wps:cNvSpPr>
                          <a:spLocks noChangeArrowheads="1"/>
                        </wps:cNvSpPr>
                        <wps:spPr bwMode="auto">
                          <a:xfrm>
                            <a:off x="1513312" y="0"/>
                            <a:ext cx="3048024" cy="603118"/>
                          </a:xfrm>
                          <a:prstGeom prst="flowChartAlternateProcess">
                            <a:avLst/>
                          </a:prstGeom>
                          <a:ln/>
                          <a:extLst/>
                        </wps:spPr>
                        <wps:style>
                          <a:lnRef idx="2">
                            <a:schemeClr val="dk1"/>
                          </a:lnRef>
                          <a:fillRef idx="1">
                            <a:schemeClr val="lt1"/>
                          </a:fillRef>
                          <a:effectRef idx="0">
                            <a:schemeClr val="dk1"/>
                          </a:effectRef>
                          <a:fontRef idx="minor">
                            <a:schemeClr val="dk1"/>
                          </a:fontRef>
                        </wps:style>
                        <wps:txbx>
                          <w:txbxContent>
                            <w:p w14:paraId="7E22350D" w14:textId="77777777" w:rsidR="00D304C1" w:rsidRDefault="00D304C1" w:rsidP="00E22CA7">
                              <w:pPr>
                                <w:jc w:val="center"/>
                                <w:rPr>
                                  <w:rFonts w:ascii="Times New Roman" w:hAnsi="Times New Roman"/>
                                  <w:sz w:val="24"/>
                                  <w:szCs w:val="24"/>
                                </w:rPr>
                              </w:pPr>
                              <w:r>
                                <w:rPr>
                                  <w:rFonts w:ascii="Times New Roman" w:hAnsi="Times New Roman"/>
                                  <w:sz w:val="24"/>
                                  <w:szCs w:val="24"/>
                                  <w:lang w:val="ky-KG"/>
                                </w:rPr>
                                <w:t xml:space="preserve">«Сандык методдор» окуу </w:t>
                              </w:r>
                              <w:r>
                                <w:rPr>
                                  <w:rFonts w:ascii="Times New Roman" w:eastAsia="Times New Roman" w:hAnsi="Times New Roman" w:cs="Times New Roman"/>
                                  <w:bCs/>
                                  <w:sz w:val="24"/>
                                  <w:szCs w:val="24"/>
                                  <w:lang w:val="ky-KG" w:eastAsia="ru-RU"/>
                                </w:rPr>
                                <w:t>курсу</w:t>
                              </w:r>
                              <w:r>
                                <w:rPr>
                                  <w:rFonts w:ascii="Times New Roman" w:hAnsi="Times New Roman"/>
                                  <w:sz w:val="24"/>
                                  <w:szCs w:val="24"/>
                                  <w:lang w:val="ky-KG"/>
                                </w:rPr>
                                <w:t xml:space="preserve"> боюнча лекциялардын түрү</w:t>
                              </w:r>
                            </w:p>
                          </w:txbxContent>
                        </wps:txbx>
                        <wps:bodyPr rot="0" vert="horz" wrap="square" lIns="91440" tIns="45720" rIns="91440" bIns="45720" anchor="ctr" anchorCtr="0" upright="1">
                          <a:noAutofit/>
                        </wps:bodyPr>
                      </wps:wsp>
                      <wps:wsp>
                        <wps:cNvPr id="213303" name="Блок-схема: альтернативный процесс 177"/>
                        <wps:cNvSpPr>
                          <a:spLocks noChangeArrowheads="1"/>
                        </wps:cNvSpPr>
                        <wps:spPr bwMode="auto">
                          <a:xfrm>
                            <a:off x="702705" y="649020"/>
                            <a:ext cx="2097616" cy="516316"/>
                          </a:xfrm>
                          <a:prstGeom prst="flowChartAlternateProcess">
                            <a:avLst/>
                          </a:prstGeom>
                          <a:ln/>
                          <a:extLst/>
                        </wps:spPr>
                        <wps:style>
                          <a:lnRef idx="2">
                            <a:schemeClr val="dk1"/>
                          </a:lnRef>
                          <a:fillRef idx="1">
                            <a:schemeClr val="lt1"/>
                          </a:fillRef>
                          <a:effectRef idx="0">
                            <a:schemeClr val="dk1"/>
                          </a:effectRef>
                          <a:fontRef idx="minor">
                            <a:schemeClr val="dk1"/>
                          </a:fontRef>
                        </wps:style>
                        <wps:txbx>
                          <w:txbxContent>
                            <w:p w14:paraId="7E4188ED" w14:textId="77777777" w:rsidR="00D304C1" w:rsidRDefault="00D304C1" w:rsidP="00E22CA7">
                              <w:pPr>
                                <w:jc w:val="center"/>
                                <w:rPr>
                                  <w:rFonts w:ascii="Times New Roman" w:hAnsi="Times New Roman"/>
                                  <w:sz w:val="24"/>
                                  <w:szCs w:val="24"/>
                                </w:rPr>
                              </w:pPr>
                              <w:r>
                                <w:rPr>
                                  <w:rFonts w:ascii="Times New Roman" w:hAnsi="Times New Roman"/>
                                  <w:sz w:val="24"/>
                                  <w:szCs w:val="24"/>
                                  <w:lang w:val="ky-KG"/>
                                </w:rPr>
                                <w:t>дидактикалык максаты боюнча киришүү</w:t>
                              </w:r>
                            </w:p>
                          </w:txbxContent>
                        </wps:txbx>
                        <wps:bodyPr rot="0" vert="horz" wrap="square" lIns="91440" tIns="45720" rIns="91440" bIns="45720" anchor="ctr" anchorCtr="0" upright="1">
                          <a:noAutofit/>
                        </wps:bodyPr>
                      </wps:wsp>
                      <wps:wsp>
                        <wps:cNvPr id="213304" name="Блок-схема: альтернативный процесс 178"/>
                        <wps:cNvSpPr>
                          <a:spLocks noChangeArrowheads="1"/>
                        </wps:cNvSpPr>
                        <wps:spPr bwMode="auto">
                          <a:xfrm>
                            <a:off x="3331626" y="645019"/>
                            <a:ext cx="2315218" cy="562617"/>
                          </a:xfrm>
                          <a:prstGeom prst="flowChartAlternateProcess">
                            <a:avLst/>
                          </a:prstGeom>
                          <a:ln/>
                          <a:extLst/>
                        </wps:spPr>
                        <wps:style>
                          <a:lnRef idx="2">
                            <a:schemeClr val="dk1"/>
                          </a:lnRef>
                          <a:fillRef idx="1">
                            <a:schemeClr val="lt1"/>
                          </a:fillRef>
                          <a:effectRef idx="0">
                            <a:schemeClr val="dk1"/>
                          </a:effectRef>
                          <a:fontRef idx="minor">
                            <a:schemeClr val="dk1"/>
                          </a:fontRef>
                        </wps:style>
                        <wps:txbx>
                          <w:txbxContent>
                            <w:p w14:paraId="28071BE3" w14:textId="77777777" w:rsidR="00D304C1" w:rsidRDefault="00D304C1" w:rsidP="00E22CA7">
                              <w:pPr>
                                <w:jc w:val="center"/>
                                <w:rPr>
                                  <w:sz w:val="24"/>
                                  <w:szCs w:val="24"/>
                                </w:rPr>
                              </w:pPr>
                              <w:r>
                                <w:rPr>
                                  <w:rFonts w:ascii="Times New Roman" w:hAnsi="Times New Roman"/>
                                  <w:sz w:val="24"/>
                                  <w:szCs w:val="24"/>
                                  <w:lang w:val="ky-KG"/>
                                </w:rPr>
                                <w:t>окутуу процессиндеги орду боюнча</w:t>
                              </w:r>
                            </w:p>
                          </w:txbxContent>
                        </wps:txbx>
                        <wps:bodyPr rot="0" vert="horz" wrap="square" lIns="91440" tIns="45720" rIns="91440" bIns="45720" anchor="ctr" anchorCtr="0" upright="1">
                          <a:noAutofit/>
                        </wps:bodyPr>
                      </wps:wsp>
                      <wps:wsp>
                        <wps:cNvPr id="213305" name="Блок-схема: альтернативный процесс 179"/>
                        <wps:cNvSpPr>
                          <a:spLocks noChangeArrowheads="1"/>
                        </wps:cNvSpPr>
                        <wps:spPr bwMode="auto">
                          <a:xfrm>
                            <a:off x="1266810" y="1225737"/>
                            <a:ext cx="1085808" cy="382011"/>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E96DD8A" w14:textId="77777777" w:rsidR="00D304C1" w:rsidRDefault="00D304C1" w:rsidP="00E22CA7">
                              <w:pPr>
                                <w:jc w:val="center"/>
                                <w:rPr>
                                  <w:sz w:val="24"/>
                                  <w:szCs w:val="24"/>
                                </w:rPr>
                              </w:pPr>
                              <w:r>
                                <w:rPr>
                                  <w:rFonts w:ascii="Times New Roman" w:hAnsi="Times New Roman"/>
                                  <w:sz w:val="24"/>
                                  <w:szCs w:val="24"/>
                                  <w:lang w:val="ky-KG"/>
                                </w:rPr>
                                <w:t>тематикалык</w:t>
                              </w:r>
                            </w:p>
                          </w:txbxContent>
                        </wps:txbx>
                        <wps:bodyPr rot="0" vert="horz" wrap="square" lIns="91440" tIns="45720" rIns="91440" bIns="45720" anchor="ctr" anchorCtr="0" upright="1">
                          <a:noAutofit/>
                        </wps:bodyPr>
                      </wps:wsp>
                      <wps:wsp>
                        <wps:cNvPr id="213306" name="Блок-схема: альтернативный процесс 180"/>
                        <wps:cNvSpPr>
                          <a:spLocks noChangeArrowheads="1"/>
                        </wps:cNvSpPr>
                        <wps:spPr bwMode="auto">
                          <a:xfrm>
                            <a:off x="3095624" y="1276338"/>
                            <a:ext cx="1181109" cy="962129"/>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720E7FC" w14:textId="77777777" w:rsidR="00D304C1" w:rsidRDefault="00D304C1" w:rsidP="00E22CA7">
                              <w:pPr>
                                <w:jc w:val="center"/>
                                <w:rPr>
                                  <w:sz w:val="24"/>
                                  <w:szCs w:val="24"/>
                                </w:rPr>
                              </w:pPr>
                              <w:r>
                                <w:rPr>
                                  <w:rFonts w:ascii="Times New Roman" w:hAnsi="Times New Roman"/>
                                  <w:sz w:val="24"/>
                                  <w:szCs w:val="24"/>
                                  <w:lang w:val="ky-KG"/>
                                </w:rPr>
                                <w:t>алдын ала өз алдынча ишти уюштуруучу</w:t>
                              </w:r>
                            </w:p>
                          </w:txbxContent>
                        </wps:txbx>
                        <wps:bodyPr rot="0" vert="horz" wrap="square" lIns="91440" tIns="45720" rIns="91440" bIns="45720" anchor="ctr" anchorCtr="0" upright="1">
                          <a:noAutofit/>
                        </wps:bodyPr>
                      </wps:wsp>
                      <wps:wsp>
                        <wps:cNvPr id="213307" name="Блок-схема: альтернативный процесс 181"/>
                        <wps:cNvSpPr>
                          <a:spLocks noChangeArrowheads="1"/>
                        </wps:cNvSpPr>
                        <wps:spPr bwMode="auto">
                          <a:xfrm>
                            <a:off x="150201" y="1666350"/>
                            <a:ext cx="1240410" cy="362911"/>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0CFEE633" w14:textId="77777777" w:rsidR="00D304C1" w:rsidRDefault="00D304C1" w:rsidP="00E22CA7">
                              <w:pPr>
                                <w:jc w:val="center"/>
                                <w:rPr>
                                  <w:sz w:val="24"/>
                                  <w:szCs w:val="24"/>
                                </w:rPr>
                              </w:pPr>
                              <w:r>
                                <w:rPr>
                                  <w:rFonts w:ascii="Times New Roman" w:hAnsi="Times New Roman"/>
                                  <w:sz w:val="24"/>
                                  <w:szCs w:val="24"/>
                                  <w:lang w:val="ky-KG"/>
                                </w:rPr>
                                <w:t>обзордук</w:t>
                              </w:r>
                            </w:p>
                          </w:txbxContent>
                        </wps:txbx>
                        <wps:bodyPr rot="0" vert="horz" wrap="square" lIns="91440" tIns="45720" rIns="91440" bIns="45720" anchor="ctr" anchorCtr="0" upright="1">
                          <a:noAutofit/>
                        </wps:bodyPr>
                      </wps:wsp>
                      <wps:wsp>
                        <wps:cNvPr id="213308" name="Блок-схема: альтернативный процесс 182"/>
                        <wps:cNvSpPr>
                          <a:spLocks noChangeArrowheads="1"/>
                        </wps:cNvSpPr>
                        <wps:spPr bwMode="auto">
                          <a:xfrm>
                            <a:off x="4314833" y="1276438"/>
                            <a:ext cx="1409711" cy="77152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5491C55" w14:textId="77777777" w:rsidR="00D304C1" w:rsidRDefault="00D304C1" w:rsidP="00E22CA7">
                              <w:pPr>
                                <w:jc w:val="center"/>
                                <w:rPr>
                                  <w:sz w:val="24"/>
                                  <w:szCs w:val="24"/>
                                </w:rPr>
                              </w:pPr>
                              <w:r>
                                <w:rPr>
                                  <w:rFonts w:ascii="Times New Roman" w:hAnsi="Times New Roman"/>
                                  <w:sz w:val="24"/>
                                  <w:szCs w:val="24"/>
                                  <w:lang w:val="ky-KG"/>
                                </w:rPr>
                                <w:t>өз алдынча ишти жыйынтыктоочу</w:t>
                              </w:r>
                            </w:p>
                          </w:txbxContent>
                        </wps:txbx>
                        <wps:bodyPr rot="0" vert="horz" wrap="square" lIns="91440" tIns="45720" rIns="91440" bIns="45720" anchor="ctr" anchorCtr="0" upright="1">
                          <a:noAutofit/>
                        </wps:bodyPr>
                      </wps:wsp>
                      <wps:wsp>
                        <wps:cNvPr id="213309" name="Блок-схема: альтернативный процесс 183"/>
                        <wps:cNvSpPr>
                          <a:spLocks noChangeArrowheads="1"/>
                        </wps:cNvSpPr>
                        <wps:spPr bwMode="auto">
                          <a:xfrm>
                            <a:off x="1457311" y="1666950"/>
                            <a:ext cx="1343010" cy="34321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92600D4" w14:textId="77777777" w:rsidR="00D304C1" w:rsidRDefault="00D304C1" w:rsidP="00E22CA7">
                              <w:pPr>
                                <w:pStyle w:val="a9"/>
                                <w:spacing w:before="0" w:beforeAutospacing="0" w:after="160" w:afterAutospacing="0" w:line="254" w:lineRule="auto"/>
                                <w:jc w:val="center"/>
                              </w:pPr>
                              <w:r>
                                <w:rPr>
                                  <w:lang w:val="ky-KG"/>
                                </w:rPr>
                                <w:t>жыйынтыктоочу</w:t>
                              </w:r>
                              <w:r>
                                <w:rPr>
                                  <w:rFonts w:eastAsia="Calibri"/>
                                </w:rPr>
                                <w:t> </w:t>
                              </w:r>
                            </w:p>
                          </w:txbxContent>
                        </wps:txbx>
                        <wps:bodyPr rot="0" vert="horz" wrap="square" lIns="91440" tIns="45720" rIns="91440" bIns="45720" anchor="ctr" anchorCtr="0" upright="1">
                          <a:noAutofit/>
                        </wps:bodyPr>
                      </wps:wsp>
                      <wps:wsp>
                        <wps:cNvPr id="213310" name="Блок-схема: альтернативный процесс 184"/>
                        <wps:cNvSpPr>
                          <a:spLocks noChangeArrowheads="1"/>
                        </wps:cNvSpPr>
                        <wps:spPr bwMode="auto">
                          <a:xfrm>
                            <a:off x="808606" y="2103063"/>
                            <a:ext cx="1428811" cy="353411"/>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053A39EB" w14:textId="77777777" w:rsidR="00D304C1" w:rsidRDefault="00D304C1" w:rsidP="00E22CA7">
                              <w:pPr>
                                <w:jc w:val="both"/>
                                <w:rPr>
                                  <w:rFonts w:ascii="Times New Roman" w:hAnsi="Times New Roman"/>
                                  <w:sz w:val="24"/>
                                  <w:szCs w:val="24"/>
                                  <w:lang w:val="ky-KG"/>
                                </w:rPr>
                              </w:pPr>
                              <w:r w:rsidRPr="003E42DE">
                                <w:rPr>
                                  <w:rFonts w:ascii="Times New Roman" w:hAnsi="Times New Roman"/>
                                  <w:sz w:val="24"/>
                                  <w:szCs w:val="24"/>
                                  <w:lang w:val="ky-KG"/>
                                </w:rPr>
                                <w:t>консультациялар</w:t>
                              </w:r>
                              <w:r>
                                <w:rPr>
                                  <w:rFonts w:ascii="Times New Roman" w:hAnsi="Times New Roman"/>
                                  <w:sz w:val="24"/>
                                  <w:szCs w:val="24"/>
                                  <w:lang w:val="ky-KG"/>
                                </w:rPr>
                                <w:t xml:space="preserve"> </w:t>
                              </w:r>
                            </w:p>
                            <w:p w14:paraId="25CC99EF" w14:textId="77777777" w:rsidR="00D304C1" w:rsidRDefault="00D304C1" w:rsidP="00E22CA7">
                              <w:pPr>
                                <w:pStyle w:val="a9"/>
                                <w:spacing w:before="0" w:beforeAutospacing="0" w:after="160" w:afterAutospacing="0" w:line="252" w:lineRule="auto"/>
                                <w:jc w:val="center"/>
                              </w:pPr>
                              <w:r>
                                <w:rPr>
                                  <w:rFonts w:eastAsia="Calibri"/>
                                  <w:sz w:val="22"/>
                                  <w:szCs w:val="22"/>
                                </w:rPr>
                                <w:t> </w:t>
                              </w:r>
                            </w:p>
                          </w:txbxContent>
                        </wps:txbx>
                        <wps:bodyPr rot="0" vert="horz" wrap="square" lIns="91440" tIns="45720" rIns="91440" bIns="45720" anchor="ctr" anchorCtr="0" upright="1">
                          <a:noAutofit/>
                        </wps:bodyPr>
                      </wps:wsp>
                      <wps:wsp>
                        <wps:cNvPr id="213311" name="Блок-схема: альтернативный процесс 185"/>
                        <wps:cNvSpPr>
                          <a:spLocks noChangeArrowheads="1"/>
                        </wps:cNvSpPr>
                        <wps:spPr bwMode="auto">
                          <a:xfrm>
                            <a:off x="209502" y="1207636"/>
                            <a:ext cx="962007" cy="400012"/>
                          </a:xfrm>
                          <a:prstGeom prst="flowChartAlternateProcess">
                            <a:avLst/>
                          </a:prstGeom>
                          <a:ln/>
                          <a:extLst/>
                        </wps:spPr>
                        <wps:style>
                          <a:lnRef idx="2">
                            <a:schemeClr val="dk1"/>
                          </a:lnRef>
                          <a:fillRef idx="1">
                            <a:schemeClr val="lt1"/>
                          </a:fillRef>
                          <a:effectRef idx="0">
                            <a:schemeClr val="dk1"/>
                          </a:effectRef>
                          <a:fontRef idx="minor">
                            <a:schemeClr val="dk1"/>
                          </a:fontRef>
                        </wps:style>
                        <wps:txbx>
                          <w:txbxContent>
                            <w:p w14:paraId="111FB237" w14:textId="77777777" w:rsidR="00D304C1" w:rsidRDefault="00D304C1" w:rsidP="00E22CA7">
                              <w:pPr>
                                <w:pStyle w:val="a9"/>
                                <w:spacing w:before="0" w:beforeAutospacing="0" w:after="160" w:afterAutospacing="0" w:line="254" w:lineRule="auto"/>
                                <w:jc w:val="center"/>
                              </w:pPr>
                              <w:r>
                                <w:rPr>
                                  <w:rFonts w:eastAsia="Calibri"/>
                                  <w:lang w:val="ky-KG"/>
                                </w:rPr>
                                <w:t>киришүү</w:t>
                              </w:r>
                            </w:p>
                          </w:txbxContent>
                        </wps:txbx>
                        <wps:bodyPr rot="0" vert="horz" wrap="square" lIns="91440" tIns="45720" rIns="91440" bIns="45720" anchor="ctr" anchorCtr="0" upright="1">
                          <a:noAutofit/>
                        </wps:bodyPr>
                      </wps:wsp>
                      <wps:wsp>
                        <wps:cNvPr id="17889" name="Прямая со стрелкой 17889"/>
                        <wps:cNvCnPr>
                          <a:cxnSpLocks noChangeShapeType="1"/>
                        </wps:cNvCnPr>
                        <wps:spPr bwMode="auto">
                          <a:xfrm flipH="1">
                            <a:off x="1933515" y="603118"/>
                            <a:ext cx="104801" cy="4590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891" name="Прямая со стрелкой 269"/>
                        <wps:cNvCnPr>
                          <a:cxnSpLocks noChangeShapeType="1"/>
                        </wps:cNvCnPr>
                        <wps:spPr bwMode="auto">
                          <a:xfrm>
                            <a:off x="4057631" y="603018"/>
                            <a:ext cx="171501" cy="4600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81786AE" id="Полотно 3622" o:spid="_x0000_s1119" editas="canvas" style="width:457.35pt;height:196.25pt;mso-position-horizontal-relative:char;mso-position-vertical-relative:line" coordsize="58083,2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">
                <v:shape id="_x0000_s1120" type="#_x0000_t75" style="position:absolute;width:58083;height:24923;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76" o:spid="_x0000_s1121" type="#_x0000_t176" style="position:absolute;left:15133;width:30480;height:6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r08cA&#10;AADfAAAADwAAAGRycy9kb3ducmV2LnhtbESPwWrDMBBE74H+g9hCb4lsh5bUjRLSQMA0p9r9gMXa&#10;2q6tlbGURP77qlDIcZiZN8x2H8wgrjS5zrKCdJWAIK6t7rhR8FWdlhsQziNrHCyTgpkc7HcPiy3m&#10;2t74k66lb0SEsMtRQev9mEvp6pYMupUdiaP3bSeDPsqpkXrCW4SbQWZJ8iINdhwXWhzp2FLdlxej&#10;4FBWHz+v+nkuzsXcX96zkPZ1UOrpMRzeQHgK/h7+bxdaQZau10kGf3/iF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69PHAAAA3wAAAA8AAAAAAAAAAAAAAAAAmAIAAGRy&#10;cy9kb3ducmV2LnhtbFBLBQYAAAAABAAEAPUAAACMAwAAAAA=&#10;" fillcolor="white [3201]" strokecolor="black [3200]" strokeweight="1pt">
                  <v:textbox>
                    <w:txbxContent>
                      <w:p w14:paraId="7E22350D" w14:textId="77777777" w:rsidR="00D304C1" w:rsidRDefault="00D304C1" w:rsidP="00E22CA7">
                        <w:pPr>
                          <w:jc w:val="center"/>
                          <w:rPr>
                            <w:rFonts w:ascii="Times New Roman" w:hAnsi="Times New Roman"/>
                            <w:sz w:val="24"/>
                            <w:szCs w:val="24"/>
                          </w:rPr>
                        </w:pPr>
                        <w:r>
                          <w:rPr>
                            <w:rFonts w:ascii="Times New Roman" w:hAnsi="Times New Roman"/>
                            <w:sz w:val="24"/>
                            <w:szCs w:val="24"/>
                            <w:lang w:val="ky-KG"/>
                          </w:rPr>
                          <w:t xml:space="preserve">«Сандык методдор» окуу </w:t>
                        </w:r>
                        <w:r>
                          <w:rPr>
                            <w:rFonts w:ascii="Times New Roman" w:eastAsia="Times New Roman" w:hAnsi="Times New Roman" w:cs="Times New Roman"/>
                            <w:bCs/>
                            <w:sz w:val="24"/>
                            <w:szCs w:val="24"/>
                            <w:lang w:val="ky-KG" w:eastAsia="ru-RU"/>
                          </w:rPr>
                          <w:t>курсу</w:t>
                        </w:r>
                        <w:r>
                          <w:rPr>
                            <w:rFonts w:ascii="Times New Roman" w:hAnsi="Times New Roman"/>
                            <w:sz w:val="24"/>
                            <w:szCs w:val="24"/>
                            <w:lang w:val="ky-KG"/>
                          </w:rPr>
                          <w:t xml:space="preserve"> боюнча лекциялардын түрү</w:t>
                        </w:r>
                      </w:p>
                    </w:txbxContent>
                  </v:textbox>
                </v:shape>
                <v:shape id="Блок-схема: альтернативный процесс 177" o:spid="_x0000_s1122" type="#_x0000_t176" style="position:absolute;left:7027;top:6490;width:20976;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OSMcA&#10;AADfAAAADwAAAGRycy9kb3ducmV2LnhtbESPzWrDMBCE74W8g9hCb438Q0riRglJoWDSU508wGJt&#10;bdfWylhKIr99VSj0OMzMN8x2H8wgbjS5zrKCdJmAIK6t7rhRcDm/P69BOI+scbBMCmZysN8tHrZY&#10;aHvnT7pVvhERwq5ABa33YyGlq1sy6JZ2JI7el50M+iinRuoJ7xFuBpklyYs02HFcaHGkt5bqvroa&#10;BYfqfPre6NVcfpRzfz1mIe3roNTTYzi8gvAU/H/4r11qBVma50kOv3/i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WTkjHAAAA3wAAAA8AAAAAAAAAAAAAAAAAmAIAAGRy&#10;cy9kb3ducmV2LnhtbFBLBQYAAAAABAAEAPUAAACMAwAAAAA=&#10;" fillcolor="white [3201]" strokecolor="black [3200]" strokeweight="1pt">
                  <v:textbox>
                    <w:txbxContent>
                      <w:p w14:paraId="7E4188ED" w14:textId="77777777" w:rsidR="00D304C1" w:rsidRDefault="00D304C1" w:rsidP="00E22CA7">
                        <w:pPr>
                          <w:jc w:val="center"/>
                          <w:rPr>
                            <w:rFonts w:ascii="Times New Roman" w:hAnsi="Times New Roman"/>
                            <w:sz w:val="24"/>
                            <w:szCs w:val="24"/>
                          </w:rPr>
                        </w:pPr>
                        <w:r>
                          <w:rPr>
                            <w:rFonts w:ascii="Times New Roman" w:hAnsi="Times New Roman"/>
                            <w:sz w:val="24"/>
                            <w:szCs w:val="24"/>
                            <w:lang w:val="ky-KG"/>
                          </w:rPr>
                          <w:t>дидактикалык максаты боюнча киришүү</w:t>
                        </w:r>
                      </w:p>
                    </w:txbxContent>
                  </v:textbox>
                </v:shape>
                <v:shape id="Блок-схема: альтернативный процесс 178" o:spid="_x0000_s1123" type="#_x0000_t176" style="position:absolute;left:33316;top:6450;width:23152;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PMcA&#10;AADfAAAADwAAAGRycy9kb3ducmV2LnhtbESPwWrDMBBE74X+g9hCbo1sJw2NGyWkhYBpT3H6AYu1&#10;sV1bK2Mpifz3UaHQ4zAzb5jNLpheXGl0rWUF6TwBQVxZ3XKt4Pt0eH4F4Tyyxt4yKZjIwW77+LDB&#10;XNsbH+la+lpECLscFTTeD7mUrmrIoJvbgTh6Zzsa9FGOtdQj3iLc9DJLkpU02HJcaHCgj4aqrrwY&#10;Bfvy9Pmz1i9T8VVM3eU9C2lXBaVmT2H/BsJT8P/hv3ahFWTpYpEs4fdP/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1jzHAAAA3wAAAA8AAAAAAAAAAAAAAAAAmAIAAGRy&#10;cy9kb3ducmV2LnhtbFBLBQYAAAAABAAEAPUAAACMAwAAAAA=&#10;" fillcolor="white [3201]" strokecolor="black [3200]" strokeweight="1pt">
                  <v:textbox>
                    <w:txbxContent>
                      <w:p w14:paraId="28071BE3" w14:textId="77777777" w:rsidR="00D304C1" w:rsidRDefault="00D304C1" w:rsidP="00E22CA7">
                        <w:pPr>
                          <w:jc w:val="center"/>
                          <w:rPr>
                            <w:sz w:val="24"/>
                            <w:szCs w:val="24"/>
                          </w:rPr>
                        </w:pPr>
                        <w:r>
                          <w:rPr>
                            <w:rFonts w:ascii="Times New Roman" w:hAnsi="Times New Roman"/>
                            <w:sz w:val="24"/>
                            <w:szCs w:val="24"/>
                            <w:lang w:val="ky-KG"/>
                          </w:rPr>
                          <w:t>окутуу процессиндеги орду боюнча</w:t>
                        </w:r>
                      </w:p>
                    </w:txbxContent>
                  </v:textbox>
                </v:shape>
                <v:shape id="Блок-схема: альтернативный процесс 179" o:spid="_x0000_s1124" type="#_x0000_t176" style="position:absolute;left:12668;top:12257;width:10858;height:3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p8cA&#10;AADfAAAADwAAAGRycy9kb3ducmV2LnhtbESP0WrCQBRE3wv9h+UW+lY3iSg2dRVbKIT6ZPQDLtnb&#10;JE32bsiuuvn7riD4OMzMGWa9DaYXFxpda1lBOktAEFdWt1wrOB2/31YgnEfW2FsmBRM52G6en9aY&#10;a3vlA11KX4sIYZejgsb7IZfSVQ0ZdDM7EEfv144GfZRjLfWI1wg3vcySZCkNthwXGhzoq6GqK89G&#10;wa48/vy968VU7IupO39mIe2qoNTrS9h9gPAU/CN8bxdaQZbO58kCbn/iF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zc6fHAAAA3wAAAA8AAAAAAAAAAAAAAAAAmAIAAGRy&#10;cy9kb3ducmV2LnhtbFBLBQYAAAAABAAEAPUAAACMAwAAAAA=&#10;" fillcolor="white [3201]" strokecolor="black [3200]" strokeweight="1pt">
                  <v:textbox>
                    <w:txbxContent>
                      <w:p w14:paraId="3E96DD8A" w14:textId="77777777" w:rsidR="00D304C1" w:rsidRDefault="00D304C1" w:rsidP="00E22CA7">
                        <w:pPr>
                          <w:jc w:val="center"/>
                          <w:rPr>
                            <w:sz w:val="24"/>
                            <w:szCs w:val="24"/>
                          </w:rPr>
                        </w:pPr>
                        <w:r>
                          <w:rPr>
                            <w:rFonts w:ascii="Times New Roman" w:hAnsi="Times New Roman"/>
                            <w:sz w:val="24"/>
                            <w:szCs w:val="24"/>
                            <w:lang w:val="ky-KG"/>
                          </w:rPr>
                          <w:t>тематикалык</w:t>
                        </w:r>
                      </w:p>
                    </w:txbxContent>
                  </v:textbox>
                </v:shape>
                <v:shape id="Блок-схема: альтернативный процесс 180" o:spid="_x0000_s1125" type="#_x0000_t176" style="position:absolute;left:30956;top:12763;width:11811;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t0McA&#10;AADfAAAADwAAAGRycy9kb3ducmV2LnhtbESPwWrDMBBE74X+g9hCb41sh4TGiRLSQsG0p9r9gMXa&#10;2I6tlbGURP77KlDocZiZN8zuEMwgrjS5zrKCdJGAIK6t7rhR8FN9vLyCcB5Z42CZFMzk4LB/fNhh&#10;ru2Nv+la+kZECLscFbTej7mUrm7JoFvYkTh6JzsZ9FFOjdQT3iLcDDJLkrU02HFcaHGk95bqvrwY&#10;Bcey+jxv9Gouvoq5v7xlIe3roNTzUzhuQXgK/j/81y60gixdLpM13P/EL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7dDHAAAA3wAAAA8AAAAAAAAAAAAAAAAAmAIAAGRy&#10;cy9kb3ducmV2LnhtbFBLBQYAAAAABAAEAPUAAACMAwAAAAA=&#10;" fillcolor="white [3201]" strokecolor="black [3200]" strokeweight="1pt">
                  <v:textbox>
                    <w:txbxContent>
                      <w:p w14:paraId="5720E7FC" w14:textId="77777777" w:rsidR="00D304C1" w:rsidRDefault="00D304C1" w:rsidP="00E22CA7">
                        <w:pPr>
                          <w:jc w:val="center"/>
                          <w:rPr>
                            <w:sz w:val="24"/>
                            <w:szCs w:val="24"/>
                          </w:rPr>
                        </w:pPr>
                        <w:r>
                          <w:rPr>
                            <w:rFonts w:ascii="Times New Roman" w:hAnsi="Times New Roman"/>
                            <w:sz w:val="24"/>
                            <w:szCs w:val="24"/>
                            <w:lang w:val="ky-KG"/>
                          </w:rPr>
                          <w:t>алдын ала өз алдынча ишти уюштуруучу</w:t>
                        </w:r>
                      </w:p>
                    </w:txbxContent>
                  </v:textbox>
                </v:shape>
                <v:shape id="Блок-схема: альтернативный процесс 181" o:spid="_x0000_s1126" type="#_x0000_t176" style="position:absolute;left:1502;top:16663;width:12404;height:3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IS8cA&#10;AADfAAAADwAAAGRycy9kb3ducmV2LnhtbESPwWrDMBBE74X+g9hCbo1shzSNGyWkhYBpT3H6AYu1&#10;sV1bK2Mpifz3UaHQ4zAzb5jNLpheXGl0rWUF6TwBQVxZ3XKt4Pt0eH4F4Tyyxt4yKZjIwW77+LDB&#10;XNsbH+la+lpECLscFTTeD7mUrmrIoJvbgTh6Zzsa9FGOtdQj3iLc9DJLkhdpsOW40OBAHw1VXXkx&#10;Cvbl6fNnrZdT8VVM3eU9C2lXBaVmT2H/BsJT8P/hv3ahFWTpYpGs4PdP/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SEvHAAAA3wAAAA8AAAAAAAAAAAAAAAAAmAIAAGRy&#10;cy9kb3ducmV2LnhtbFBLBQYAAAAABAAEAPUAAACMAwAAAAA=&#10;" fillcolor="white [3201]" strokecolor="black [3200]" strokeweight="1pt">
                  <v:textbox>
                    <w:txbxContent>
                      <w:p w14:paraId="0CFEE633" w14:textId="77777777" w:rsidR="00D304C1" w:rsidRDefault="00D304C1" w:rsidP="00E22CA7">
                        <w:pPr>
                          <w:jc w:val="center"/>
                          <w:rPr>
                            <w:sz w:val="24"/>
                            <w:szCs w:val="24"/>
                          </w:rPr>
                        </w:pPr>
                        <w:r>
                          <w:rPr>
                            <w:rFonts w:ascii="Times New Roman" w:hAnsi="Times New Roman"/>
                            <w:sz w:val="24"/>
                            <w:szCs w:val="24"/>
                            <w:lang w:val="ky-KG"/>
                          </w:rPr>
                          <w:t>обзордук</w:t>
                        </w:r>
                      </w:p>
                    </w:txbxContent>
                  </v:textbox>
                </v:shape>
                <v:shape id="Блок-схема: альтернативный процесс 182" o:spid="_x0000_s1127" type="#_x0000_t176" style="position:absolute;left:43148;top:12764;width:14097;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cOcMA&#10;AADfAAAADwAAAGRycy9kb3ducmV2LnhtbERP3WrCMBS+F3yHcITdzbSVjVmN4gaDMq+se4BDc2xr&#10;m5PSRE3ffrkYePnx/W/3wfTiTqNrLStIlwkI4srqlmsFv+fv1w8QziNr7C2Tgokc7Hfz2RZzbR98&#10;onvpaxFD2OWooPF+yKV0VUMG3dIOxJG72NGgj3CspR7xEcNNL7MkeZcGW44NDQ701VDVlTej4FCe&#10;f65r/TYVx2Lqbp9ZSLsqKPWyCIcNCE/BP8X/7kIryNLVKomD45/4B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cOcMAAADfAAAADwAAAAAAAAAAAAAAAACYAgAAZHJzL2Rv&#10;d25yZXYueG1sUEsFBgAAAAAEAAQA9QAAAIgDAAAAAA==&#10;" fillcolor="white [3201]" strokecolor="black [3200]" strokeweight="1pt">
                  <v:textbox>
                    <w:txbxContent>
                      <w:p w14:paraId="75491C55" w14:textId="77777777" w:rsidR="00D304C1" w:rsidRDefault="00D304C1" w:rsidP="00E22CA7">
                        <w:pPr>
                          <w:jc w:val="center"/>
                          <w:rPr>
                            <w:sz w:val="24"/>
                            <w:szCs w:val="24"/>
                          </w:rPr>
                        </w:pPr>
                        <w:r>
                          <w:rPr>
                            <w:rFonts w:ascii="Times New Roman" w:hAnsi="Times New Roman"/>
                            <w:sz w:val="24"/>
                            <w:szCs w:val="24"/>
                            <w:lang w:val="ky-KG"/>
                          </w:rPr>
                          <w:t>өз алдынча ишти жыйынтыктоочу</w:t>
                        </w:r>
                      </w:p>
                    </w:txbxContent>
                  </v:textbox>
                </v:shape>
                <v:shape id="Блок-схема: альтернативный процесс 183" o:spid="_x0000_s1128" type="#_x0000_t176" style="position:absolute;left:14573;top:16669;width:13430;height:3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5oscA&#10;AADfAAAADwAAAGRycy9kb3ducmV2LnhtbESP0WrCQBRE3wv9h+UKfaubRCw1dRUrCEGfGvsBl+xt&#10;EpO9G7Krbv6+Wyj4OMzMGWa9DaYXNxpda1lBOk9AEFdWt1wr+D4fXt9BOI+ssbdMCiZysN08P60x&#10;1/bOX3QrfS0ihF2OChrvh1xKVzVk0M3tQBy9Hzsa9FGOtdQj3iPc9DJLkjdpsOW40OBA+4aqrrwa&#10;BbvyfLys9HIqTsXUXT+zkHZVUOplFnYfIDwF/wj/twutIEsXi2QFf3/i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eaLHAAAA3wAAAA8AAAAAAAAAAAAAAAAAmAIAAGRy&#10;cy9kb3ducmV2LnhtbFBLBQYAAAAABAAEAPUAAACMAwAAAAA=&#10;" fillcolor="white [3201]" strokecolor="black [3200]" strokeweight="1pt">
                  <v:textbox>
                    <w:txbxContent>
                      <w:p w14:paraId="392600D4" w14:textId="77777777" w:rsidR="00D304C1" w:rsidRDefault="00D304C1" w:rsidP="00E22CA7">
                        <w:pPr>
                          <w:pStyle w:val="a9"/>
                          <w:spacing w:before="0" w:beforeAutospacing="0" w:after="160" w:afterAutospacing="0" w:line="254" w:lineRule="auto"/>
                          <w:jc w:val="center"/>
                        </w:pPr>
                        <w:r>
                          <w:rPr>
                            <w:lang w:val="ky-KG"/>
                          </w:rPr>
                          <w:t>жыйынтыктоочу</w:t>
                        </w:r>
                        <w:r>
                          <w:rPr>
                            <w:rFonts w:eastAsia="Calibri"/>
                          </w:rPr>
                          <w:t> </w:t>
                        </w:r>
                      </w:p>
                    </w:txbxContent>
                  </v:textbox>
                </v:shape>
                <v:shape id="Блок-схема: альтернативный процесс 184" o:spid="_x0000_s1129" type="#_x0000_t176" style="position:absolute;left:8086;top:21030;width:14288;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G4sUA&#10;AADfAAAADwAAAGRycy9kb3ducmV2LnhtbESP32rCMBTG7wd7h3AG3s20lQ1XjaKCUNzVqg9waM7a&#10;2uakNFHTtzcXg11+fP/4rbfB9OJOo2stK0jnCQjiyuqWawWX8/F9CcJ5ZI29ZVIwkYPt5vVljbm2&#10;D/6he+lrEUfY5aig8X7IpXRVQwbd3A7E0fu1o0Ef5VhLPeIjjpteZknyKQ22HB8aHOjQUNWVN6Ng&#10;V55P1y/9MRXfxdTd9llIuyooNXsLuxUIT8H/h//ahVaQpYtFGgkiT2Q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UbixQAAAN8AAAAPAAAAAAAAAAAAAAAAAJgCAABkcnMv&#10;ZG93bnJldi54bWxQSwUGAAAAAAQABAD1AAAAigMAAAAA&#10;" fillcolor="white [3201]" strokecolor="black [3200]" strokeweight="1pt">
                  <v:textbox>
                    <w:txbxContent>
                      <w:p w14:paraId="053A39EB" w14:textId="77777777" w:rsidR="00D304C1" w:rsidRDefault="00D304C1" w:rsidP="00E22CA7">
                        <w:pPr>
                          <w:jc w:val="both"/>
                          <w:rPr>
                            <w:rFonts w:ascii="Times New Roman" w:hAnsi="Times New Roman"/>
                            <w:sz w:val="24"/>
                            <w:szCs w:val="24"/>
                            <w:lang w:val="ky-KG"/>
                          </w:rPr>
                        </w:pPr>
                        <w:r w:rsidRPr="003E42DE">
                          <w:rPr>
                            <w:rFonts w:ascii="Times New Roman" w:hAnsi="Times New Roman"/>
                            <w:sz w:val="24"/>
                            <w:szCs w:val="24"/>
                            <w:lang w:val="ky-KG"/>
                          </w:rPr>
                          <w:t>консультациялар</w:t>
                        </w:r>
                        <w:r>
                          <w:rPr>
                            <w:rFonts w:ascii="Times New Roman" w:hAnsi="Times New Roman"/>
                            <w:sz w:val="24"/>
                            <w:szCs w:val="24"/>
                            <w:lang w:val="ky-KG"/>
                          </w:rPr>
                          <w:t xml:space="preserve"> </w:t>
                        </w:r>
                      </w:p>
                      <w:p w14:paraId="25CC99EF" w14:textId="77777777" w:rsidR="00D304C1" w:rsidRDefault="00D304C1" w:rsidP="00E22CA7">
                        <w:pPr>
                          <w:pStyle w:val="a9"/>
                          <w:spacing w:before="0" w:beforeAutospacing="0" w:after="160" w:afterAutospacing="0" w:line="252" w:lineRule="auto"/>
                          <w:jc w:val="center"/>
                        </w:pPr>
                        <w:r>
                          <w:rPr>
                            <w:rFonts w:eastAsia="Calibri"/>
                            <w:sz w:val="22"/>
                            <w:szCs w:val="22"/>
                          </w:rPr>
                          <w:t> </w:t>
                        </w:r>
                      </w:p>
                    </w:txbxContent>
                  </v:textbox>
                </v:shape>
                <v:shape id="Блок-схема: альтернативный процесс 185" o:spid="_x0000_s1130" type="#_x0000_t176" style="position:absolute;left:2095;top:12076;width:962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jeccA&#10;AADfAAAADwAAAGRycy9kb3ducmV2LnhtbESPwWrDMBBE74X+g9hCbo0sh5bEjRLSQsG0pzr5gMXa&#10;2q6tlbGURP77qFDocZiZN8x2H+0gLjT5zrEGtcxAENfOdNxoOB3fH9cgfEA2ODgmDTN52O/u77ZY&#10;GHflL7pUoREJwr5ADW0IYyGlr1uy6JduJE7et5sshiSnRpoJrwluB5ln2bO02HFaaHGkt5bqvjpb&#10;DYfq+PGzMU9z+VnO/fk1j6qvo9aLh3h4AREohv/wX7s0GnK1WikFv3/SF5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R43nHAAAA3wAAAA8AAAAAAAAAAAAAAAAAmAIAAGRy&#10;cy9kb3ducmV2LnhtbFBLBQYAAAAABAAEAPUAAACMAwAAAAA=&#10;" fillcolor="white [3201]" strokecolor="black [3200]" strokeweight="1pt">
                  <v:textbox>
                    <w:txbxContent>
                      <w:p w14:paraId="111FB237" w14:textId="77777777" w:rsidR="00D304C1" w:rsidRDefault="00D304C1" w:rsidP="00E22CA7">
                        <w:pPr>
                          <w:pStyle w:val="a9"/>
                          <w:spacing w:before="0" w:beforeAutospacing="0" w:after="160" w:afterAutospacing="0" w:line="254" w:lineRule="auto"/>
                          <w:jc w:val="center"/>
                        </w:pPr>
                        <w:r>
                          <w:rPr>
                            <w:rFonts w:eastAsia="Calibri"/>
                            <w:lang w:val="ky-KG"/>
                          </w:rPr>
                          <w:t>киришүү</w:t>
                        </w:r>
                      </w:p>
                    </w:txbxContent>
                  </v:textbox>
                </v:shape>
                <v:shape id="Прямая со стрелкой 17889" o:spid="_x0000_s1131" type="#_x0000_t32" style="position:absolute;left:19335;top:6031;width:1048;height: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YhsUAAADeAAAADwAAAGRycy9kb3ducmV2LnhtbERPS2vCQBC+C/6HZYTedFOhNqauIoL4&#10;OAixXnobstNsaHY2ZLcx9te7QsHbfHzPWax6W4uOWl85VvA6SUAQF05XXCq4fG7HKQgfkDXWjknB&#10;jTyslsPBAjPtrpxTdw6liCHsM1RgQmgyKX1hyKKfuIY4ct+utRgibEupW7zGcFvLaZLMpMWKY4PB&#10;hjaGip/zr1Vw2s93X8fTIXR/b7fdMa8S09UXpV5G/foDRKA+PMX/7r2O89/TdA6Pd+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eYhsUAAADeAAAADwAAAAAAAAAA&#10;AAAAAAChAgAAZHJzL2Rvd25yZXYueG1sUEsFBgAAAAAEAAQA+QAAAJMDAAAAAA==&#10;" strokeweight=".5pt">
                  <v:stroke endarrow="block" joinstyle="miter"/>
                </v:shape>
                <v:shape id="Прямая со стрелкой 269" o:spid="_x0000_s1132" type="#_x0000_t32" style="position:absolute;left:40576;top:6030;width:1715;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PVMIAAADeAAAADwAAAGRycy9kb3ducmV2LnhtbERPTYvCMBC9C/6HMIIX0VQPrlajyILo&#10;VVfE49iMbbWZdJtY6783guBtHu9z5svGFKKmyuWWFQwHEQjixOqcUwWHv3V/AsJ5ZI2FZVLwJAfL&#10;Rbs1x1jbB++o3vtUhBB2MSrIvC9jKV2SkUE3sCVx4C62MugDrFKpK3yEcFPIURSNpcGcQ0OGJf1m&#10;lNz2d6Pg/3LNT7t1icfN+Zae76deXWx7SnU7zWoGwlPjv+KPe6vD/J/JdAjvd8IN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yPVMIAAADeAAAADwAAAAAAAAAAAAAA&#10;AAChAgAAZHJzL2Rvd25yZXYueG1sUEsFBgAAAAAEAAQA+QAAAJADAAAAAA==&#10;" strokeweight=".5pt">
                  <v:stroke endarrow="block" joinstyle="miter"/>
                </v:shape>
                <w10:anchorlock/>
              </v:group>
            </w:pict>
          </mc:Fallback>
        </mc:AlternateContent>
      </w:r>
    </w:p>
    <w:p w14:paraId="090A5A7E" w14:textId="77777777" w:rsidR="00E22CA7" w:rsidRPr="00421D41" w:rsidRDefault="003E42DE" w:rsidP="00E22CA7">
      <w:pPr>
        <w:spacing w:after="0" w:line="360" w:lineRule="auto"/>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2.3.6 </w:t>
      </w:r>
      <w:r w:rsidR="00E22CA7"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 xml:space="preserve">сүрөт. «Сандык методдор» </w:t>
      </w:r>
      <w:r w:rsidR="004A3705" w:rsidRPr="00421D41">
        <w:rPr>
          <w:rFonts w:ascii="Times New Roman" w:eastAsia="Times New Roman" w:hAnsi="Times New Roman" w:cs="Times New Roman"/>
          <w:bCs/>
          <w:sz w:val="28"/>
          <w:szCs w:val="28"/>
          <w:lang w:val="ky-KG" w:eastAsia="ru-RU"/>
        </w:rPr>
        <w:t>курсун</w:t>
      </w:r>
      <w:r w:rsidR="004D2AB5"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окутуу процессиндеги лекциялардын түрлөрүн бөлүштүрүү</w:t>
      </w:r>
    </w:p>
    <w:p w14:paraId="6D3E39AF" w14:textId="77777777" w:rsidR="00E22CA7" w:rsidRPr="00421D41" w:rsidRDefault="00D7112F"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Киришүү лекция</w:t>
      </w:r>
      <w:r w:rsidR="00E22CA7" w:rsidRPr="00421D41">
        <w:rPr>
          <w:rFonts w:ascii="Times New Roman" w:eastAsia="Calibri" w:hAnsi="Times New Roman" w:cs="Times New Roman"/>
          <w:sz w:val="28"/>
          <w:szCs w:val="28"/>
          <w:lang w:val="ky-KG"/>
        </w:rPr>
        <w:t>ны</w:t>
      </w:r>
      <w:r w:rsidRPr="00421D41">
        <w:rPr>
          <w:rFonts w:ascii="Times New Roman" w:eastAsia="Calibri" w:hAnsi="Times New Roman" w:cs="Times New Roman"/>
          <w:sz w:val="28"/>
          <w:szCs w:val="28"/>
          <w:lang w:val="ky-KG"/>
        </w:rPr>
        <w:t>н орду - курска болгон кызыгуу</w:t>
      </w:r>
      <w:r w:rsidR="00676EC6" w:rsidRPr="00421D41">
        <w:rPr>
          <w:rFonts w:ascii="Times New Roman" w:eastAsia="Calibri" w:hAnsi="Times New Roman" w:cs="Times New Roman"/>
          <w:sz w:val="28"/>
          <w:szCs w:val="28"/>
          <w:lang w:val="ky-KG"/>
        </w:rPr>
        <w:t>га</w:t>
      </w:r>
      <w:r w:rsidR="00E22CA7" w:rsidRPr="00421D41">
        <w:rPr>
          <w:rFonts w:ascii="Times New Roman" w:eastAsia="Calibri" w:hAnsi="Times New Roman" w:cs="Times New Roman"/>
          <w:sz w:val="28"/>
          <w:szCs w:val="28"/>
          <w:lang w:val="ky-KG"/>
        </w:rPr>
        <w:t>, таанып билүү мотивдерин өнүктүрүү</w:t>
      </w:r>
      <w:r w:rsidR="00676EC6" w:rsidRPr="00421D41">
        <w:rPr>
          <w:rFonts w:ascii="Times New Roman" w:eastAsia="Calibri" w:hAnsi="Times New Roman" w:cs="Times New Roman"/>
          <w:sz w:val="28"/>
          <w:szCs w:val="28"/>
          <w:lang w:val="ky-KG"/>
        </w:rPr>
        <w:t>гө</w:t>
      </w:r>
      <w:r w:rsidR="00E22CA7" w:rsidRPr="00421D41">
        <w:rPr>
          <w:rFonts w:ascii="Times New Roman" w:eastAsia="Calibri" w:hAnsi="Times New Roman" w:cs="Times New Roman"/>
          <w:sz w:val="28"/>
          <w:szCs w:val="28"/>
          <w:lang w:val="ky-KG"/>
        </w:rPr>
        <w:t>, мазмунун өздөштүрүү</w:t>
      </w:r>
      <w:r w:rsidR="00676EC6" w:rsidRPr="00421D41">
        <w:rPr>
          <w:rFonts w:ascii="Times New Roman" w:eastAsia="Calibri" w:hAnsi="Times New Roman" w:cs="Times New Roman"/>
          <w:sz w:val="28"/>
          <w:szCs w:val="28"/>
          <w:lang w:val="ky-KG"/>
        </w:rPr>
        <w:t>гө, маалыматтарды ар түрдүү булактардан алууга</w:t>
      </w:r>
      <w:r w:rsidR="00E22CA7" w:rsidRPr="00421D41">
        <w:rPr>
          <w:rFonts w:ascii="Times New Roman" w:eastAsia="Calibri" w:hAnsi="Times New Roman" w:cs="Times New Roman"/>
          <w:sz w:val="28"/>
          <w:szCs w:val="28"/>
          <w:lang w:val="ky-KG"/>
        </w:rPr>
        <w:t xml:space="preserve"> б</w:t>
      </w:r>
      <w:r w:rsidR="00676EC6" w:rsidRPr="00421D41">
        <w:rPr>
          <w:rFonts w:ascii="Times New Roman" w:eastAsia="Calibri" w:hAnsi="Times New Roman" w:cs="Times New Roman"/>
          <w:sz w:val="28"/>
          <w:szCs w:val="28"/>
          <w:lang w:val="ky-KG"/>
        </w:rPr>
        <w:t>агытталат</w:t>
      </w:r>
      <w:r w:rsidR="00E22CA7" w:rsidRPr="00421D41">
        <w:rPr>
          <w:rFonts w:ascii="Times New Roman" w:eastAsia="Calibri" w:hAnsi="Times New Roman" w:cs="Times New Roman"/>
          <w:sz w:val="28"/>
          <w:szCs w:val="28"/>
          <w:lang w:val="ky-KG"/>
        </w:rPr>
        <w:t>. Тематикалык лекция окуу курсунун айрым бир бөлүмүндөгү</w:t>
      </w:r>
      <w:r w:rsidR="00BF29E1" w:rsidRPr="00421D41">
        <w:rPr>
          <w:rFonts w:ascii="Times New Roman" w:eastAsia="Calibri" w:hAnsi="Times New Roman" w:cs="Times New Roman"/>
          <w:sz w:val="28"/>
          <w:szCs w:val="28"/>
          <w:lang w:val="ky-KG"/>
        </w:rPr>
        <w:t xml:space="preserve"> мазмунун чагылдырат. Об</w:t>
      </w:r>
      <w:r w:rsidR="00E22CA7" w:rsidRPr="00421D41">
        <w:rPr>
          <w:rFonts w:ascii="Times New Roman" w:eastAsia="Calibri" w:hAnsi="Times New Roman" w:cs="Times New Roman"/>
          <w:sz w:val="28"/>
          <w:szCs w:val="28"/>
          <w:lang w:val="ky-KG"/>
        </w:rPr>
        <w:t>зордук лекция бир нече тематикалык лекциялардын маалыматын системалаштырууга же окутуунун айрым ба</w:t>
      </w:r>
      <w:r w:rsidRPr="00421D41">
        <w:rPr>
          <w:rFonts w:ascii="Times New Roman" w:eastAsia="Calibri" w:hAnsi="Times New Roman" w:cs="Times New Roman"/>
          <w:sz w:val="28"/>
          <w:szCs w:val="28"/>
          <w:lang w:val="ky-KG"/>
        </w:rPr>
        <w:t>скычынын жыйынтыктарына</w:t>
      </w:r>
      <w:r w:rsidR="00E22CA7" w:rsidRPr="00421D41">
        <w:rPr>
          <w:rFonts w:ascii="Times New Roman" w:eastAsia="Calibri" w:hAnsi="Times New Roman" w:cs="Times New Roman"/>
          <w:sz w:val="28"/>
          <w:szCs w:val="28"/>
          <w:lang w:val="ky-KG"/>
        </w:rPr>
        <w:t>, предме</w:t>
      </w:r>
      <w:r w:rsidRPr="00421D41">
        <w:rPr>
          <w:rFonts w:ascii="Times New Roman" w:eastAsia="Calibri" w:hAnsi="Times New Roman" w:cs="Times New Roman"/>
          <w:sz w:val="28"/>
          <w:szCs w:val="28"/>
          <w:lang w:val="ky-KG"/>
        </w:rPr>
        <w:t xml:space="preserve">ттер аралык жана ички </w:t>
      </w:r>
      <w:r w:rsidR="00E22CA7" w:rsidRPr="00421D41">
        <w:rPr>
          <w:rFonts w:ascii="Times New Roman" w:eastAsia="Calibri" w:hAnsi="Times New Roman" w:cs="Times New Roman"/>
          <w:sz w:val="28"/>
          <w:szCs w:val="28"/>
          <w:lang w:val="ky-KG"/>
        </w:rPr>
        <w:t>байл</w:t>
      </w:r>
      <w:r w:rsidR="00676EC6" w:rsidRPr="00421D41">
        <w:rPr>
          <w:rFonts w:ascii="Times New Roman" w:eastAsia="Calibri" w:hAnsi="Times New Roman" w:cs="Times New Roman"/>
          <w:sz w:val="28"/>
          <w:szCs w:val="28"/>
          <w:lang w:val="ky-KG"/>
        </w:rPr>
        <w:t>аныштарды көрсөтөт</w:t>
      </w:r>
      <w:r w:rsidR="00E22CA7" w:rsidRPr="00421D41">
        <w:rPr>
          <w:rFonts w:ascii="Times New Roman" w:eastAsia="Calibri" w:hAnsi="Times New Roman" w:cs="Times New Roman"/>
          <w:sz w:val="28"/>
          <w:szCs w:val="28"/>
          <w:lang w:val="ky-KG"/>
        </w:rPr>
        <w:t>. Жыйынтыктоочу лекция, окутулган к</w:t>
      </w:r>
      <w:r w:rsidR="00BF29E1" w:rsidRPr="00421D41">
        <w:rPr>
          <w:rFonts w:ascii="Times New Roman" w:eastAsia="Calibri" w:hAnsi="Times New Roman" w:cs="Times New Roman"/>
          <w:sz w:val="28"/>
          <w:szCs w:val="28"/>
          <w:lang w:val="ky-KG"/>
        </w:rPr>
        <w:t xml:space="preserve">урстун материалдарын жалпылайт. </w:t>
      </w:r>
      <w:r w:rsidR="00E22CA7" w:rsidRPr="00421D41">
        <w:rPr>
          <w:rFonts w:ascii="Times New Roman" w:eastAsia="Calibri" w:hAnsi="Times New Roman" w:cs="Times New Roman"/>
          <w:sz w:val="28"/>
          <w:szCs w:val="28"/>
          <w:lang w:val="ky-KG"/>
        </w:rPr>
        <w:t>Консультация лекциясы угуучулардын алдын ала келип түшкөн суроолоруна жооп жана те</w:t>
      </w:r>
      <w:r w:rsidR="00BF29E1" w:rsidRPr="00421D41">
        <w:rPr>
          <w:rFonts w:ascii="Times New Roman" w:eastAsia="Calibri" w:hAnsi="Times New Roman" w:cs="Times New Roman"/>
          <w:sz w:val="28"/>
          <w:szCs w:val="28"/>
          <w:lang w:val="ky-KG"/>
        </w:rPr>
        <w:t>маны системалуу түрдө өздөштүрүү</w:t>
      </w:r>
      <w:r w:rsidR="00E22CA7" w:rsidRPr="00421D41">
        <w:rPr>
          <w:rFonts w:ascii="Times New Roman" w:eastAsia="Calibri" w:hAnsi="Times New Roman" w:cs="Times New Roman"/>
          <w:sz w:val="28"/>
          <w:szCs w:val="28"/>
          <w:lang w:val="ky-KG"/>
        </w:rPr>
        <w:t xml:space="preserve">. </w:t>
      </w:r>
    </w:p>
    <w:p w14:paraId="0737EB55" w14:textId="77777777" w:rsidR="00E22CA7" w:rsidRPr="00421D41" w:rsidRDefault="00E22CA7" w:rsidP="00A33C01">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Заманбап коомдо маалыматтын жеткиликтүүлүгү, компьютердик технологиялардын өнүгүшү лекциялык сабактардын формасына жана мазмунуна карата жаңы талаптарды коюуда. Окуу жүктөмүндө лек</w:t>
      </w:r>
      <w:r w:rsidR="00676EC6" w:rsidRPr="00421D41">
        <w:rPr>
          <w:rFonts w:ascii="Times New Roman" w:eastAsia="Calibri" w:hAnsi="Times New Roman" w:cs="Times New Roman"/>
          <w:sz w:val="28"/>
          <w:szCs w:val="28"/>
          <w:lang w:val="ky-KG"/>
        </w:rPr>
        <w:t>циялык сабактардын санын азайтылып,</w:t>
      </w:r>
      <w:r w:rsidRPr="00421D41">
        <w:rPr>
          <w:rFonts w:ascii="Times New Roman" w:eastAsia="Calibri" w:hAnsi="Times New Roman" w:cs="Times New Roman"/>
          <w:sz w:val="28"/>
          <w:szCs w:val="28"/>
          <w:lang w:val="ky-KG"/>
        </w:rPr>
        <w:t xml:space="preserve"> студенттердин өз алдынча иштөөсүнө көбүрөөк саат бөлүштүрүлүүдө</w:t>
      </w:r>
      <w:r w:rsidR="00676EC6" w:rsidRPr="00421D41">
        <w:rPr>
          <w:rFonts w:ascii="Times New Roman" w:eastAsia="Calibri" w:hAnsi="Times New Roman" w:cs="Times New Roman"/>
          <w:sz w:val="28"/>
          <w:szCs w:val="28"/>
          <w:lang w:val="ky-KG"/>
        </w:rPr>
        <w:t>, бирок</w:t>
      </w:r>
      <w:r w:rsidRPr="00421D41">
        <w:rPr>
          <w:rFonts w:ascii="Times New Roman" w:eastAsia="Calibri" w:hAnsi="Times New Roman" w:cs="Times New Roman"/>
          <w:sz w:val="28"/>
          <w:szCs w:val="28"/>
          <w:lang w:val="ky-KG"/>
        </w:rPr>
        <w:t>, лекция жалгыз маа</w:t>
      </w:r>
      <w:r w:rsidR="00A33C01" w:rsidRPr="00421D41">
        <w:rPr>
          <w:rFonts w:ascii="Times New Roman" w:eastAsia="Calibri" w:hAnsi="Times New Roman" w:cs="Times New Roman"/>
          <w:sz w:val="28"/>
          <w:szCs w:val="28"/>
          <w:lang w:val="ky-KG"/>
        </w:rPr>
        <w:t xml:space="preserve">лымат булагы болуп эсептелбейт. </w:t>
      </w:r>
      <w:r w:rsidRPr="00421D41">
        <w:rPr>
          <w:rFonts w:ascii="Times New Roman" w:eastAsia="Calibri" w:hAnsi="Times New Roman" w:cs="Times New Roman"/>
          <w:sz w:val="28"/>
          <w:szCs w:val="28"/>
          <w:lang w:val="ky-KG"/>
        </w:rPr>
        <w:t xml:space="preserve">Демек, аралаш окутуу технологиясын окутуу процессинде </w:t>
      </w:r>
      <w:r w:rsidR="00676EC6" w:rsidRPr="00421D41">
        <w:rPr>
          <w:rFonts w:ascii="Times New Roman" w:eastAsia="Calibri" w:hAnsi="Times New Roman" w:cs="Times New Roman"/>
          <w:sz w:val="28"/>
          <w:szCs w:val="28"/>
          <w:lang w:val="ky-KG"/>
        </w:rPr>
        <w:t xml:space="preserve">колдонууда </w:t>
      </w:r>
      <w:r w:rsidRPr="00421D41">
        <w:rPr>
          <w:rFonts w:ascii="Times New Roman" w:eastAsia="Calibri" w:hAnsi="Times New Roman" w:cs="Times New Roman"/>
          <w:sz w:val="28"/>
          <w:szCs w:val="28"/>
          <w:lang w:val="ky-KG"/>
        </w:rPr>
        <w:t>электрондук курстун материалдарын колдонуп студенттер алдын а</w:t>
      </w:r>
      <w:r w:rsidR="00676EC6" w:rsidRPr="00421D41">
        <w:rPr>
          <w:rFonts w:ascii="Times New Roman" w:eastAsia="Calibri" w:hAnsi="Times New Roman" w:cs="Times New Roman"/>
          <w:sz w:val="28"/>
          <w:szCs w:val="28"/>
          <w:lang w:val="ky-KG"/>
        </w:rPr>
        <w:t>ла жаңы тема менен таанышышат</w:t>
      </w:r>
      <w:r w:rsidRPr="00421D41">
        <w:rPr>
          <w:rFonts w:ascii="Times New Roman" w:eastAsia="Calibri" w:hAnsi="Times New Roman" w:cs="Times New Roman"/>
          <w:sz w:val="28"/>
          <w:szCs w:val="28"/>
          <w:lang w:val="ky-KG"/>
        </w:rPr>
        <w:t>,  ал эми аудиториялык лекциялык сабактарда матери</w:t>
      </w:r>
      <w:r w:rsidR="00676EC6" w:rsidRPr="00421D41">
        <w:rPr>
          <w:rFonts w:ascii="Times New Roman" w:eastAsia="Calibri" w:hAnsi="Times New Roman" w:cs="Times New Roman"/>
          <w:sz w:val="28"/>
          <w:szCs w:val="28"/>
          <w:lang w:val="ky-KG"/>
        </w:rPr>
        <w:t>алды активдүү талкуулоо жүргүзүш</w:t>
      </w:r>
      <w:r w:rsidRPr="00421D41">
        <w:rPr>
          <w:rFonts w:ascii="Times New Roman" w:eastAsia="Calibri" w:hAnsi="Times New Roman" w:cs="Times New Roman"/>
          <w:sz w:val="28"/>
          <w:szCs w:val="28"/>
          <w:lang w:val="ky-KG"/>
        </w:rPr>
        <w:t xml:space="preserve">өт.  </w:t>
      </w:r>
    </w:p>
    <w:p w14:paraId="074BDFFE"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Курстун негизги мазмунун өздөштүрүү боюнча студенттин өз алдынча ишинин бардыгы көп учурда алдын ала багытталып жана уюштурулат. </w:t>
      </w:r>
    </w:p>
    <w:p w14:paraId="04DCCB06" w14:textId="77777777" w:rsidR="00BF29E1" w:rsidRPr="00421D41" w:rsidRDefault="00BF29E1"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Лабораториялык сабактардын</w:t>
      </w:r>
      <w:r w:rsidR="00E22CA7" w:rsidRPr="00421D41">
        <w:rPr>
          <w:rFonts w:ascii="Times New Roman" w:eastAsia="Calibri" w:hAnsi="Times New Roman" w:cs="Times New Roman"/>
          <w:sz w:val="28"/>
          <w:szCs w:val="28"/>
          <w:lang w:val="ky-KG"/>
        </w:rPr>
        <w:t xml:space="preserve"> негизги функциясы </w:t>
      </w:r>
      <w:r w:rsidR="00676EC6" w:rsidRPr="00421D41">
        <w:rPr>
          <w:rFonts w:ascii="Times New Roman" w:eastAsia="Calibri" w:hAnsi="Times New Roman" w:cs="Times New Roman"/>
          <w:sz w:val="28"/>
          <w:szCs w:val="28"/>
          <w:lang w:val="ky-KG"/>
        </w:rPr>
        <w:t>– билим алуучулардын предмет боюнча</w:t>
      </w:r>
      <w:r w:rsidR="00E22CA7" w:rsidRPr="00421D41">
        <w:rPr>
          <w:rFonts w:ascii="Times New Roman" w:eastAsia="Calibri" w:hAnsi="Times New Roman" w:cs="Times New Roman"/>
          <w:sz w:val="28"/>
          <w:szCs w:val="28"/>
          <w:lang w:val="ky-KG"/>
        </w:rPr>
        <w:t xml:space="preserve"> илимий-теориялык жоболо</w:t>
      </w:r>
      <w:r w:rsidRPr="00421D41">
        <w:rPr>
          <w:rFonts w:ascii="Times New Roman" w:eastAsia="Calibri" w:hAnsi="Times New Roman" w:cs="Times New Roman"/>
          <w:sz w:val="28"/>
          <w:szCs w:val="28"/>
          <w:lang w:val="ky-KG"/>
        </w:rPr>
        <w:t>рун иш жүзүндө өздөштүрүүсү,</w:t>
      </w:r>
      <w:r w:rsidR="00E22CA7" w:rsidRPr="00421D41">
        <w:rPr>
          <w:rFonts w:ascii="Times New Roman" w:eastAsia="Calibri" w:hAnsi="Times New Roman" w:cs="Times New Roman"/>
          <w:sz w:val="28"/>
          <w:szCs w:val="28"/>
          <w:lang w:val="ky-KG"/>
        </w:rPr>
        <w:t xml:space="preserve"> аларды окуу - изилдөө, эксперименталдык жа</w:t>
      </w:r>
      <w:r w:rsidRPr="00421D41">
        <w:rPr>
          <w:rFonts w:ascii="Times New Roman" w:eastAsia="Calibri" w:hAnsi="Times New Roman" w:cs="Times New Roman"/>
          <w:sz w:val="28"/>
          <w:szCs w:val="28"/>
          <w:lang w:val="ky-KG"/>
        </w:rPr>
        <w:t>на практикалык маселелерди ччыгаруу</w:t>
      </w:r>
      <w:r w:rsidR="00E22CA7" w:rsidRPr="00421D41">
        <w:rPr>
          <w:rFonts w:ascii="Times New Roman" w:eastAsia="Calibri" w:hAnsi="Times New Roman" w:cs="Times New Roman"/>
          <w:sz w:val="28"/>
          <w:szCs w:val="28"/>
          <w:lang w:val="ky-KG"/>
        </w:rPr>
        <w:t xml:space="preserve"> к</w:t>
      </w:r>
      <w:r w:rsidRPr="00421D41">
        <w:rPr>
          <w:rFonts w:ascii="Times New Roman" w:eastAsia="Calibri" w:hAnsi="Times New Roman" w:cs="Times New Roman"/>
          <w:sz w:val="28"/>
          <w:szCs w:val="28"/>
          <w:lang w:val="ky-KG"/>
        </w:rPr>
        <w:t>аражаттына</w:t>
      </w:r>
      <w:r w:rsidR="000A30DF" w:rsidRPr="00421D41">
        <w:rPr>
          <w:rFonts w:ascii="Times New Roman" w:eastAsia="Calibri" w:hAnsi="Times New Roman" w:cs="Times New Roman"/>
          <w:sz w:val="28"/>
          <w:szCs w:val="28"/>
          <w:lang w:val="ky-KG"/>
        </w:rPr>
        <w:t xml:space="preserve"> айландыруу [127</w:t>
      </w:r>
      <w:r w:rsidR="004D2AB5" w:rsidRPr="00421D41">
        <w:rPr>
          <w:rFonts w:ascii="Times New Roman" w:eastAsia="Calibri" w:hAnsi="Times New Roman" w:cs="Times New Roman"/>
          <w:sz w:val="28"/>
          <w:szCs w:val="28"/>
          <w:lang w:val="ky-KG"/>
        </w:rPr>
        <w:t xml:space="preserve">]. </w:t>
      </w:r>
    </w:p>
    <w:p w14:paraId="25655E0D" w14:textId="77777777" w:rsidR="00E22CA7" w:rsidRPr="00421D41" w:rsidRDefault="004D2AB5"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Сунушталган</w:t>
      </w:r>
      <w:r w:rsidR="00BF29E1" w:rsidRPr="00421D41">
        <w:rPr>
          <w:rFonts w:ascii="Times New Roman" w:eastAsia="Calibri" w:hAnsi="Times New Roman" w:cs="Times New Roman"/>
          <w:sz w:val="28"/>
          <w:szCs w:val="28"/>
          <w:lang w:val="ky-KG"/>
        </w:rPr>
        <w:t xml:space="preserve"> методикада лабораториялык сабактарды</w:t>
      </w:r>
      <w:r w:rsidR="00676EC6" w:rsidRPr="00421D41">
        <w:rPr>
          <w:rFonts w:ascii="Times New Roman" w:eastAsia="Calibri" w:hAnsi="Times New Roman" w:cs="Times New Roman"/>
          <w:sz w:val="28"/>
          <w:szCs w:val="28"/>
          <w:lang w:val="ky-KG"/>
        </w:rPr>
        <w:t xml:space="preserve"> эки деңгээлге бөлөбүз</w:t>
      </w:r>
      <w:r w:rsidR="00E22CA7" w:rsidRPr="00421D41">
        <w:rPr>
          <w:rFonts w:ascii="Times New Roman" w:eastAsia="Calibri" w:hAnsi="Times New Roman" w:cs="Times New Roman"/>
          <w:sz w:val="28"/>
          <w:szCs w:val="28"/>
          <w:lang w:val="ky-KG"/>
        </w:rPr>
        <w:t xml:space="preserve">: салттуу жана окуу-изилдөө. «Сандык методдор» курсу боюнча «Алгебралык жана транценденттик теңдемелерди </w:t>
      </w:r>
      <w:r w:rsidR="00E22CA7" w:rsidRPr="00421D41">
        <w:rPr>
          <w:rFonts w:ascii="Times New Roman" w:eastAsia="Calibri" w:hAnsi="Times New Roman" w:cs="Times New Roman"/>
          <w:bCs/>
          <w:sz w:val="28"/>
          <w:szCs w:val="28"/>
          <w:lang w:val="sma-NO"/>
        </w:rPr>
        <w:t>Microsoft</w:t>
      </w:r>
      <w:r w:rsidR="00E22CA7" w:rsidRPr="00421D41">
        <w:rPr>
          <w:rFonts w:ascii="Times New Roman" w:eastAsia="Calibri" w:hAnsi="Times New Roman" w:cs="Times New Roman"/>
          <w:sz w:val="28"/>
          <w:szCs w:val="28"/>
          <w:lang w:val="sma-NO"/>
        </w:rPr>
        <w:t xml:space="preserve"> </w:t>
      </w:r>
      <w:r w:rsidR="00E22CA7" w:rsidRPr="00421D41">
        <w:rPr>
          <w:rFonts w:ascii="Times New Roman" w:eastAsia="Calibri" w:hAnsi="Times New Roman" w:cs="Times New Roman"/>
          <w:bCs/>
          <w:sz w:val="28"/>
          <w:szCs w:val="28"/>
          <w:lang w:val="sma-NO"/>
        </w:rPr>
        <w:t>Excel</w:t>
      </w:r>
      <w:r w:rsidR="00E22CA7" w:rsidRPr="00421D41">
        <w:rPr>
          <w:rFonts w:ascii="Times New Roman" w:eastAsia="Calibri" w:hAnsi="Times New Roman" w:cs="Times New Roman"/>
          <w:sz w:val="28"/>
          <w:szCs w:val="28"/>
          <w:lang w:val="ky-KG"/>
        </w:rPr>
        <w:t xml:space="preserve"> таблицалык процессордо жакындаштырып чыгаруу</w:t>
      </w:r>
      <w:r w:rsidR="00E22CA7" w:rsidRPr="00421D41">
        <w:rPr>
          <w:rFonts w:ascii="Times New Roman" w:eastAsia="Calibri" w:hAnsi="Times New Roman" w:cs="Times New Roman"/>
          <w:bCs/>
          <w:sz w:val="28"/>
          <w:szCs w:val="28"/>
          <w:lang w:val="ky-KG"/>
        </w:rPr>
        <w:t xml:space="preserve">» </w:t>
      </w:r>
      <w:r w:rsidR="00BF29E1" w:rsidRPr="00421D41">
        <w:rPr>
          <w:rFonts w:ascii="Times New Roman" w:eastAsia="Calibri" w:hAnsi="Times New Roman" w:cs="Times New Roman"/>
          <w:bCs/>
          <w:sz w:val="28"/>
          <w:szCs w:val="28"/>
          <w:lang w:val="ky-KG"/>
        </w:rPr>
        <w:t>темасындагы лабораториялык сабактын</w:t>
      </w:r>
      <w:r w:rsidR="00E22CA7" w:rsidRPr="00421D41">
        <w:rPr>
          <w:rFonts w:ascii="Times New Roman" w:eastAsia="Calibri" w:hAnsi="Times New Roman" w:cs="Times New Roman"/>
          <w:bCs/>
          <w:sz w:val="28"/>
          <w:szCs w:val="28"/>
          <w:lang w:val="ky-KG"/>
        </w:rPr>
        <w:t xml:space="preserve"> отчёту</w:t>
      </w:r>
      <w:r w:rsidR="00A33C01" w:rsidRPr="00421D41">
        <w:rPr>
          <w:rFonts w:ascii="Times New Roman" w:eastAsia="Calibri" w:hAnsi="Times New Roman" w:cs="Times New Roman"/>
          <w:bCs/>
          <w:sz w:val="28"/>
          <w:szCs w:val="28"/>
          <w:lang w:val="ky-KG"/>
        </w:rPr>
        <w:t xml:space="preserve"> карайлы</w:t>
      </w:r>
      <w:r w:rsidR="003E42DE" w:rsidRPr="00421D41">
        <w:rPr>
          <w:rFonts w:ascii="Times New Roman" w:eastAsia="Calibri" w:hAnsi="Times New Roman" w:cs="Times New Roman"/>
          <w:bCs/>
          <w:sz w:val="28"/>
          <w:szCs w:val="28"/>
          <w:lang w:val="ky-KG"/>
        </w:rPr>
        <w:t xml:space="preserve"> (2.3.7 </w:t>
      </w:r>
      <w:r w:rsidR="00E22CA7" w:rsidRPr="00421D41">
        <w:rPr>
          <w:rFonts w:ascii="Times New Roman" w:eastAsia="Calibri" w:hAnsi="Times New Roman" w:cs="Times New Roman"/>
          <w:bCs/>
          <w:sz w:val="28"/>
          <w:szCs w:val="28"/>
          <w:lang w:val="ky-KG"/>
        </w:rPr>
        <w:t>-</w:t>
      </w:r>
      <w:r w:rsidR="003E42DE" w:rsidRPr="00421D41">
        <w:rPr>
          <w:rFonts w:ascii="Times New Roman" w:eastAsia="Calibri" w:hAnsi="Times New Roman" w:cs="Times New Roman"/>
          <w:bCs/>
          <w:sz w:val="28"/>
          <w:szCs w:val="28"/>
          <w:lang w:val="ky-KG"/>
        </w:rPr>
        <w:t xml:space="preserve"> </w:t>
      </w:r>
      <w:r w:rsidR="00E22CA7" w:rsidRPr="00421D41">
        <w:rPr>
          <w:rFonts w:ascii="Times New Roman" w:eastAsia="Calibri" w:hAnsi="Times New Roman" w:cs="Times New Roman"/>
          <w:bCs/>
          <w:sz w:val="28"/>
          <w:szCs w:val="28"/>
          <w:lang w:val="ky-KG"/>
        </w:rPr>
        <w:t>сүрөт).</w:t>
      </w:r>
    </w:p>
    <w:p w14:paraId="3CD5ED64" w14:textId="77777777" w:rsidR="00E22CA7" w:rsidRPr="00421D41" w:rsidRDefault="00E22CA7" w:rsidP="00E22CA7">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noProof/>
          <w:sz w:val="28"/>
          <w:szCs w:val="28"/>
          <w:lang w:eastAsia="ru-RU"/>
        </w:rPr>
        <w:drawing>
          <wp:inline distT="0" distB="0" distL="0" distR="0" wp14:anchorId="2F405BF5" wp14:editId="53149DE5">
            <wp:extent cx="5781675" cy="3257550"/>
            <wp:effectExtent l="0" t="0" r="9525" b="0"/>
            <wp:docPr id="110" name="Рисунок 12" descr="суроттт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уротттт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3257550"/>
                    </a:xfrm>
                    <a:prstGeom prst="rect">
                      <a:avLst/>
                    </a:prstGeom>
                    <a:noFill/>
                    <a:ln>
                      <a:noFill/>
                    </a:ln>
                  </pic:spPr>
                </pic:pic>
              </a:graphicData>
            </a:graphic>
          </wp:inline>
        </w:drawing>
      </w:r>
    </w:p>
    <w:p w14:paraId="7600F8E8" w14:textId="77777777" w:rsidR="00E22CA7" w:rsidRPr="00421D41" w:rsidRDefault="00E22CA7" w:rsidP="00E22CA7">
      <w:pPr>
        <w:spacing w:after="0" w:line="360" w:lineRule="auto"/>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2.3.7. - сүрөт. </w:t>
      </w:r>
      <w:r w:rsidRPr="00421D41">
        <w:rPr>
          <w:rFonts w:ascii="Times New Roman" w:eastAsia="Calibri" w:hAnsi="Times New Roman" w:cs="Times New Roman"/>
          <w:bCs/>
          <w:sz w:val="28"/>
          <w:szCs w:val="28"/>
          <w:lang w:val="sma-NO"/>
        </w:rPr>
        <w:t>Microsoft</w:t>
      </w:r>
      <w:r w:rsidRPr="00421D41">
        <w:rPr>
          <w:rFonts w:ascii="Times New Roman" w:eastAsia="Calibri" w:hAnsi="Times New Roman" w:cs="Times New Roman"/>
          <w:sz w:val="28"/>
          <w:szCs w:val="28"/>
          <w:lang w:val="sma-NO"/>
        </w:rPr>
        <w:t xml:space="preserve"> </w:t>
      </w:r>
      <w:r w:rsidRPr="00421D41">
        <w:rPr>
          <w:rFonts w:ascii="Times New Roman" w:eastAsia="Calibri" w:hAnsi="Times New Roman" w:cs="Times New Roman"/>
          <w:bCs/>
          <w:sz w:val="28"/>
          <w:szCs w:val="28"/>
          <w:lang w:val="sma-NO"/>
        </w:rPr>
        <w:t>Excel</w:t>
      </w:r>
      <w:r w:rsidRPr="00421D41">
        <w:rPr>
          <w:rFonts w:ascii="Times New Roman" w:eastAsia="Calibri" w:hAnsi="Times New Roman" w:cs="Times New Roman"/>
          <w:sz w:val="28"/>
          <w:szCs w:val="28"/>
          <w:lang w:val="ky-KG"/>
        </w:rPr>
        <w:t xml:space="preserve"> таблицалык процессордо теңдеменин тамырын бөлүштүрүү</w:t>
      </w:r>
    </w:p>
    <w:p w14:paraId="1E59C57C" w14:textId="77777777" w:rsidR="00BA67DC" w:rsidRPr="00421D41" w:rsidRDefault="00BF29E1" w:rsidP="00A923A1">
      <w:pPr>
        <w:spacing w:after="0" w:line="360" w:lineRule="auto"/>
        <w:ind w:firstLine="708"/>
        <w:jc w:val="both"/>
        <w:rPr>
          <w:lang w:val="ky-KG"/>
        </w:rPr>
      </w:pPr>
      <w:r w:rsidRPr="00421D41">
        <w:rPr>
          <w:rFonts w:ascii="Times New Roman" w:eastAsia="Calibri" w:hAnsi="Times New Roman" w:cs="Times New Roman"/>
          <w:sz w:val="28"/>
          <w:szCs w:val="28"/>
          <w:lang w:val="ky-KG"/>
        </w:rPr>
        <w:t>Лабораториялык сабактардын</w:t>
      </w:r>
      <w:r w:rsidR="00E22CA7" w:rsidRPr="00421D41">
        <w:rPr>
          <w:rFonts w:ascii="Times New Roman" w:eastAsia="Calibri" w:hAnsi="Times New Roman" w:cs="Times New Roman"/>
          <w:sz w:val="28"/>
          <w:szCs w:val="28"/>
          <w:lang w:val="ky-KG"/>
        </w:rPr>
        <w:t xml:space="preserve"> көпчүлүк бөлүгү сандык методдордун алгоритмин ишке ашыруучу про</w:t>
      </w:r>
      <w:r w:rsidR="00A078A5" w:rsidRPr="00421D41">
        <w:rPr>
          <w:rFonts w:ascii="Times New Roman" w:eastAsia="Calibri" w:hAnsi="Times New Roman" w:cs="Times New Roman"/>
          <w:sz w:val="28"/>
          <w:szCs w:val="28"/>
          <w:lang w:val="ky-KG"/>
        </w:rPr>
        <w:t xml:space="preserve">граммалык модулдарды менен </w:t>
      </w:r>
      <w:r w:rsidR="00E22CA7" w:rsidRPr="00421D41">
        <w:rPr>
          <w:rFonts w:ascii="Times New Roman" w:eastAsia="Calibri" w:hAnsi="Times New Roman" w:cs="Times New Roman"/>
          <w:sz w:val="28"/>
          <w:szCs w:val="28"/>
          <w:lang w:val="ky-KG"/>
        </w:rPr>
        <w:t>студенттин жеке компьютерин пайдалануу м</w:t>
      </w:r>
      <w:r w:rsidRPr="00421D41">
        <w:rPr>
          <w:rFonts w:ascii="Times New Roman" w:eastAsia="Calibri" w:hAnsi="Times New Roman" w:cs="Times New Roman"/>
          <w:sz w:val="28"/>
          <w:szCs w:val="28"/>
          <w:lang w:val="ky-KG"/>
        </w:rPr>
        <w:t>енен өз алдынча иштөөсүндө</w:t>
      </w:r>
      <w:r w:rsidR="00E22CA7" w:rsidRPr="00421D41">
        <w:rPr>
          <w:rFonts w:ascii="Times New Roman" w:eastAsia="Calibri" w:hAnsi="Times New Roman" w:cs="Times New Roman"/>
          <w:sz w:val="28"/>
          <w:szCs w:val="28"/>
          <w:lang w:val="ky-KG"/>
        </w:rPr>
        <w:t xml:space="preserve"> атка</w:t>
      </w:r>
      <w:r w:rsidR="00BA67DC" w:rsidRPr="00421D41">
        <w:rPr>
          <w:rFonts w:ascii="Times New Roman" w:eastAsia="Calibri" w:hAnsi="Times New Roman" w:cs="Times New Roman"/>
          <w:sz w:val="28"/>
          <w:szCs w:val="28"/>
          <w:lang w:val="ky-KG"/>
        </w:rPr>
        <w:t xml:space="preserve">рылат. </w:t>
      </w:r>
      <w:r w:rsidR="00B833D0" w:rsidRPr="00421D41">
        <w:rPr>
          <w:rFonts w:ascii="Times New Roman" w:eastAsia="Calibri" w:hAnsi="Times New Roman" w:cs="Times New Roman"/>
          <w:sz w:val="28"/>
          <w:szCs w:val="28"/>
          <w:lang w:val="ky-KG"/>
        </w:rPr>
        <w:t>Өз алдынча иштөөнүн мазмуну жана түзү</w:t>
      </w:r>
      <w:r w:rsidR="00BA67DC" w:rsidRPr="00421D41">
        <w:rPr>
          <w:rFonts w:ascii="Times New Roman" w:eastAsia="Calibri" w:hAnsi="Times New Roman" w:cs="Times New Roman"/>
          <w:sz w:val="28"/>
          <w:szCs w:val="28"/>
          <w:lang w:val="ky-KG"/>
        </w:rPr>
        <w:t>мү таблицада көрсөтүлдү (</w:t>
      </w:r>
      <w:r w:rsidR="00DD3E62" w:rsidRPr="00421D41">
        <w:rPr>
          <w:rFonts w:ascii="Times New Roman" w:eastAsia="Calibri" w:hAnsi="Times New Roman" w:cs="Times New Roman"/>
          <w:sz w:val="28"/>
          <w:szCs w:val="28"/>
          <w:lang w:val="ky-KG"/>
        </w:rPr>
        <w:t xml:space="preserve">Таблица </w:t>
      </w:r>
      <w:r w:rsidR="00BA67DC" w:rsidRPr="00421D41">
        <w:rPr>
          <w:rFonts w:ascii="Times New Roman" w:eastAsia="Calibri" w:hAnsi="Times New Roman" w:cs="Times New Roman"/>
          <w:sz w:val="28"/>
          <w:szCs w:val="28"/>
          <w:lang w:val="ky-KG"/>
        </w:rPr>
        <w:t>2.3.2</w:t>
      </w:r>
      <w:r w:rsidR="00B833D0" w:rsidRPr="00421D41">
        <w:rPr>
          <w:rFonts w:ascii="Times New Roman" w:eastAsia="Calibri" w:hAnsi="Times New Roman" w:cs="Times New Roman"/>
          <w:sz w:val="28"/>
          <w:szCs w:val="28"/>
          <w:lang w:val="ky-KG"/>
        </w:rPr>
        <w:t>).</w:t>
      </w:r>
      <w:r w:rsidR="00A923A1" w:rsidRPr="00421D41">
        <w:rPr>
          <w:lang w:val="ky-KG"/>
        </w:rPr>
        <w:t xml:space="preserve"> </w:t>
      </w:r>
    </w:p>
    <w:p w14:paraId="74F9DA6B" w14:textId="77777777" w:rsidR="00BA67DC" w:rsidRPr="00421D41" w:rsidRDefault="00BA67DC" w:rsidP="00A923A1">
      <w:pPr>
        <w:spacing w:after="0" w:line="360" w:lineRule="auto"/>
        <w:ind w:firstLine="708"/>
        <w:jc w:val="both"/>
        <w:rPr>
          <w:lang w:val="ky-KG"/>
        </w:rPr>
      </w:pPr>
    </w:p>
    <w:tbl>
      <w:tblPr>
        <w:tblStyle w:val="214"/>
        <w:tblpPr w:leftFromText="180" w:rightFromText="180" w:vertAnchor="page" w:horzAnchor="margin" w:tblpY="1816"/>
        <w:tblW w:w="9313" w:type="dxa"/>
        <w:tblLook w:val="04A0" w:firstRow="1" w:lastRow="0" w:firstColumn="1" w:lastColumn="0" w:noHBand="0" w:noVBand="1"/>
      </w:tblPr>
      <w:tblGrid>
        <w:gridCol w:w="3102"/>
        <w:gridCol w:w="3102"/>
        <w:gridCol w:w="3109"/>
      </w:tblGrid>
      <w:tr w:rsidR="00421D41" w:rsidRPr="00421D41" w14:paraId="37DF3BEC" w14:textId="77777777" w:rsidTr="00BA67DC">
        <w:trPr>
          <w:trHeight w:val="269"/>
        </w:trPr>
        <w:tc>
          <w:tcPr>
            <w:tcW w:w="9313" w:type="dxa"/>
            <w:gridSpan w:val="3"/>
            <w:hideMark/>
          </w:tcPr>
          <w:p w14:paraId="303D39CD" w14:textId="77777777" w:rsidR="00BA67DC" w:rsidRPr="00421D41" w:rsidRDefault="00BA67DC" w:rsidP="00BA67DC">
            <w:pPr>
              <w:spacing w:line="360" w:lineRule="auto"/>
              <w:jc w:val="center"/>
              <w:rPr>
                <w:sz w:val="28"/>
                <w:szCs w:val="28"/>
                <w:lang w:val="ky-KG"/>
              </w:rPr>
            </w:pPr>
            <w:r w:rsidRPr="00421D41">
              <w:rPr>
                <w:sz w:val="28"/>
                <w:szCs w:val="28"/>
                <w:lang w:val="ky-KG"/>
              </w:rPr>
              <w:lastRenderedPageBreak/>
              <w:t>Аудиториялык окутуунун формасы</w:t>
            </w:r>
          </w:p>
        </w:tc>
      </w:tr>
      <w:tr w:rsidR="00421D41" w:rsidRPr="00421D41" w14:paraId="5B18005D" w14:textId="77777777" w:rsidTr="00BA67DC">
        <w:trPr>
          <w:trHeight w:val="290"/>
        </w:trPr>
        <w:tc>
          <w:tcPr>
            <w:tcW w:w="3102" w:type="dxa"/>
            <w:hideMark/>
          </w:tcPr>
          <w:p w14:paraId="0A0AAD65" w14:textId="77777777" w:rsidR="00BA67DC" w:rsidRPr="00421D41" w:rsidRDefault="00BA67DC" w:rsidP="00BA67DC">
            <w:pPr>
              <w:spacing w:line="360" w:lineRule="auto"/>
              <w:rPr>
                <w:sz w:val="28"/>
                <w:szCs w:val="28"/>
                <w:lang w:val="ky-KG"/>
              </w:rPr>
            </w:pPr>
            <w:r w:rsidRPr="00421D41">
              <w:rPr>
                <w:sz w:val="28"/>
                <w:szCs w:val="28"/>
                <w:lang w:val="ky-KG"/>
              </w:rPr>
              <w:t>Теориялык сабактын мазмуну, өз алдынча иштин структурасы</w:t>
            </w:r>
          </w:p>
        </w:tc>
        <w:tc>
          <w:tcPr>
            <w:tcW w:w="3102" w:type="dxa"/>
          </w:tcPr>
          <w:p w14:paraId="56AABB4E" w14:textId="77777777" w:rsidR="00BA67DC" w:rsidRPr="00421D41" w:rsidRDefault="00BA67DC" w:rsidP="00BA67DC">
            <w:pPr>
              <w:spacing w:line="360" w:lineRule="auto"/>
              <w:rPr>
                <w:sz w:val="28"/>
                <w:szCs w:val="28"/>
                <w:lang w:val="ky-KG"/>
              </w:rPr>
            </w:pPr>
            <w:r w:rsidRPr="00421D41">
              <w:rPr>
                <w:sz w:val="28"/>
                <w:szCs w:val="28"/>
                <w:lang w:val="ky-KG"/>
              </w:rPr>
              <w:t>Лабораториялык сабактар</w:t>
            </w:r>
          </w:p>
          <w:p w14:paraId="6EE08157" w14:textId="77777777" w:rsidR="00BA67DC" w:rsidRPr="00421D41" w:rsidRDefault="00BA67DC" w:rsidP="00BA67DC">
            <w:pPr>
              <w:spacing w:line="360" w:lineRule="auto"/>
              <w:rPr>
                <w:sz w:val="28"/>
                <w:szCs w:val="28"/>
                <w:lang w:val="ky-KG"/>
              </w:rPr>
            </w:pPr>
          </w:p>
        </w:tc>
        <w:tc>
          <w:tcPr>
            <w:tcW w:w="3109" w:type="dxa"/>
            <w:hideMark/>
          </w:tcPr>
          <w:p w14:paraId="35CED6ED" w14:textId="77777777" w:rsidR="00BA67DC" w:rsidRPr="00421D41" w:rsidRDefault="00BA67DC" w:rsidP="00BA67DC">
            <w:pPr>
              <w:spacing w:line="360" w:lineRule="auto"/>
              <w:rPr>
                <w:sz w:val="28"/>
                <w:szCs w:val="28"/>
                <w:lang w:val="ky-KG"/>
              </w:rPr>
            </w:pPr>
            <w:r w:rsidRPr="00421D41">
              <w:rPr>
                <w:sz w:val="28"/>
                <w:szCs w:val="28"/>
                <w:lang w:val="ky-KG"/>
              </w:rPr>
              <w:t>Жеке сабактар</w:t>
            </w:r>
          </w:p>
        </w:tc>
      </w:tr>
      <w:tr w:rsidR="00421D41" w:rsidRPr="00421D41" w14:paraId="210B15D9" w14:textId="77777777" w:rsidTr="00BA67DC">
        <w:trPr>
          <w:trHeight w:val="1384"/>
        </w:trPr>
        <w:tc>
          <w:tcPr>
            <w:tcW w:w="3102" w:type="dxa"/>
            <w:hideMark/>
          </w:tcPr>
          <w:p w14:paraId="42D2C774" w14:textId="77777777" w:rsidR="00BA67DC" w:rsidRPr="00421D41" w:rsidRDefault="00BA67DC" w:rsidP="00BA67DC">
            <w:pPr>
              <w:spacing w:line="360" w:lineRule="auto"/>
              <w:rPr>
                <w:sz w:val="28"/>
                <w:szCs w:val="28"/>
                <w:lang w:val="ky-KG"/>
              </w:rPr>
            </w:pPr>
            <w:r w:rsidRPr="00421D41">
              <w:rPr>
                <w:sz w:val="28"/>
                <w:szCs w:val="28"/>
                <w:lang w:val="ky-KG"/>
              </w:rPr>
              <w:t>1. Маалымат булактары боюнча лекциялардын конспектиси, мазмунун өздөштүрүү.</w:t>
            </w:r>
          </w:p>
        </w:tc>
        <w:tc>
          <w:tcPr>
            <w:tcW w:w="3102" w:type="dxa"/>
            <w:hideMark/>
          </w:tcPr>
          <w:p w14:paraId="2B3A748D" w14:textId="77777777" w:rsidR="00BA67DC" w:rsidRPr="00421D41" w:rsidRDefault="00BA67DC" w:rsidP="00BA67DC">
            <w:pPr>
              <w:spacing w:line="360" w:lineRule="auto"/>
              <w:rPr>
                <w:sz w:val="28"/>
                <w:szCs w:val="28"/>
                <w:lang w:val="ky-KG"/>
              </w:rPr>
            </w:pPr>
            <w:r w:rsidRPr="00421D41">
              <w:rPr>
                <w:sz w:val="28"/>
                <w:szCs w:val="28"/>
                <w:lang w:val="ky-KG"/>
              </w:rPr>
              <w:t>1. Лабораториялык сабактарды, методдорун өздөштүрүүнү үйрөтүү.</w:t>
            </w:r>
          </w:p>
        </w:tc>
        <w:tc>
          <w:tcPr>
            <w:tcW w:w="3109" w:type="dxa"/>
            <w:hideMark/>
          </w:tcPr>
          <w:p w14:paraId="7C95FCAB" w14:textId="77777777" w:rsidR="00BA67DC" w:rsidRPr="00421D41" w:rsidRDefault="00BA67DC" w:rsidP="00BA67DC">
            <w:pPr>
              <w:spacing w:line="360" w:lineRule="auto"/>
              <w:rPr>
                <w:sz w:val="28"/>
                <w:szCs w:val="28"/>
              </w:rPr>
            </w:pPr>
            <w:r w:rsidRPr="00421D41">
              <w:rPr>
                <w:sz w:val="28"/>
                <w:szCs w:val="28"/>
              </w:rPr>
              <w:t>1. Жеке тапшырманы аткаруу</w:t>
            </w:r>
          </w:p>
        </w:tc>
      </w:tr>
      <w:tr w:rsidR="00421D41" w:rsidRPr="00421D41" w14:paraId="53F8D10A" w14:textId="77777777" w:rsidTr="00BA67DC">
        <w:trPr>
          <w:trHeight w:val="822"/>
        </w:trPr>
        <w:tc>
          <w:tcPr>
            <w:tcW w:w="3102" w:type="dxa"/>
            <w:hideMark/>
          </w:tcPr>
          <w:p w14:paraId="4151E4B2" w14:textId="77777777" w:rsidR="00BA67DC" w:rsidRPr="00421D41" w:rsidRDefault="00BA67DC" w:rsidP="00BA67DC">
            <w:pPr>
              <w:spacing w:line="360" w:lineRule="auto"/>
              <w:rPr>
                <w:sz w:val="28"/>
                <w:szCs w:val="28"/>
              </w:rPr>
            </w:pPr>
            <w:r w:rsidRPr="00421D41">
              <w:rPr>
                <w:sz w:val="28"/>
                <w:szCs w:val="28"/>
              </w:rPr>
              <w:t>2. Кийинки лекцияга даярдык, конспектилерди иштеп чыгуу</w:t>
            </w:r>
          </w:p>
        </w:tc>
        <w:tc>
          <w:tcPr>
            <w:tcW w:w="3102" w:type="dxa"/>
            <w:hideMark/>
          </w:tcPr>
          <w:p w14:paraId="7DBF69B6" w14:textId="77777777" w:rsidR="00BA67DC" w:rsidRPr="00421D41" w:rsidRDefault="00BA67DC" w:rsidP="00BA67DC">
            <w:pPr>
              <w:spacing w:line="360" w:lineRule="auto"/>
              <w:rPr>
                <w:sz w:val="28"/>
                <w:szCs w:val="28"/>
              </w:rPr>
            </w:pPr>
            <w:r w:rsidRPr="00421D41">
              <w:rPr>
                <w:sz w:val="28"/>
                <w:szCs w:val="28"/>
              </w:rPr>
              <w:t>2. Интеграцияланган тапшырманы аткаруу.</w:t>
            </w:r>
          </w:p>
        </w:tc>
        <w:tc>
          <w:tcPr>
            <w:tcW w:w="3109" w:type="dxa"/>
            <w:hideMark/>
          </w:tcPr>
          <w:p w14:paraId="33475E48" w14:textId="77777777" w:rsidR="00BA67DC" w:rsidRPr="00421D41" w:rsidRDefault="00BA67DC" w:rsidP="00BA67DC">
            <w:pPr>
              <w:spacing w:line="360" w:lineRule="auto"/>
              <w:rPr>
                <w:sz w:val="28"/>
                <w:szCs w:val="28"/>
              </w:rPr>
            </w:pPr>
            <w:r w:rsidRPr="00421D41">
              <w:rPr>
                <w:sz w:val="28"/>
                <w:szCs w:val="28"/>
              </w:rPr>
              <w:t>2. Жеке тапшырмаларды аткаруунун жыйынтыгы.</w:t>
            </w:r>
          </w:p>
        </w:tc>
      </w:tr>
      <w:tr w:rsidR="00421D41" w:rsidRPr="00421D41" w14:paraId="5E25E591" w14:textId="77777777" w:rsidTr="00BA67DC">
        <w:trPr>
          <w:trHeight w:val="831"/>
        </w:trPr>
        <w:tc>
          <w:tcPr>
            <w:tcW w:w="3102" w:type="dxa"/>
            <w:hideMark/>
          </w:tcPr>
          <w:p w14:paraId="0B784128" w14:textId="77777777" w:rsidR="00BA67DC" w:rsidRPr="00421D41" w:rsidRDefault="00BA67DC" w:rsidP="00BA67DC">
            <w:pPr>
              <w:spacing w:line="360" w:lineRule="auto"/>
              <w:rPr>
                <w:sz w:val="28"/>
                <w:szCs w:val="28"/>
              </w:rPr>
            </w:pPr>
            <w:r w:rsidRPr="00421D41">
              <w:rPr>
                <w:sz w:val="28"/>
                <w:szCs w:val="28"/>
              </w:rPr>
              <w:t>3. Илимдин теориялык методдорун өздөштүрүү.</w:t>
            </w:r>
          </w:p>
        </w:tc>
        <w:tc>
          <w:tcPr>
            <w:tcW w:w="3102" w:type="dxa"/>
            <w:hideMark/>
          </w:tcPr>
          <w:p w14:paraId="1F684AD0" w14:textId="77777777" w:rsidR="00BA67DC" w:rsidRPr="00421D41" w:rsidRDefault="00BA67DC" w:rsidP="00BA67DC">
            <w:pPr>
              <w:spacing w:line="360" w:lineRule="auto"/>
              <w:rPr>
                <w:sz w:val="28"/>
                <w:szCs w:val="28"/>
              </w:rPr>
            </w:pPr>
            <w:r w:rsidRPr="00421D41">
              <w:rPr>
                <w:sz w:val="28"/>
                <w:szCs w:val="28"/>
              </w:rPr>
              <w:t>3. Өз алдынча жана текшерүү иштерге даярдык.</w:t>
            </w:r>
          </w:p>
        </w:tc>
        <w:tc>
          <w:tcPr>
            <w:tcW w:w="3109" w:type="dxa"/>
            <w:hideMark/>
          </w:tcPr>
          <w:p w14:paraId="7F0AD8A3" w14:textId="77777777" w:rsidR="00BA67DC" w:rsidRPr="00421D41" w:rsidRDefault="00BA67DC" w:rsidP="00BA67DC">
            <w:pPr>
              <w:spacing w:line="360" w:lineRule="auto"/>
              <w:rPr>
                <w:sz w:val="28"/>
                <w:szCs w:val="28"/>
              </w:rPr>
            </w:pPr>
            <w:r w:rsidRPr="00421D41">
              <w:rPr>
                <w:sz w:val="28"/>
                <w:szCs w:val="28"/>
              </w:rPr>
              <w:t>3. Окуу программасынан тышкар</w:t>
            </w:r>
            <w:r w:rsidRPr="00421D41">
              <w:rPr>
                <w:sz w:val="28"/>
                <w:szCs w:val="28"/>
                <w:lang w:val="ky-KG"/>
              </w:rPr>
              <w:t>к</w:t>
            </w:r>
            <w:r w:rsidRPr="00421D41">
              <w:rPr>
                <w:sz w:val="28"/>
                <w:szCs w:val="28"/>
              </w:rPr>
              <w:t xml:space="preserve">ы </w:t>
            </w:r>
            <w:r w:rsidRPr="00421D41">
              <w:rPr>
                <w:sz w:val="28"/>
                <w:szCs w:val="28"/>
                <w:lang w:val="ky-KG"/>
              </w:rPr>
              <w:t>с</w:t>
            </w:r>
            <w:r w:rsidRPr="00421D41">
              <w:rPr>
                <w:sz w:val="28"/>
                <w:szCs w:val="28"/>
              </w:rPr>
              <w:t>абактарды даярдоо.</w:t>
            </w:r>
          </w:p>
        </w:tc>
      </w:tr>
      <w:tr w:rsidR="00421D41" w:rsidRPr="00421D41" w14:paraId="3800A6FF" w14:textId="77777777" w:rsidTr="00BA67DC">
        <w:trPr>
          <w:trHeight w:val="1937"/>
        </w:trPr>
        <w:tc>
          <w:tcPr>
            <w:tcW w:w="3102" w:type="dxa"/>
            <w:hideMark/>
          </w:tcPr>
          <w:p w14:paraId="6EE4CB5B" w14:textId="77777777" w:rsidR="00BA67DC" w:rsidRPr="00421D41" w:rsidRDefault="00BA67DC" w:rsidP="00BA67DC">
            <w:pPr>
              <w:spacing w:line="360" w:lineRule="auto"/>
              <w:rPr>
                <w:sz w:val="28"/>
                <w:szCs w:val="28"/>
                <w:lang w:val="ky-KG"/>
              </w:rPr>
            </w:pPr>
            <w:r w:rsidRPr="00421D41">
              <w:rPr>
                <w:sz w:val="28"/>
                <w:szCs w:val="28"/>
                <w:lang w:val="ky-KG"/>
              </w:rPr>
              <w:t>4. Илимий жана окуу адабияттары боюнча окуу программасына киргизилбеген темаларды билүү.</w:t>
            </w:r>
          </w:p>
        </w:tc>
        <w:tc>
          <w:tcPr>
            <w:tcW w:w="3102" w:type="dxa"/>
            <w:hideMark/>
          </w:tcPr>
          <w:p w14:paraId="5A5A6089" w14:textId="77777777" w:rsidR="00BA67DC" w:rsidRPr="00421D41" w:rsidRDefault="00BA67DC" w:rsidP="00BA67DC">
            <w:pPr>
              <w:spacing w:line="360" w:lineRule="auto"/>
              <w:rPr>
                <w:sz w:val="28"/>
                <w:szCs w:val="28"/>
                <w:lang w:val="ky-KG"/>
              </w:rPr>
            </w:pPr>
            <w:r w:rsidRPr="00421D41">
              <w:rPr>
                <w:sz w:val="28"/>
                <w:szCs w:val="28"/>
                <w:lang w:val="ky-KG"/>
              </w:rPr>
              <w:t xml:space="preserve">4. Лабораториялык сабактарга, аудиториядан тышкаркы сабактарга даярдануу </w:t>
            </w:r>
          </w:p>
        </w:tc>
        <w:tc>
          <w:tcPr>
            <w:tcW w:w="3109" w:type="dxa"/>
            <w:hideMark/>
          </w:tcPr>
          <w:p w14:paraId="583658FC" w14:textId="77777777" w:rsidR="00BA67DC" w:rsidRPr="00421D41" w:rsidRDefault="00BA67DC" w:rsidP="00BA67DC">
            <w:pPr>
              <w:spacing w:line="360" w:lineRule="auto"/>
              <w:rPr>
                <w:sz w:val="28"/>
                <w:szCs w:val="28"/>
              </w:rPr>
            </w:pPr>
            <w:r w:rsidRPr="00421D41">
              <w:rPr>
                <w:sz w:val="28"/>
                <w:szCs w:val="28"/>
              </w:rPr>
              <w:t>4. Илимий конференцияга доклад даярдоо.</w:t>
            </w:r>
          </w:p>
        </w:tc>
      </w:tr>
      <w:tr w:rsidR="00421D41" w:rsidRPr="00421D41" w14:paraId="506ECD3C" w14:textId="77777777" w:rsidTr="00BA67DC">
        <w:trPr>
          <w:trHeight w:val="540"/>
        </w:trPr>
        <w:tc>
          <w:tcPr>
            <w:tcW w:w="3102" w:type="dxa"/>
            <w:hideMark/>
          </w:tcPr>
          <w:p w14:paraId="0C134A40" w14:textId="77777777" w:rsidR="00BA67DC" w:rsidRPr="00421D41" w:rsidRDefault="00BA67DC" w:rsidP="00BA67DC">
            <w:pPr>
              <w:spacing w:line="360" w:lineRule="auto"/>
              <w:rPr>
                <w:sz w:val="28"/>
                <w:szCs w:val="28"/>
              </w:rPr>
            </w:pPr>
            <w:r w:rsidRPr="00421D41">
              <w:rPr>
                <w:sz w:val="28"/>
                <w:szCs w:val="28"/>
              </w:rPr>
              <w:t>5. Сабакка даярдануу.</w:t>
            </w:r>
          </w:p>
        </w:tc>
        <w:tc>
          <w:tcPr>
            <w:tcW w:w="3102" w:type="dxa"/>
            <w:hideMark/>
          </w:tcPr>
          <w:p w14:paraId="5B1422E9" w14:textId="77777777" w:rsidR="00BA67DC" w:rsidRPr="00421D41" w:rsidRDefault="00BA67DC" w:rsidP="00BA67DC">
            <w:pPr>
              <w:spacing w:line="360" w:lineRule="auto"/>
              <w:rPr>
                <w:sz w:val="28"/>
                <w:szCs w:val="28"/>
              </w:rPr>
            </w:pPr>
            <w:r w:rsidRPr="00421D41">
              <w:rPr>
                <w:sz w:val="28"/>
                <w:szCs w:val="28"/>
              </w:rPr>
              <w:t>5. Электрондук предметтик топтом</w:t>
            </w:r>
          </w:p>
        </w:tc>
        <w:tc>
          <w:tcPr>
            <w:tcW w:w="3109" w:type="dxa"/>
            <w:hideMark/>
          </w:tcPr>
          <w:p w14:paraId="2E8C1E2F" w14:textId="77777777" w:rsidR="00BA67DC" w:rsidRPr="00421D41" w:rsidRDefault="00BA67DC" w:rsidP="00BA67DC">
            <w:pPr>
              <w:spacing w:line="360" w:lineRule="auto"/>
              <w:rPr>
                <w:sz w:val="28"/>
                <w:szCs w:val="28"/>
              </w:rPr>
            </w:pPr>
            <w:r w:rsidRPr="00421D41">
              <w:rPr>
                <w:sz w:val="28"/>
                <w:szCs w:val="28"/>
              </w:rPr>
              <w:t>5. Курстук долбоордун аткаруу.</w:t>
            </w:r>
          </w:p>
        </w:tc>
      </w:tr>
      <w:tr w:rsidR="00421D41" w:rsidRPr="00421D41" w14:paraId="6E26322C" w14:textId="77777777" w:rsidTr="00BA67DC">
        <w:trPr>
          <w:trHeight w:val="831"/>
        </w:trPr>
        <w:tc>
          <w:tcPr>
            <w:tcW w:w="3102" w:type="dxa"/>
            <w:hideMark/>
          </w:tcPr>
          <w:p w14:paraId="45C460AC" w14:textId="77777777" w:rsidR="00BA67DC" w:rsidRPr="00421D41" w:rsidRDefault="00BA67DC" w:rsidP="00BA67DC">
            <w:pPr>
              <w:spacing w:line="360" w:lineRule="auto"/>
              <w:rPr>
                <w:sz w:val="28"/>
                <w:szCs w:val="28"/>
                <w:lang w:val="ky-KG"/>
              </w:rPr>
            </w:pPr>
            <w:r w:rsidRPr="00421D41">
              <w:rPr>
                <w:sz w:val="28"/>
                <w:szCs w:val="28"/>
                <w:lang w:val="ky-KG"/>
              </w:rPr>
              <w:t>6. Курсту өздөштүрүү деңгээли боюнча өзүн-өзү  тестирлөө.</w:t>
            </w:r>
          </w:p>
        </w:tc>
        <w:tc>
          <w:tcPr>
            <w:tcW w:w="3102" w:type="dxa"/>
            <w:hideMark/>
          </w:tcPr>
          <w:p w14:paraId="19BD7337" w14:textId="77777777" w:rsidR="00BA67DC" w:rsidRPr="00421D41" w:rsidRDefault="00BA67DC" w:rsidP="00BA67DC">
            <w:pPr>
              <w:spacing w:line="360" w:lineRule="auto"/>
              <w:rPr>
                <w:sz w:val="28"/>
                <w:szCs w:val="28"/>
              </w:rPr>
            </w:pPr>
            <w:r w:rsidRPr="00421D41">
              <w:rPr>
                <w:sz w:val="28"/>
                <w:szCs w:val="28"/>
              </w:rPr>
              <w:t>6. Зачеттук жана экзаменге даярдык.</w:t>
            </w:r>
          </w:p>
        </w:tc>
        <w:tc>
          <w:tcPr>
            <w:tcW w:w="3109" w:type="dxa"/>
            <w:hideMark/>
          </w:tcPr>
          <w:p w14:paraId="13F9B876" w14:textId="77777777" w:rsidR="00BA67DC" w:rsidRPr="00421D41" w:rsidRDefault="00BA67DC" w:rsidP="00BA67DC">
            <w:pPr>
              <w:spacing w:line="360" w:lineRule="auto"/>
              <w:rPr>
                <w:sz w:val="28"/>
                <w:szCs w:val="28"/>
              </w:rPr>
            </w:pPr>
            <w:r w:rsidRPr="00421D41">
              <w:rPr>
                <w:sz w:val="28"/>
                <w:szCs w:val="28"/>
              </w:rPr>
              <w:t>6. Дипломдук долбоорду ишке ашыруу.</w:t>
            </w:r>
          </w:p>
        </w:tc>
      </w:tr>
    </w:tbl>
    <w:p w14:paraId="4A5FC1BD" w14:textId="77777777" w:rsidR="00A923A1" w:rsidRPr="00421D41" w:rsidRDefault="00BA67DC" w:rsidP="00BA67DC">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 </w:t>
      </w:r>
      <w:r w:rsidR="00DD3E62" w:rsidRPr="00421D41">
        <w:rPr>
          <w:rFonts w:ascii="Times New Roman" w:eastAsia="Calibri" w:hAnsi="Times New Roman" w:cs="Times New Roman"/>
          <w:sz w:val="28"/>
          <w:szCs w:val="28"/>
          <w:lang w:val="ky-KG"/>
        </w:rPr>
        <w:t>Т</w:t>
      </w:r>
      <w:r w:rsidR="00E27D0D" w:rsidRPr="00421D41">
        <w:rPr>
          <w:rFonts w:ascii="Times New Roman" w:eastAsia="Calibri" w:hAnsi="Times New Roman" w:cs="Times New Roman"/>
          <w:sz w:val="28"/>
          <w:szCs w:val="28"/>
          <w:lang w:val="ky-KG"/>
        </w:rPr>
        <w:t>аблица</w:t>
      </w:r>
      <w:r w:rsidR="00DD3E62" w:rsidRPr="00421D41">
        <w:rPr>
          <w:rFonts w:ascii="Times New Roman" w:eastAsia="Calibri" w:hAnsi="Times New Roman" w:cs="Times New Roman"/>
          <w:sz w:val="28"/>
          <w:szCs w:val="28"/>
          <w:lang w:val="ky-KG"/>
        </w:rPr>
        <w:t xml:space="preserve"> 2.3.2</w:t>
      </w:r>
      <w:r w:rsidR="00E27D0D" w:rsidRPr="00421D41">
        <w:rPr>
          <w:rFonts w:ascii="Times New Roman" w:eastAsia="Calibri" w:hAnsi="Times New Roman" w:cs="Times New Roman"/>
          <w:sz w:val="28"/>
          <w:szCs w:val="28"/>
          <w:lang w:val="ky-KG"/>
        </w:rPr>
        <w:t xml:space="preserve">. </w:t>
      </w:r>
      <w:r w:rsidR="00E27D0D" w:rsidRPr="00421D41">
        <w:rPr>
          <w:rFonts w:ascii="Times New Roman" w:hAnsi="Times New Roman" w:cs="Times New Roman"/>
          <w:sz w:val="28"/>
          <w:szCs w:val="28"/>
          <w:lang w:val="ky-KG"/>
        </w:rPr>
        <w:t>–</w:t>
      </w:r>
      <w:r w:rsidR="00E27D0D" w:rsidRPr="00421D41">
        <w:rPr>
          <w:rFonts w:ascii="Times New Roman" w:hAnsi="Times New Roman" w:cs="Times New Roman"/>
          <w:b/>
          <w:sz w:val="28"/>
          <w:szCs w:val="28"/>
          <w:lang w:val="ky-KG"/>
        </w:rPr>
        <w:t xml:space="preserve"> </w:t>
      </w:r>
      <w:r w:rsidR="00E27D0D" w:rsidRPr="00421D41">
        <w:rPr>
          <w:rFonts w:ascii="Times New Roman" w:hAnsi="Times New Roman" w:cs="Times New Roman"/>
          <w:b/>
          <w:sz w:val="28"/>
          <w:szCs w:val="28"/>
          <w:lang w:val="en-US"/>
        </w:rPr>
        <w:t xml:space="preserve"> </w:t>
      </w:r>
      <w:r w:rsidR="00A923A1" w:rsidRPr="00421D41">
        <w:rPr>
          <w:rFonts w:ascii="Times New Roman" w:eastAsia="Calibri" w:hAnsi="Times New Roman" w:cs="Times New Roman"/>
          <w:sz w:val="28"/>
          <w:szCs w:val="28"/>
          <w:lang w:val="ky-KG"/>
        </w:rPr>
        <w:t>Аудиториялык окутуунун формасы</w:t>
      </w:r>
    </w:p>
    <w:p w14:paraId="56983DF6" w14:textId="77777777" w:rsidR="00F5291A" w:rsidRPr="00421D41" w:rsidRDefault="00E22CA7" w:rsidP="00F5291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Демек, студенттердин өз алдынча иштөөсүн уюштуруунун негизин лекцияда, практикалык сабактарда, лабораториялык иштерди аткарууда аларга берилген тапшырмалар түзөт. </w:t>
      </w:r>
    </w:p>
    <w:p w14:paraId="298DD917" w14:textId="77777777" w:rsidR="00A078A5" w:rsidRPr="00421D41" w:rsidRDefault="00A078A5" w:rsidP="00F5291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"Өз алдынча иштөө</w:t>
      </w:r>
      <w:r w:rsidR="003F77C0" w:rsidRPr="00421D41">
        <w:rPr>
          <w:rFonts w:ascii="Times New Roman" w:eastAsia="Calibri" w:hAnsi="Times New Roman" w:cs="Times New Roman"/>
          <w:sz w:val="28"/>
          <w:szCs w:val="28"/>
          <w:lang w:val="ky-KG"/>
        </w:rPr>
        <w:t xml:space="preserve"> билимдеринин, көндүмдөрүнүн </w:t>
      </w:r>
      <w:r w:rsidRPr="00421D41">
        <w:rPr>
          <w:rFonts w:ascii="Times New Roman" w:eastAsia="Calibri" w:hAnsi="Times New Roman" w:cs="Times New Roman"/>
          <w:sz w:val="28"/>
          <w:szCs w:val="28"/>
          <w:lang w:val="ky-KG"/>
        </w:rPr>
        <w:t>көлөмүн жана кесиптик деңгээлин, өз алдынча системалуу жана илимий маалыматка багыт алууга таанып-билүүчүлүк ишмердүүлүгүнө педагогикалык жетекчилик кылуунун куралы болуп эсептелет" [152, 389-391 бб.].</w:t>
      </w:r>
    </w:p>
    <w:p w14:paraId="41CE0F36" w14:textId="77777777" w:rsidR="00F5291A" w:rsidRPr="00421D41" w:rsidRDefault="007974F4" w:rsidP="00F5291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Өз алдынча</w:t>
      </w:r>
      <w:r w:rsidR="006531EA" w:rsidRPr="00421D41">
        <w:rPr>
          <w:rFonts w:ascii="Times New Roman" w:eastAsia="Calibri" w:hAnsi="Times New Roman" w:cs="Times New Roman"/>
          <w:sz w:val="28"/>
          <w:szCs w:val="28"/>
          <w:lang w:val="ky-KG"/>
        </w:rPr>
        <w:t xml:space="preserve"> иштин структурасы сунушталган</w:t>
      </w:r>
      <w:r w:rsidRPr="00421D41">
        <w:rPr>
          <w:rFonts w:ascii="Times New Roman" w:eastAsia="Calibri" w:hAnsi="Times New Roman" w:cs="Times New Roman"/>
          <w:sz w:val="28"/>
          <w:szCs w:val="28"/>
          <w:lang w:val="ky-KG"/>
        </w:rPr>
        <w:t xml:space="preserve"> методикада төмөндө</w:t>
      </w:r>
      <w:r w:rsidR="00DD3E62" w:rsidRPr="00421D41">
        <w:rPr>
          <w:rFonts w:ascii="Times New Roman" w:eastAsia="Calibri" w:hAnsi="Times New Roman" w:cs="Times New Roman"/>
          <w:sz w:val="28"/>
          <w:szCs w:val="28"/>
          <w:lang w:val="ky-KG"/>
        </w:rPr>
        <w:t xml:space="preserve">гүдөй схемада көрсөтүлдү (2.3.8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сүрөт). </w:t>
      </w:r>
    </w:p>
    <w:p w14:paraId="192A6BE0" w14:textId="77777777" w:rsidR="00016B4E" w:rsidRPr="00421D41" w:rsidRDefault="003506BC" w:rsidP="00B833D0">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noProof/>
          <w:sz w:val="28"/>
          <w:szCs w:val="28"/>
          <w:lang w:eastAsia="ru-RU"/>
        </w:rPr>
        <mc:AlternateContent>
          <mc:Choice Requires="wpc">
            <w:drawing>
              <wp:inline distT="0" distB="0" distL="0" distR="0" wp14:anchorId="58FA3680" wp14:editId="1209C450">
                <wp:extent cx="5229323" cy="2571750"/>
                <wp:effectExtent l="0" t="0" r="28575" b="0"/>
                <wp:docPr id="111" name="Полотно 36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894" name="Блок-схема: альтернативный процесс 186"/>
                        <wps:cNvSpPr>
                          <a:spLocks noChangeArrowheads="1"/>
                        </wps:cNvSpPr>
                        <wps:spPr bwMode="auto">
                          <a:xfrm>
                            <a:off x="1549603" y="0"/>
                            <a:ext cx="1876409" cy="409508"/>
                          </a:xfrm>
                          <a:prstGeom prst="flowChartAlternateProcess">
                            <a:avLst/>
                          </a:prstGeom>
                          <a:solidFill>
                            <a:sysClr val="window" lastClr="FFFFFF"/>
                          </a:solidFill>
                          <a:ln w="12700" cap="flat" cmpd="sng" algn="ctr">
                            <a:solidFill>
                              <a:sysClr val="windowText" lastClr="000000"/>
                            </a:solidFill>
                            <a:prstDash val="solid"/>
                            <a:miter lim="800000"/>
                          </a:ln>
                          <a:effectLst/>
                          <a:extLst/>
                        </wps:spPr>
                        <wps:txbx>
                          <w:txbxContent>
                            <w:p w14:paraId="3694192B" w14:textId="77777777" w:rsidR="00D304C1" w:rsidRDefault="00D304C1" w:rsidP="003506BC">
                              <w:pPr>
                                <w:jc w:val="center"/>
                                <w:rPr>
                                  <w:sz w:val="24"/>
                                  <w:szCs w:val="24"/>
                                </w:rPr>
                              </w:pPr>
                              <w:r>
                                <w:rPr>
                                  <w:rFonts w:ascii="Times New Roman" w:hAnsi="Times New Roman"/>
                                  <w:sz w:val="24"/>
                                  <w:szCs w:val="24"/>
                                  <w:lang w:val="ky-KG"/>
                                </w:rPr>
                                <w:t>Өз алдынча иштөө</w:t>
                              </w:r>
                            </w:p>
                          </w:txbxContent>
                        </wps:txbx>
                        <wps:bodyPr rot="0" vert="horz" wrap="square" lIns="91440" tIns="45720" rIns="91440" bIns="45720" anchor="ctr" anchorCtr="0" upright="1">
                          <a:noAutofit/>
                        </wps:bodyPr>
                      </wps:wsp>
                      <wps:wsp>
                        <wps:cNvPr id="17895" name="Блок-схема: альтернативный процесс 187"/>
                        <wps:cNvSpPr>
                          <a:spLocks noChangeArrowheads="1"/>
                        </wps:cNvSpPr>
                        <wps:spPr bwMode="auto">
                          <a:xfrm>
                            <a:off x="36096" y="529010"/>
                            <a:ext cx="2354811" cy="1759534"/>
                          </a:xfrm>
                          <a:prstGeom prst="flowChartAlternateProcess">
                            <a:avLst/>
                          </a:prstGeom>
                          <a:solidFill>
                            <a:sysClr val="window" lastClr="FFFFFF"/>
                          </a:solidFill>
                          <a:ln w="12700" cap="flat" cmpd="sng" algn="ctr">
                            <a:solidFill>
                              <a:sysClr val="windowText" lastClr="000000"/>
                            </a:solidFill>
                            <a:prstDash val="solid"/>
                            <a:miter lim="800000"/>
                          </a:ln>
                          <a:effectLst/>
                          <a:extLst/>
                        </wps:spPr>
                        <wps:txbx>
                          <w:txbxContent>
                            <w:p w14:paraId="256E371C" w14:textId="77777777" w:rsidR="00D304C1" w:rsidRDefault="00D304C1" w:rsidP="003506BC">
                              <w:pPr>
                                <w:pStyle w:val="a9"/>
                                <w:spacing w:before="0" w:beforeAutospacing="0" w:after="160" w:afterAutospacing="0" w:line="254" w:lineRule="auto"/>
                              </w:pPr>
                              <w:r>
                                <w:rPr>
                                  <w:lang w:val="ky-KG"/>
                                </w:rPr>
                                <w:t>Аудиториялык  жана лекциялардын окуу материалдарына ой жүгүртүү, лабораториялык сабактарда маселелерди чыгаруу, окуу-изилдөөчүлүк, окуу адабияттарын аудиториядан тышкары окуу.</w:t>
                              </w:r>
                            </w:p>
                          </w:txbxContent>
                        </wps:txbx>
                        <wps:bodyPr rot="0" vert="horz" wrap="square" lIns="91440" tIns="45720" rIns="91440" bIns="45720" anchor="t" anchorCtr="0" upright="1">
                          <a:noAutofit/>
                        </wps:bodyPr>
                      </wps:wsp>
                      <wps:wsp>
                        <wps:cNvPr id="17896" name="Блок-схема: альтернативный процесс 188"/>
                        <wps:cNvSpPr>
                          <a:spLocks noChangeArrowheads="1"/>
                        </wps:cNvSpPr>
                        <wps:spPr bwMode="auto">
                          <a:xfrm>
                            <a:off x="2484908" y="509910"/>
                            <a:ext cx="2744513" cy="2023739"/>
                          </a:xfrm>
                          <a:prstGeom prst="flowChartAlternateProcess">
                            <a:avLst/>
                          </a:prstGeom>
                          <a:solidFill>
                            <a:sysClr val="window" lastClr="FFFFFF"/>
                          </a:solidFill>
                          <a:ln w="12700" cap="flat" cmpd="sng" algn="ctr">
                            <a:solidFill>
                              <a:sysClr val="windowText" lastClr="000000"/>
                            </a:solidFill>
                            <a:prstDash val="solid"/>
                            <a:miter lim="800000"/>
                          </a:ln>
                          <a:effectLst/>
                          <a:extLst/>
                        </wps:spPr>
                        <wps:txbx>
                          <w:txbxContent>
                            <w:p w14:paraId="4050B09C" w14:textId="77777777" w:rsidR="00D304C1" w:rsidRDefault="00D304C1" w:rsidP="003506BC">
                              <w:pPr>
                                <w:jc w:val="both"/>
                                <w:rPr>
                                  <w:rFonts w:ascii="Times New Roman" w:hAnsi="Times New Roman"/>
                                  <w:sz w:val="28"/>
                                  <w:szCs w:val="28"/>
                                  <w:lang w:val="ky-KG"/>
                                </w:rPr>
                              </w:pPr>
                              <w:r>
                                <w:rPr>
                                  <w:rFonts w:ascii="Times New Roman" w:hAnsi="Times New Roman"/>
                                  <w:sz w:val="24"/>
                                  <w:szCs w:val="24"/>
                                  <w:lang w:val="ky-KG"/>
                                </w:rPr>
                                <w:t>Маалыматтык булактарды окуп-үйрөнүү, лекцияны конспектирлөө модулдун таяныч схемаларын иштеп чыгуу, чыгармачылык тапшырмаларды аткаруу, экзамен, зачетко даярдоону, электрондук</w:t>
                              </w:r>
                              <w:r>
                                <w:rPr>
                                  <w:rFonts w:ascii="Times New Roman" w:hAnsi="Times New Roman"/>
                                  <w:sz w:val="28"/>
                                  <w:szCs w:val="28"/>
                                  <w:lang w:val="ky-KG"/>
                                </w:rPr>
                                <w:t xml:space="preserve"> </w:t>
                              </w:r>
                              <w:r>
                                <w:rPr>
                                  <w:rFonts w:ascii="Times New Roman" w:hAnsi="Times New Roman"/>
                                  <w:sz w:val="24"/>
                                  <w:szCs w:val="24"/>
                                  <w:lang w:val="ky-KG"/>
                                </w:rPr>
                                <w:t>топтом, рефераттарды, докладдарды, курстук жана дипломдук долбоорлорду даярдоо.</w:t>
                              </w:r>
                              <w:r>
                                <w:rPr>
                                  <w:rFonts w:ascii="Times New Roman" w:hAnsi="Times New Roman"/>
                                  <w:sz w:val="28"/>
                                  <w:szCs w:val="28"/>
                                  <w:lang w:val="ky-KG"/>
                                </w:rPr>
                                <w:t xml:space="preserve"> </w:t>
                              </w:r>
                            </w:p>
                            <w:p w14:paraId="72943500" w14:textId="77777777" w:rsidR="00D304C1" w:rsidRDefault="00D304C1" w:rsidP="003506BC">
                              <w:pPr>
                                <w:pStyle w:val="a9"/>
                                <w:spacing w:before="0" w:beforeAutospacing="0" w:after="160" w:afterAutospacing="0" w:line="254" w:lineRule="auto"/>
                                <w:rPr>
                                  <w:rFonts w:eastAsia="Calibri"/>
                                  <w:sz w:val="22"/>
                                  <w:szCs w:val="22"/>
                                </w:rPr>
                              </w:pPr>
                            </w:p>
                          </w:txbxContent>
                        </wps:txbx>
                        <wps:bodyPr rot="0" vert="horz" wrap="square" lIns="91440" tIns="45720" rIns="91440" bIns="45720" anchor="t" anchorCtr="0" upright="1">
                          <a:noAutofit/>
                        </wps:bodyPr>
                      </wps:wsp>
                      <wps:wsp>
                        <wps:cNvPr id="17897" name="Прямая со стрелкой 189"/>
                        <wps:cNvCnPr>
                          <a:cxnSpLocks noChangeShapeType="1"/>
                        </wps:cNvCnPr>
                        <wps:spPr bwMode="auto">
                          <a:xfrm flipH="1">
                            <a:off x="1359102" y="412608"/>
                            <a:ext cx="791604" cy="973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98" name="Прямая со стрелкой 190"/>
                        <wps:cNvCnPr>
                          <a:cxnSpLocks noChangeShapeType="1"/>
                        </wps:cNvCnPr>
                        <wps:spPr bwMode="auto">
                          <a:xfrm>
                            <a:off x="2485208" y="401008"/>
                            <a:ext cx="715403" cy="973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8FA3680" id="Полотно 3623" o:spid="_x0000_s1133" editas="canvas" style="width:411.75pt;height:202.5pt;mso-position-horizontal-relative:char;mso-position-vertical-relative:line" coordsize="52292,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">
                <v:shape id="_x0000_s1134" type="#_x0000_t75" style="position:absolute;width:52292;height:25717;visibility:visible;mso-wrap-style:square">
                  <v:fill o:detectmouseclick="t"/>
                  <v:path o:connecttype="none"/>
                </v:shape>
                <v:shape id="Блок-схема: альтернативный процесс 186" o:spid="_x0000_s1135" type="#_x0000_t176" style="position:absolute;left:15496;width:18764;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f9sUA&#10;AADeAAAADwAAAGRycy9kb3ducmV2LnhtbERPTWsCMRC9C/0PYYTeNGsprW6NsgiFeqjYrYLehs24&#10;Cd1Mlk3U7b9vhIK3ebzPmS9714gLdcF6VjAZZyCIK68t1wp23++jKYgQkTU2nknBLwVYLh4Gc8y1&#10;v/IXXcpYixTCIUcFJsY2lzJUhhyGsW+JE3fyncOYYFdL3eE1hbtGPmXZi3RoOTUYbGllqPopz07B&#10;FsvT/lx/2vXBmu16cyxWs75Q6nHYF28gIvXxLv53f+g0/3U6e4bb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V/2xQAAAN4AAAAPAAAAAAAAAAAAAAAAAJgCAABkcnMv&#10;ZG93bnJldi54bWxQSwUGAAAAAAQABAD1AAAAigMAAAAA&#10;" fillcolor="window" strokecolor="windowText" strokeweight="1pt">
                  <v:textbox>
                    <w:txbxContent>
                      <w:p w14:paraId="3694192B" w14:textId="77777777" w:rsidR="00D304C1" w:rsidRDefault="00D304C1" w:rsidP="003506BC">
                        <w:pPr>
                          <w:jc w:val="center"/>
                          <w:rPr>
                            <w:sz w:val="24"/>
                            <w:szCs w:val="24"/>
                          </w:rPr>
                        </w:pPr>
                        <w:r>
                          <w:rPr>
                            <w:rFonts w:ascii="Times New Roman" w:hAnsi="Times New Roman"/>
                            <w:sz w:val="24"/>
                            <w:szCs w:val="24"/>
                            <w:lang w:val="ky-KG"/>
                          </w:rPr>
                          <w:t>Өз алдынча иштөө</w:t>
                        </w:r>
                      </w:p>
                    </w:txbxContent>
                  </v:textbox>
                </v:shape>
                <v:shape id="Блок-схема: альтернативный процесс 187" o:spid="_x0000_s1136" type="#_x0000_t176" style="position:absolute;left:360;top:5290;width:23549;height:1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bNMUA&#10;AADeAAAADwAAAGRycy9kb3ducmV2LnhtbERPS2vCQBC+C/0PyxR6000FX9FNKAVRpD00evA4ZqdJ&#10;aHY23d1q8u+7BaG3+fies8l704orOd9YVvA8SUAQl1Y3XCk4HbfjJQgfkDW2lknBQB7y7GG0wVTb&#10;G3/QtQiViCHsU1RQh9ClUvqyJoN+YjviyH1aZzBE6CqpHd5iuGnlNEnm0mDDsaHGjl5rKr+KH6PA&#10;fQ/JZaenNCvOzVs5hHn/bg5KPT32L2sQgfrwL7679zrOXyxXM/h7J9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s0xQAAAN4AAAAPAAAAAAAAAAAAAAAAAJgCAABkcnMv&#10;ZG93bnJldi54bWxQSwUGAAAAAAQABAD1AAAAigMAAAAA&#10;" fillcolor="window" strokecolor="windowText" strokeweight="1pt">
                  <v:textbox>
                    <w:txbxContent>
                      <w:p w14:paraId="256E371C" w14:textId="77777777" w:rsidR="00D304C1" w:rsidRDefault="00D304C1" w:rsidP="003506BC">
                        <w:pPr>
                          <w:pStyle w:val="a9"/>
                          <w:spacing w:before="0" w:beforeAutospacing="0" w:after="160" w:afterAutospacing="0" w:line="254" w:lineRule="auto"/>
                        </w:pPr>
                        <w:r>
                          <w:rPr>
                            <w:lang w:val="ky-KG"/>
                          </w:rPr>
                          <w:t>Аудиториялык  жана лекциялардын окуу материалдарына ой жүгүртүү, лабораториялык сабактарда маселелерди чыгаруу, окуу-изилдөөчүлүк, окуу адабияттарын аудиториядан тышкары окуу.</w:t>
                        </w:r>
                      </w:p>
                    </w:txbxContent>
                  </v:textbox>
                </v:shape>
                <v:shape id="Блок-схема: альтернативный процесс 188" o:spid="_x0000_s1137" type="#_x0000_t176" style="position:absolute;left:24849;top:5099;width:27445;height:20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FQ8QA&#10;AADeAAAADwAAAGRycy9kb3ducmV2LnhtbERPTWvCQBC9F/oflil4q5sKRpu6SimIInow9tDjNDtN&#10;QrOzcXfV5N+7guBtHu9zZovONOJMzteWFbwNExDEhdU1lwq+D8vXKQgfkDU2lklBTx4W8+enGWba&#10;XnhP5zyUIoawz1BBFUKbSemLigz6oW2JI/dnncEQoSuldniJ4aaRoyRJpcGaY0OFLX1VVPznJ6PA&#10;Hfvkd6VHNM5/6m3Rh7TbmY1Sg5fu8wNEoC48xHf3Wsf5k+l7Crd34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hUPEAAAA3gAAAA8AAAAAAAAAAAAAAAAAmAIAAGRycy9k&#10;b3ducmV2LnhtbFBLBQYAAAAABAAEAPUAAACJAwAAAAA=&#10;" fillcolor="window" strokecolor="windowText" strokeweight="1pt">
                  <v:textbox>
                    <w:txbxContent>
                      <w:p w14:paraId="4050B09C" w14:textId="77777777" w:rsidR="00D304C1" w:rsidRDefault="00D304C1" w:rsidP="003506BC">
                        <w:pPr>
                          <w:jc w:val="both"/>
                          <w:rPr>
                            <w:rFonts w:ascii="Times New Roman" w:hAnsi="Times New Roman"/>
                            <w:sz w:val="28"/>
                            <w:szCs w:val="28"/>
                            <w:lang w:val="ky-KG"/>
                          </w:rPr>
                        </w:pPr>
                        <w:r>
                          <w:rPr>
                            <w:rFonts w:ascii="Times New Roman" w:hAnsi="Times New Roman"/>
                            <w:sz w:val="24"/>
                            <w:szCs w:val="24"/>
                            <w:lang w:val="ky-KG"/>
                          </w:rPr>
                          <w:t>Маалыматтык булактарды окуп-үйрөнүү, лекцияны конспектирлөө модулдун таяныч схемаларын иштеп чыгуу, чыгармачылык тапшырмаларды аткаруу, экзамен, зачетко даярдоону, электрондук</w:t>
                        </w:r>
                        <w:r>
                          <w:rPr>
                            <w:rFonts w:ascii="Times New Roman" w:hAnsi="Times New Roman"/>
                            <w:sz w:val="28"/>
                            <w:szCs w:val="28"/>
                            <w:lang w:val="ky-KG"/>
                          </w:rPr>
                          <w:t xml:space="preserve"> </w:t>
                        </w:r>
                        <w:r>
                          <w:rPr>
                            <w:rFonts w:ascii="Times New Roman" w:hAnsi="Times New Roman"/>
                            <w:sz w:val="24"/>
                            <w:szCs w:val="24"/>
                            <w:lang w:val="ky-KG"/>
                          </w:rPr>
                          <w:t>топтом, рефераттарды, докладдарды, курстук жана дипломдук долбоорлорду даярдоо.</w:t>
                        </w:r>
                        <w:r>
                          <w:rPr>
                            <w:rFonts w:ascii="Times New Roman" w:hAnsi="Times New Roman"/>
                            <w:sz w:val="28"/>
                            <w:szCs w:val="28"/>
                            <w:lang w:val="ky-KG"/>
                          </w:rPr>
                          <w:t xml:space="preserve"> </w:t>
                        </w:r>
                      </w:p>
                      <w:p w14:paraId="72943500" w14:textId="77777777" w:rsidR="00D304C1" w:rsidRDefault="00D304C1" w:rsidP="003506BC">
                        <w:pPr>
                          <w:pStyle w:val="a9"/>
                          <w:spacing w:before="0" w:beforeAutospacing="0" w:after="160" w:afterAutospacing="0" w:line="254" w:lineRule="auto"/>
                          <w:rPr>
                            <w:rFonts w:eastAsia="Calibri"/>
                            <w:sz w:val="22"/>
                            <w:szCs w:val="22"/>
                          </w:rPr>
                        </w:pPr>
                      </w:p>
                    </w:txbxContent>
                  </v:textbox>
                </v:shape>
                <v:shape id="Прямая со стрелкой 189" o:spid="_x0000_s1138" type="#_x0000_t32" style="position:absolute;left:13591;top:4126;width:7916;height:9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sYAAADeAAAADwAAAGRycy9kb3ducmV2LnhtbERPTWvCQBC9F/wPywje6saCjaauIgXR&#10;egjEeultyE6zodnZkF1j0l/fLRR6m8f7nM1usI3oqfO1YwWLeQKCuHS65krB9f3wuALhA7LGxjEp&#10;GMnDbjt52GCm3Z0L6i+hEjGEfYYKTAhtJqUvDVn0c9cSR+7TdRZDhF0ldYf3GG4b+ZQkz9JizbHB&#10;YEuvhsqvy80qyE/r48c5fwv993I8nos6MX1zVWo2HfYvIAIN4V/85z7pOD9drVP4fSfe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P7LGAAAA3gAAAA8AAAAAAAAA&#10;AAAAAAAAoQIAAGRycy9kb3ducmV2LnhtbFBLBQYAAAAABAAEAPkAAACUAwAAAAA=&#10;" strokeweight=".5pt">
                  <v:stroke endarrow="block" joinstyle="miter"/>
                </v:shape>
                <v:shape id="Прямая со стрелкой 190" o:spid="_x0000_s1139" type="#_x0000_t32" style="position:absolute;left:24852;top:4010;width:7154;height: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myccAAADeAAAADwAAAGRycy9kb3ducmV2LnhtbESPzW7CQAyE75V4h5UrcUGwKYcWAgtC&#10;lVC58iPE0WRNkpL1ptklpG+PD0jcbM145vN82blKtdSE0rOBj1ECijjztuTcwGG/Hk5AhYhssfJM&#10;Bv4pwHLRe5tjav2dt9TuYq4khEOKBooY61TrkBXkMIx8TSzaxTcOo6xNrm2Ddwl3lR4nyad2WLI0&#10;FFjTd0HZdXdzBv4uv+Vpu67x+HO+5ufbadBWm4Ex/fduNQMVqYsv8/N6YwX/azIVXnlHZt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FibJxwAAAN4AAAAPAAAAAAAA&#10;AAAAAAAAAKECAABkcnMvZG93bnJldi54bWxQSwUGAAAAAAQABAD5AAAAlQMAAAAA&#10;" strokeweight=".5pt">
                  <v:stroke endarrow="block" joinstyle="miter"/>
                </v:shape>
                <w10:anchorlock/>
              </v:group>
            </w:pict>
          </mc:Fallback>
        </mc:AlternateContent>
      </w:r>
    </w:p>
    <w:p w14:paraId="0B794160" w14:textId="77777777" w:rsidR="00E22CA7" w:rsidRPr="00421D41" w:rsidRDefault="007974F4" w:rsidP="00E22CA7">
      <w:pPr>
        <w:spacing w:after="0" w:line="360" w:lineRule="auto"/>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2.3.8</w:t>
      </w:r>
      <w:r w:rsidR="00E22CA7"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00E22CA7" w:rsidRPr="00421D41">
        <w:rPr>
          <w:rFonts w:ascii="Times New Roman" w:eastAsia="Calibri" w:hAnsi="Times New Roman" w:cs="Times New Roman"/>
          <w:sz w:val="28"/>
          <w:szCs w:val="28"/>
          <w:lang w:val="ky-KG"/>
        </w:rPr>
        <w:t xml:space="preserve">сүрөт. «Сандык методдор» </w:t>
      </w:r>
      <w:r w:rsidR="004A3705" w:rsidRPr="00421D41">
        <w:rPr>
          <w:rFonts w:ascii="Times New Roman" w:eastAsia="Times New Roman" w:hAnsi="Times New Roman" w:cs="Times New Roman"/>
          <w:bCs/>
          <w:sz w:val="28"/>
          <w:szCs w:val="28"/>
          <w:lang w:val="ky-KG" w:eastAsia="ru-RU"/>
        </w:rPr>
        <w:t>курсу</w:t>
      </w:r>
      <w:r w:rsidR="00E22CA7" w:rsidRPr="00421D41">
        <w:rPr>
          <w:rFonts w:ascii="Times New Roman" w:eastAsia="Calibri" w:hAnsi="Times New Roman" w:cs="Times New Roman"/>
          <w:sz w:val="28"/>
          <w:szCs w:val="28"/>
          <w:lang w:val="ky-KG"/>
        </w:rPr>
        <w:t xml:space="preserve"> боюнча</w:t>
      </w:r>
      <w:r w:rsidRPr="00421D41">
        <w:rPr>
          <w:rFonts w:ascii="Times New Roman" w:eastAsia="Calibri" w:hAnsi="Times New Roman" w:cs="Times New Roman"/>
          <w:sz w:val="28"/>
          <w:szCs w:val="28"/>
          <w:lang w:val="ky-KG"/>
        </w:rPr>
        <w:t xml:space="preserve"> студенттердин өз алдынча иштеринин түрлөрүн</w:t>
      </w:r>
    </w:p>
    <w:p w14:paraId="45CDC0EA" w14:textId="77777777" w:rsidR="00E22CA7" w:rsidRPr="00421D41" w:rsidRDefault="00E22CA7" w:rsidP="001D7C85">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Өз </w:t>
      </w:r>
      <w:r w:rsidR="00AF1E8C" w:rsidRPr="00421D41">
        <w:rPr>
          <w:rFonts w:ascii="Times New Roman" w:eastAsia="Calibri" w:hAnsi="Times New Roman" w:cs="Times New Roman"/>
          <w:sz w:val="28"/>
          <w:szCs w:val="28"/>
          <w:lang w:val="ky-KG"/>
        </w:rPr>
        <w:t xml:space="preserve">алдынча  ишмердүүлүктө  студенттердин </w:t>
      </w:r>
      <w:r w:rsidRPr="00421D41">
        <w:rPr>
          <w:rFonts w:ascii="Times New Roman" w:eastAsia="Calibri" w:hAnsi="Times New Roman" w:cs="Times New Roman"/>
          <w:sz w:val="28"/>
          <w:szCs w:val="28"/>
          <w:lang w:val="ky-KG"/>
        </w:rPr>
        <w:t>төмөндөгү</w:t>
      </w:r>
      <w:r w:rsidR="003D653C" w:rsidRPr="00421D41">
        <w:rPr>
          <w:rFonts w:ascii="Times New Roman" w:eastAsia="Calibri" w:hAnsi="Times New Roman" w:cs="Times New Roman"/>
          <w:sz w:val="28"/>
          <w:szCs w:val="28"/>
          <w:lang w:val="ky-KG"/>
        </w:rPr>
        <w:t>дөй</w:t>
      </w:r>
      <w:r w:rsidRPr="00421D41">
        <w:rPr>
          <w:rFonts w:ascii="Times New Roman" w:eastAsia="Calibri" w:hAnsi="Times New Roman" w:cs="Times New Roman"/>
          <w:sz w:val="28"/>
          <w:szCs w:val="28"/>
          <w:lang w:val="ky-KG"/>
        </w:rPr>
        <w:t xml:space="preserve"> сапаттары өнүгөт: маселени коюу жөндөмдүүлүгү;  критикалык ой-жүгүртүүсү</w:t>
      </w:r>
      <w:r w:rsidR="00AF1E8C" w:rsidRPr="00421D41">
        <w:rPr>
          <w:rFonts w:ascii="Times New Roman" w:eastAsia="Calibri" w:hAnsi="Times New Roman" w:cs="Times New Roman"/>
          <w:sz w:val="28"/>
          <w:szCs w:val="28"/>
          <w:lang w:val="ky-KG"/>
        </w:rPr>
        <w:t xml:space="preserve">; теориялык  жетилүүсү; </w:t>
      </w:r>
      <w:r w:rsidRPr="00421D41">
        <w:rPr>
          <w:rFonts w:ascii="Times New Roman" w:eastAsia="Calibri" w:hAnsi="Times New Roman" w:cs="Times New Roman"/>
          <w:sz w:val="28"/>
          <w:szCs w:val="28"/>
          <w:lang w:val="ky-KG"/>
        </w:rPr>
        <w:t>жогорку талаптарды  коюу жөнүндө аң-сезимдүү тү</w:t>
      </w:r>
      <w:r w:rsidR="003D653C" w:rsidRPr="00421D41">
        <w:rPr>
          <w:rFonts w:ascii="Times New Roman" w:eastAsia="Calibri" w:hAnsi="Times New Roman" w:cs="Times New Roman"/>
          <w:sz w:val="28"/>
          <w:szCs w:val="28"/>
          <w:lang w:val="ky-KG"/>
        </w:rPr>
        <w:t xml:space="preserve">шүнүүсү; </w:t>
      </w:r>
      <w:r w:rsidRPr="00421D41">
        <w:rPr>
          <w:rFonts w:ascii="Times New Roman" w:eastAsia="Calibri" w:hAnsi="Times New Roman" w:cs="Times New Roman"/>
          <w:sz w:val="28"/>
          <w:szCs w:val="28"/>
          <w:lang w:val="ky-KG"/>
        </w:rPr>
        <w:t>кыйынчылыктарды  жеңүү билгичтиги,  ойлорун оозеки же жазуу түрүндө айта билүүсү, өзүнүн</w:t>
      </w:r>
      <w:r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күчүнө  ишенгендик жан</w:t>
      </w:r>
      <w:r w:rsidR="003D653C" w:rsidRPr="00421D41">
        <w:rPr>
          <w:rFonts w:ascii="Times New Roman" w:eastAsia="Calibri" w:hAnsi="Times New Roman" w:cs="Times New Roman"/>
          <w:sz w:val="28"/>
          <w:szCs w:val="28"/>
          <w:lang w:val="ky-KG"/>
        </w:rPr>
        <w:t>а</w:t>
      </w:r>
      <w:r w:rsidR="001D7C85" w:rsidRPr="00421D41">
        <w:rPr>
          <w:rFonts w:ascii="Times New Roman" w:eastAsia="Calibri" w:hAnsi="Times New Roman" w:cs="Times New Roman"/>
          <w:sz w:val="28"/>
          <w:szCs w:val="28"/>
          <w:lang w:val="ky-KG"/>
        </w:rPr>
        <w:t xml:space="preserve"> демилгелүүлүк.</w:t>
      </w:r>
    </w:p>
    <w:p w14:paraId="016E9DF7"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Жогорудагыларды талдоонун негизин</w:t>
      </w:r>
      <w:r w:rsidR="00C228A6" w:rsidRPr="00421D41">
        <w:rPr>
          <w:rFonts w:ascii="Times New Roman" w:eastAsia="Calibri" w:hAnsi="Times New Roman" w:cs="Times New Roman"/>
          <w:sz w:val="28"/>
          <w:szCs w:val="28"/>
          <w:lang w:val="ky-KG"/>
        </w:rPr>
        <w:t>де</w:t>
      </w:r>
      <w:r w:rsidR="006531EA" w:rsidRPr="00421D41">
        <w:rPr>
          <w:rFonts w:ascii="Times New Roman" w:eastAsia="Calibri" w:hAnsi="Times New Roman" w:cs="Times New Roman"/>
          <w:sz w:val="28"/>
          <w:szCs w:val="28"/>
          <w:lang w:val="ky-KG"/>
        </w:rPr>
        <w:t xml:space="preserve">  «Сандык методдор» курсун</w:t>
      </w:r>
      <w:r w:rsidRPr="00421D41">
        <w:rPr>
          <w:rFonts w:ascii="Times New Roman" w:eastAsia="Calibri" w:hAnsi="Times New Roman" w:cs="Times New Roman"/>
          <w:sz w:val="28"/>
          <w:szCs w:val="28"/>
          <w:lang w:val="ky-KG"/>
        </w:rPr>
        <w:t xml:space="preserve"> окутуунун методикасынын моделинин схемасын сунуш кылабыз, мында окутуу процессинин бардык этаптарында компьютерди</w:t>
      </w:r>
      <w:r w:rsidR="003D653C" w:rsidRPr="00421D41">
        <w:rPr>
          <w:rFonts w:ascii="Times New Roman" w:eastAsia="Calibri" w:hAnsi="Times New Roman" w:cs="Times New Roman"/>
          <w:sz w:val="28"/>
          <w:szCs w:val="28"/>
          <w:lang w:val="ky-KG"/>
        </w:rPr>
        <w:t xml:space="preserve">к технологияларды </w:t>
      </w:r>
      <w:r w:rsidRPr="00421D41">
        <w:rPr>
          <w:rFonts w:ascii="Times New Roman" w:eastAsia="Calibri" w:hAnsi="Times New Roman" w:cs="Times New Roman"/>
          <w:sz w:val="28"/>
          <w:szCs w:val="28"/>
          <w:lang w:val="ky-KG"/>
        </w:rPr>
        <w:t>комплекстүү колдонууга негизделген методдор, каражаттар жан</w:t>
      </w:r>
      <w:r w:rsidR="003D653C" w:rsidRPr="00421D41">
        <w:rPr>
          <w:rFonts w:ascii="Times New Roman" w:eastAsia="Calibri" w:hAnsi="Times New Roman" w:cs="Times New Roman"/>
          <w:sz w:val="28"/>
          <w:szCs w:val="28"/>
          <w:lang w:val="ky-KG"/>
        </w:rPr>
        <w:t>а уюштуруу формалары көрсөтүлдү</w:t>
      </w:r>
      <w:r w:rsidRPr="00421D41">
        <w:rPr>
          <w:rFonts w:ascii="Times New Roman" w:eastAsia="Calibri" w:hAnsi="Times New Roman" w:cs="Times New Roman"/>
          <w:sz w:val="28"/>
          <w:szCs w:val="28"/>
          <w:lang w:val="ky-KG"/>
        </w:rPr>
        <w:t xml:space="preserve">. </w:t>
      </w:r>
    </w:p>
    <w:p w14:paraId="0BAEAEC0"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«Сандык методдор» </w:t>
      </w:r>
      <w:r w:rsidR="004A3705"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окутуунун методикасында окуу процессин уюштуруу этаптарында компьютердик технологиялар, окутуу процессинин каражаттары борбордук компонент катары каралып, алардын структурасы 2.2</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бөлүмдө сүрөттөлгөн электрондук окуу топтому саналат. Бул топтомдун элементтери аудиториялык сабактарды өткөрүүдө, ошондой эле студенттер үчүн аудиториядан тышкаркы иштерде колдонулууда жана студенттердин окуу ишмердигинин структурасын өзгөртүүдө. </w:t>
      </w:r>
    </w:p>
    <w:p w14:paraId="4772C10F"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Электрондук топтомдорду түзүү жана аларды «Сандык ме</w:t>
      </w:r>
      <w:r w:rsidR="003D653C" w:rsidRPr="00421D41">
        <w:rPr>
          <w:rFonts w:ascii="Times New Roman" w:eastAsia="Calibri" w:hAnsi="Times New Roman" w:cs="Times New Roman"/>
          <w:sz w:val="28"/>
          <w:szCs w:val="28"/>
          <w:lang w:val="ky-KG"/>
        </w:rPr>
        <w:t xml:space="preserve">тоддор» </w:t>
      </w:r>
      <w:r w:rsidR="004A3705" w:rsidRPr="00421D41">
        <w:rPr>
          <w:rFonts w:ascii="Times New Roman" w:eastAsia="Times New Roman" w:hAnsi="Times New Roman" w:cs="Times New Roman"/>
          <w:sz w:val="28"/>
          <w:szCs w:val="28"/>
          <w:lang w:val="ky-KG" w:eastAsia="ru-RU"/>
        </w:rPr>
        <w:t>курсунда</w:t>
      </w:r>
      <w:r w:rsidR="003D653C" w:rsidRPr="00421D41">
        <w:rPr>
          <w:rFonts w:ascii="Times New Roman" w:eastAsia="Calibri" w:hAnsi="Times New Roman" w:cs="Times New Roman"/>
          <w:sz w:val="28"/>
          <w:szCs w:val="28"/>
          <w:lang w:val="ky-KG"/>
        </w:rPr>
        <w:t xml:space="preserve"> колдонуу </w:t>
      </w:r>
      <w:r w:rsidRPr="00421D41">
        <w:rPr>
          <w:rFonts w:ascii="Times New Roman" w:eastAsia="Calibri" w:hAnsi="Times New Roman" w:cs="Times New Roman"/>
          <w:sz w:val="28"/>
          <w:szCs w:val="28"/>
          <w:lang w:val="ky-KG"/>
        </w:rPr>
        <w:t>окутуун</w:t>
      </w:r>
      <w:r w:rsidR="003D653C" w:rsidRPr="00421D41">
        <w:rPr>
          <w:rFonts w:ascii="Times New Roman" w:eastAsia="Calibri" w:hAnsi="Times New Roman" w:cs="Times New Roman"/>
          <w:sz w:val="28"/>
          <w:szCs w:val="28"/>
          <w:lang w:val="ky-KG"/>
        </w:rPr>
        <w:t xml:space="preserve">у рутиналык иштен бошотууга, </w:t>
      </w:r>
      <w:r w:rsidRPr="00421D41">
        <w:rPr>
          <w:rFonts w:ascii="Times New Roman" w:eastAsia="Calibri" w:hAnsi="Times New Roman" w:cs="Times New Roman"/>
          <w:sz w:val="28"/>
          <w:szCs w:val="28"/>
          <w:lang w:val="ky-KG"/>
        </w:rPr>
        <w:t>окутуунун формасын жана мазмунун илимдин жана технологиянын заманбап жетишкендиктерине шайкеш келтирүүгө; студенттерди заманбап окуу китептери менен камсыз кылууга; студенттердин өз алдынча иштериндеги жетекчи жана консультант катары окуу процессинде окутуучуну</w:t>
      </w:r>
      <w:r w:rsidR="003D653C" w:rsidRPr="00421D41">
        <w:rPr>
          <w:rFonts w:ascii="Times New Roman" w:eastAsia="Calibri" w:hAnsi="Times New Roman" w:cs="Times New Roman"/>
          <w:sz w:val="28"/>
          <w:szCs w:val="28"/>
          <w:lang w:val="ky-KG"/>
        </w:rPr>
        <w:t>н ролун күчөтүүгө жардам берет</w:t>
      </w:r>
      <w:r w:rsidRPr="00421D41">
        <w:rPr>
          <w:rFonts w:ascii="Times New Roman" w:eastAsia="Calibri" w:hAnsi="Times New Roman" w:cs="Times New Roman"/>
          <w:sz w:val="28"/>
          <w:szCs w:val="28"/>
          <w:lang w:val="ky-KG"/>
        </w:rPr>
        <w:t>.</w:t>
      </w:r>
    </w:p>
    <w:p w14:paraId="18654278" w14:textId="77777777" w:rsidR="00E22CA7" w:rsidRPr="00421D41" w:rsidRDefault="004A3705"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Курсту</w:t>
      </w:r>
      <w:r w:rsidR="008940BC" w:rsidRPr="00421D41">
        <w:rPr>
          <w:rFonts w:ascii="Times New Roman" w:eastAsia="Calibri" w:hAnsi="Times New Roman" w:cs="Times New Roman"/>
          <w:sz w:val="28"/>
          <w:szCs w:val="28"/>
          <w:lang w:val="ky-KG"/>
        </w:rPr>
        <w:t xml:space="preserve"> окутуу ар бир теманы</w:t>
      </w:r>
      <w:r w:rsidR="00E22CA7" w:rsidRPr="00421D41">
        <w:rPr>
          <w:rFonts w:ascii="Times New Roman" w:eastAsia="Calibri" w:hAnsi="Times New Roman" w:cs="Times New Roman"/>
          <w:sz w:val="28"/>
          <w:szCs w:val="28"/>
          <w:lang w:val="ky-KG"/>
        </w:rPr>
        <w:t xml:space="preserve"> студенттин өздөштүрүү деңгээлинин тереңдигин билүү үчүн тестирлөө менен аяктайт. Аралыктын тестирлөө бир темадан экинчисине өтүүнү чагылдырат. Тесттердин жардамы мен</w:t>
      </w:r>
      <w:r w:rsidR="00617E24" w:rsidRPr="00421D41">
        <w:rPr>
          <w:rFonts w:ascii="Times New Roman" w:eastAsia="Calibri" w:hAnsi="Times New Roman" w:cs="Times New Roman"/>
          <w:sz w:val="28"/>
          <w:szCs w:val="28"/>
          <w:lang w:val="ky-KG"/>
        </w:rPr>
        <w:t>ен студент өзүн өзү текшерүүдө</w:t>
      </w:r>
      <w:r w:rsidR="00E22CA7" w:rsidRPr="00421D41">
        <w:rPr>
          <w:rFonts w:ascii="Times New Roman" w:eastAsia="Calibri" w:hAnsi="Times New Roman" w:cs="Times New Roman"/>
          <w:sz w:val="28"/>
          <w:szCs w:val="28"/>
          <w:lang w:val="ky-KG"/>
        </w:rPr>
        <w:t>, боштуктарды аныктоодо, өздөштүрүп жаткан бөлү</w:t>
      </w:r>
      <w:r w:rsidR="00617E24" w:rsidRPr="00421D41">
        <w:rPr>
          <w:rFonts w:ascii="Times New Roman" w:eastAsia="Calibri" w:hAnsi="Times New Roman" w:cs="Times New Roman"/>
          <w:sz w:val="28"/>
          <w:szCs w:val="28"/>
          <w:lang w:val="ky-KG"/>
        </w:rPr>
        <w:t>мгө кайрылууга, өз траекториясын түзөтүүгө ээ болушат</w:t>
      </w:r>
      <w:r w:rsidR="00E22CA7" w:rsidRPr="00421D41">
        <w:rPr>
          <w:rFonts w:ascii="Times New Roman" w:eastAsia="Calibri" w:hAnsi="Times New Roman" w:cs="Times New Roman"/>
          <w:sz w:val="28"/>
          <w:szCs w:val="28"/>
          <w:lang w:val="ky-KG"/>
        </w:rPr>
        <w:t xml:space="preserve">. </w:t>
      </w:r>
    </w:p>
    <w:p w14:paraId="7FB3A180" w14:textId="77777777" w:rsidR="00E22CA7" w:rsidRPr="00421D41" w:rsidRDefault="00E22CA7" w:rsidP="00AF1E8C">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Жыйынтыктоочу тестирлөө ар бир семестрдин аягында өткөрүлөт жана зачет жана экзамендин курамдык бөлүгү</w:t>
      </w:r>
      <w:r w:rsidR="00AF1E8C" w:rsidRPr="00421D41">
        <w:rPr>
          <w:rFonts w:ascii="Times New Roman" w:eastAsia="Calibri" w:hAnsi="Times New Roman" w:cs="Times New Roman"/>
          <w:sz w:val="28"/>
          <w:szCs w:val="28"/>
          <w:lang w:val="ky-KG"/>
        </w:rPr>
        <w:t xml:space="preserve"> болуп саналат. </w:t>
      </w:r>
      <w:r w:rsidR="008940BC" w:rsidRPr="00421D41">
        <w:rPr>
          <w:rFonts w:ascii="Times New Roman" w:eastAsia="Calibri" w:hAnsi="Times New Roman" w:cs="Times New Roman"/>
          <w:sz w:val="28"/>
          <w:szCs w:val="28"/>
          <w:lang w:val="ky-KG"/>
        </w:rPr>
        <w:t>Сунушталган</w:t>
      </w:r>
      <w:r w:rsidRPr="00421D41">
        <w:rPr>
          <w:rFonts w:ascii="Times New Roman" w:eastAsia="Calibri" w:hAnsi="Times New Roman" w:cs="Times New Roman"/>
          <w:sz w:val="28"/>
          <w:szCs w:val="28"/>
          <w:lang w:val="ky-KG"/>
        </w:rPr>
        <w:t xml:space="preserve"> методиканын алкагындагы текшерүүнүн негизги формасы - компьютердик тесттер. «Сандык методдор» </w:t>
      </w:r>
      <w:r w:rsidR="004A3705" w:rsidRPr="00421D41">
        <w:rPr>
          <w:rFonts w:ascii="Times New Roman" w:eastAsia="Times New Roman" w:hAnsi="Times New Roman" w:cs="Times New Roman"/>
          <w:sz w:val="28"/>
          <w:szCs w:val="28"/>
          <w:lang w:val="ky-KG" w:eastAsia="ru-RU"/>
        </w:rPr>
        <w:t>курсун</w:t>
      </w:r>
      <w:r w:rsidR="004D2AB5" w:rsidRPr="00421D41">
        <w:rPr>
          <w:rFonts w:ascii="Times New Roman" w:eastAsia="Times New Roman" w:hAnsi="Times New Roman" w:cs="Times New Roman"/>
          <w:bCs/>
          <w:sz w:val="28"/>
          <w:szCs w:val="28"/>
          <w:lang w:val="ky-KG" w:eastAsia="ru-RU"/>
        </w:rPr>
        <w:t>да</w:t>
      </w:r>
      <w:r w:rsidRPr="00421D41">
        <w:rPr>
          <w:rFonts w:ascii="Times New Roman" w:eastAsia="Calibri" w:hAnsi="Times New Roman" w:cs="Times New Roman"/>
          <w:sz w:val="28"/>
          <w:szCs w:val="28"/>
          <w:lang w:val="ky-KG"/>
        </w:rPr>
        <w:t xml:space="preserve"> колдонул</w:t>
      </w:r>
      <w:r w:rsidR="00DD3E62" w:rsidRPr="00421D41">
        <w:rPr>
          <w:rFonts w:ascii="Times New Roman" w:eastAsia="Calibri" w:hAnsi="Times New Roman" w:cs="Times New Roman"/>
          <w:sz w:val="28"/>
          <w:szCs w:val="28"/>
          <w:lang w:val="ky-KG"/>
        </w:rPr>
        <w:t xml:space="preserve">ган компьютердик тесттер 2.3.9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сүрөттө көрсөтүлгөн. Аларды үч</w:t>
      </w:r>
      <w:r w:rsidR="008940BC" w:rsidRPr="00421D41">
        <w:rPr>
          <w:rFonts w:ascii="Times New Roman" w:eastAsia="Calibri" w:hAnsi="Times New Roman" w:cs="Times New Roman"/>
          <w:sz w:val="28"/>
          <w:szCs w:val="28"/>
          <w:lang w:val="ky-KG"/>
        </w:rPr>
        <w:t xml:space="preserve"> чоң топко бөлөбүз</w:t>
      </w:r>
      <w:r w:rsidRPr="00421D41">
        <w:rPr>
          <w:rFonts w:ascii="Times New Roman" w:eastAsia="Calibri" w:hAnsi="Times New Roman" w:cs="Times New Roman"/>
          <w:sz w:val="28"/>
          <w:szCs w:val="28"/>
          <w:lang w:val="ky-KG"/>
        </w:rPr>
        <w:t>:</w:t>
      </w:r>
    </w:p>
    <w:p w14:paraId="29479646"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 Киришүү тестирлөө (престесттер) - анын негизги максаты студенттердин «Сандык методдор» </w:t>
      </w:r>
      <w:r w:rsidR="004A3705"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окуп-үйрөнүү даярдыгынын деңгээлин аныктоо жана анын интеллектуалдуулугун баалоо;</w:t>
      </w:r>
    </w:p>
    <w:p w14:paraId="3A5CCF20"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w:t>
      </w:r>
      <w:r w:rsidRPr="00421D41">
        <w:rPr>
          <w:rFonts w:ascii="Times New Roman" w:eastAsia="Calibri" w:hAnsi="Times New Roman" w:cs="Times New Roman"/>
          <w:i/>
          <w:sz w:val="28"/>
          <w:szCs w:val="28"/>
          <w:lang w:val="ky-KG"/>
        </w:rPr>
        <w:t xml:space="preserve">. </w:t>
      </w:r>
      <w:r w:rsidRPr="00421D41">
        <w:rPr>
          <w:rFonts w:ascii="Times New Roman" w:eastAsia="Calibri" w:hAnsi="Times New Roman" w:cs="Times New Roman"/>
          <w:sz w:val="28"/>
          <w:szCs w:val="28"/>
          <w:lang w:val="ky-KG"/>
        </w:rPr>
        <w:t xml:space="preserve">Окутуу учурундагы тестирлөө. Бул топко студенттердин өз алдынча даярдануу тесттери жана тест-тренажёрлор кирет; </w:t>
      </w:r>
    </w:p>
    <w:p w14:paraId="1582D45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3. Жыйынтыктоочу тестирлөө.</w:t>
      </w:r>
      <w:r w:rsidRPr="00421D41">
        <w:rPr>
          <w:rFonts w:ascii="Times New Roman" w:eastAsia="Calibri" w:hAnsi="Times New Roman" w:cs="Times New Roman"/>
          <w:i/>
          <w:sz w:val="28"/>
          <w:szCs w:val="28"/>
          <w:lang w:val="ky-KG"/>
        </w:rPr>
        <w:t xml:space="preserve">  </w:t>
      </w:r>
      <w:r w:rsidRPr="00421D41">
        <w:rPr>
          <w:rFonts w:ascii="Times New Roman" w:eastAsia="Calibri" w:hAnsi="Times New Roman" w:cs="Times New Roman"/>
          <w:sz w:val="28"/>
          <w:szCs w:val="28"/>
          <w:lang w:val="ky-KG"/>
        </w:rPr>
        <w:t>Сунушталган окутуу методикасынын натыйжалуулугун көрсөткөн текшерүү тилкелери (мини-сессиялар) учурундагы акыркы тестирлөө.</w:t>
      </w:r>
    </w:p>
    <w:p w14:paraId="57190604" w14:textId="77777777" w:rsidR="00E22CA7" w:rsidRPr="00421D41" w:rsidRDefault="00E22CA7" w:rsidP="00E22CA7">
      <w:pPr>
        <w:spacing w:after="133" w:line="360" w:lineRule="auto"/>
        <w:rPr>
          <w:rFonts w:ascii="Times New Roman" w:eastAsia="Times New Roman" w:hAnsi="Times New Roman" w:cs="Times New Roman"/>
          <w:sz w:val="28"/>
          <w:szCs w:val="28"/>
          <w:lang w:val="ky-KG" w:eastAsia="ru-RU"/>
        </w:rPr>
      </w:pPr>
      <w:r w:rsidRPr="00421D41">
        <w:rPr>
          <w:rFonts w:ascii="Times New Roman" w:eastAsia="Calibri" w:hAnsi="Times New Roman" w:cs="Times New Roman"/>
          <w:noProof/>
          <w:sz w:val="28"/>
          <w:szCs w:val="28"/>
          <w:lang w:eastAsia="ru-RU"/>
        </w:rPr>
        <mc:AlternateContent>
          <mc:Choice Requires="wpc">
            <w:drawing>
              <wp:inline distT="0" distB="0" distL="0" distR="0" wp14:anchorId="1BBCF58D" wp14:editId="3B24D673">
                <wp:extent cx="5753100" cy="2635885"/>
                <wp:effectExtent l="0" t="0" r="0" b="12065"/>
                <wp:docPr id="112" name="Полотно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899" name="Скругленный прямоугольник 30"/>
                        <wps:cNvSpPr>
                          <a:spLocks noChangeArrowheads="1"/>
                        </wps:cNvSpPr>
                        <wps:spPr bwMode="auto">
                          <a:xfrm>
                            <a:off x="1943100" y="35901"/>
                            <a:ext cx="1838300" cy="36191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4CB8D92"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 xml:space="preserve">Педагогикалык тесттер </w:t>
                              </w:r>
                            </w:p>
                          </w:txbxContent>
                        </wps:txbx>
                        <wps:bodyPr rot="0" vert="horz" wrap="square" lIns="91440" tIns="45720" rIns="91440" bIns="45720" anchor="ctr" anchorCtr="0" upright="1">
                          <a:noAutofit/>
                        </wps:bodyPr>
                      </wps:wsp>
                      <wps:wsp>
                        <wps:cNvPr id="17900" name="Скругленный прямоугольник 17890"/>
                        <wps:cNvSpPr>
                          <a:spLocks noChangeArrowheads="1"/>
                        </wps:cNvSpPr>
                        <wps:spPr bwMode="auto">
                          <a:xfrm>
                            <a:off x="142800" y="605517"/>
                            <a:ext cx="1552600" cy="315309"/>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EC85417"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Киришүү тестирлөө</w:t>
                              </w:r>
                            </w:p>
                          </w:txbxContent>
                        </wps:txbx>
                        <wps:bodyPr rot="0" vert="horz" wrap="square" lIns="91440" tIns="45720" rIns="91440" bIns="45720" anchor="ctr" anchorCtr="0" upright="1">
                          <a:noAutofit/>
                        </wps:bodyPr>
                      </wps:wsp>
                      <wps:wsp>
                        <wps:cNvPr id="17901" name="Скругленный прямоугольник 17892"/>
                        <wps:cNvSpPr>
                          <a:spLocks noChangeArrowheads="1"/>
                        </wps:cNvSpPr>
                        <wps:spPr bwMode="auto">
                          <a:xfrm>
                            <a:off x="1800200" y="619917"/>
                            <a:ext cx="1885900" cy="300808"/>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57F6367"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Окутуу учурундагы тест</w:t>
                              </w:r>
                            </w:p>
                          </w:txbxContent>
                        </wps:txbx>
                        <wps:bodyPr rot="0" vert="horz" wrap="square" lIns="91440" tIns="45720" rIns="91440" bIns="45720" anchor="ctr" anchorCtr="0" upright="1">
                          <a:noAutofit/>
                        </wps:bodyPr>
                      </wps:wsp>
                      <wps:wsp>
                        <wps:cNvPr id="17902" name="Скругленный прямоугольник 17893"/>
                        <wps:cNvSpPr>
                          <a:spLocks noChangeArrowheads="1"/>
                        </wps:cNvSpPr>
                        <wps:spPr bwMode="auto">
                          <a:xfrm>
                            <a:off x="3781400" y="619817"/>
                            <a:ext cx="1828800" cy="300908"/>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6E9A34D0"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Жыйынтыктоочу тест</w:t>
                              </w:r>
                            </w:p>
                          </w:txbxContent>
                        </wps:txbx>
                        <wps:bodyPr rot="0" vert="horz" wrap="square" lIns="91440" tIns="45720" rIns="91440" bIns="45720" anchor="ctr" anchorCtr="0" upright="1">
                          <a:noAutofit/>
                        </wps:bodyPr>
                      </wps:wsp>
                      <wps:wsp>
                        <wps:cNvPr id="17903" name="Скругленный прямоугольник 196768"/>
                        <wps:cNvSpPr>
                          <a:spLocks noChangeArrowheads="1"/>
                        </wps:cNvSpPr>
                        <wps:spPr bwMode="auto">
                          <a:xfrm>
                            <a:off x="247600" y="1691746"/>
                            <a:ext cx="1990700" cy="49691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03598C07" w14:textId="77777777" w:rsidR="00D304C1" w:rsidRDefault="00D304C1" w:rsidP="00E22CA7">
                              <w:pP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Ой жүгүртүүнүн тибин аныктоочу претесттер</w:t>
                              </w:r>
                            </w:p>
                          </w:txbxContent>
                        </wps:txbx>
                        <wps:bodyPr rot="0" vert="horz" wrap="square" lIns="91440" tIns="45720" rIns="91440" bIns="45720" anchor="t" anchorCtr="0" upright="1">
                          <a:noAutofit/>
                        </wps:bodyPr>
                      </wps:wsp>
                      <wps:wsp>
                        <wps:cNvPr id="17904" name="Скругленный прямоугольник 196769"/>
                        <wps:cNvSpPr>
                          <a:spLocks noChangeArrowheads="1"/>
                        </wps:cNvSpPr>
                        <wps:spPr bwMode="auto">
                          <a:xfrm>
                            <a:off x="142800" y="1102730"/>
                            <a:ext cx="2038400" cy="502614"/>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9CFEDA8"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Окутууга даяр экендигинин претести</w:t>
                              </w:r>
                            </w:p>
                          </w:txbxContent>
                        </wps:txbx>
                        <wps:bodyPr rot="0" vert="horz" wrap="square" lIns="91440" tIns="45720" rIns="91440" bIns="45720" anchor="ctr" anchorCtr="0" upright="1">
                          <a:noAutofit/>
                        </wps:bodyPr>
                      </wps:wsp>
                      <wps:wsp>
                        <wps:cNvPr id="17905" name="Скругленный прямоугольник 196770"/>
                        <wps:cNvSpPr>
                          <a:spLocks noChangeArrowheads="1"/>
                        </wps:cNvSpPr>
                        <wps:spPr bwMode="auto">
                          <a:xfrm>
                            <a:off x="2428800" y="1198033"/>
                            <a:ext cx="1600200" cy="485813"/>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2C1065A"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Окуп-үйрөнүүчү тесттер</w:t>
                              </w:r>
                            </w:p>
                          </w:txbxContent>
                        </wps:txbx>
                        <wps:bodyPr rot="0" vert="horz" wrap="square" lIns="91440" tIns="45720" rIns="91440" bIns="45720" anchor="ctr" anchorCtr="0" upright="1">
                          <a:noAutofit/>
                        </wps:bodyPr>
                      </wps:wsp>
                      <wps:wsp>
                        <wps:cNvPr id="17906" name="Скругленный прямоугольник 196788"/>
                        <wps:cNvSpPr>
                          <a:spLocks noChangeArrowheads="1"/>
                        </wps:cNvSpPr>
                        <wps:spPr bwMode="auto">
                          <a:xfrm>
                            <a:off x="2476400" y="1759048"/>
                            <a:ext cx="1552600" cy="37151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2106654"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Тренажёр тесттер</w:t>
                              </w:r>
                            </w:p>
                          </w:txbxContent>
                        </wps:txbx>
                        <wps:bodyPr rot="0" vert="horz" wrap="square" lIns="91440" tIns="45720" rIns="91440" bIns="45720" anchor="ctr" anchorCtr="0" upright="1">
                          <a:noAutofit/>
                        </wps:bodyPr>
                      </wps:wsp>
                      <wps:wsp>
                        <wps:cNvPr id="17907" name="Скругленный прямоугольник 196790"/>
                        <wps:cNvSpPr>
                          <a:spLocks noChangeArrowheads="1"/>
                        </wps:cNvSpPr>
                        <wps:spPr bwMode="auto">
                          <a:xfrm>
                            <a:off x="4333800" y="1251534"/>
                            <a:ext cx="1190700" cy="93712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4E9C2C6E" w14:textId="77777777" w:rsidR="00D304C1" w:rsidRDefault="00D304C1" w:rsidP="00E22CA7">
                              <w:pPr>
                                <w:rPr>
                                  <w:rFonts w:ascii="Times New Roman" w:hAnsi="Times New Roman"/>
                                  <w:color w:val="000000" w:themeColor="text1"/>
                                  <w:sz w:val="24"/>
                                  <w:szCs w:val="24"/>
                                  <w:lang w:val="ky-KG"/>
                                </w:rPr>
                              </w:pPr>
                              <w:r>
                                <w:rPr>
                                  <w:rFonts w:ascii="Times New Roman" w:hAnsi="Times New Roman"/>
                                  <w:color w:val="000000" w:themeColor="text1"/>
                                  <w:sz w:val="24"/>
                                  <w:szCs w:val="24"/>
                                </w:rPr>
                                <w:t>Критерийге багытталган жетишүүнүн тесттер</w:t>
                              </w:r>
                              <w:r>
                                <w:rPr>
                                  <w:rFonts w:ascii="Times New Roman" w:hAnsi="Times New Roman"/>
                                  <w:color w:val="000000" w:themeColor="text1"/>
                                  <w:sz w:val="24"/>
                                  <w:szCs w:val="24"/>
                                  <w:lang w:val="ky-KG"/>
                                </w:rPr>
                                <w:t>и</w:t>
                              </w:r>
                            </w:p>
                          </w:txbxContent>
                        </wps:txbx>
                        <wps:bodyPr rot="0" vert="horz" wrap="square" lIns="91440" tIns="45720" rIns="91440" bIns="45720" anchor="t" anchorCtr="0" upright="1">
                          <a:noAutofit/>
                        </wps:bodyPr>
                      </wps:wsp>
                      <wps:wsp>
                        <wps:cNvPr id="17908" name="Скругленный прямоугольник 196791"/>
                        <wps:cNvSpPr>
                          <a:spLocks noChangeArrowheads="1"/>
                        </wps:cNvSpPr>
                        <wps:spPr bwMode="auto">
                          <a:xfrm>
                            <a:off x="1695400" y="2338664"/>
                            <a:ext cx="2457500" cy="297708"/>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A8BA020" w14:textId="77777777" w:rsidR="00D304C1" w:rsidRDefault="00D304C1" w:rsidP="00E22CA7">
                              <w:pPr>
                                <w:pStyle w:val="a9"/>
                                <w:spacing w:before="0" w:beforeAutospacing="0" w:after="160" w:afterAutospacing="0" w:line="254" w:lineRule="auto"/>
                                <w:jc w:val="center"/>
                                <w:rPr>
                                  <w:color w:val="000000" w:themeColor="text1"/>
                                  <w:lang w:val="ky-KG"/>
                                </w:rPr>
                              </w:pPr>
                              <w:r>
                                <w:rPr>
                                  <w:rFonts w:eastAsia="Calibri"/>
                                  <w:color w:val="000000" w:themeColor="text1"/>
                                </w:rPr>
                                <w:t> </w:t>
                              </w:r>
                              <w:r>
                                <w:rPr>
                                  <w:rFonts w:eastAsia="Calibri"/>
                                  <w:color w:val="000000" w:themeColor="text1"/>
                                  <w:lang w:val="ky-KG"/>
                                </w:rPr>
                                <w:t>Өз алдынча даярдануу тесттери</w:t>
                              </w:r>
                            </w:p>
                          </w:txbxContent>
                        </wps:txbx>
                        <wps:bodyPr rot="0" vert="horz" wrap="square" lIns="91440" tIns="45720" rIns="91440" bIns="45720" anchor="ctr" anchorCtr="0" upright="1">
                          <a:noAutofit/>
                        </wps:bodyPr>
                      </wps:wsp>
                      <wps:wsp>
                        <wps:cNvPr id="17909" name="Прямая соединительная линия 196792"/>
                        <wps:cNvCnPr>
                          <a:cxnSpLocks noChangeShapeType="1"/>
                        </wps:cNvCnPr>
                        <wps:spPr bwMode="auto">
                          <a:xfrm flipV="1">
                            <a:off x="2857500" y="397711"/>
                            <a:ext cx="0" cy="2077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0" name="Прямая соединительная линия 196793"/>
                        <wps:cNvCnPr>
                          <a:cxnSpLocks noChangeShapeType="1"/>
                        </wps:cNvCnPr>
                        <wps:spPr bwMode="auto">
                          <a:xfrm>
                            <a:off x="962000" y="511914"/>
                            <a:ext cx="18955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1" name="Прямая соединительная линия 32"/>
                        <wps:cNvCnPr>
                          <a:cxnSpLocks noChangeShapeType="1"/>
                        </wps:cNvCnPr>
                        <wps:spPr bwMode="auto">
                          <a:xfrm flipH="1">
                            <a:off x="2857500" y="511814"/>
                            <a:ext cx="20478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2" name="Прямая соединительная линия 37"/>
                        <wps:cNvCnPr>
                          <a:cxnSpLocks noChangeShapeType="1"/>
                        </wps:cNvCnPr>
                        <wps:spPr bwMode="auto">
                          <a:xfrm>
                            <a:off x="4905300" y="511814"/>
                            <a:ext cx="0" cy="1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7913" name="Прямая соединительная линия 50"/>
                        <wps:cNvCnPr>
                          <a:cxnSpLocks noChangeShapeType="1"/>
                        </wps:cNvCnPr>
                        <wps:spPr bwMode="auto">
                          <a:xfrm>
                            <a:off x="962000" y="511914"/>
                            <a:ext cx="0" cy="932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4" name="Прямая соединительная линия 51"/>
                        <wps:cNvCnPr>
                          <a:cxnSpLocks noChangeShapeType="1"/>
                        </wps:cNvCnPr>
                        <wps:spPr bwMode="auto">
                          <a:xfrm flipV="1">
                            <a:off x="4905300" y="511814"/>
                            <a:ext cx="0" cy="931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5" name="Прямая соединительная линия 52"/>
                        <wps:cNvCnPr>
                          <a:cxnSpLocks noChangeShapeType="1"/>
                        </wps:cNvCnPr>
                        <wps:spPr bwMode="auto">
                          <a:xfrm>
                            <a:off x="919100" y="920825"/>
                            <a:ext cx="147700" cy="1819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6" name="Прямая соединительная линия 53"/>
                        <wps:cNvCnPr>
                          <a:cxnSpLocks noChangeShapeType="1"/>
                        </wps:cNvCnPr>
                        <wps:spPr bwMode="auto">
                          <a:xfrm>
                            <a:off x="1066800" y="1605344"/>
                            <a:ext cx="0" cy="7460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7" name="Прямая соединительная линия 54"/>
                        <wps:cNvCnPr>
                          <a:cxnSpLocks noChangeShapeType="1"/>
                        </wps:cNvCnPr>
                        <wps:spPr bwMode="auto">
                          <a:xfrm>
                            <a:off x="3238500" y="920825"/>
                            <a:ext cx="0" cy="2772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8" name="Прямая соединительная линия 55"/>
                        <wps:cNvCnPr>
                          <a:cxnSpLocks noChangeShapeType="1"/>
                        </wps:cNvCnPr>
                        <wps:spPr bwMode="auto">
                          <a:xfrm flipH="1">
                            <a:off x="3228000" y="1683846"/>
                            <a:ext cx="900" cy="1031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19" name="Прямая соединительная линия 56"/>
                        <wps:cNvCnPr>
                          <a:cxnSpLocks noChangeShapeType="1"/>
                        </wps:cNvCnPr>
                        <wps:spPr bwMode="auto">
                          <a:xfrm flipH="1">
                            <a:off x="4848200" y="920825"/>
                            <a:ext cx="0" cy="33070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6795" name="Прямая соединительная линия 57"/>
                        <wps:cNvCnPr>
                          <a:cxnSpLocks noChangeShapeType="1"/>
                        </wps:cNvCnPr>
                        <wps:spPr bwMode="auto">
                          <a:xfrm flipV="1">
                            <a:off x="2924100" y="2130558"/>
                            <a:ext cx="303900" cy="208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BBCF58D" id="Полотно 58" o:spid="_x0000_s1140" editas="canvas" style="width:453pt;height:207.55pt;mso-position-horizontal-relative:char;mso-position-vertical-relative:line" coordsize="57531,2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">
                <v:shape id="_x0000_s1141" type="#_x0000_t75" style="position:absolute;width:57531;height:26358;visibility:visible;mso-wrap-style:square">
                  <v:fill o:detectmouseclick="t"/>
                  <v:path o:connecttype="none"/>
                </v:shape>
                <v:roundrect id="Скругленный прямоугольник 30" o:spid="_x0000_s1142" style="position:absolute;left:19431;top:359;width:18383;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wRsQA&#10;AADeAAAADwAAAGRycy9kb3ducmV2LnhtbERPS2vCQBC+C/6HZYTedGMPrUZXEUuxLYg0Ps5DdsxG&#10;s7Mhu5r033cLQm/z8T1nvuxsJe7U+NKxgvEoAUGcO11yoeCwfx9OQPiArLFyTAp+yMNy0e/NMdWu&#10;5W+6Z6EQMYR9igpMCHUqpc8NWfQjVxNH7uwaiyHCppC6wTaG20o+J8mLtFhybDBY09pQfs1uVsFp&#10;5TY7efvaHq8mC+byye3beKPU06BbzUAE6sK/+OH+0HH+62Q6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MEbEAAAA3gAAAA8AAAAAAAAAAAAAAAAAmAIAAGRycy9k&#10;b3ducmV2LnhtbFBLBQYAAAAABAAEAPUAAACJAwAAAAA=&#10;" fillcolor="white [3201]" strokecolor="black [3200]" strokeweight="1pt">
                  <v:stroke joinstyle="miter"/>
                  <v:textbox>
                    <w:txbxContent>
                      <w:p w14:paraId="44CB8D92"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 xml:space="preserve">Педагогикалык тесттер </w:t>
                        </w:r>
                      </w:p>
                    </w:txbxContent>
                  </v:textbox>
                </v:roundrect>
                <v:roundrect id="Скругленный прямоугольник 17890" o:spid="_x0000_s1143" style="position:absolute;left:1428;top:6055;width:15526;height:3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DwccA&#10;AADeAAAADwAAAGRycy9kb3ducmV2LnhtbESPQU/CQBCF7yb+h82YeJMtHkQLCyEag5IYYwXOk+7Q&#10;LXRnm+5Cy79nDibeZjJv3nvfbDH4Rp2pi3VgA+NRBoq4DLbmysDm9/3hGVRMyBabwGTgQhEW89ub&#10;GeY29PxD5yJVSkw45mjApdTmWsfSkcc4Ci2x3Pah85hk7SptO+zF3Df6McuetMeaJcFhS6+OymNx&#10;8gZ2y7D61qf11/boiuQOn9y/jVfG3N8NyymoREP6F/99f1ipP3nJBEBwZAY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A8HHAAAA3gAAAA8AAAAAAAAAAAAAAAAAmAIAAGRy&#10;cy9kb3ducmV2LnhtbFBLBQYAAAAABAAEAPUAAACMAwAAAAA=&#10;" fillcolor="white [3201]" strokecolor="black [3200]" strokeweight="1pt">
                  <v:stroke joinstyle="miter"/>
                  <v:textbox>
                    <w:txbxContent>
                      <w:p w14:paraId="1EC85417"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Киришүү тестирлөө</w:t>
                        </w:r>
                      </w:p>
                    </w:txbxContent>
                  </v:textbox>
                </v:roundrect>
                <v:roundrect id="Скругленный прямоугольник 17892" o:spid="_x0000_s1144" style="position:absolute;left:18002;top:6199;width:18859;height:30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WsQA&#10;AADeAAAADwAAAGRycy9kb3ducmV2LnhtbERPTWvCQBC9F/wPyxS86SY91Da6iliKWhBpWj0P2TGb&#10;mp0N2dWk/94tCL3N433ObNHbWlyp9ZVjBek4AUFcOF1xqeD76330AsIHZI21Y1LwSx4W88HDDDPt&#10;Ov6kax5KEUPYZ6jAhNBkUvrCkEU/dg1x5E6utRgibEupW+xiuK3lU5I8S4sVxwaDDa0MFef8YhUc&#10;l269l5eP3eFs8mB+tty9pWulho/9cgoiUB/+xXf3Rsf5k9ckhb9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plrEAAAA3gAAAA8AAAAAAAAAAAAAAAAAmAIAAGRycy9k&#10;b3ducmV2LnhtbFBLBQYAAAAABAAEAPUAAACJAwAAAAA=&#10;" fillcolor="white [3201]" strokecolor="black [3200]" strokeweight="1pt">
                  <v:stroke joinstyle="miter"/>
                  <v:textbox>
                    <w:txbxContent>
                      <w:p w14:paraId="157F6367"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Окутуу учурундагы тест</w:t>
                        </w:r>
                      </w:p>
                    </w:txbxContent>
                  </v:textbox>
                </v:roundrect>
                <v:roundrect id="Скругленный прямоугольник 17893" o:spid="_x0000_s1145" style="position:absolute;left:37814;top:6198;width:18288;height:30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4LcQA&#10;AADeAAAADwAAAGRycy9kb3ducmV2LnhtbERPTWvCQBC9C/6HZYTemo0eWk1dRZRiWyhibHsesmM2&#10;mp0N2dWk/74rFLzN433OfNnbWlyp9ZVjBeMkBUFcOF1xqeDr8Po4BeEDssbaMSn4JQ/LxXAwx0y7&#10;jvd0zUMpYgj7DBWYEJpMSl8YsugT1xBH7uhaiyHCtpS6xS6G21pO0vRJWqw4NhhsaG2oOOcXq+Bn&#10;5bY7efn4/D6bPJjTO3eb8Vaph1G/egERqA938b/7Tcf5z7N0Ar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OC3EAAAA3gAAAA8AAAAAAAAAAAAAAAAAmAIAAGRycy9k&#10;b3ducmV2LnhtbFBLBQYAAAAABAAEAPUAAACJAwAAAAA=&#10;" fillcolor="white [3201]" strokecolor="black [3200]" strokeweight="1pt">
                  <v:stroke joinstyle="miter"/>
                  <v:textbox>
                    <w:txbxContent>
                      <w:p w14:paraId="6E9A34D0"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Жыйынтыктоочу тест</w:t>
                        </w:r>
                      </w:p>
                    </w:txbxContent>
                  </v:textbox>
                </v:roundrect>
                <v:roundrect id="Скругленный прямоугольник 196768" o:spid="_x0000_s1146" style="position:absolute;left:2476;top:16917;width:19907;height:4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ULsQA&#10;AADeAAAADwAAAGRycy9kb3ducmV2LnhtbERPS0sDMRC+C/6HMII3m9SCtWvTIkrRQnvoi3ocNtPN&#10;sslk2cR2/fdGKHibj+8503nvnThTF+vAGoYDBYK4DKbmSsN+t3h4BhETskEXmDT8UIT57PZmioUJ&#10;F97QeZsqkUM4FqjBptQWUsbSksc4CC1x5k6h85gy7CppOrzkcO/ko1JP0mPNucFiS2+Wymb77TV8&#10;rdZurOzHsXGHyfK9XzabxErr+7v+9QVEoj79i6/uT5PnjydqBH/v5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VC7EAAAA3gAAAA8AAAAAAAAAAAAAAAAAmAIAAGRycy9k&#10;b3ducmV2LnhtbFBLBQYAAAAABAAEAPUAAACJAwAAAAA=&#10;" fillcolor="white [3201]" strokecolor="black [3200]" strokeweight="1pt">
                  <v:stroke joinstyle="miter"/>
                  <v:textbox>
                    <w:txbxContent>
                      <w:p w14:paraId="03598C07" w14:textId="77777777" w:rsidR="00D304C1" w:rsidRDefault="00D304C1" w:rsidP="00E22CA7">
                        <w:pP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Ой жүгүртүүнүн тибин аныктоочу претесттер</w:t>
                        </w:r>
                      </w:p>
                    </w:txbxContent>
                  </v:textbox>
                </v:roundrect>
                <v:roundrect id="Скругленный прямоугольник 196769" o:spid="_x0000_s1147" style="position:absolute;left:1428;top:11027;width:20384;height:5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wsQA&#10;AADeAAAADwAAAGRycy9kb3ducmV2LnhtbERP22rCQBB9F/oPyxR8041FtE1dRSqiFUSaXp6H7DSb&#10;mp0N2dWkf+8Kgm9zONeZLTpbiTM1vnSsYDRMQBDnTpdcKPj6XA+eQfiArLFyTAr+ycNi/tCbYapd&#10;yx90zkIhYgj7FBWYEOpUSp8bsuiHriaO3K9rLIYIm0LqBtsYbiv5lCQTabHk2GCwpjdD+TE7WQU/&#10;S7c5yNNu/300WTB/79yuRhul+o/d8hVEoC7cxTf3Vsf505dkDNd34g1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BcLEAAAA3gAAAA8AAAAAAAAAAAAAAAAAmAIAAGRycy9k&#10;b3ducmV2LnhtbFBLBQYAAAAABAAEAPUAAACJAwAAAAA=&#10;" fillcolor="white [3201]" strokecolor="black [3200]" strokeweight="1pt">
                  <v:stroke joinstyle="miter"/>
                  <v:textbox>
                    <w:txbxContent>
                      <w:p w14:paraId="29CFEDA8"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Окутууга даяр экендигинин претести</w:t>
                        </w:r>
                      </w:p>
                    </w:txbxContent>
                  </v:textbox>
                </v:roundrect>
                <v:roundrect id="Скругленный прямоугольник 196770" o:spid="_x0000_s1148" style="position:absolute;left:24288;top:11980;width:1600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gWcQA&#10;AADeAAAADwAAAGRycy9kb3ducmV2LnhtbERP22rCQBB9F/oPyxR8040FtU1dRSqiFUSaXp6H7DSb&#10;mp0N2dWkf+8Kgm9zONeZLTpbiTM1vnSsYDRMQBDnTpdcKPj6XA+eQfiArLFyTAr+ycNi/tCbYapd&#10;yx90zkIhYgj7FBWYEOpUSp8bsuiHriaO3K9rLIYIm0LqBtsYbiv5lCQTabHk2GCwpjdD+TE7WQU/&#10;S7c5yNNu/300WTB/79yuRhul+o/d8hVEoC7cxTf3Vsf505dkDNd34g1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oFnEAAAA3gAAAA8AAAAAAAAAAAAAAAAAmAIAAGRycy9k&#10;b3ducmV2LnhtbFBLBQYAAAAABAAEAPUAAACJAwAAAAA=&#10;" fillcolor="white [3201]" strokecolor="black [3200]" strokeweight="1pt">
                  <v:stroke joinstyle="miter"/>
                  <v:textbox>
                    <w:txbxContent>
                      <w:p w14:paraId="42C1065A"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Окуп-үйрөнүүчү тесттер</w:t>
                        </w:r>
                      </w:p>
                    </w:txbxContent>
                  </v:textbox>
                </v:roundrect>
                <v:roundrect id="Скругленный прямоугольник 196788" o:spid="_x0000_s1149" style="position:absolute;left:24764;top:17590;width:15526;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LsQA&#10;AADeAAAADwAAAGRycy9kb3ducmV2LnhtbERPS2vCQBC+F/oflil4040etI2uIi3iA6Q0Vc9DdppN&#10;zc6G7Griv3cLQm/z8T1ntuhsJa7U+NKxguEgAUGcO11yoeDwveq/gvABWWPlmBTcyMNi/vw0w1S7&#10;lr/omoVCxBD2KSowIdSplD43ZNEPXE0cuR/XWAwRNoXUDbYx3FZylCRjabHk2GCwpndD+Tm7WAWn&#10;pVt/ystufzybLJjfLbcfw7VSvZduOQURqAv/4od7o+P8yVsyhr934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i7EAAAA3gAAAA8AAAAAAAAAAAAAAAAAmAIAAGRycy9k&#10;b3ducmV2LnhtbFBLBQYAAAAABAAEAPUAAACJAwAAAAA=&#10;" fillcolor="white [3201]" strokecolor="black [3200]" strokeweight="1pt">
                  <v:stroke joinstyle="miter"/>
                  <v:textbox>
                    <w:txbxContent>
                      <w:p w14:paraId="42106654" w14:textId="77777777" w:rsidR="00D304C1" w:rsidRDefault="00D304C1" w:rsidP="00E22CA7">
                        <w:pPr>
                          <w:jc w:val="center"/>
                          <w:rPr>
                            <w:rFonts w:ascii="Times New Roman" w:hAnsi="Times New Roman"/>
                            <w:color w:val="000000" w:themeColor="text1"/>
                            <w:sz w:val="24"/>
                            <w:szCs w:val="24"/>
                            <w:lang w:val="ky-KG"/>
                          </w:rPr>
                        </w:pPr>
                        <w:r>
                          <w:rPr>
                            <w:rFonts w:ascii="Times New Roman" w:hAnsi="Times New Roman"/>
                            <w:color w:val="000000" w:themeColor="text1"/>
                            <w:sz w:val="24"/>
                            <w:szCs w:val="24"/>
                            <w:lang w:val="ky-KG"/>
                          </w:rPr>
                          <w:t>Тренажёр тесттер</w:t>
                        </w:r>
                      </w:p>
                    </w:txbxContent>
                  </v:textbox>
                </v:roundrect>
                <v:roundrect id="Скругленный прямоугольник 196790" o:spid="_x0000_s1150" style="position:absolute;left:43338;top:12515;width:11907;height:9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SLcUA&#10;AADeAAAADwAAAGRycy9kb3ducmV2LnhtbERPTU8CMRC9m/gfmjHhJq0eWFkohGgIkugBlMBxsh22&#10;m22nm22F9d9bExNv8/I+Z74cvBMX6mMTWMPDWIEgroJpuNbw+bG+fwIRE7JBF5g0fFOE5eL2Zo6l&#10;CVfe0WWfapFDOJaowabUlVLGypLHOA4dcebOofeYMuxraXq85nDv5KNSE+mx4dxgsaNnS1W7//Ia&#10;Tm/vrlB2c2zdYbp9GbbtLrHSenQ3rGYgEg3pX/znfjV5fjFVBfy+k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FItxQAAAN4AAAAPAAAAAAAAAAAAAAAAAJgCAABkcnMv&#10;ZG93bnJldi54bWxQSwUGAAAAAAQABAD1AAAAigMAAAAA&#10;" fillcolor="white [3201]" strokecolor="black [3200]" strokeweight="1pt">
                  <v:stroke joinstyle="miter"/>
                  <v:textbox>
                    <w:txbxContent>
                      <w:p w14:paraId="4E9C2C6E" w14:textId="77777777" w:rsidR="00D304C1" w:rsidRDefault="00D304C1" w:rsidP="00E22CA7">
                        <w:pPr>
                          <w:rPr>
                            <w:rFonts w:ascii="Times New Roman" w:hAnsi="Times New Roman"/>
                            <w:color w:val="000000" w:themeColor="text1"/>
                            <w:sz w:val="24"/>
                            <w:szCs w:val="24"/>
                            <w:lang w:val="ky-KG"/>
                          </w:rPr>
                        </w:pPr>
                        <w:r>
                          <w:rPr>
                            <w:rFonts w:ascii="Times New Roman" w:hAnsi="Times New Roman"/>
                            <w:color w:val="000000" w:themeColor="text1"/>
                            <w:sz w:val="24"/>
                            <w:szCs w:val="24"/>
                          </w:rPr>
                          <w:t>Критерийге багытталган жетишүүнүн тесттер</w:t>
                        </w:r>
                        <w:r>
                          <w:rPr>
                            <w:rFonts w:ascii="Times New Roman" w:hAnsi="Times New Roman"/>
                            <w:color w:val="000000" w:themeColor="text1"/>
                            <w:sz w:val="24"/>
                            <w:szCs w:val="24"/>
                            <w:lang w:val="ky-KG"/>
                          </w:rPr>
                          <w:t>и</w:t>
                        </w:r>
                      </w:p>
                    </w:txbxContent>
                  </v:textbox>
                </v:roundrect>
                <v:roundrect id="Скругленный прямоугольник 196791" o:spid="_x0000_s1151" style="position:absolute;left:16954;top:23386;width:24575;height:29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Px8cA&#10;AADeAAAADwAAAGRycy9kb3ducmV2LnhtbESPQU/CQBCF7yb+h82YeJMtHkQLCyEag5IYYwXOk+7Q&#10;LXRnm+5Cy79nDibeZvLevPfNbDH4Rp2pi3VgA+NRBoq4DLbmysDm9/3hGVRMyBabwGTgQhEW89ub&#10;GeY29PxD5yJVSkI45mjApdTmWsfSkcc4Ci2xaPvQeUyydpW2HfYS7hv9mGVP2mPN0uCwpVdH5bE4&#10;eQO7ZVh969P6a3t0RXKHT+7fxitj7u+G5RRUoiH9m/+uP6zgT14y4ZV3ZAY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1D8fHAAAA3gAAAA8AAAAAAAAAAAAAAAAAmAIAAGRy&#10;cy9kb3ducmV2LnhtbFBLBQYAAAAABAAEAPUAAACMAwAAAAA=&#10;" fillcolor="white [3201]" strokecolor="black [3200]" strokeweight="1pt">
                  <v:stroke joinstyle="miter"/>
                  <v:textbox>
                    <w:txbxContent>
                      <w:p w14:paraId="2A8BA020" w14:textId="77777777" w:rsidR="00D304C1" w:rsidRDefault="00D304C1" w:rsidP="00E22CA7">
                        <w:pPr>
                          <w:pStyle w:val="a9"/>
                          <w:spacing w:before="0" w:beforeAutospacing="0" w:after="160" w:afterAutospacing="0" w:line="254" w:lineRule="auto"/>
                          <w:jc w:val="center"/>
                          <w:rPr>
                            <w:color w:val="000000" w:themeColor="text1"/>
                            <w:lang w:val="ky-KG"/>
                          </w:rPr>
                        </w:pPr>
                        <w:r>
                          <w:rPr>
                            <w:rFonts w:eastAsia="Calibri"/>
                            <w:color w:val="000000" w:themeColor="text1"/>
                          </w:rPr>
                          <w:t> </w:t>
                        </w:r>
                        <w:r>
                          <w:rPr>
                            <w:rFonts w:eastAsia="Calibri"/>
                            <w:color w:val="000000" w:themeColor="text1"/>
                            <w:lang w:val="ky-KG"/>
                          </w:rPr>
                          <w:t>Өз алдынча даярдануу тесттери</w:t>
                        </w:r>
                      </w:p>
                    </w:txbxContent>
                  </v:textbox>
                </v:roundrect>
                <v:line id="Прямая соединительная линия 196792" o:spid="_x0000_s1152" style="position:absolute;flip:y;visibility:visible;mso-wrap-style:square" from="28575,3977" to="28575,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0qsMAAADeAAAADwAAAGRycy9kb3ducmV2LnhtbERPS2rDMBDdB3oHMYXuYrlZ1LEbJZRC&#10;i6F04bgHmFgTy4k1MpYSu7evCoHs5vG+s9nNthdXGn3nWMFzkoIgbpzuuFXwU38s1yB8QNbYOyYF&#10;v+Rht31YbLDQbuKKrvvQihjCvkAFJoShkNI3hiz6xA3EkTu60WKIcGylHnGK4baXqzR9kRY7jg0G&#10;B3o31Jz3F6vge11X+FVWGWo6lnj6PBhuDko9Pc5vryACzeEuvrlLHedneZrD/zvx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9KrDAAAA3gAAAA8AAAAAAAAAAAAA&#10;AAAAoQIAAGRycy9kb3ducmV2LnhtbFBLBQYAAAAABAAEAPkAAACRAwAAAAA=&#10;" strokeweight=".5pt">
                  <v:stroke joinstyle="miter"/>
                </v:line>
                <v:line id="Прямая соединительная линия 196793" o:spid="_x0000_s1153" style="position:absolute;visibility:visible;mso-wrap-style:square" from="9620,5119" to="28575,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FvMQAAADeAAAADwAAAGRycy9kb3ducmV2LnhtbESPQW/CMAyF70j7D5En7QYp0wajENCE&#10;NGniBnR3qzFtoXGqJED77+cDEjdbfn7vfatN71p1oxAbzwamkwwUceltw5WB4vgz/gIVE7LF1jMZ&#10;GCjCZv0yWmFu/Z33dDukSokJxxwN1Cl1udaxrMlhnPiOWG4nHxwmWUOlbcC7mLtWv2fZTDtsWBJq&#10;7GhbU3k5XJ0B3GW7v2I4fp5adB/noVgEe7bGvL3230tQifr0FD++f63Uny+mAiA4MoN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kW8xAAAAN4AAAAPAAAAAAAAAAAA&#10;AAAAAKECAABkcnMvZG93bnJldi54bWxQSwUGAAAAAAQABAD5AAAAkgMAAAAA&#10;" strokeweight=".5pt">
                  <v:stroke joinstyle="miter"/>
                </v:line>
                <v:line id="Прямая соединительная линия 32" o:spid="_x0000_s1154" style="position:absolute;flip:x;visibility:visible;mso-wrap-style:square" from="28575,5118" to="49053,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uccMAAADeAAAADwAAAGRycy9kb3ducmV2LnhtbERPS2rDMBDdF3IHMYHsGtldJK4bxZRA&#10;gqF0YacHmFgTy601MpbqOLevCoXu5vG+sytm24uJRt85VpCuExDEjdMdtwo+zsfHDIQPyBp7x6Tg&#10;Th6K/eJhh7l2N65oqkMrYgj7HBWYEIZcSt8YsujXbiCO3NWNFkOEYyv1iLcYbnv5lCQbabHj2GBw&#10;oIOh5qv+tgres3OFb2W1RU3XEj9PF8PNRanVcn59ARFoDv/iP3ep4/ztc5rC7zvxB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bnHDAAAA3gAAAA8AAAAAAAAAAAAA&#10;AAAAoQIAAGRycy9kb3ducmV2LnhtbFBLBQYAAAAABAAEAPkAAACRAwAAAAA=&#10;" strokeweight=".5pt">
                  <v:stroke joinstyle="miter"/>
                </v:line>
                <v:line id="Прямая соединительная линия 37" o:spid="_x0000_s1155" style="position:absolute;visibility:visible;mso-wrap-style:square" from="49053,5118" to="49053,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4558QAAADeAAAADwAAAGRycy9kb3ducmV2LnhtbERPTYvCMBC9L/gfwgje1lQRV6tRRFgo&#10;VFi2ux68Dc3YFJtJabJa/71ZELzN433OetvbRlyp87VjBZNxAoK4dLrmSsHvz+f7AoQPyBobx6Tg&#10;Th62m8HbGlPtbvxN1yJUIoawT1GBCaFNpfSlIYt+7FriyJ1dZzFE2FVSd3iL4baR0ySZS4s1xwaD&#10;Le0NlZfizyo4fOVtZnZHlosiX+aneXawzUyp0bDfrUAE6sNL/HRnOs7/WE6m8P9OvEF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jnnxAAAAN4AAAAPAAAAAAAAAAAA&#10;AAAAAKECAABkcnMvZG93bnJldi54bWxQSwUGAAAAAAQABAD5AAAAkgMAAAAA&#10;" strokecolor="#5b9bd5" strokeweight=".5pt">
                  <v:stroke joinstyle="miter"/>
                </v:line>
                <v:line id="Прямая соединительная линия 50" o:spid="_x0000_s1156" style="position:absolute;visibility:visible;mso-wrap-style:square" from="9620,5119" to="9620,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by8EAAADeAAAADwAAAGRycy9kb3ducmV2LnhtbERPTYvCMBC9C/sfwgh709RddbUaRRYW&#10;xJvavQ/N2FabSUmitv/eCIK3ebzPWa5bU4sbOV9ZVjAaJiCIc6srLhRkx7/BDIQPyBpry6SgIw/r&#10;1Udviam2d97T7RAKEUPYp6igDKFJpfR5SQb90DbEkTtZZzBE6AqpHd5juKnlV5JMpcGKY0OJDf2W&#10;lF8OV6MAd8nuP+uOk1ONZnzusrnTZ63UZ7/dLEAEasNb/HJvdZz/Mx99w/OdeIN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MNvLwQAAAN4AAAAPAAAAAAAAAAAAAAAA&#10;AKECAABkcnMvZG93bnJldi54bWxQSwUGAAAAAAQABAD5AAAAjwMAAAAA&#10;" strokeweight=".5pt">
                  <v:stroke joinstyle="miter"/>
                </v:line>
                <v:line id="Прямая соединительная линия 51" o:spid="_x0000_s1157" style="position:absolute;flip:y;visibility:visible;mso-wrap-style:square" from="49053,5118" to="49053,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N6cMAAADeAAAADwAAAGRycy9kb3ducmV2LnhtbERPzWrCQBC+C32HZQredBMRtWlWKQVL&#10;QHpI4gOM2TGbNjsbsltN375bKPQ2H9/v5IfJ9uJGo+8cK0iXCQjixumOWwXn+rjYgfABWWPvmBR8&#10;k4fD/mGWY6bdnUu6VaEVMYR9hgpMCEMmpW8MWfRLNxBH7upGiyHCsZV6xHsMt71cJclGWuw4Nhgc&#10;6NVQ81l9WQXvu7rEU1FuUdO1wI+3i+HmotT8cXp5BhFoCv/iP3eh4/ztU7qG33fiD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bzenDAAAA3gAAAA8AAAAAAAAAAAAA&#10;AAAAoQIAAGRycy9kb3ducmV2LnhtbFBLBQYAAAAABAAEAPkAAACRAwAAAAA=&#10;" strokeweight=".5pt">
                  <v:stroke joinstyle="miter"/>
                </v:line>
                <v:line id="Прямая соединительная линия 52" o:spid="_x0000_s1158" style="position:absolute;visibility:visible;mso-wrap-style:square" from="9191,9208" to="10668,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XmJMAAAADeAAAADwAAAGRycy9kb3ducmV2LnhtbERPTYvCMBC9C/6HMMLeNFV01WoUWRAW&#10;b2q9D83YVptJSbLa/nsjCHubx/uc9bY1tXiQ85VlBeNRAoI4t7riQkF23g8XIHxA1lhbJgUdedhu&#10;+r01pto++UiPUyhEDGGfooIyhCaV0uclGfQj2xBH7mqdwRChK6R2+IzhppaTJPmWBiuODSU29FNS&#10;fj/9GQV4SA6XrDvPrjWa6a3Llk7ftFJfg3a3AhGoDf/ij/tXx/nz5XgG73fiD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V5iTAAAAA3gAAAA8AAAAAAAAAAAAAAAAA&#10;oQIAAGRycy9kb3ducmV2LnhtbFBLBQYAAAAABAAEAPkAAACOAwAAAAA=&#10;" strokeweight=".5pt">
                  <v:stroke joinstyle="miter"/>
                </v:line>
                <v:line id="Прямая соединительная линия 53" o:spid="_x0000_s1159" style="position:absolute;visibility:visible;mso-wrap-style:square" from="10668,16053" to="10668,1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4U8AAAADeAAAADwAAAGRycy9kb3ducmV2LnhtbERPS4vCMBC+C/6HMII3TRXXR9coIgji&#10;bbXeh2Zs6zaTkkRt//1GEPY2H99z1tvW1OJJzleWFUzGCQji3OqKCwXZ5TBagvABWWNtmRR05GG7&#10;6ffWmGr74h96nkMhYgj7FBWUITSplD4vyaAf24Y4cjfrDIYIXSG1w1cMN7WcJslcGqw4NpTY0L6k&#10;/Pf8MArwlJyuWXf5utVoZvcuWzl910oNB+3uG0SgNvyLP+6jjvMXq8kc3u/EG+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HeFPAAAAA3gAAAA8AAAAAAAAAAAAAAAAA&#10;oQIAAGRycy9kb3ducmV2LnhtbFBLBQYAAAAABAAEAPkAAACOAwAAAAA=&#10;" strokeweight=".5pt">
                  <v:stroke joinstyle="miter"/>
                </v:line>
                <v:line id="Прямая соединительная линия 54" o:spid="_x0000_s1160" style="position:absolute;visibility:visible;mso-wrap-style:square" from="32385,9208" to="3238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dyMEAAADeAAAADwAAAGRycy9kb3ducmV2LnhtbERPTYvCMBC9C/6HMMLeNFVWXbtGkYWF&#10;xZu23odmbKvNpCRR23+/EQRv83ifs952phF3cr62rGA6SUAQF1bXXCrIs9/xFwgfkDU2lklBTx62&#10;m+Fgjam2Dz7Q/RhKEUPYp6igCqFNpfRFRQb9xLbEkTtbZzBE6EqpHT5iuGnkLEkW0mDNsaHCln4q&#10;Kq7Hm1GA+2R/yvtsfm7QfF76fOX0RSv1Mep23yACdeEtfrn/dJy/XE2X8Hwn3i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93IwQAAAN4AAAAPAAAAAAAAAAAAAAAA&#10;AKECAABkcnMvZG93bnJldi54bWxQSwUGAAAAAAQABAD5AAAAjwMAAAAA&#10;" strokeweight=".5pt">
                  <v:stroke joinstyle="miter"/>
                </v:line>
                <v:line id="Прямая соединительная линия 55" o:spid="_x0000_s1161" style="position:absolute;flip:x;visibility:visible;mso-wrap-style:square" from="32280,16838" to="32289,1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bH7MYAAADeAAAADwAAAGRycy9kb3ducmV2LnhtbESPQW/CMAyF75P2HyJP2m2k7DBY1xRN&#10;k4YqoR0K/ADTmKbQOFUToPz7+TBpN1vv+b3PxWryvbrSGLvABuazDBRxE2zHrYH97vtlCSomZIt9&#10;YDJwpwir8vGhwNyGG9d03aZWSQjHHA24lIZc69g48hhnYSAW7RhGj0nWsdV2xJuE+16/Ztmb9tix&#10;NDgc6MtRc95evIGf5a7GTVUv0NKxwtP64Lg5GPP8NH1+gEo0pX/z33VlBX/xPhdeeUdm0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Wx+zGAAAA3gAAAA8AAAAAAAAA&#10;AAAAAAAAoQIAAGRycy9kb3ducmV2LnhtbFBLBQYAAAAABAAEAPkAAACUAwAAAAA=&#10;" strokeweight=".5pt">
                  <v:stroke joinstyle="miter"/>
                </v:line>
                <v:line id="Прямая соединительная линия 56" o:spid="_x0000_s1162" style="position:absolute;flip:x;visibility:visible;mso-wrap-style:square" from="48482,9208" to="48482,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id8EAAADeAAAADwAAAGRycy9kb3ducmV2LnhtbERPzYrCMBC+L+w7hFnwtqZ68KcaZRGU&#10;gnio+gBjMzZ1m0lpota3N4LgbT6+35kvO1uLG7W+cqxg0E9AEBdOV1wqOB7WvxMQPiBrrB2Tggd5&#10;WC6+v+aYanfnnG77UIoYwj5FBSaEJpXSF4Ys+r5riCN3dq3FEGFbSt3iPYbbWg6TZCQtVhwbDDa0&#10;MlT8769WwW5yyHGb5WPUdM7wsjkZLk5K9X66vxmIQF34iN/uTMf54+lgCq934g1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mJ3wQAAAN4AAAAPAAAAAAAAAAAAAAAA&#10;AKECAABkcnMvZG93bnJldi54bWxQSwUGAAAAAAQABAD5AAAAjwMAAAAA&#10;" strokeweight=".5pt">
                  <v:stroke joinstyle="miter"/>
                </v:line>
                <v:line id="Прямая соединительная линия 57" o:spid="_x0000_s1163" style="position:absolute;flip:y;visibility:visible;mso-wrap-style:square" from="29241,21305" to="32280,2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ltMEAAADfAAAADwAAAGRycy9kb3ducmV2LnhtbERPy4rCMBTdC/5DuAPuNB1hfFSjiOBQ&#10;GFxU/YBrc22qzU1pota/nwgDszyc93Ld2Vo8qPWVYwWfowQEceF0xaWC03E3nIHwAVlj7ZgUvMjD&#10;etXvLTHV7sk5PQ6hFDGEfYoKTAhNKqUvDFn0I9cQR+7iWoshwraUusVnDLe1HCfJRFqsODYYbGhr&#10;qLgd7lbBfnbM8SfLp6jpkuH1+2y4OCs1+Og2CxCBuvAv/nNnOs6fT6bzL3j/iQD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SW0wQAAAN8AAAAPAAAAAAAAAAAAAAAA&#10;AKECAABkcnMvZG93bnJldi54bWxQSwUGAAAAAAQABAD5AAAAjwMAAAAA&#10;" strokeweight=".5pt">
                  <v:stroke joinstyle="miter"/>
                </v:line>
                <w10:anchorlock/>
              </v:group>
            </w:pict>
          </mc:Fallback>
        </mc:AlternateContent>
      </w:r>
    </w:p>
    <w:p w14:paraId="76089D51" w14:textId="77777777" w:rsidR="00E22CA7" w:rsidRPr="00421D41" w:rsidRDefault="00DD3E62" w:rsidP="00E22CA7">
      <w:pPr>
        <w:spacing w:after="74" w:line="360" w:lineRule="auto"/>
        <w:ind w:right="219"/>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2.3.9</w:t>
      </w:r>
      <w:r w:rsidR="00E22CA7" w:rsidRPr="00421D41">
        <w:rPr>
          <w:rFonts w:ascii="Times New Roman" w:eastAsia="Times New Roman" w:hAnsi="Times New Roman" w:cs="Times New Roman"/>
          <w:sz w:val="28"/>
          <w:szCs w:val="28"/>
          <w:lang w:val="ky-KG" w:eastAsia="ru-RU"/>
        </w:rPr>
        <w:t>. - сүрөт. Тестирлөөнүн түрлөрү</w:t>
      </w:r>
    </w:p>
    <w:p w14:paraId="438832C6" w14:textId="77777777" w:rsidR="00FB2477" w:rsidRPr="00421D41" w:rsidRDefault="00E22CA7" w:rsidP="00605934">
      <w:pPr>
        <w:spacing w:after="13" w:line="360" w:lineRule="auto"/>
        <w:ind w:left="-15" w:right="10" w:firstLine="711"/>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xml:space="preserve">«Сандык методдор» </w:t>
      </w:r>
      <w:r w:rsidR="004A3705" w:rsidRPr="00421D41">
        <w:rPr>
          <w:rFonts w:ascii="Times New Roman" w:eastAsia="Times New Roman" w:hAnsi="Times New Roman" w:cs="Times New Roman"/>
          <w:sz w:val="28"/>
          <w:szCs w:val="28"/>
          <w:lang w:val="ky-KG" w:eastAsia="ru-RU"/>
        </w:rPr>
        <w:t>курсун</w:t>
      </w:r>
      <w:r w:rsidRPr="00421D41">
        <w:rPr>
          <w:rFonts w:ascii="Times New Roman" w:eastAsia="Times New Roman" w:hAnsi="Times New Roman" w:cs="Times New Roman"/>
          <w:sz w:val="28"/>
          <w:szCs w:val="28"/>
          <w:lang w:val="ky-KG" w:eastAsia="ru-RU"/>
        </w:rPr>
        <w:t xml:space="preserve"> окутууну баштаар алдында киришүү тестирлөө сунушталат (2-тиркеме), ал өзүнө математика жана </w:t>
      </w:r>
      <w:r w:rsidR="008940BC" w:rsidRPr="00421D41">
        <w:rPr>
          <w:rFonts w:ascii="Times New Roman" w:eastAsia="Times New Roman" w:hAnsi="Times New Roman" w:cs="Times New Roman"/>
          <w:sz w:val="28"/>
          <w:szCs w:val="28"/>
          <w:lang w:val="ky-KG" w:eastAsia="ru-RU"/>
        </w:rPr>
        <w:t>информатика</w:t>
      </w:r>
      <w:r w:rsidRPr="00421D41">
        <w:rPr>
          <w:rFonts w:ascii="Times New Roman" w:eastAsia="Times New Roman" w:hAnsi="Times New Roman" w:cs="Times New Roman"/>
          <w:sz w:val="28"/>
          <w:szCs w:val="28"/>
          <w:lang w:val="ky-KG" w:eastAsia="ru-RU"/>
        </w:rPr>
        <w:t xml:space="preserve"> боюнча билимдеринин деңгээлин бою</w:t>
      </w:r>
      <w:r w:rsidR="00C2254B" w:rsidRPr="00421D41">
        <w:rPr>
          <w:rFonts w:ascii="Times New Roman" w:eastAsia="Times New Roman" w:hAnsi="Times New Roman" w:cs="Times New Roman"/>
          <w:sz w:val="28"/>
          <w:szCs w:val="28"/>
          <w:lang w:val="ky-KG" w:eastAsia="ru-RU"/>
        </w:rPr>
        <w:t>нча жөнөкөй суроолорду камтыйт</w:t>
      </w:r>
      <w:r w:rsidR="004D2AB5" w:rsidRPr="00421D41">
        <w:rPr>
          <w:rFonts w:ascii="Times New Roman" w:eastAsia="Times New Roman" w:hAnsi="Times New Roman" w:cs="Times New Roman"/>
          <w:sz w:val="28"/>
          <w:szCs w:val="28"/>
          <w:lang w:val="ky-KG" w:eastAsia="ru-RU"/>
        </w:rPr>
        <w:t xml:space="preserve">. </w:t>
      </w:r>
    </w:p>
    <w:p w14:paraId="5B10A3A1" w14:textId="77777777" w:rsidR="00C2254B" w:rsidRPr="00421D41" w:rsidRDefault="004D2AB5" w:rsidP="00605934">
      <w:pPr>
        <w:spacing w:after="13" w:line="360" w:lineRule="auto"/>
        <w:ind w:left="-15" w:right="10" w:firstLine="711"/>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Студен</w:t>
      </w:r>
      <w:r w:rsidR="00605934" w:rsidRPr="00421D41">
        <w:rPr>
          <w:rFonts w:ascii="Times New Roman" w:eastAsia="Times New Roman" w:hAnsi="Times New Roman" w:cs="Times New Roman"/>
          <w:sz w:val="28"/>
          <w:szCs w:val="28"/>
          <w:lang w:val="ky-KG" w:eastAsia="ru-RU"/>
        </w:rPr>
        <w:t>ттердин курсту өздөштүрүү деңгээлдерин текшерүү тести</w:t>
      </w:r>
      <w:r w:rsidR="00FB2477" w:rsidRPr="00421D41">
        <w:rPr>
          <w:rFonts w:ascii="Times New Roman" w:eastAsia="Times New Roman" w:hAnsi="Times New Roman" w:cs="Times New Roman"/>
          <w:sz w:val="28"/>
          <w:szCs w:val="28"/>
          <w:lang w:val="ky-KG" w:eastAsia="ru-RU"/>
        </w:rPr>
        <w:t xml:space="preserve"> </w:t>
      </w:r>
      <w:r w:rsidR="00DD3E62" w:rsidRPr="00421D41">
        <w:rPr>
          <w:rFonts w:ascii="Times New Roman" w:eastAsia="Times New Roman" w:hAnsi="Times New Roman" w:cs="Times New Roman"/>
          <w:sz w:val="28"/>
          <w:szCs w:val="28"/>
          <w:lang w:val="ky-KG" w:eastAsia="ru-RU"/>
        </w:rPr>
        <w:t>(2.3.10-</w:t>
      </w:r>
      <w:r w:rsidR="00C2254B" w:rsidRPr="00421D41">
        <w:rPr>
          <w:rFonts w:ascii="Times New Roman" w:eastAsia="Times New Roman" w:hAnsi="Times New Roman" w:cs="Times New Roman"/>
          <w:sz w:val="28"/>
          <w:szCs w:val="28"/>
          <w:lang w:val="ky-KG" w:eastAsia="ru-RU"/>
        </w:rPr>
        <w:t xml:space="preserve">сүрөт). </w:t>
      </w:r>
      <w:r w:rsidR="00C2254B" w:rsidRPr="00421D41">
        <w:rPr>
          <w:rFonts w:ascii="Times New Roman" w:eastAsia="Times New Roman" w:hAnsi="Times New Roman" w:cs="Times New Roman"/>
          <w:noProof/>
          <w:sz w:val="28"/>
          <w:szCs w:val="28"/>
          <w:lang w:eastAsia="ru-RU"/>
        </w:rPr>
        <w:drawing>
          <wp:inline distT="0" distB="0" distL="0" distR="0" wp14:anchorId="0F43C469" wp14:editId="35D2A053">
            <wp:extent cx="5915025" cy="2628900"/>
            <wp:effectExtent l="0" t="0" r="9525" b="0"/>
            <wp:docPr id="24" name="Рисунок 24" descr="C:\Users\User\Pictures\12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275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2628900"/>
                    </a:xfrm>
                    <a:prstGeom prst="rect">
                      <a:avLst/>
                    </a:prstGeom>
                    <a:noFill/>
                    <a:ln>
                      <a:noFill/>
                    </a:ln>
                  </pic:spPr>
                </pic:pic>
              </a:graphicData>
            </a:graphic>
          </wp:inline>
        </w:drawing>
      </w:r>
    </w:p>
    <w:p w14:paraId="28623F31" w14:textId="77777777" w:rsidR="00701BF6" w:rsidRPr="00421D41" w:rsidRDefault="00E22CA7" w:rsidP="00701BF6">
      <w:pPr>
        <w:spacing w:after="13" w:line="360" w:lineRule="auto"/>
        <w:ind w:left="-15" w:right="10" w:firstLine="711"/>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00DD3E62" w:rsidRPr="00421D41">
        <w:rPr>
          <w:rFonts w:ascii="Times New Roman" w:eastAsia="Times New Roman" w:hAnsi="Times New Roman" w:cs="Times New Roman"/>
          <w:sz w:val="28"/>
          <w:szCs w:val="28"/>
          <w:lang w:val="ky-KG" w:eastAsia="ru-RU"/>
        </w:rPr>
        <w:t>2.3.10</w:t>
      </w:r>
      <w:r w:rsidR="00C2254B" w:rsidRPr="00421D41">
        <w:rPr>
          <w:rFonts w:ascii="Times New Roman" w:eastAsia="Times New Roman" w:hAnsi="Times New Roman" w:cs="Times New Roman"/>
          <w:sz w:val="28"/>
          <w:szCs w:val="28"/>
          <w:lang w:val="ky-KG" w:eastAsia="ru-RU"/>
        </w:rPr>
        <w:t>.</w:t>
      </w:r>
      <w:r w:rsidR="00DD3E62" w:rsidRPr="00421D41">
        <w:rPr>
          <w:rFonts w:ascii="Times New Roman" w:eastAsia="Times New Roman" w:hAnsi="Times New Roman" w:cs="Times New Roman"/>
          <w:sz w:val="28"/>
          <w:szCs w:val="28"/>
          <w:lang w:val="ky-KG" w:eastAsia="ru-RU"/>
        </w:rPr>
        <w:t xml:space="preserve"> </w:t>
      </w:r>
      <w:r w:rsidR="00C2254B" w:rsidRPr="00421D41">
        <w:rPr>
          <w:rFonts w:ascii="Times New Roman" w:eastAsia="Times New Roman" w:hAnsi="Times New Roman" w:cs="Times New Roman"/>
          <w:sz w:val="28"/>
          <w:szCs w:val="28"/>
          <w:lang w:val="ky-KG" w:eastAsia="ru-RU"/>
        </w:rPr>
        <w:t>-</w:t>
      </w:r>
      <w:r w:rsidR="00DD3E62" w:rsidRPr="00421D41">
        <w:rPr>
          <w:rFonts w:ascii="Times New Roman" w:eastAsia="Times New Roman" w:hAnsi="Times New Roman" w:cs="Times New Roman"/>
          <w:sz w:val="28"/>
          <w:szCs w:val="28"/>
          <w:lang w:val="ky-KG" w:eastAsia="ru-RU"/>
        </w:rPr>
        <w:t xml:space="preserve"> </w:t>
      </w:r>
      <w:r w:rsidR="00C2254B" w:rsidRPr="00421D41">
        <w:rPr>
          <w:rFonts w:ascii="Times New Roman" w:eastAsia="Times New Roman" w:hAnsi="Times New Roman" w:cs="Times New Roman"/>
          <w:sz w:val="28"/>
          <w:szCs w:val="28"/>
          <w:lang w:val="ky-KG" w:eastAsia="ru-RU"/>
        </w:rPr>
        <w:t xml:space="preserve">сүрөт. </w:t>
      </w:r>
      <w:r w:rsidR="00C2254B" w:rsidRPr="00421D41">
        <w:rPr>
          <w:rFonts w:ascii="Times New Roman" w:eastAsia="Calibri" w:hAnsi="Times New Roman" w:cs="Times New Roman"/>
          <w:sz w:val="28"/>
          <w:szCs w:val="28"/>
          <w:lang w:val="ky-KG"/>
        </w:rPr>
        <w:t xml:space="preserve">«Сандык методдор» </w:t>
      </w:r>
      <w:r w:rsidR="004A3705" w:rsidRPr="00421D41">
        <w:rPr>
          <w:rFonts w:ascii="Times New Roman" w:eastAsia="Times New Roman" w:hAnsi="Times New Roman" w:cs="Times New Roman"/>
          <w:sz w:val="28"/>
          <w:szCs w:val="28"/>
          <w:lang w:val="ky-KG" w:eastAsia="ru-RU"/>
        </w:rPr>
        <w:t>курсун</w:t>
      </w:r>
      <w:r w:rsidR="00C2254B" w:rsidRPr="00421D41">
        <w:rPr>
          <w:rFonts w:ascii="Times New Roman" w:eastAsia="Times New Roman" w:hAnsi="Times New Roman" w:cs="Times New Roman"/>
          <w:sz w:val="28"/>
          <w:szCs w:val="28"/>
          <w:lang w:val="ky-KG" w:eastAsia="ru-RU"/>
        </w:rPr>
        <w:t xml:space="preserve"> окутууда билимдерин өздөштүрүү деңгээлин </w:t>
      </w:r>
      <w:r w:rsidR="00AF1E8C" w:rsidRPr="00421D41">
        <w:rPr>
          <w:rFonts w:ascii="Times New Roman" w:eastAsia="Times New Roman" w:hAnsi="Times New Roman" w:cs="Times New Roman"/>
          <w:sz w:val="28"/>
          <w:szCs w:val="28"/>
          <w:lang w:val="ky-KG" w:eastAsia="ru-RU"/>
        </w:rPr>
        <w:t xml:space="preserve">Excelде </w:t>
      </w:r>
      <w:r w:rsidR="00C2254B" w:rsidRPr="00421D41">
        <w:rPr>
          <w:rFonts w:ascii="Times New Roman" w:eastAsia="Times New Roman" w:hAnsi="Times New Roman" w:cs="Times New Roman"/>
          <w:sz w:val="28"/>
          <w:szCs w:val="28"/>
          <w:lang w:val="ky-KG" w:eastAsia="ru-RU"/>
        </w:rPr>
        <w:t>текшерүү тести</w:t>
      </w:r>
    </w:p>
    <w:p w14:paraId="5C1EFD43" w14:textId="77777777" w:rsidR="00E22CA7" w:rsidRPr="00421D41" w:rsidRDefault="00E22CA7" w:rsidP="00701BF6">
      <w:pPr>
        <w:spacing w:after="13" w:line="360" w:lineRule="auto"/>
        <w:ind w:left="-15" w:right="10" w:firstLine="711"/>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lastRenderedPageBreak/>
        <w:t xml:space="preserve">Тестирлөө компьютердик программалардын </w:t>
      </w:r>
      <w:r w:rsidR="00701BF6" w:rsidRPr="00421D41">
        <w:rPr>
          <w:rFonts w:ascii="Times New Roman" w:eastAsia="Calibri" w:hAnsi="Times New Roman" w:cs="Times New Roman"/>
          <w:sz w:val="28"/>
          <w:szCs w:val="28"/>
          <w:lang w:val="ky-KG"/>
        </w:rPr>
        <w:t xml:space="preserve">жардамы менен уюштурулат жана </w:t>
      </w:r>
      <w:r w:rsidRPr="00421D41">
        <w:rPr>
          <w:rFonts w:ascii="Times New Roman" w:eastAsia="Calibri" w:hAnsi="Times New Roman" w:cs="Times New Roman"/>
          <w:sz w:val="28"/>
          <w:szCs w:val="28"/>
          <w:lang w:val="ky-KG"/>
        </w:rPr>
        <w:t>билим деңгээлине объективдүү баа</w:t>
      </w:r>
      <w:r w:rsidR="00701BF6" w:rsidRPr="00421D41">
        <w:rPr>
          <w:rFonts w:ascii="Times New Roman" w:eastAsia="Calibri" w:hAnsi="Times New Roman" w:cs="Times New Roman"/>
          <w:sz w:val="28"/>
          <w:szCs w:val="28"/>
          <w:lang w:val="ky-KG"/>
        </w:rPr>
        <w:t xml:space="preserve"> берүүнү, окутууда </w:t>
      </w:r>
      <w:r w:rsidRPr="00421D41">
        <w:rPr>
          <w:rFonts w:ascii="Times New Roman" w:eastAsia="Calibri" w:hAnsi="Times New Roman" w:cs="Times New Roman"/>
          <w:sz w:val="28"/>
          <w:szCs w:val="28"/>
          <w:lang w:val="ky-KG"/>
        </w:rPr>
        <w:t xml:space="preserve">контролду камсыз кылууну, окуу материалын өздөштүрүүнү көздөйт. </w:t>
      </w:r>
    </w:p>
    <w:p w14:paraId="2BE6D19A"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Компьютердик технологиялардын системалуу к</w:t>
      </w:r>
      <w:r w:rsidR="00232F9F" w:rsidRPr="00421D41">
        <w:rPr>
          <w:rFonts w:ascii="Times New Roman" w:eastAsia="Calibri" w:hAnsi="Times New Roman" w:cs="Times New Roman"/>
          <w:sz w:val="28"/>
          <w:szCs w:val="28"/>
          <w:lang w:val="ky-KG"/>
        </w:rPr>
        <w:t>олдонулушу окутуунун салттуу</w:t>
      </w:r>
      <w:r w:rsidRPr="00421D41">
        <w:rPr>
          <w:rFonts w:ascii="Times New Roman" w:eastAsia="Calibri" w:hAnsi="Times New Roman" w:cs="Times New Roman"/>
          <w:sz w:val="28"/>
          <w:szCs w:val="28"/>
          <w:lang w:val="ky-KG"/>
        </w:rPr>
        <w:t xml:space="preserve"> формаларын өзгөртүүгө мүмкүнчүлүк берүү менен окуту</w:t>
      </w:r>
      <w:r w:rsidR="00232F9F" w:rsidRPr="00421D41">
        <w:rPr>
          <w:rFonts w:ascii="Times New Roman" w:eastAsia="Calibri" w:hAnsi="Times New Roman" w:cs="Times New Roman"/>
          <w:sz w:val="28"/>
          <w:szCs w:val="28"/>
          <w:lang w:val="ky-KG"/>
        </w:rPr>
        <w:t xml:space="preserve">унун жаңы формаларын уюштурууга жана </w:t>
      </w:r>
      <w:r w:rsidRPr="00421D41">
        <w:rPr>
          <w:rFonts w:ascii="Times New Roman" w:eastAsia="Calibri" w:hAnsi="Times New Roman" w:cs="Times New Roman"/>
          <w:sz w:val="28"/>
          <w:szCs w:val="28"/>
          <w:lang w:val="ky-KG"/>
        </w:rPr>
        <w:t>проблемалык лекциялар</w:t>
      </w:r>
      <w:r w:rsidR="00232F9F" w:rsidRPr="00421D41">
        <w:rPr>
          <w:rFonts w:ascii="Times New Roman" w:eastAsia="Calibri" w:hAnsi="Times New Roman" w:cs="Times New Roman"/>
          <w:sz w:val="28"/>
          <w:szCs w:val="28"/>
          <w:lang w:val="ky-KG"/>
        </w:rPr>
        <w:t>ды</w:t>
      </w:r>
      <w:r w:rsidRPr="00421D41">
        <w:rPr>
          <w:rFonts w:ascii="Times New Roman" w:eastAsia="Calibri" w:hAnsi="Times New Roman" w:cs="Times New Roman"/>
          <w:sz w:val="28"/>
          <w:szCs w:val="28"/>
          <w:lang w:val="ky-KG"/>
        </w:rPr>
        <w:t>, дисскуссия – лекциялар</w:t>
      </w:r>
      <w:r w:rsidR="00232F9F" w:rsidRPr="00421D41">
        <w:rPr>
          <w:rFonts w:ascii="Times New Roman" w:eastAsia="Calibri" w:hAnsi="Times New Roman" w:cs="Times New Roman"/>
          <w:sz w:val="28"/>
          <w:szCs w:val="28"/>
          <w:lang w:val="ky-KG"/>
        </w:rPr>
        <w:t>ды, лабораториялык</w:t>
      </w:r>
      <w:r w:rsidRPr="00421D41">
        <w:rPr>
          <w:rFonts w:ascii="Times New Roman" w:eastAsia="Calibri" w:hAnsi="Times New Roman" w:cs="Times New Roman"/>
          <w:sz w:val="28"/>
          <w:szCs w:val="28"/>
          <w:lang w:val="ky-KG"/>
        </w:rPr>
        <w:t xml:space="preserve"> иште</w:t>
      </w:r>
      <w:r w:rsidR="00232F9F" w:rsidRPr="00421D41">
        <w:rPr>
          <w:rFonts w:ascii="Times New Roman" w:eastAsia="Calibri" w:hAnsi="Times New Roman" w:cs="Times New Roman"/>
          <w:sz w:val="28"/>
          <w:szCs w:val="28"/>
          <w:lang w:val="ky-KG"/>
        </w:rPr>
        <w:t>рди жана жекече иштерди аткарууну, микроизилдөөлөрдү</w:t>
      </w:r>
      <w:r w:rsidRPr="00421D41">
        <w:rPr>
          <w:rFonts w:ascii="Times New Roman" w:eastAsia="Calibri" w:hAnsi="Times New Roman" w:cs="Times New Roman"/>
          <w:sz w:val="28"/>
          <w:szCs w:val="28"/>
          <w:lang w:val="ky-KG"/>
        </w:rPr>
        <w:t>, миниконференциялар</w:t>
      </w:r>
      <w:r w:rsidR="00232F9F" w:rsidRPr="00421D41">
        <w:rPr>
          <w:rFonts w:ascii="Times New Roman" w:eastAsia="Calibri" w:hAnsi="Times New Roman" w:cs="Times New Roman"/>
          <w:sz w:val="28"/>
          <w:szCs w:val="28"/>
          <w:lang w:val="ky-KG"/>
        </w:rPr>
        <w:t>ды өткөрүүнү шарттайт.</w:t>
      </w:r>
      <w:r w:rsidRPr="00421D41">
        <w:rPr>
          <w:rFonts w:ascii="Times New Roman" w:eastAsia="Calibri" w:hAnsi="Times New Roman" w:cs="Times New Roman"/>
          <w:sz w:val="28"/>
          <w:szCs w:val="28"/>
          <w:lang w:val="ky-KG"/>
        </w:rPr>
        <w:t xml:space="preserve"> </w:t>
      </w:r>
    </w:p>
    <w:p w14:paraId="5103C7C0" w14:textId="77777777" w:rsidR="00F25138" w:rsidRPr="00421D41" w:rsidRDefault="00232F9F" w:rsidP="006531E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Жыйынтыгында</w:t>
      </w:r>
      <w:r w:rsidR="00701BF6" w:rsidRPr="00421D41">
        <w:rPr>
          <w:rFonts w:ascii="Times New Roman" w:eastAsia="Calibri" w:hAnsi="Times New Roman" w:cs="Times New Roman"/>
          <w:sz w:val="28"/>
          <w:szCs w:val="28"/>
          <w:lang w:val="ky-KG"/>
        </w:rPr>
        <w:t>,</w:t>
      </w:r>
      <w:r w:rsidR="004D2AB5" w:rsidRPr="00421D41">
        <w:rPr>
          <w:rFonts w:ascii="Times New Roman" w:eastAsia="Calibri" w:hAnsi="Times New Roman" w:cs="Times New Roman"/>
          <w:sz w:val="28"/>
          <w:szCs w:val="28"/>
          <w:lang w:val="ky-KG"/>
        </w:rPr>
        <w:t xml:space="preserve"> </w:t>
      </w:r>
      <w:r w:rsidR="00701BF6" w:rsidRPr="00421D41">
        <w:rPr>
          <w:rFonts w:ascii="Times New Roman" w:eastAsia="Calibri" w:hAnsi="Times New Roman" w:cs="Times New Roman"/>
          <w:sz w:val="28"/>
          <w:szCs w:val="28"/>
          <w:lang w:val="ky-KG"/>
        </w:rPr>
        <w:t xml:space="preserve">технологияларды </w:t>
      </w:r>
      <w:r w:rsidR="004D2AB5" w:rsidRPr="00421D41">
        <w:rPr>
          <w:rFonts w:ascii="Times New Roman" w:eastAsia="Calibri" w:hAnsi="Times New Roman" w:cs="Times New Roman"/>
          <w:sz w:val="28"/>
          <w:szCs w:val="28"/>
          <w:lang w:val="ky-KG"/>
        </w:rPr>
        <w:t>ишке ашыруу</w:t>
      </w:r>
      <w:r w:rsidR="00E22CA7" w:rsidRPr="00421D41">
        <w:rPr>
          <w:rFonts w:ascii="Times New Roman" w:eastAsia="Calibri" w:hAnsi="Times New Roman" w:cs="Times New Roman"/>
          <w:sz w:val="28"/>
          <w:szCs w:val="28"/>
          <w:lang w:val="ky-KG"/>
        </w:rPr>
        <w:t xml:space="preserve"> окутуучуга төмөнкү милдетт</w:t>
      </w:r>
      <w:r w:rsidRPr="00421D41">
        <w:rPr>
          <w:rFonts w:ascii="Times New Roman" w:eastAsia="Calibri" w:hAnsi="Times New Roman" w:cs="Times New Roman"/>
          <w:sz w:val="28"/>
          <w:szCs w:val="28"/>
          <w:lang w:val="ky-KG"/>
        </w:rPr>
        <w:t>ерди ийгиликтүү ишке ашырууга</w:t>
      </w:r>
      <w:r w:rsidR="00E22CA7" w:rsidRPr="00421D41">
        <w:rPr>
          <w:rFonts w:ascii="Times New Roman" w:eastAsia="Calibri" w:hAnsi="Times New Roman" w:cs="Times New Roman"/>
          <w:sz w:val="28"/>
          <w:szCs w:val="28"/>
          <w:lang w:val="ky-KG"/>
        </w:rPr>
        <w:t xml:space="preserve"> көмөктөшөт: окутуу</w:t>
      </w:r>
      <w:r w:rsidR="00701BF6" w:rsidRPr="00421D41">
        <w:rPr>
          <w:rFonts w:ascii="Times New Roman" w:eastAsia="Calibri" w:hAnsi="Times New Roman" w:cs="Times New Roman"/>
          <w:sz w:val="28"/>
          <w:szCs w:val="28"/>
          <w:lang w:val="ky-KG"/>
        </w:rPr>
        <w:t>нун мазмунун тандоого; билим берүүнү</w:t>
      </w:r>
      <w:r w:rsidRPr="00421D41">
        <w:rPr>
          <w:rFonts w:ascii="Times New Roman" w:eastAsia="Calibri" w:hAnsi="Times New Roman" w:cs="Times New Roman"/>
          <w:sz w:val="28"/>
          <w:szCs w:val="28"/>
          <w:lang w:val="ky-KG"/>
        </w:rPr>
        <w:t xml:space="preserve"> илимий жакта</w:t>
      </w:r>
      <w:r w:rsidR="00701BF6" w:rsidRPr="00421D41">
        <w:rPr>
          <w:rFonts w:ascii="Times New Roman" w:eastAsia="Calibri" w:hAnsi="Times New Roman" w:cs="Times New Roman"/>
          <w:sz w:val="28"/>
          <w:szCs w:val="28"/>
          <w:lang w:val="ky-KG"/>
        </w:rPr>
        <w:t>н</w:t>
      </w:r>
      <w:r w:rsidRPr="00421D41">
        <w:rPr>
          <w:rFonts w:ascii="Times New Roman" w:eastAsia="Calibri" w:hAnsi="Times New Roman" w:cs="Times New Roman"/>
          <w:sz w:val="28"/>
          <w:szCs w:val="28"/>
          <w:lang w:val="ky-KG"/>
        </w:rPr>
        <w:t xml:space="preserve"> толуктоого</w:t>
      </w:r>
      <w:r w:rsidR="00E22CA7" w:rsidRPr="00421D41">
        <w:rPr>
          <w:rFonts w:ascii="Times New Roman" w:eastAsia="Calibri" w:hAnsi="Times New Roman" w:cs="Times New Roman"/>
          <w:sz w:val="28"/>
          <w:szCs w:val="28"/>
          <w:lang w:val="ky-KG"/>
        </w:rPr>
        <w:t>; окутуунун каражаттарын жана методдорун жакшыртууга; студенттердин окуудагы жетишүүсүн текшерүү</w:t>
      </w:r>
      <w:r w:rsidRPr="00421D41">
        <w:rPr>
          <w:rFonts w:ascii="Times New Roman" w:eastAsia="Calibri" w:hAnsi="Times New Roman" w:cs="Times New Roman"/>
          <w:sz w:val="28"/>
          <w:szCs w:val="28"/>
          <w:lang w:val="ky-KG"/>
        </w:rPr>
        <w:t xml:space="preserve"> сапатын жана </w:t>
      </w:r>
      <w:r w:rsidR="00E22CA7" w:rsidRPr="00421D41">
        <w:rPr>
          <w:rFonts w:ascii="Times New Roman" w:eastAsia="Calibri" w:hAnsi="Times New Roman" w:cs="Times New Roman"/>
          <w:sz w:val="28"/>
          <w:szCs w:val="28"/>
          <w:lang w:val="ky-KG"/>
        </w:rPr>
        <w:t>таанып билүү активдүүлүгүн жогорулатып турууга; окуу ишмердүүлүктө</w:t>
      </w:r>
      <w:r w:rsidRPr="00421D41">
        <w:rPr>
          <w:rFonts w:ascii="Times New Roman" w:eastAsia="Calibri" w:hAnsi="Times New Roman" w:cs="Times New Roman"/>
          <w:sz w:val="28"/>
          <w:szCs w:val="28"/>
          <w:lang w:val="ky-KG"/>
        </w:rPr>
        <w:t xml:space="preserve"> компьютердик технологияларды</w:t>
      </w:r>
      <w:r w:rsidR="00E22CA7" w:rsidRPr="00421D41">
        <w:rPr>
          <w:rFonts w:ascii="Times New Roman" w:eastAsia="Calibri" w:hAnsi="Times New Roman" w:cs="Times New Roman"/>
          <w:sz w:val="28"/>
          <w:szCs w:val="28"/>
          <w:lang w:val="ky-KG"/>
        </w:rPr>
        <w:t xml:space="preserve"> колдонууга моти</w:t>
      </w:r>
      <w:r w:rsidR="00701BF6" w:rsidRPr="00421D41">
        <w:rPr>
          <w:rFonts w:ascii="Times New Roman" w:eastAsia="Calibri" w:hAnsi="Times New Roman" w:cs="Times New Roman"/>
          <w:sz w:val="28"/>
          <w:szCs w:val="28"/>
          <w:lang w:val="ky-KG"/>
        </w:rPr>
        <w:t xml:space="preserve">вация жана </w:t>
      </w:r>
      <w:r w:rsidR="00E22CA7" w:rsidRPr="00421D41">
        <w:rPr>
          <w:rFonts w:ascii="Times New Roman" w:eastAsia="Calibri" w:hAnsi="Times New Roman" w:cs="Times New Roman"/>
          <w:sz w:val="28"/>
          <w:szCs w:val="28"/>
          <w:lang w:val="ky-KG"/>
        </w:rPr>
        <w:t>продуктивдүүсүн стимулдаштырууга</w:t>
      </w:r>
      <w:r w:rsidRPr="00421D41">
        <w:rPr>
          <w:rFonts w:ascii="Times New Roman" w:eastAsia="Calibri" w:hAnsi="Times New Roman" w:cs="Times New Roman"/>
          <w:sz w:val="28"/>
          <w:szCs w:val="28"/>
          <w:lang w:val="ky-KG"/>
        </w:rPr>
        <w:t xml:space="preserve"> багыттайт</w:t>
      </w:r>
      <w:r w:rsidR="00E22CA7" w:rsidRPr="00421D41">
        <w:rPr>
          <w:rFonts w:ascii="Times New Roman" w:eastAsia="Calibri" w:hAnsi="Times New Roman" w:cs="Times New Roman"/>
          <w:sz w:val="28"/>
          <w:szCs w:val="28"/>
          <w:lang w:val="ky-KG"/>
        </w:rPr>
        <w:t xml:space="preserve">. </w:t>
      </w:r>
    </w:p>
    <w:p w14:paraId="1913038B" w14:textId="77777777" w:rsidR="00F25138" w:rsidRPr="00421D41" w:rsidRDefault="00F25138" w:rsidP="00E22CA7">
      <w:pPr>
        <w:spacing w:after="0" w:line="360" w:lineRule="auto"/>
        <w:jc w:val="center"/>
        <w:rPr>
          <w:rFonts w:ascii="Times New Roman" w:eastAsia="Calibri" w:hAnsi="Times New Roman" w:cs="Times New Roman"/>
          <w:b/>
          <w:sz w:val="28"/>
          <w:szCs w:val="28"/>
          <w:lang w:val="ky-KG"/>
        </w:rPr>
      </w:pPr>
    </w:p>
    <w:p w14:paraId="097BA977" w14:textId="77777777" w:rsidR="00220C0D" w:rsidRPr="00421D41" w:rsidRDefault="00220C0D" w:rsidP="00E22CA7">
      <w:pPr>
        <w:spacing w:after="0" w:line="360" w:lineRule="auto"/>
        <w:jc w:val="center"/>
        <w:rPr>
          <w:rFonts w:ascii="Times New Roman" w:eastAsia="Calibri" w:hAnsi="Times New Roman" w:cs="Times New Roman"/>
          <w:b/>
          <w:sz w:val="28"/>
          <w:szCs w:val="28"/>
          <w:lang w:val="ky-KG"/>
        </w:rPr>
      </w:pPr>
    </w:p>
    <w:p w14:paraId="6820F605"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538B1C12"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1AC0BADA"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6ECD0EA4"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4BB7946D"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5CC5F456"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313B5FCF"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4DD75680"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591E3F38"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786C358F"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6A4FB691"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0F1BD031"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390E906A" w14:textId="77777777" w:rsidR="00650DF3" w:rsidRPr="00421D41" w:rsidRDefault="00650DF3" w:rsidP="00E22CA7">
      <w:pPr>
        <w:spacing w:after="0" w:line="360" w:lineRule="auto"/>
        <w:jc w:val="center"/>
        <w:rPr>
          <w:rFonts w:ascii="Times New Roman" w:eastAsia="Calibri" w:hAnsi="Times New Roman" w:cs="Times New Roman"/>
          <w:b/>
          <w:sz w:val="28"/>
          <w:szCs w:val="28"/>
          <w:lang w:val="ky-KG"/>
        </w:rPr>
      </w:pPr>
    </w:p>
    <w:p w14:paraId="7EC6F737" w14:textId="77777777" w:rsidR="00E22CA7" w:rsidRPr="00421D41" w:rsidRDefault="00E22CA7" w:rsidP="00E22CA7">
      <w:pPr>
        <w:spacing w:after="0"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lastRenderedPageBreak/>
        <w:t>ЭКИНЧИ БӨЛҮМ БОЮНЧА ЖЫЙЫНТЫКТАР</w:t>
      </w:r>
    </w:p>
    <w:p w14:paraId="3206E87A" w14:textId="77777777" w:rsidR="00E22CA7" w:rsidRPr="00421D41" w:rsidRDefault="00E22CA7" w:rsidP="00E22CA7">
      <w:pPr>
        <w:tabs>
          <w:tab w:val="left" w:pos="708"/>
        </w:tabs>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ab/>
        <w:t>Экинчи глава</w:t>
      </w:r>
      <w:r w:rsidRPr="00421D41">
        <w:rPr>
          <w:rFonts w:ascii="Times New Roman" w:eastAsia="Calibri" w:hAnsi="Times New Roman" w:cs="Times New Roman"/>
          <w:b/>
          <w:sz w:val="28"/>
          <w:szCs w:val="28"/>
          <w:lang w:val="ky-KG"/>
        </w:rPr>
        <w:t xml:space="preserve"> “«Сандык ме</w:t>
      </w:r>
      <w:r w:rsidR="004A3705" w:rsidRPr="00421D41">
        <w:rPr>
          <w:rFonts w:ascii="Times New Roman" w:eastAsia="Calibri" w:hAnsi="Times New Roman" w:cs="Times New Roman"/>
          <w:b/>
          <w:sz w:val="28"/>
          <w:szCs w:val="28"/>
          <w:lang w:val="ky-KG"/>
        </w:rPr>
        <w:t>тоддор» курсун</w:t>
      </w:r>
      <w:r w:rsidR="004D2AB5" w:rsidRPr="00421D41">
        <w:rPr>
          <w:rFonts w:ascii="Times New Roman" w:eastAsia="Calibri" w:hAnsi="Times New Roman" w:cs="Times New Roman"/>
          <w:b/>
          <w:sz w:val="28"/>
          <w:szCs w:val="28"/>
          <w:lang w:val="ky-KG"/>
        </w:rPr>
        <w:t xml:space="preserve"> окутуунун</w:t>
      </w:r>
      <w:r w:rsidR="004A3705" w:rsidRPr="00421D41">
        <w:rPr>
          <w:rFonts w:ascii="Times New Roman" w:eastAsia="Calibri" w:hAnsi="Times New Roman" w:cs="Times New Roman"/>
          <w:b/>
          <w:sz w:val="28"/>
          <w:szCs w:val="28"/>
          <w:lang w:val="ky-KG"/>
        </w:rPr>
        <w:t xml:space="preserve"> технологиялары</w:t>
      </w:r>
      <w:r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деп аталып, изилдөөнүн экинчи жана үчүнчү милдетин чечүүгө арналды. Бул гл</w:t>
      </w:r>
      <w:r w:rsidR="004D2AB5" w:rsidRPr="00421D41">
        <w:rPr>
          <w:rFonts w:ascii="Times New Roman" w:eastAsia="Calibri" w:hAnsi="Times New Roman" w:cs="Times New Roman"/>
          <w:sz w:val="28"/>
          <w:szCs w:val="28"/>
          <w:lang w:val="ky-KG"/>
        </w:rPr>
        <w:t xml:space="preserve">авада «Сандык методдор» </w:t>
      </w:r>
      <w:r w:rsidR="008A2FD4" w:rsidRPr="00421D41">
        <w:rPr>
          <w:rFonts w:ascii="Times New Roman" w:eastAsia="Times New Roman" w:hAnsi="Times New Roman" w:cs="Times New Roman"/>
          <w:bCs/>
          <w:sz w:val="28"/>
          <w:szCs w:val="28"/>
          <w:lang w:val="ky-KG" w:eastAsia="ru-RU"/>
        </w:rPr>
        <w:t>курсун</w:t>
      </w:r>
      <w:r w:rsidR="004D2AB5" w:rsidRPr="00421D41">
        <w:rPr>
          <w:rFonts w:ascii="Times New Roman" w:eastAsia="Calibri" w:hAnsi="Times New Roman" w:cs="Times New Roman"/>
          <w:sz w:val="28"/>
          <w:szCs w:val="28"/>
          <w:lang w:val="ky-KG"/>
        </w:rPr>
        <w:t xml:space="preserve"> о</w:t>
      </w:r>
      <w:r w:rsidRPr="00421D41">
        <w:rPr>
          <w:rFonts w:ascii="Times New Roman" w:eastAsia="Calibri" w:hAnsi="Times New Roman" w:cs="Times New Roman"/>
          <w:sz w:val="28"/>
          <w:szCs w:val="28"/>
          <w:lang w:val="ky-KG"/>
        </w:rPr>
        <w:t>кутууга математикалык түшүнүктөрдү интегралдаштыруу аркылуу билим алуучулардын ар кандай маселелелерди чечүү ишмердүүлүгүндө өзүнүн билимдерин колдонуу билгичтиктерин калыптандыруу максаты коюлду.</w:t>
      </w:r>
    </w:p>
    <w:p w14:paraId="4E114E96"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Окумуштуулардын эмгектерин талдоонун негизинде, </w:t>
      </w:r>
      <w:r w:rsidR="00E97F4D" w:rsidRPr="00421D41">
        <w:rPr>
          <w:rFonts w:ascii="Times New Roman" w:eastAsia="Calibri" w:hAnsi="Times New Roman" w:cs="Times New Roman"/>
          <w:sz w:val="28"/>
          <w:szCs w:val="28"/>
          <w:lang w:val="ky-KG"/>
        </w:rPr>
        <w:t>курсту</w:t>
      </w:r>
      <w:r w:rsidR="009D3BB5" w:rsidRPr="00421D41">
        <w:rPr>
          <w:rFonts w:ascii="Times New Roman" w:eastAsia="Calibri" w:hAnsi="Times New Roman" w:cs="Times New Roman"/>
          <w:sz w:val="28"/>
          <w:szCs w:val="28"/>
          <w:lang w:val="ky-KG"/>
        </w:rPr>
        <w:t xml:space="preserve"> окутуунун</w:t>
      </w:r>
      <w:r w:rsidRPr="00421D41">
        <w:rPr>
          <w:rFonts w:ascii="Times New Roman" w:eastAsia="Calibri" w:hAnsi="Times New Roman" w:cs="Times New Roman"/>
          <w:sz w:val="28"/>
          <w:szCs w:val="28"/>
          <w:lang w:val="ky-KG"/>
        </w:rPr>
        <w:t xml:space="preserve"> негизги принциптери төмөндөгүлөр деп эсептейбиз:  бүтүндүк, активдештирүү, билимдеринин бекемдүүлүк принциби, таанып-билүүчүлүк жана илимийлүүлүк</w:t>
      </w:r>
      <w:r w:rsidR="00AF1E8C" w:rsidRPr="00421D41">
        <w:rPr>
          <w:rFonts w:ascii="Times New Roman" w:eastAsia="Calibri" w:hAnsi="Times New Roman" w:cs="Times New Roman"/>
          <w:sz w:val="28"/>
          <w:szCs w:val="28"/>
          <w:lang w:val="ky-KG"/>
        </w:rPr>
        <w:t>, системалуулук</w:t>
      </w:r>
      <w:r w:rsidRPr="00421D41">
        <w:rPr>
          <w:rFonts w:ascii="Times New Roman" w:eastAsia="Calibri" w:hAnsi="Times New Roman" w:cs="Times New Roman"/>
          <w:sz w:val="28"/>
          <w:szCs w:val="28"/>
          <w:lang w:val="ky-KG"/>
        </w:rPr>
        <w:t>, теориянын практика менен болгон байланыш, кесипке</w:t>
      </w:r>
      <w:r w:rsidR="00AF1E8C" w:rsidRPr="00421D41">
        <w:rPr>
          <w:rFonts w:ascii="Times New Roman" w:eastAsia="Calibri" w:hAnsi="Times New Roman" w:cs="Times New Roman"/>
          <w:sz w:val="28"/>
          <w:szCs w:val="28"/>
          <w:lang w:val="ky-KG"/>
        </w:rPr>
        <w:t xml:space="preserve"> багытталгандык,</w:t>
      </w:r>
      <w:r w:rsidRPr="00421D41">
        <w:rPr>
          <w:rFonts w:ascii="Times New Roman" w:eastAsia="Calibri" w:hAnsi="Times New Roman" w:cs="Times New Roman"/>
          <w:sz w:val="28"/>
          <w:szCs w:val="28"/>
          <w:lang w:val="ky-KG"/>
        </w:rPr>
        <w:t xml:space="preserve"> маалыматтык технологиялар, предмет аралык жана математиканын ички байланыштары. </w:t>
      </w:r>
    </w:p>
    <w:p w14:paraId="0900A829" w14:textId="77777777" w:rsidR="00E22CA7" w:rsidRPr="00421D41" w:rsidRDefault="00E22CA7" w:rsidP="00E22CA7">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Жогоруда биз тараптан түзүлгөн принциптер жогорку окуу жайларында боло</w:t>
      </w:r>
      <w:r w:rsidR="009D3BB5" w:rsidRPr="00421D41">
        <w:rPr>
          <w:rFonts w:ascii="Times New Roman" w:eastAsia="Calibri" w:hAnsi="Times New Roman" w:cs="Times New Roman"/>
          <w:bCs/>
          <w:sz w:val="28"/>
          <w:szCs w:val="28"/>
          <w:lang w:val="ky-KG"/>
        </w:rPr>
        <w:t xml:space="preserve">чок адисти </w:t>
      </w:r>
      <w:r w:rsidRPr="00421D41">
        <w:rPr>
          <w:rFonts w:ascii="Times New Roman" w:eastAsia="Calibri" w:hAnsi="Times New Roman" w:cs="Times New Roman"/>
          <w:bCs/>
          <w:sz w:val="28"/>
          <w:szCs w:val="28"/>
          <w:lang w:val="ky-KG"/>
        </w:rPr>
        <w:t xml:space="preserve">даярдоонун эң башкы    сапаты катары төмөндөгү талаптарды коюуга мүмкүнчүлүк берди: </w:t>
      </w:r>
      <w:r w:rsidR="00AF1E8C" w:rsidRPr="00421D41">
        <w:rPr>
          <w:rFonts w:ascii="Times New Roman" w:eastAsia="Calibri" w:hAnsi="Times New Roman" w:cs="Times New Roman"/>
          <w:bCs/>
          <w:sz w:val="28"/>
          <w:szCs w:val="28"/>
          <w:lang w:val="ky-KG"/>
        </w:rPr>
        <w:t>«Сандык методдор»</w:t>
      </w:r>
      <w:r w:rsidR="004A3705" w:rsidRPr="00421D41">
        <w:rPr>
          <w:rFonts w:ascii="Times New Roman" w:eastAsia="Times New Roman" w:hAnsi="Times New Roman" w:cs="Times New Roman"/>
          <w:sz w:val="28"/>
          <w:szCs w:val="28"/>
          <w:lang w:val="ky-KG" w:eastAsia="ru-RU"/>
        </w:rPr>
        <w:t xml:space="preserve"> курсун</w:t>
      </w:r>
      <w:r w:rsidR="004A3705" w:rsidRPr="00421D41">
        <w:rPr>
          <w:rFonts w:ascii="Times New Roman" w:eastAsia="Calibri" w:hAnsi="Times New Roman" w:cs="Times New Roman"/>
          <w:bCs/>
          <w:sz w:val="28"/>
          <w:szCs w:val="28"/>
          <w:lang w:val="ky-KG"/>
        </w:rPr>
        <w:t xml:space="preserve"> </w:t>
      </w:r>
      <w:r w:rsidR="00AF1E8C" w:rsidRPr="00421D41">
        <w:rPr>
          <w:rFonts w:ascii="Times New Roman" w:eastAsia="Calibri" w:hAnsi="Times New Roman" w:cs="Times New Roman"/>
          <w:bCs/>
          <w:sz w:val="28"/>
          <w:szCs w:val="28"/>
          <w:lang w:val="ky-KG"/>
        </w:rPr>
        <w:t>окутууда колдонмо математикалык маселелерди блоктор системасы боюнча окутуу менен байланыштыруу; белгилүү бир тартип боюнча билимдердин жана көндүмдөрдүн ички байланыштарын калыптандыруу; ар түрдүү булактардан алынган окуу материалдарын бир бүтүндүктө берүү; сандык чыгарууда компьютердик технологияларды колдонуу; технологиялык багыттары мене</w:t>
      </w:r>
      <w:r w:rsidR="0080786D" w:rsidRPr="00421D41">
        <w:rPr>
          <w:rFonts w:ascii="Times New Roman" w:eastAsia="Calibri" w:hAnsi="Times New Roman" w:cs="Times New Roman"/>
          <w:bCs/>
          <w:sz w:val="28"/>
          <w:szCs w:val="28"/>
          <w:lang w:val="ky-KG"/>
        </w:rPr>
        <w:t xml:space="preserve">н жекелештирүү иштерин жүргүзүү </w:t>
      </w:r>
      <w:r w:rsidR="00B368F6" w:rsidRPr="00421D41">
        <w:rPr>
          <w:rFonts w:ascii="Times New Roman" w:eastAsia="Calibri" w:hAnsi="Times New Roman" w:cs="Times New Roman"/>
          <w:bCs/>
          <w:sz w:val="28"/>
          <w:szCs w:val="28"/>
          <w:lang w:val="ky-KG"/>
        </w:rPr>
        <w:t>саналат</w:t>
      </w:r>
      <w:r w:rsidRPr="00421D41">
        <w:rPr>
          <w:rFonts w:ascii="Times New Roman" w:eastAsia="Calibri" w:hAnsi="Times New Roman" w:cs="Times New Roman"/>
          <w:bCs/>
          <w:sz w:val="28"/>
          <w:szCs w:val="28"/>
          <w:lang w:val="ky-KG"/>
        </w:rPr>
        <w:t>.</w:t>
      </w:r>
      <w:r w:rsidRPr="00421D41">
        <w:rPr>
          <w:rFonts w:ascii="Times New Roman" w:eastAsia="Calibri" w:hAnsi="Times New Roman" w:cs="Times New Roman"/>
          <w:sz w:val="28"/>
          <w:szCs w:val="28"/>
          <w:lang w:val="ky-KG"/>
        </w:rPr>
        <w:tab/>
        <w:t xml:space="preserve"> </w:t>
      </w:r>
    </w:p>
    <w:p w14:paraId="793FF44C"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Жалпылап кайталоонун жардамы менен окутуучу мурда колдонууга кирбеген билимдердин элементтеринин ортосундагы байланыштарды жана мамилелерди түзүүгө мүмкүнчүлүк алат. </w:t>
      </w:r>
    </w:p>
    <w:p w14:paraId="258C0BC9"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«Сандык методдор»</w:t>
      </w:r>
      <w:r w:rsidR="009D3BB5" w:rsidRPr="00421D41">
        <w:rPr>
          <w:rFonts w:ascii="Times New Roman" w:eastAsia="Times New Roman" w:hAnsi="Times New Roman" w:cs="Times New Roman"/>
          <w:bCs/>
          <w:sz w:val="28"/>
          <w:szCs w:val="28"/>
          <w:lang w:val="ky-KG" w:eastAsia="ru-RU"/>
        </w:rPr>
        <w:t xml:space="preserve"> </w:t>
      </w:r>
      <w:r w:rsidR="004A3705" w:rsidRPr="00421D41">
        <w:rPr>
          <w:rFonts w:ascii="Times New Roman" w:eastAsia="Times New Roman" w:hAnsi="Times New Roman" w:cs="Times New Roman"/>
          <w:sz w:val="28"/>
          <w:szCs w:val="28"/>
          <w:lang w:val="ky-KG" w:eastAsia="ru-RU"/>
        </w:rPr>
        <w:t>курсун</w:t>
      </w:r>
      <w:r w:rsidR="009D3BB5"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окутууда өтүлгөн темалардын, методдордун  негизги түшүнүктөрүн колдонуу математиканын ички байланыштарын чагылдырат. Бул ички байланыштар окуу предмети жөнүндө жалпы маалыматтарды берет. Ар түрдүү маалыматтар, түшүнүктөр, методдор, окутуунун үзгүлтүксүздүк элементтери математиканын ички </w:t>
      </w:r>
      <w:r w:rsidRPr="00421D41">
        <w:rPr>
          <w:rFonts w:ascii="Times New Roman" w:eastAsia="Calibri" w:hAnsi="Times New Roman" w:cs="Times New Roman"/>
          <w:sz w:val="28"/>
          <w:szCs w:val="28"/>
          <w:lang w:val="ky-KG"/>
        </w:rPr>
        <w:lastRenderedPageBreak/>
        <w:t>байланыштарынан турат. Бул, окуу процессинд</w:t>
      </w:r>
      <w:r w:rsidR="00B368F6" w:rsidRPr="00421D41">
        <w:rPr>
          <w:rFonts w:ascii="Times New Roman" w:eastAsia="Calibri" w:hAnsi="Times New Roman" w:cs="Times New Roman"/>
          <w:sz w:val="28"/>
          <w:szCs w:val="28"/>
          <w:lang w:val="ky-KG"/>
        </w:rPr>
        <w:t xml:space="preserve">е, сандык методдорду окутууда аларды </w:t>
      </w:r>
      <w:r w:rsidRPr="00421D41">
        <w:rPr>
          <w:rFonts w:ascii="Times New Roman" w:eastAsia="Calibri" w:hAnsi="Times New Roman" w:cs="Times New Roman"/>
          <w:sz w:val="28"/>
          <w:szCs w:val="28"/>
          <w:lang w:val="ky-KG"/>
        </w:rPr>
        <w:t xml:space="preserve">максаттуу ишке ашыруу болуп эсептелет. </w:t>
      </w:r>
    </w:p>
    <w:p w14:paraId="08ACE162" w14:textId="77777777" w:rsidR="00E22CA7" w:rsidRPr="00421D41" w:rsidRDefault="00E22CA7" w:rsidP="00E22CA7">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 xml:space="preserve">«Сандык методдор» </w:t>
      </w:r>
      <w:r w:rsidR="004A3705" w:rsidRPr="00421D41">
        <w:rPr>
          <w:rFonts w:ascii="Times New Roman" w:eastAsia="Times New Roman" w:hAnsi="Times New Roman" w:cs="Times New Roman"/>
          <w:sz w:val="28"/>
          <w:szCs w:val="28"/>
          <w:lang w:val="ky-KG" w:eastAsia="ru-RU"/>
        </w:rPr>
        <w:t>курсун</w:t>
      </w:r>
      <w:r w:rsidR="008A2FD4" w:rsidRPr="00421D41">
        <w:rPr>
          <w:rFonts w:ascii="Times New Roman" w:eastAsia="Calibri" w:hAnsi="Times New Roman" w:cs="Times New Roman"/>
          <w:bCs/>
          <w:sz w:val="28"/>
          <w:szCs w:val="28"/>
          <w:lang w:val="ky-KG"/>
        </w:rPr>
        <w:t xml:space="preserve"> окутууда окутуу</w:t>
      </w:r>
      <w:r w:rsidRPr="00421D41">
        <w:rPr>
          <w:rFonts w:ascii="Times New Roman" w:eastAsia="Calibri" w:hAnsi="Times New Roman" w:cs="Times New Roman"/>
          <w:bCs/>
          <w:sz w:val="28"/>
          <w:szCs w:val="28"/>
          <w:lang w:val="ky-KG"/>
        </w:rPr>
        <w:t xml:space="preserve"> технологияларды колдонууда төмөндөгүлөрдү эске алуу керек деген жыйынтыкка келебиз: </w:t>
      </w:r>
    </w:p>
    <w:p w14:paraId="6B4F2B64" w14:textId="77777777" w:rsidR="00E22CA7" w:rsidRPr="00421D41" w:rsidRDefault="009B5E8C" w:rsidP="00E22CA7">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 xml:space="preserve">- заманбап </w:t>
      </w:r>
      <w:r w:rsidR="00E22CA7" w:rsidRPr="00421D41">
        <w:rPr>
          <w:rFonts w:ascii="Times New Roman" w:eastAsia="Calibri" w:hAnsi="Times New Roman" w:cs="Times New Roman"/>
          <w:bCs/>
          <w:sz w:val="28"/>
          <w:szCs w:val="28"/>
          <w:lang w:val="ky-KG"/>
        </w:rPr>
        <w:t>билим берүү</w:t>
      </w:r>
      <w:r w:rsidR="00B368F6" w:rsidRPr="00421D41">
        <w:rPr>
          <w:rFonts w:ascii="Times New Roman" w:eastAsia="Calibri" w:hAnsi="Times New Roman" w:cs="Times New Roman"/>
          <w:bCs/>
          <w:sz w:val="28"/>
          <w:szCs w:val="28"/>
          <w:lang w:val="ky-KG"/>
        </w:rPr>
        <w:t xml:space="preserve"> каражаттарын тандап алууда</w:t>
      </w:r>
      <w:r w:rsidR="00E22CA7" w:rsidRPr="00421D41">
        <w:rPr>
          <w:rFonts w:ascii="Times New Roman" w:eastAsia="Calibri" w:hAnsi="Times New Roman" w:cs="Times New Roman"/>
          <w:bCs/>
          <w:sz w:val="28"/>
          <w:szCs w:val="28"/>
          <w:lang w:val="ky-KG"/>
        </w:rPr>
        <w:t xml:space="preserve"> студенттердин практикалык көндүмдөрүн  жана сандык методдорду ок</w:t>
      </w:r>
      <w:r w:rsidR="00B368F6" w:rsidRPr="00421D41">
        <w:rPr>
          <w:rFonts w:ascii="Times New Roman" w:eastAsia="Calibri" w:hAnsi="Times New Roman" w:cs="Times New Roman"/>
          <w:bCs/>
          <w:sz w:val="28"/>
          <w:szCs w:val="28"/>
          <w:lang w:val="ky-KG"/>
        </w:rPr>
        <w:t>утуунун мазмунун эске алуу</w:t>
      </w:r>
      <w:r w:rsidR="00E22CA7" w:rsidRPr="00421D41">
        <w:rPr>
          <w:rFonts w:ascii="Times New Roman" w:eastAsia="Calibri" w:hAnsi="Times New Roman" w:cs="Times New Roman"/>
          <w:bCs/>
          <w:sz w:val="28"/>
          <w:szCs w:val="28"/>
          <w:lang w:val="ky-KG"/>
        </w:rPr>
        <w:t>;</w:t>
      </w:r>
    </w:p>
    <w:p w14:paraId="57407D68" w14:textId="77777777" w:rsidR="00E22CA7" w:rsidRPr="00421D41" w:rsidRDefault="00E22CA7" w:rsidP="00E22CA7">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 xml:space="preserve">- «Сандык методдор» </w:t>
      </w:r>
      <w:r w:rsidR="004A3705"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bCs/>
          <w:sz w:val="28"/>
          <w:szCs w:val="28"/>
          <w:lang w:val="ky-KG"/>
        </w:rPr>
        <w:t xml:space="preserve"> окутуу окуу максаттарына жан</w:t>
      </w:r>
      <w:r w:rsidR="00B368F6" w:rsidRPr="00421D41">
        <w:rPr>
          <w:rFonts w:ascii="Times New Roman" w:eastAsia="Calibri" w:hAnsi="Times New Roman" w:cs="Times New Roman"/>
          <w:bCs/>
          <w:sz w:val="28"/>
          <w:szCs w:val="28"/>
          <w:lang w:val="ky-KG"/>
        </w:rPr>
        <w:t>а милдеттерине негизделиши зарыл</w:t>
      </w:r>
      <w:r w:rsidRPr="00421D41">
        <w:rPr>
          <w:rFonts w:ascii="Times New Roman" w:eastAsia="Calibri" w:hAnsi="Times New Roman" w:cs="Times New Roman"/>
          <w:bCs/>
          <w:sz w:val="28"/>
          <w:szCs w:val="28"/>
          <w:lang w:val="ky-KG"/>
        </w:rPr>
        <w:t xml:space="preserve">. </w:t>
      </w:r>
    </w:p>
    <w:p w14:paraId="6017F624" w14:textId="77777777" w:rsidR="00E22CA7" w:rsidRPr="00421D41" w:rsidRDefault="00E22CA7" w:rsidP="00E22CA7">
      <w:pPr>
        <w:spacing w:after="0" w:line="360" w:lineRule="auto"/>
        <w:ind w:firstLine="708"/>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 xml:space="preserve">- студенттер билим берүүнүн бардык каражаттарын жана ыкмаларын пайдаланууга тийиш. </w:t>
      </w:r>
    </w:p>
    <w:p w14:paraId="124AAA7B" w14:textId="77777777" w:rsidR="00E22CA7" w:rsidRPr="00421D41" w:rsidRDefault="00E22CA7" w:rsidP="00E22CA7">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«Сандык методдор» курсун окутуунун мазмуну, биринчи кезекте, илим</w:t>
      </w:r>
      <w:r w:rsidR="00B368F6" w:rsidRPr="00421D41">
        <w:rPr>
          <w:rFonts w:ascii="Times New Roman" w:eastAsia="Calibri" w:hAnsi="Times New Roman" w:cs="Times New Roman"/>
          <w:sz w:val="28"/>
          <w:szCs w:val="28"/>
          <w:lang w:val="ky-KG"/>
        </w:rPr>
        <w:t xml:space="preserve">ий билим берүү системасында </w:t>
      </w:r>
      <w:r w:rsidRPr="00421D41">
        <w:rPr>
          <w:rFonts w:ascii="Times New Roman" w:eastAsia="Calibri" w:hAnsi="Times New Roman" w:cs="Times New Roman"/>
          <w:sz w:val="28"/>
          <w:szCs w:val="28"/>
          <w:lang w:val="ky-KG"/>
        </w:rPr>
        <w:t>окутуу</w:t>
      </w:r>
      <w:r w:rsidR="00B368F6" w:rsidRPr="00421D41">
        <w:rPr>
          <w:rFonts w:ascii="Times New Roman" w:eastAsia="Calibri" w:hAnsi="Times New Roman" w:cs="Times New Roman"/>
          <w:sz w:val="28"/>
          <w:szCs w:val="28"/>
          <w:lang w:val="ky-KG"/>
        </w:rPr>
        <w:t>нун максаты</w:t>
      </w:r>
      <w:r w:rsidRPr="00421D41">
        <w:rPr>
          <w:rFonts w:ascii="Times New Roman" w:eastAsia="Calibri" w:hAnsi="Times New Roman" w:cs="Times New Roman"/>
          <w:sz w:val="28"/>
          <w:szCs w:val="28"/>
          <w:lang w:val="ky-KG"/>
        </w:rPr>
        <w:t xml:space="preserve"> жана мазмуну менен аныкталат, тез өнүгүп жаткан эсептөө техникасы таасири астында олуттуу өзгөрүүлөргө дуушар болот.</w:t>
      </w:r>
    </w:p>
    <w:p w14:paraId="557AFDA2" w14:textId="77777777" w:rsidR="0051246A" w:rsidRPr="00421D41" w:rsidRDefault="00E22CA7" w:rsidP="008D6E39">
      <w:pPr>
        <w:spacing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Жалпысынан алып караганда, азыркы</w:t>
      </w:r>
      <w:r w:rsidR="008A2FD4" w:rsidRPr="00421D41">
        <w:rPr>
          <w:rFonts w:ascii="Times New Roman" w:eastAsia="Calibri" w:hAnsi="Times New Roman" w:cs="Times New Roman"/>
          <w:sz w:val="28"/>
          <w:szCs w:val="28"/>
          <w:lang w:val="ky-KG"/>
        </w:rPr>
        <w:t xml:space="preserve"> коомдун</w:t>
      </w:r>
      <w:r w:rsidR="009D3D5F" w:rsidRPr="00421D41">
        <w:rPr>
          <w:rFonts w:ascii="Times New Roman" w:eastAsia="Calibri" w:hAnsi="Times New Roman" w:cs="Times New Roman"/>
          <w:sz w:val="28"/>
          <w:szCs w:val="28"/>
          <w:lang w:val="ky-KG"/>
        </w:rPr>
        <w:t xml:space="preserve"> </w:t>
      </w:r>
      <w:r w:rsidR="009D3BB5" w:rsidRPr="00421D41">
        <w:rPr>
          <w:rFonts w:ascii="Times New Roman" w:eastAsia="Calibri" w:hAnsi="Times New Roman" w:cs="Times New Roman"/>
          <w:sz w:val="28"/>
          <w:szCs w:val="28"/>
          <w:lang w:val="ky-KG"/>
        </w:rPr>
        <w:t xml:space="preserve"> шарттарында </w:t>
      </w:r>
      <w:r w:rsidR="008A2FD4" w:rsidRPr="00421D41">
        <w:rPr>
          <w:rFonts w:ascii="Times New Roman" w:eastAsia="Calibri" w:hAnsi="Times New Roman" w:cs="Times New Roman"/>
          <w:sz w:val="28"/>
          <w:szCs w:val="28"/>
          <w:lang w:val="ky-KG"/>
        </w:rPr>
        <w:t>окутуу технологияларын</w:t>
      </w:r>
      <w:r w:rsidRPr="00421D41">
        <w:rPr>
          <w:rFonts w:ascii="Times New Roman" w:eastAsia="Calibri" w:hAnsi="Times New Roman" w:cs="Times New Roman"/>
          <w:sz w:val="28"/>
          <w:szCs w:val="28"/>
          <w:lang w:val="ky-KG"/>
        </w:rPr>
        <w:t xml:space="preserve"> колдону</w:t>
      </w:r>
      <w:r w:rsidR="007E220C" w:rsidRPr="00421D41">
        <w:rPr>
          <w:rFonts w:ascii="Times New Roman" w:eastAsia="Calibri" w:hAnsi="Times New Roman" w:cs="Times New Roman"/>
          <w:sz w:val="28"/>
          <w:szCs w:val="28"/>
          <w:lang w:val="ky-KG"/>
        </w:rPr>
        <w:t xml:space="preserve">у окутуучуга </w:t>
      </w:r>
      <w:r w:rsidRPr="00421D41">
        <w:rPr>
          <w:rFonts w:ascii="Times New Roman" w:eastAsia="Calibri" w:hAnsi="Times New Roman" w:cs="Times New Roman"/>
          <w:sz w:val="28"/>
          <w:szCs w:val="28"/>
          <w:lang w:val="ky-KG"/>
        </w:rPr>
        <w:t>маселелердин комплексин ийгиликтүү чечүүгө, окутуунун мазмунун тандап алууга жана долбоорлоого; билим берүү процессин илимий жаңылоого; окутуунун ыкмаларын жана каражаттарын өркүндөтүүгө; окуудагы жетишүү үчүн текшерүү сапатын жогорулатууга; студенттердин таанып-билүү активдүүлүгү</w:t>
      </w:r>
      <w:r w:rsidR="00EF7583" w:rsidRPr="00421D41">
        <w:rPr>
          <w:rFonts w:ascii="Times New Roman" w:eastAsia="Calibri" w:hAnsi="Times New Roman" w:cs="Times New Roman"/>
          <w:sz w:val="28"/>
          <w:szCs w:val="28"/>
          <w:lang w:val="ky-KG"/>
        </w:rPr>
        <w:t xml:space="preserve">нө, </w:t>
      </w:r>
      <w:r w:rsidRPr="00421D41">
        <w:rPr>
          <w:rFonts w:ascii="Times New Roman" w:eastAsia="Calibri" w:hAnsi="Times New Roman" w:cs="Times New Roman"/>
          <w:sz w:val="28"/>
          <w:szCs w:val="28"/>
          <w:lang w:val="ky-KG"/>
        </w:rPr>
        <w:t>мотивациялоого шарт тү</w:t>
      </w:r>
      <w:r w:rsidR="008D6E39" w:rsidRPr="00421D41">
        <w:rPr>
          <w:rFonts w:ascii="Times New Roman" w:eastAsia="Calibri" w:hAnsi="Times New Roman" w:cs="Times New Roman"/>
          <w:sz w:val="28"/>
          <w:szCs w:val="28"/>
          <w:lang w:val="ky-KG"/>
        </w:rPr>
        <w:t xml:space="preserve">зүп берүүгө мүмкүнчүлүк берет. </w:t>
      </w:r>
    </w:p>
    <w:p w14:paraId="6A611E98" w14:textId="77777777" w:rsidR="0080786D" w:rsidRPr="00421D41" w:rsidRDefault="0080786D" w:rsidP="00084DFF">
      <w:pPr>
        <w:tabs>
          <w:tab w:val="left" w:pos="708"/>
        </w:tabs>
        <w:spacing w:after="0" w:line="360" w:lineRule="auto"/>
        <w:ind w:left="284"/>
        <w:jc w:val="center"/>
        <w:rPr>
          <w:rFonts w:ascii="Times New Roman" w:eastAsia="Calibri" w:hAnsi="Times New Roman" w:cs="Times New Roman"/>
          <w:b/>
          <w:sz w:val="28"/>
          <w:szCs w:val="28"/>
          <w:lang w:val="ky-KG"/>
        </w:rPr>
      </w:pPr>
    </w:p>
    <w:p w14:paraId="2ADF98E4" w14:textId="77777777" w:rsidR="0080786D" w:rsidRPr="00421D41" w:rsidRDefault="0080786D" w:rsidP="00084DFF">
      <w:pPr>
        <w:tabs>
          <w:tab w:val="left" w:pos="708"/>
        </w:tabs>
        <w:spacing w:after="0" w:line="360" w:lineRule="auto"/>
        <w:ind w:left="284"/>
        <w:jc w:val="center"/>
        <w:rPr>
          <w:rFonts w:ascii="Times New Roman" w:eastAsia="Calibri" w:hAnsi="Times New Roman" w:cs="Times New Roman"/>
          <w:b/>
          <w:sz w:val="28"/>
          <w:szCs w:val="28"/>
          <w:lang w:val="ky-KG"/>
        </w:rPr>
      </w:pPr>
    </w:p>
    <w:p w14:paraId="5EF93D57" w14:textId="77777777" w:rsidR="0080786D" w:rsidRPr="00421D41" w:rsidRDefault="0080786D" w:rsidP="00084DFF">
      <w:pPr>
        <w:tabs>
          <w:tab w:val="left" w:pos="708"/>
        </w:tabs>
        <w:spacing w:after="0" w:line="360" w:lineRule="auto"/>
        <w:ind w:left="284"/>
        <w:jc w:val="center"/>
        <w:rPr>
          <w:rFonts w:ascii="Times New Roman" w:eastAsia="Calibri" w:hAnsi="Times New Roman" w:cs="Times New Roman"/>
          <w:b/>
          <w:sz w:val="28"/>
          <w:szCs w:val="28"/>
          <w:lang w:val="ky-KG"/>
        </w:rPr>
      </w:pPr>
    </w:p>
    <w:p w14:paraId="1AB31CA2" w14:textId="77777777" w:rsidR="003506BC" w:rsidRPr="00421D41" w:rsidRDefault="003506BC" w:rsidP="00220C0D">
      <w:pPr>
        <w:tabs>
          <w:tab w:val="left" w:pos="708"/>
        </w:tabs>
        <w:spacing w:after="0" w:line="360" w:lineRule="auto"/>
        <w:rPr>
          <w:rFonts w:ascii="Times New Roman" w:eastAsia="Calibri" w:hAnsi="Times New Roman" w:cs="Times New Roman"/>
          <w:b/>
          <w:sz w:val="28"/>
          <w:szCs w:val="28"/>
          <w:lang w:val="ky-KG"/>
        </w:rPr>
      </w:pPr>
    </w:p>
    <w:p w14:paraId="645E2726" w14:textId="77777777" w:rsidR="00220C0D" w:rsidRPr="00421D41" w:rsidRDefault="00220C0D" w:rsidP="00220C0D">
      <w:pPr>
        <w:tabs>
          <w:tab w:val="left" w:pos="708"/>
        </w:tabs>
        <w:spacing w:after="0" w:line="360" w:lineRule="auto"/>
        <w:rPr>
          <w:rFonts w:ascii="Times New Roman" w:eastAsia="Calibri" w:hAnsi="Times New Roman" w:cs="Times New Roman"/>
          <w:b/>
          <w:sz w:val="28"/>
          <w:szCs w:val="28"/>
          <w:lang w:val="ky-KG"/>
        </w:rPr>
      </w:pPr>
    </w:p>
    <w:p w14:paraId="0B10D4C5" w14:textId="77777777" w:rsidR="004A3705" w:rsidRPr="00421D41" w:rsidRDefault="004A3705" w:rsidP="003506BC">
      <w:pPr>
        <w:tabs>
          <w:tab w:val="left" w:pos="708"/>
        </w:tabs>
        <w:spacing w:after="0" w:line="360" w:lineRule="auto"/>
        <w:rPr>
          <w:rFonts w:ascii="Times New Roman" w:eastAsia="Calibri" w:hAnsi="Times New Roman" w:cs="Times New Roman"/>
          <w:b/>
          <w:sz w:val="28"/>
          <w:szCs w:val="28"/>
          <w:lang w:val="ky-KG"/>
        </w:rPr>
      </w:pPr>
    </w:p>
    <w:p w14:paraId="1FBF35A0" w14:textId="77777777" w:rsidR="00084DFF" w:rsidRPr="00421D41" w:rsidRDefault="00084DFF" w:rsidP="00084DFF">
      <w:pPr>
        <w:tabs>
          <w:tab w:val="left" w:pos="708"/>
        </w:tabs>
        <w:spacing w:after="0" w:line="360" w:lineRule="auto"/>
        <w:ind w:left="284"/>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lastRenderedPageBreak/>
        <w:t>III ГЛАВА.</w:t>
      </w: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b/>
          <w:sz w:val="28"/>
          <w:szCs w:val="28"/>
          <w:lang w:val="ky-KG"/>
        </w:rPr>
        <w:t>ПЕДАГОГИКАЛЫК ЭКСПЕРИМЕНТТИ УЮШТУРУУ ЖАНА АНЫН ЖЫЙЫНТЫКТАРЫ</w:t>
      </w:r>
    </w:p>
    <w:p w14:paraId="05790D7A" w14:textId="77777777" w:rsidR="00084DFF" w:rsidRPr="00421D41" w:rsidRDefault="00084DFF" w:rsidP="0080786D">
      <w:pPr>
        <w:spacing w:after="0" w:line="360" w:lineRule="auto"/>
        <w:jc w:val="center"/>
        <w:rPr>
          <w:rFonts w:ascii="Times New Roman" w:eastAsia="Times New Roman" w:hAnsi="Times New Roman" w:cs="Times New Roman"/>
          <w:sz w:val="28"/>
          <w:szCs w:val="28"/>
          <w:lang w:val="ky-KG" w:eastAsia="ru-RU"/>
        </w:rPr>
      </w:pPr>
      <w:r w:rsidRPr="00421D41">
        <w:rPr>
          <w:rFonts w:ascii="Times New Roman" w:eastAsia="Calibri" w:hAnsi="Times New Roman" w:cs="Times New Roman"/>
          <w:b/>
          <w:sz w:val="28"/>
          <w:szCs w:val="28"/>
          <w:lang w:val="ky-KG"/>
        </w:rPr>
        <w:t xml:space="preserve">3.1. </w:t>
      </w:r>
      <w:r w:rsidRPr="00421D41">
        <w:rPr>
          <w:rFonts w:ascii="Times New Roman" w:eastAsia="Times New Roman" w:hAnsi="Times New Roman" w:cs="Times New Roman"/>
          <w:b/>
          <w:sz w:val="28"/>
          <w:szCs w:val="28"/>
          <w:lang w:val="ky-KG" w:eastAsia="ru-RU"/>
        </w:rPr>
        <w:t>Педагогикалык экспериментти уюштуруунун этаптары</w:t>
      </w:r>
    </w:p>
    <w:p w14:paraId="1006A657"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Билим берүү процессин технологиялаштыруу, бүгүнкү күндө педагогикада актуалдуу маселе болуу менен бирге,  окуу процессинин натыйжалуулугун жогорулатууга багытталган.</w:t>
      </w:r>
    </w:p>
    <w:p w14:paraId="6A2800BD" w14:textId="77777777" w:rsidR="000546CF" w:rsidRPr="00421D41" w:rsidRDefault="009B5E8C" w:rsidP="000546CF">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  Кабдыкаиров</w:t>
      </w:r>
      <w:r w:rsidR="000A30DF" w:rsidRPr="00421D41">
        <w:rPr>
          <w:rFonts w:ascii="Times New Roman" w:eastAsia="Times New Roman" w:hAnsi="Times New Roman" w:cs="Times New Roman"/>
          <w:sz w:val="28"/>
          <w:szCs w:val="28"/>
          <w:lang w:val="ky-KG" w:eastAsia="ru-RU"/>
        </w:rPr>
        <w:t xml:space="preserve"> “Окутуунун технологиясы адамдын ишмердүүлүгүн программалоочу жана аны окутуу процессинде иш жүзүнө ашыруучу дидактикалык    моделдерди долбоорлоо, түзүү жана колдонуу” [72, 69-73 бб], ал эми </w:t>
      </w:r>
      <w:r w:rsidR="000546CF" w:rsidRPr="00421D41">
        <w:rPr>
          <w:rFonts w:ascii="Times New Roman" w:eastAsia="Times New Roman" w:hAnsi="Times New Roman" w:cs="Times New Roman"/>
          <w:sz w:val="28"/>
          <w:szCs w:val="28"/>
          <w:lang w:val="ky-KG" w:eastAsia="ru-RU"/>
        </w:rPr>
        <w:t>М.В. Кларин өзүнүн изилдөөсүндө оку</w:t>
      </w:r>
      <w:r w:rsidRPr="00421D41">
        <w:rPr>
          <w:rFonts w:ascii="Times New Roman" w:eastAsia="Times New Roman" w:hAnsi="Times New Roman" w:cs="Times New Roman"/>
          <w:sz w:val="28"/>
          <w:szCs w:val="28"/>
          <w:lang w:val="ky-KG" w:eastAsia="ru-RU"/>
        </w:rPr>
        <w:t>туунун технологиясы – бул</w:t>
      </w:r>
      <w:r w:rsidR="000546CF" w:rsidRPr="00421D41">
        <w:rPr>
          <w:rFonts w:ascii="Times New Roman" w:eastAsia="Times New Roman" w:hAnsi="Times New Roman" w:cs="Times New Roman"/>
          <w:sz w:val="28"/>
          <w:szCs w:val="28"/>
          <w:lang w:val="ky-KG" w:eastAsia="ru-RU"/>
        </w:rPr>
        <w:t xml:space="preserve"> билим берүүнү системалаштыруу [</w:t>
      </w:r>
      <w:r w:rsidR="000A30DF" w:rsidRPr="00421D41">
        <w:rPr>
          <w:rFonts w:ascii="Times New Roman" w:eastAsia="Times New Roman" w:hAnsi="Times New Roman" w:cs="Times New Roman"/>
          <w:sz w:val="28"/>
          <w:szCs w:val="28"/>
          <w:lang w:val="ky-KG" w:eastAsia="ru-RU"/>
        </w:rPr>
        <w:t>84</w:t>
      </w:r>
      <w:r w:rsidR="000546CF" w:rsidRPr="00421D41">
        <w:rPr>
          <w:rFonts w:ascii="Times New Roman" w:eastAsia="Times New Roman" w:hAnsi="Times New Roman" w:cs="Times New Roman"/>
          <w:sz w:val="28"/>
          <w:szCs w:val="28"/>
          <w:lang w:val="ky-KG" w:eastAsia="ru-RU"/>
        </w:rPr>
        <w:t xml:space="preserve">, </w:t>
      </w:r>
      <w:r w:rsidR="000A30DF" w:rsidRPr="00421D41">
        <w:rPr>
          <w:rFonts w:ascii="Times New Roman" w:eastAsia="Times New Roman" w:hAnsi="Times New Roman" w:cs="Times New Roman"/>
          <w:sz w:val="28"/>
          <w:szCs w:val="28"/>
          <w:lang w:val="ky-KG" w:eastAsia="ru-RU"/>
        </w:rPr>
        <w:t xml:space="preserve">80-б] – деп  белгилеген. </w:t>
      </w:r>
    </w:p>
    <w:p w14:paraId="1BB14826" w14:textId="77777777" w:rsidR="000546CF" w:rsidRPr="00421D41" w:rsidRDefault="000546CF" w:rsidP="000546CF">
      <w:pPr>
        <w:spacing w:after="0" w:line="360" w:lineRule="auto"/>
        <w:ind w:firstLine="66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Окутуунун технологиясында пайдалануучу методдор, ыкмалар, каражаттар жана формалар билим алу</w:t>
      </w:r>
      <w:r w:rsidR="009B5E8C" w:rsidRPr="00421D41">
        <w:rPr>
          <w:rFonts w:ascii="Times New Roman" w:eastAsia="Times New Roman" w:hAnsi="Times New Roman" w:cs="Times New Roman"/>
          <w:sz w:val="28"/>
          <w:szCs w:val="28"/>
          <w:lang w:val="ky-KG" w:eastAsia="ru-RU"/>
        </w:rPr>
        <w:t xml:space="preserve">учу жана окуу ишмердүүлүгү </w:t>
      </w:r>
      <w:r w:rsidRPr="00421D41">
        <w:rPr>
          <w:rFonts w:ascii="Times New Roman" w:eastAsia="Times New Roman" w:hAnsi="Times New Roman" w:cs="Times New Roman"/>
          <w:sz w:val="28"/>
          <w:szCs w:val="28"/>
          <w:lang w:val="ky-KG" w:eastAsia="ru-RU"/>
        </w:rPr>
        <w:t>менен чырмалышкан тыгыз байланышта. “Окутуунун жана үйрөтүүнүн биримдиги жөнөкөй интерпретациял</w:t>
      </w:r>
      <w:r w:rsidR="009B5E8C" w:rsidRPr="00421D41">
        <w:rPr>
          <w:rFonts w:ascii="Times New Roman" w:eastAsia="Times New Roman" w:hAnsi="Times New Roman" w:cs="Times New Roman"/>
          <w:sz w:val="28"/>
          <w:szCs w:val="28"/>
          <w:lang w:val="ky-KG" w:eastAsia="ru-RU"/>
        </w:rPr>
        <w:t xml:space="preserve">ап окутуунун технологиясынын </w:t>
      </w:r>
      <w:r w:rsidRPr="00421D41">
        <w:rPr>
          <w:rFonts w:ascii="Times New Roman" w:eastAsia="Times New Roman" w:hAnsi="Times New Roman" w:cs="Times New Roman"/>
          <w:sz w:val="28"/>
          <w:szCs w:val="28"/>
          <w:lang w:val="ky-KG" w:eastAsia="ru-RU"/>
        </w:rPr>
        <w:t xml:space="preserve">колдонмо илим экендигин айтууга болот. </w:t>
      </w:r>
    </w:p>
    <w:p w14:paraId="7B29AC73" w14:textId="77777777" w:rsidR="000546CF" w:rsidRPr="00421D41" w:rsidRDefault="000546CF" w:rsidP="000546CF">
      <w:pPr>
        <w:spacing w:after="0" w:line="360" w:lineRule="auto"/>
        <w:ind w:firstLine="66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Окутуунун теориясы – бул жогорку окуу жайларында ст</w:t>
      </w:r>
      <w:r w:rsidR="009B5E8C" w:rsidRPr="00421D41">
        <w:rPr>
          <w:rFonts w:ascii="Times New Roman" w:eastAsia="Times New Roman" w:hAnsi="Times New Roman" w:cs="Times New Roman"/>
          <w:sz w:val="28"/>
          <w:szCs w:val="28"/>
          <w:lang w:val="ky-KG" w:eastAsia="ru-RU"/>
        </w:rPr>
        <w:t xml:space="preserve">уденттердин окуу ишмердүүлүгүн </w:t>
      </w:r>
      <w:r w:rsidRPr="00421D41">
        <w:rPr>
          <w:rFonts w:ascii="Times New Roman" w:eastAsia="Times New Roman" w:hAnsi="Times New Roman" w:cs="Times New Roman"/>
          <w:sz w:val="28"/>
          <w:szCs w:val="28"/>
          <w:lang w:val="ky-KG" w:eastAsia="ru-RU"/>
        </w:rPr>
        <w:t xml:space="preserve">уюштуруудагы ыкмаларды, </w:t>
      </w:r>
      <w:r w:rsidR="009B5E8C" w:rsidRPr="00421D41">
        <w:rPr>
          <w:rFonts w:ascii="Times New Roman" w:eastAsia="Times New Roman" w:hAnsi="Times New Roman" w:cs="Times New Roman"/>
          <w:sz w:val="28"/>
          <w:szCs w:val="28"/>
          <w:lang w:val="ky-KG" w:eastAsia="ru-RU"/>
        </w:rPr>
        <w:t xml:space="preserve">каражаттарды жана формаларды </w:t>
      </w:r>
      <w:r w:rsidRPr="00421D41">
        <w:rPr>
          <w:rFonts w:ascii="Times New Roman" w:eastAsia="Times New Roman" w:hAnsi="Times New Roman" w:cs="Times New Roman"/>
          <w:sz w:val="28"/>
          <w:szCs w:val="28"/>
          <w:lang w:val="ky-KG" w:eastAsia="ru-RU"/>
        </w:rPr>
        <w:t>колдонуу теориясы” [14, 208 б]</w:t>
      </w:r>
      <w:r w:rsidRPr="00421D41">
        <w:rPr>
          <w:rFonts w:ascii="Times New Roman" w:eastAsia="Times New Roman" w:hAnsi="Times New Roman" w:cs="Times New Roman"/>
          <w:i/>
          <w:sz w:val="28"/>
          <w:szCs w:val="28"/>
          <w:lang w:val="ky-KG" w:eastAsia="ru-RU"/>
        </w:rPr>
        <w:t>.</w:t>
      </w:r>
    </w:p>
    <w:p w14:paraId="08C99F08" w14:textId="77777777" w:rsidR="000546CF" w:rsidRPr="00421D41" w:rsidRDefault="000546CF" w:rsidP="000546CF">
      <w:pPr>
        <w:spacing w:after="0" w:line="360" w:lineRule="auto"/>
        <w:ind w:left="300" w:firstLine="36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Окутуунун технологиясына төмөндөгү са</w:t>
      </w:r>
      <w:r w:rsidR="009B5E8C" w:rsidRPr="00421D41">
        <w:rPr>
          <w:rFonts w:ascii="Times New Roman" w:eastAsia="Times New Roman" w:hAnsi="Times New Roman" w:cs="Times New Roman"/>
          <w:sz w:val="28"/>
          <w:szCs w:val="28"/>
          <w:lang w:val="ky-KG" w:eastAsia="ru-RU"/>
        </w:rPr>
        <w:t xml:space="preserve">паттар мүнөздүү боло алат </w:t>
      </w:r>
      <w:r w:rsidR="00DD3E62" w:rsidRPr="00421D41">
        <w:rPr>
          <w:rFonts w:ascii="Times New Roman" w:eastAsia="Times New Roman" w:hAnsi="Times New Roman" w:cs="Times New Roman"/>
          <w:sz w:val="28"/>
          <w:szCs w:val="28"/>
          <w:lang w:val="ky-KG" w:eastAsia="ru-RU"/>
        </w:rPr>
        <w:t>[15</w:t>
      </w:r>
      <w:r w:rsidR="000A30DF" w:rsidRPr="00421D41">
        <w:rPr>
          <w:rFonts w:ascii="Times New Roman" w:eastAsia="Times New Roman" w:hAnsi="Times New Roman" w:cs="Times New Roman"/>
          <w:sz w:val="28"/>
          <w:szCs w:val="28"/>
          <w:lang w:val="ky-KG" w:eastAsia="ru-RU"/>
        </w:rPr>
        <w:t>2</w:t>
      </w:r>
      <w:r w:rsidR="00DD3E62" w:rsidRPr="00421D41">
        <w:rPr>
          <w:rFonts w:ascii="Times New Roman" w:eastAsia="Times New Roman" w:hAnsi="Times New Roman" w:cs="Times New Roman"/>
          <w:sz w:val="28"/>
          <w:szCs w:val="28"/>
          <w:lang w:val="ky-KG" w:eastAsia="ru-RU"/>
        </w:rPr>
        <w:t>,</w:t>
      </w:r>
      <w:r w:rsidRPr="00421D41">
        <w:rPr>
          <w:rFonts w:ascii="Times New Roman" w:eastAsia="Times New Roman" w:hAnsi="Times New Roman" w:cs="Times New Roman"/>
          <w:sz w:val="28"/>
          <w:szCs w:val="28"/>
          <w:lang w:val="ky-KG" w:eastAsia="ru-RU"/>
        </w:rPr>
        <w:t xml:space="preserve"> 112-113- бб]:</w:t>
      </w:r>
    </w:p>
    <w:p w14:paraId="39E6B512" w14:textId="77777777" w:rsidR="000546CF" w:rsidRPr="00421D41" w:rsidRDefault="000546CF" w:rsidP="006D703D">
      <w:pPr>
        <w:numPr>
          <w:ilvl w:val="0"/>
          <w:numId w:val="44"/>
        </w:numPr>
        <w:spacing w:after="0" w:line="360" w:lineRule="auto"/>
        <w:contextualSpacing/>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окуу пр</w:t>
      </w:r>
      <w:r w:rsidR="009B5E8C" w:rsidRPr="00421D41">
        <w:rPr>
          <w:rFonts w:ascii="Times New Roman" w:eastAsia="Times New Roman" w:hAnsi="Times New Roman" w:cs="Times New Roman"/>
          <w:sz w:val="28"/>
          <w:szCs w:val="28"/>
          <w:lang w:val="ky-KG"/>
        </w:rPr>
        <w:t xml:space="preserve">оцессинде иш жүзүнө ашырылуучу </w:t>
      </w:r>
      <w:r w:rsidRPr="00421D41">
        <w:rPr>
          <w:rFonts w:ascii="Times New Roman" w:eastAsia="Times New Roman" w:hAnsi="Times New Roman" w:cs="Times New Roman"/>
          <w:sz w:val="28"/>
          <w:szCs w:val="28"/>
          <w:lang w:val="ky-KG"/>
        </w:rPr>
        <w:t>окутуучуга практикада керектелүүчү теориялык жоболордун тобу;</w:t>
      </w:r>
    </w:p>
    <w:p w14:paraId="62BD5219" w14:textId="77777777" w:rsidR="000546CF" w:rsidRPr="00421D41" w:rsidRDefault="000546CF" w:rsidP="006D703D">
      <w:pPr>
        <w:numPr>
          <w:ilvl w:val="0"/>
          <w:numId w:val="44"/>
        </w:numPr>
        <w:spacing w:after="0" w:line="360" w:lineRule="auto"/>
        <w:contextualSpacing/>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дидактикалык моделдерди долбоорлоо, түзүү жана колдонуу;</w:t>
      </w:r>
    </w:p>
    <w:p w14:paraId="14036BC4" w14:textId="77777777" w:rsidR="000546CF" w:rsidRPr="00421D41" w:rsidRDefault="000546CF" w:rsidP="006D703D">
      <w:pPr>
        <w:numPr>
          <w:ilvl w:val="0"/>
          <w:numId w:val="44"/>
        </w:numPr>
        <w:spacing w:after="0" w:line="360" w:lineRule="auto"/>
        <w:contextualSpacing/>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реалдуу окуу процесси, структура</w:t>
      </w:r>
      <w:r w:rsidR="009B5E8C" w:rsidRPr="00421D41">
        <w:rPr>
          <w:rFonts w:ascii="Times New Roman" w:eastAsia="Times New Roman" w:hAnsi="Times New Roman" w:cs="Times New Roman"/>
          <w:sz w:val="28"/>
          <w:szCs w:val="28"/>
          <w:lang w:val="ky-KG"/>
        </w:rPr>
        <w:t xml:space="preserve">сы, уюштурулушу жана анын </w:t>
      </w:r>
      <w:r w:rsidRPr="00421D41">
        <w:rPr>
          <w:rFonts w:ascii="Times New Roman" w:eastAsia="Times New Roman" w:hAnsi="Times New Roman" w:cs="Times New Roman"/>
          <w:sz w:val="28"/>
          <w:szCs w:val="28"/>
          <w:lang w:val="ky-KG"/>
        </w:rPr>
        <w:t>ишке ашырылышынын камсыз болушу;</w:t>
      </w:r>
    </w:p>
    <w:p w14:paraId="6249FA25" w14:textId="77777777" w:rsidR="000546CF" w:rsidRPr="00421D41" w:rsidRDefault="000546CF" w:rsidP="006D703D">
      <w:pPr>
        <w:numPr>
          <w:ilvl w:val="0"/>
          <w:numId w:val="44"/>
        </w:numPr>
        <w:spacing w:after="0" w:line="360" w:lineRule="auto"/>
        <w:contextualSpacing/>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окутуу процессинин бардык тармактарын толугу менен башкаруу.</w:t>
      </w:r>
    </w:p>
    <w:p w14:paraId="4B0E4345" w14:textId="77777777" w:rsidR="000546CF" w:rsidRPr="00421D41" w:rsidRDefault="009B5E8C"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000546CF" w:rsidRPr="00421D41">
        <w:rPr>
          <w:rFonts w:ascii="Times New Roman" w:eastAsia="Times New Roman" w:hAnsi="Times New Roman" w:cs="Times New Roman"/>
          <w:sz w:val="28"/>
          <w:szCs w:val="28"/>
          <w:lang w:val="ky-KG" w:eastAsia="ru-RU"/>
        </w:rPr>
        <w:tab/>
        <w:t xml:space="preserve"> Негизинен окутуунун техноло</w:t>
      </w:r>
      <w:r w:rsidRPr="00421D41">
        <w:rPr>
          <w:rFonts w:ascii="Times New Roman" w:eastAsia="Times New Roman" w:hAnsi="Times New Roman" w:cs="Times New Roman"/>
          <w:sz w:val="28"/>
          <w:szCs w:val="28"/>
          <w:lang w:val="ky-KG" w:eastAsia="ru-RU"/>
        </w:rPr>
        <w:t xml:space="preserve">гиясы деп, окутуу процессин </w:t>
      </w:r>
      <w:r w:rsidR="000546CF" w:rsidRPr="00421D41">
        <w:rPr>
          <w:rFonts w:ascii="Times New Roman" w:eastAsia="Times New Roman" w:hAnsi="Times New Roman" w:cs="Times New Roman"/>
          <w:sz w:val="28"/>
          <w:szCs w:val="28"/>
          <w:lang w:val="ky-KG" w:eastAsia="ru-RU"/>
        </w:rPr>
        <w:t>уюштурууга жана студенттерди жогорку жетишкендиктерге жетүүгө кара</w:t>
      </w:r>
      <w:r w:rsidRPr="00421D41">
        <w:rPr>
          <w:rFonts w:ascii="Times New Roman" w:eastAsia="Times New Roman" w:hAnsi="Times New Roman" w:cs="Times New Roman"/>
          <w:sz w:val="28"/>
          <w:szCs w:val="28"/>
          <w:lang w:val="ky-KG" w:eastAsia="ru-RU"/>
        </w:rPr>
        <w:t xml:space="preserve">та кесипке багытталган окутуу </w:t>
      </w:r>
      <w:r w:rsidR="000546CF" w:rsidRPr="00421D41">
        <w:rPr>
          <w:rFonts w:ascii="Times New Roman" w:eastAsia="Times New Roman" w:hAnsi="Times New Roman" w:cs="Times New Roman"/>
          <w:sz w:val="28"/>
          <w:szCs w:val="28"/>
          <w:lang w:val="ky-KG" w:eastAsia="ru-RU"/>
        </w:rPr>
        <w:t xml:space="preserve">процессинин </w:t>
      </w:r>
      <w:r w:rsidRPr="00421D41">
        <w:rPr>
          <w:rFonts w:ascii="Times New Roman" w:eastAsia="Times New Roman" w:hAnsi="Times New Roman" w:cs="Times New Roman"/>
          <w:sz w:val="28"/>
          <w:szCs w:val="28"/>
          <w:lang w:val="ky-KG" w:eastAsia="ru-RU"/>
        </w:rPr>
        <w:t xml:space="preserve"> жалпыланган моделин  түшүнүү </w:t>
      </w:r>
      <w:r w:rsidR="000546CF" w:rsidRPr="00421D41">
        <w:rPr>
          <w:rFonts w:ascii="Times New Roman" w:eastAsia="Times New Roman" w:hAnsi="Times New Roman" w:cs="Times New Roman"/>
          <w:sz w:val="28"/>
          <w:szCs w:val="28"/>
          <w:lang w:val="ky-KG" w:eastAsia="ru-RU"/>
        </w:rPr>
        <w:t>керек.</w:t>
      </w:r>
    </w:p>
    <w:p w14:paraId="7D378222" w14:textId="77777777" w:rsidR="000546CF" w:rsidRPr="00421D41" w:rsidRDefault="009B5E8C"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 </w:t>
      </w:r>
      <w:r w:rsidR="000546CF" w:rsidRPr="00421D41">
        <w:rPr>
          <w:rFonts w:ascii="Times New Roman" w:eastAsia="Times New Roman" w:hAnsi="Times New Roman" w:cs="Times New Roman"/>
          <w:sz w:val="28"/>
          <w:szCs w:val="28"/>
          <w:lang w:val="ky-KG" w:eastAsia="ru-RU"/>
        </w:rPr>
        <w:tab/>
        <w:t xml:space="preserve"> Билим берүүнү модернизацияло</w:t>
      </w:r>
      <w:r w:rsidRPr="00421D41">
        <w:rPr>
          <w:rFonts w:ascii="Times New Roman" w:eastAsia="Times New Roman" w:hAnsi="Times New Roman" w:cs="Times New Roman"/>
          <w:sz w:val="28"/>
          <w:szCs w:val="28"/>
          <w:lang w:val="ky-KG" w:eastAsia="ru-RU"/>
        </w:rPr>
        <w:t xml:space="preserve">онун негизги багыттарынын бири </w:t>
      </w:r>
      <w:r w:rsidR="000546CF" w:rsidRPr="00421D41">
        <w:rPr>
          <w:rFonts w:ascii="Times New Roman" w:eastAsia="Times New Roman" w:hAnsi="Times New Roman" w:cs="Times New Roman"/>
          <w:sz w:val="28"/>
          <w:szCs w:val="28"/>
          <w:lang w:val="ky-KG" w:eastAsia="ru-RU"/>
        </w:rPr>
        <w:t>окутуунун инновациялык ыкмалар</w:t>
      </w:r>
      <w:r w:rsidRPr="00421D41">
        <w:rPr>
          <w:rFonts w:ascii="Times New Roman" w:eastAsia="Times New Roman" w:hAnsi="Times New Roman" w:cs="Times New Roman"/>
          <w:sz w:val="28"/>
          <w:szCs w:val="28"/>
          <w:lang w:val="ky-KG" w:eastAsia="ru-RU"/>
        </w:rPr>
        <w:t xml:space="preserve">ын колдонуу болуп саналат. </w:t>
      </w:r>
      <w:r w:rsidR="000546CF" w:rsidRPr="00421D41">
        <w:rPr>
          <w:rFonts w:ascii="Times New Roman" w:eastAsia="Times New Roman" w:hAnsi="Times New Roman" w:cs="Times New Roman"/>
          <w:sz w:val="28"/>
          <w:szCs w:val="28"/>
          <w:lang w:val="ky-KG" w:eastAsia="ru-RU"/>
        </w:rPr>
        <w:t>Инновациялык процесс – бул жаңы мет</w:t>
      </w:r>
      <w:r w:rsidRPr="00421D41">
        <w:rPr>
          <w:rFonts w:ascii="Times New Roman" w:eastAsia="Times New Roman" w:hAnsi="Times New Roman" w:cs="Times New Roman"/>
          <w:sz w:val="28"/>
          <w:szCs w:val="28"/>
          <w:lang w:val="ky-KG" w:eastAsia="ru-RU"/>
        </w:rPr>
        <w:t xml:space="preserve">оддордун, ыкмалардын </w:t>
      </w:r>
      <w:r w:rsidR="000546CF" w:rsidRPr="00421D41">
        <w:rPr>
          <w:rFonts w:ascii="Times New Roman" w:eastAsia="Times New Roman" w:hAnsi="Times New Roman" w:cs="Times New Roman"/>
          <w:sz w:val="28"/>
          <w:szCs w:val="28"/>
          <w:lang w:val="ky-KG" w:eastAsia="ru-RU"/>
        </w:rPr>
        <w:t>жаралышы, колдонулушу жана жа</w:t>
      </w:r>
      <w:r w:rsidRPr="00421D41">
        <w:rPr>
          <w:rFonts w:ascii="Times New Roman" w:eastAsia="Times New Roman" w:hAnsi="Times New Roman" w:cs="Times New Roman"/>
          <w:sz w:val="28"/>
          <w:szCs w:val="28"/>
          <w:lang w:val="ky-KG" w:eastAsia="ru-RU"/>
        </w:rPr>
        <w:t xml:space="preserve">йылтылышы боюнча болгон </w:t>
      </w:r>
      <w:r w:rsidR="000546CF" w:rsidRPr="00421D41">
        <w:rPr>
          <w:rFonts w:ascii="Times New Roman" w:eastAsia="Times New Roman" w:hAnsi="Times New Roman" w:cs="Times New Roman"/>
          <w:sz w:val="28"/>
          <w:szCs w:val="28"/>
          <w:lang w:val="ky-KG" w:eastAsia="ru-RU"/>
        </w:rPr>
        <w:t xml:space="preserve">комплекстүү ишмердүүлүк. </w:t>
      </w:r>
    </w:p>
    <w:p w14:paraId="55884AE9" w14:textId="77777777" w:rsidR="000546CF" w:rsidRPr="00421D41" w:rsidRDefault="000546CF"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ab/>
        <w:t>Окутуудагы инновация ушул мезгилге чейин колдонулуп келген ыкмаларды, маалыматтык технолог</w:t>
      </w:r>
      <w:r w:rsidR="009B5E8C" w:rsidRPr="00421D41">
        <w:rPr>
          <w:rFonts w:ascii="Times New Roman" w:eastAsia="Times New Roman" w:hAnsi="Times New Roman" w:cs="Times New Roman"/>
          <w:sz w:val="28"/>
          <w:szCs w:val="28"/>
          <w:lang w:val="ky-KG" w:eastAsia="ru-RU"/>
        </w:rPr>
        <w:t>иянын талабына ылайык жаңылануу жолу менен “таанып – билүү, түшүнө билүү,</w:t>
      </w:r>
      <w:r w:rsidRPr="00421D41">
        <w:rPr>
          <w:rFonts w:ascii="Times New Roman" w:eastAsia="Times New Roman" w:hAnsi="Times New Roman" w:cs="Times New Roman"/>
          <w:sz w:val="28"/>
          <w:szCs w:val="28"/>
          <w:lang w:val="ky-KG" w:eastAsia="ru-RU"/>
        </w:rPr>
        <w:t xml:space="preserve"> </w:t>
      </w:r>
      <w:r w:rsidR="009B5E8C" w:rsidRPr="00421D41">
        <w:rPr>
          <w:rFonts w:ascii="Times New Roman" w:eastAsia="Times New Roman" w:hAnsi="Times New Roman" w:cs="Times New Roman"/>
          <w:sz w:val="28"/>
          <w:szCs w:val="28"/>
          <w:lang w:val="ky-KG" w:eastAsia="ru-RU"/>
        </w:rPr>
        <w:t xml:space="preserve">колдоно билүү” концепциясынын негизинде иш жүргүзүүнү талап </w:t>
      </w:r>
      <w:r w:rsidR="00D56351" w:rsidRPr="00421D41">
        <w:rPr>
          <w:rFonts w:ascii="Times New Roman" w:eastAsia="Times New Roman" w:hAnsi="Times New Roman" w:cs="Times New Roman"/>
          <w:sz w:val="28"/>
          <w:szCs w:val="28"/>
          <w:lang w:val="ky-KG" w:eastAsia="ru-RU"/>
        </w:rPr>
        <w:t>кылат [11</w:t>
      </w:r>
      <w:r w:rsidR="000A30DF" w:rsidRPr="00421D41">
        <w:rPr>
          <w:rFonts w:ascii="Times New Roman" w:eastAsia="Times New Roman" w:hAnsi="Times New Roman" w:cs="Times New Roman"/>
          <w:sz w:val="28"/>
          <w:szCs w:val="28"/>
          <w:lang w:val="ky-KG" w:eastAsia="ru-RU"/>
        </w:rPr>
        <w:t>9</w:t>
      </w:r>
      <w:r w:rsidR="00D56351" w:rsidRPr="00421D41">
        <w:rPr>
          <w:rFonts w:ascii="Times New Roman" w:eastAsia="Times New Roman" w:hAnsi="Times New Roman" w:cs="Times New Roman"/>
          <w:sz w:val="28"/>
          <w:szCs w:val="28"/>
          <w:lang w:val="ky-KG" w:eastAsia="ru-RU"/>
        </w:rPr>
        <w:t>,</w:t>
      </w:r>
      <w:r w:rsidRPr="00421D41">
        <w:rPr>
          <w:rFonts w:ascii="Times New Roman" w:eastAsia="Times New Roman" w:hAnsi="Times New Roman" w:cs="Times New Roman"/>
          <w:sz w:val="28"/>
          <w:szCs w:val="28"/>
          <w:lang w:val="ky-KG" w:eastAsia="ru-RU"/>
        </w:rPr>
        <w:t xml:space="preserve"> 128-б].  </w:t>
      </w:r>
    </w:p>
    <w:p w14:paraId="68AEB086" w14:textId="77777777" w:rsidR="000546CF" w:rsidRPr="00421D41" w:rsidRDefault="000546CF"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ab/>
        <w:t>Окутуунун инновациялык технологиялары интерактивдүү окутуунун методдоруна негизделген, башкача айтканда окутуучу менен студенттин ортосундагы маектешүү, баарлашуу.</w:t>
      </w:r>
    </w:p>
    <w:p w14:paraId="10B6E364" w14:textId="77777777" w:rsidR="000546CF" w:rsidRPr="00421D41" w:rsidRDefault="009B5E8C"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000546CF" w:rsidRPr="00421D41">
        <w:rPr>
          <w:rFonts w:ascii="Times New Roman" w:eastAsia="Times New Roman" w:hAnsi="Times New Roman" w:cs="Times New Roman"/>
          <w:sz w:val="28"/>
          <w:szCs w:val="28"/>
          <w:lang w:val="ky-KG" w:eastAsia="ru-RU"/>
        </w:rPr>
        <w:tab/>
        <w:t>Окутуунун методдору – бул окутуучуну</w:t>
      </w:r>
      <w:r w:rsidRPr="00421D41">
        <w:rPr>
          <w:rFonts w:ascii="Times New Roman" w:eastAsia="Times New Roman" w:hAnsi="Times New Roman" w:cs="Times New Roman"/>
          <w:sz w:val="28"/>
          <w:szCs w:val="28"/>
          <w:lang w:val="ky-KG" w:eastAsia="ru-RU"/>
        </w:rPr>
        <w:t xml:space="preserve">н педагогдук ишмердүүлүгү </w:t>
      </w:r>
      <w:r w:rsidR="000546CF" w:rsidRPr="00421D41">
        <w:rPr>
          <w:rFonts w:ascii="Times New Roman" w:eastAsia="Times New Roman" w:hAnsi="Times New Roman" w:cs="Times New Roman"/>
          <w:sz w:val="28"/>
          <w:szCs w:val="28"/>
          <w:lang w:val="ky-KG" w:eastAsia="ru-RU"/>
        </w:rPr>
        <w:t>менен студенттин таанып–билүү  ишмердү</w:t>
      </w:r>
      <w:r w:rsidRPr="00421D41">
        <w:rPr>
          <w:rFonts w:ascii="Times New Roman" w:eastAsia="Times New Roman" w:hAnsi="Times New Roman" w:cs="Times New Roman"/>
          <w:sz w:val="28"/>
          <w:szCs w:val="28"/>
          <w:lang w:val="ky-KG" w:eastAsia="ru-RU"/>
        </w:rPr>
        <w:t xml:space="preserve">үлүгүнүн жандуу органикалык </w:t>
      </w:r>
      <w:r w:rsidR="000546CF" w:rsidRPr="00421D41">
        <w:rPr>
          <w:rFonts w:ascii="Times New Roman" w:eastAsia="Times New Roman" w:hAnsi="Times New Roman" w:cs="Times New Roman"/>
          <w:sz w:val="28"/>
          <w:szCs w:val="28"/>
          <w:lang w:val="ky-KG" w:eastAsia="ru-RU"/>
        </w:rPr>
        <w:t xml:space="preserve">биримдиги. </w:t>
      </w:r>
    </w:p>
    <w:p w14:paraId="533E3D95" w14:textId="77777777" w:rsidR="000546CF" w:rsidRPr="00421D41" w:rsidRDefault="000546CF"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t xml:space="preserve"> Интерактивдүүлүк – билим берүү процесс</w:t>
      </w:r>
      <w:r w:rsidR="009B5E8C" w:rsidRPr="00421D41">
        <w:rPr>
          <w:rFonts w:ascii="Times New Roman" w:eastAsia="Times New Roman" w:hAnsi="Times New Roman" w:cs="Times New Roman"/>
          <w:sz w:val="28"/>
          <w:szCs w:val="28"/>
          <w:lang w:val="ky-KG" w:eastAsia="ru-RU"/>
        </w:rPr>
        <w:t>инде студенттердин өз ара</w:t>
      </w:r>
      <w:r w:rsidRPr="00421D41">
        <w:rPr>
          <w:rFonts w:ascii="Times New Roman" w:eastAsia="Times New Roman" w:hAnsi="Times New Roman" w:cs="Times New Roman"/>
          <w:sz w:val="28"/>
          <w:szCs w:val="28"/>
          <w:lang w:val="ky-KG" w:eastAsia="ru-RU"/>
        </w:rPr>
        <w:t xml:space="preserve"> жана окутуучу менен үзгүлтүксүз пикир алышуусу, биргелешкен иш– аракеттери, белгилүү бир тыянакка келиши.</w:t>
      </w:r>
    </w:p>
    <w:p w14:paraId="15CD573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Жогорудагы максатты иш жүзүнө ашыру</w:t>
      </w:r>
      <w:r w:rsidR="009B5E8C" w:rsidRPr="00421D41">
        <w:rPr>
          <w:rFonts w:ascii="Times New Roman" w:eastAsia="Times New Roman" w:hAnsi="Times New Roman" w:cs="Times New Roman"/>
          <w:sz w:val="28"/>
          <w:szCs w:val="28"/>
          <w:lang w:val="ky-KG" w:eastAsia="ru-RU"/>
        </w:rPr>
        <w:t>у үчүн ар кандай окутуунун</w:t>
      </w:r>
      <w:r w:rsidRPr="00421D41">
        <w:rPr>
          <w:rFonts w:ascii="Times New Roman" w:eastAsia="Times New Roman" w:hAnsi="Times New Roman" w:cs="Times New Roman"/>
          <w:sz w:val="28"/>
          <w:szCs w:val="28"/>
          <w:lang w:val="ky-KG" w:eastAsia="ru-RU"/>
        </w:rPr>
        <w:t xml:space="preserve"> жаңы ыкмалары пайдаланууда: оюн, тренинг, маалымат–компьютердик, маектешүү,  талаш–тартыш (диспут),  инсерт,  класстер ж.б.</w:t>
      </w:r>
    </w:p>
    <w:p w14:paraId="0196D962" w14:textId="77777777" w:rsidR="000546CF" w:rsidRPr="00421D41" w:rsidRDefault="000546CF" w:rsidP="000546CF">
      <w:pPr>
        <w:spacing w:after="0" w:line="360" w:lineRule="auto"/>
        <w:ind w:firstLine="300"/>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ab/>
        <w:t xml:space="preserve">Интерактивдүү  окутуу эки функцияны </w:t>
      </w:r>
      <w:r w:rsidR="009B5E8C" w:rsidRPr="00421D41">
        <w:rPr>
          <w:rFonts w:ascii="Times New Roman" w:eastAsia="Times New Roman" w:hAnsi="Times New Roman" w:cs="Times New Roman"/>
          <w:sz w:val="28"/>
          <w:szCs w:val="28"/>
          <w:lang w:val="ky-KG" w:eastAsia="ru-RU"/>
        </w:rPr>
        <w:t>аткарат: биринчи, салттуу окутуу</w:t>
      </w:r>
      <w:r w:rsidRPr="00421D41">
        <w:rPr>
          <w:rFonts w:ascii="Times New Roman" w:eastAsia="Times New Roman" w:hAnsi="Times New Roman" w:cs="Times New Roman"/>
          <w:sz w:val="28"/>
          <w:szCs w:val="28"/>
          <w:lang w:val="ky-KG" w:eastAsia="ru-RU"/>
        </w:rPr>
        <w:t xml:space="preserve"> процессиндегидей эле, сабакта коюлган </w:t>
      </w:r>
      <w:r w:rsidR="009B5E8C" w:rsidRPr="00421D41">
        <w:rPr>
          <w:rFonts w:ascii="Times New Roman" w:eastAsia="Times New Roman" w:hAnsi="Times New Roman" w:cs="Times New Roman"/>
          <w:sz w:val="28"/>
          <w:szCs w:val="28"/>
          <w:lang w:val="ky-KG" w:eastAsia="ru-RU"/>
        </w:rPr>
        <w:t xml:space="preserve">максат – милдетти </w:t>
      </w:r>
      <w:r w:rsidRPr="00421D41">
        <w:rPr>
          <w:rFonts w:ascii="Times New Roman" w:eastAsia="Times New Roman" w:hAnsi="Times New Roman" w:cs="Times New Roman"/>
          <w:sz w:val="28"/>
          <w:szCs w:val="28"/>
          <w:lang w:val="ky-KG" w:eastAsia="ru-RU"/>
        </w:rPr>
        <w:t>ишке ашыруу (чечүү); экинчиси, коюлган максатка би</w:t>
      </w:r>
      <w:r w:rsidR="009B5E8C" w:rsidRPr="00421D41">
        <w:rPr>
          <w:rFonts w:ascii="Times New Roman" w:eastAsia="Times New Roman" w:hAnsi="Times New Roman" w:cs="Times New Roman"/>
          <w:sz w:val="28"/>
          <w:szCs w:val="28"/>
          <w:lang w:val="ky-KG" w:eastAsia="ru-RU"/>
        </w:rPr>
        <w:t xml:space="preserve">ргелешкен аракетте, бирин–бири колдоо, жардамдашуу аркылуу </w:t>
      </w:r>
      <w:r w:rsidRPr="00421D41">
        <w:rPr>
          <w:rFonts w:ascii="Times New Roman" w:eastAsia="Times New Roman" w:hAnsi="Times New Roman" w:cs="Times New Roman"/>
          <w:sz w:val="28"/>
          <w:szCs w:val="28"/>
          <w:lang w:val="ky-KG" w:eastAsia="ru-RU"/>
        </w:rPr>
        <w:t>жетишүү. Демек, окутуунун  инновациялык талап</w:t>
      </w:r>
      <w:r w:rsidR="009B5E8C" w:rsidRPr="00421D41">
        <w:rPr>
          <w:rFonts w:ascii="Times New Roman" w:eastAsia="Times New Roman" w:hAnsi="Times New Roman" w:cs="Times New Roman"/>
          <w:sz w:val="28"/>
          <w:szCs w:val="28"/>
          <w:lang w:val="ky-KG" w:eastAsia="ru-RU"/>
        </w:rPr>
        <w:t>тарына ылайык  интерактивдүүлүк</w:t>
      </w:r>
      <w:r w:rsidRPr="00421D41">
        <w:rPr>
          <w:rFonts w:ascii="Times New Roman" w:eastAsia="Times New Roman" w:hAnsi="Times New Roman" w:cs="Times New Roman"/>
          <w:sz w:val="28"/>
          <w:szCs w:val="28"/>
          <w:lang w:val="ky-KG" w:eastAsia="ru-RU"/>
        </w:rPr>
        <w:t xml:space="preserve"> даяр билимдерди берүүнү (алууну) эмес, из</w:t>
      </w:r>
      <w:r w:rsidR="009B5E8C" w:rsidRPr="00421D41">
        <w:rPr>
          <w:rFonts w:ascii="Times New Roman" w:eastAsia="Times New Roman" w:hAnsi="Times New Roman" w:cs="Times New Roman"/>
          <w:sz w:val="28"/>
          <w:szCs w:val="28"/>
          <w:lang w:val="ky-KG" w:eastAsia="ru-RU"/>
        </w:rPr>
        <w:t>денүү, биргелешкен иш–аракет</w:t>
      </w:r>
      <w:r w:rsidRPr="00421D41">
        <w:rPr>
          <w:rFonts w:ascii="Times New Roman" w:eastAsia="Times New Roman" w:hAnsi="Times New Roman" w:cs="Times New Roman"/>
          <w:sz w:val="28"/>
          <w:szCs w:val="28"/>
          <w:lang w:val="ky-KG" w:eastAsia="ru-RU"/>
        </w:rPr>
        <w:t xml:space="preserve"> аркылуу берилген билим боюнча белгилүү  бир жекече тыянак чыгарып,  жекече көндүмдүн иштелип чыгышын камсыз кылуучу, алдын ала пландаштырылган максаттуу дидак</w:t>
      </w:r>
      <w:r w:rsidR="009B5E8C" w:rsidRPr="00421D41">
        <w:rPr>
          <w:rFonts w:ascii="Times New Roman" w:eastAsia="Times New Roman" w:hAnsi="Times New Roman" w:cs="Times New Roman"/>
          <w:sz w:val="28"/>
          <w:szCs w:val="28"/>
          <w:lang w:val="ky-KG" w:eastAsia="ru-RU"/>
        </w:rPr>
        <w:t>тикалык аракеттердин жыйындысы деген түшүнүк келип чыгат.</w:t>
      </w:r>
      <w:r w:rsidRPr="00421D41">
        <w:rPr>
          <w:rFonts w:ascii="Times New Roman" w:eastAsia="Times New Roman" w:hAnsi="Times New Roman" w:cs="Times New Roman"/>
          <w:sz w:val="28"/>
          <w:szCs w:val="28"/>
          <w:lang w:val="ky-KG" w:eastAsia="ru-RU"/>
        </w:rPr>
        <w:t xml:space="preserve"> </w:t>
      </w:r>
    </w:p>
    <w:p w14:paraId="131E2B45"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Билим берүү процессин компьютерлештирүү, бүгүнкү күндө педагогикада акту</w:t>
      </w:r>
      <w:r w:rsidR="009B5E8C" w:rsidRPr="00421D41">
        <w:rPr>
          <w:rFonts w:ascii="Times New Roman" w:eastAsia="Times New Roman" w:hAnsi="Times New Roman" w:cs="Times New Roman"/>
          <w:sz w:val="28"/>
          <w:szCs w:val="28"/>
          <w:lang w:val="ky-KG" w:eastAsia="ru-RU"/>
        </w:rPr>
        <w:t>алдуу маселе болуу менен бирге,</w:t>
      </w:r>
      <w:r w:rsidRPr="00421D41">
        <w:rPr>
          <w:rFonts w:ascii="Times New Roman" w:eastAsia="Times New Roman" w:hAnsi="Times New Roman" w:cs="Times New Roman"/>
          <w:sz w:val="28"/>
          <w:szCs w:val="28"/>
          <w:lang w:val="ky-KG" w:eastAsia="ru-RU"/>
        </w:rPr>
        <w:t xml:space="preserve"> окутуу процессинин натыйжалуулугун жогорулатууга багытталган. </w:t>
      </w:r>
    </w:p>
    <w:p w14:paraId="076E9F0F"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xml:space="preserve">Жогорку окуу жайларында «Сандык методдор»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w:t>
      </w:r>
      <w:r w:rsidR="009B5E8C" w:rsidRPr="00421D41">
        <w:rPr>
          <w:rFonts w:ascii="Times New Roman" w:eastAsia="Calibri" w:hAnsi="Times New Roman" w:cs="Times New Roman"/>
          <w:sz w:val="28"/>
          <w:szCs w:val="28"/>
          <w:lang w:val="ky-KG"/>
        </w:rPr>
        <w:t xml:space="preserve">ууну </w:t>
      </w:r>
      <w:r w:rsidRPr="00421D41">
        <w:rPr>
          <w:rFonts w:ascii="Times New Roman" w:eastAsia="Calibri" w:hAnsi="Times New Roman" w:cs="Times New Roman"/>
          <w:sz w:val="28"/>
          <w:szCs w:val="28"/>
          <w:lang w:val="ky-KG"/>
        </w:rPr>
        <w:t>өркүндөтүү жана ага байланыштуу болочок адистерди кесиптик даярдоодо компетенттүүлүктөрүн калыптандыруу, иштелип чыккан методикалык сунуштар үчүн педагогикалык экспериментти уюштуруу, аларды талдоо жана жыйынтык чыгаруу аркылуу текшерүү жүргүзүлдү.</w:t>
      </w:r>
    </w:p>
    <w:p w14:paraId="39D8A8C7" w14:textId="77777777" w:rsidR="000546CF" w:rsidRPr="00421D41" w:rsidRDefault="000546CF" w:rsidP="000546CF">
      <w:pPr>
        <w:spacing w:after="0" w:line="360"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Кандайдыр конкретүү предметтин окутуу методикасы студенттердин теориялык жана практикалык билимдерин, жалпы жана предметтик билгичтиктерин, көндүмдөрүн өздөштүрүүгө багытталган окуу процесси менен бирдиктүү башкарылуучу педагогикалык система.</w:t>
      </w:r>
    </w:p>
    <w:p w14:paraId="47CF9D77" w14:textId="77777777" w:rsidR="000546CF" w:rsidRPr="00421D41" w:rsidRDefault="000546CF" w:rsidP="000546CF">
      <w:pPr>
        <w:spacing w:after="0" w:line="360" w:lineRule="auto"/>
        <w:ind w:right="10" w:firstLine="69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Дидактикалык моделдин натыйжалуулугу конкреттүү педагогикалык технологияларды тандап алуу жана аны практикалык жактан ишке ашыруу менен аныкталат, б.а. окутуу процессин ишке ашыруу үчүн уюштуруу каражаттарын жана ыкмаларын тандоо маанилүү. </w:t>
      </w:r>
    </w:p>
    <w:p w14:paraId="02D8C530" w14:textId="77777777" w:rsidR="000546CF" w:rsidRPr="00421D41" w:rsidRDefault="000546CF" w:rsidP="000546CF">
      <w:pPr>
        <w:spacing w:after="0" w:line="360" w:lineRule="auto"/>
        <w:ind w:right="10" w:firstLine="69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Ошондуктан, педагогикалык процессти окутуунун максаттарын ишке ашырууда методдору жана каражаттарды катары маанилүү. Бул процесстин субъекттери катары окутуучулар жана студенттер каралат. Сунушталган методикадагы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w:t>
      </w:r>
      <w:r w:rsidR="0079209D" w:rsidRPr="00421D41">
        <w:rPr>
          <w:rFonts w:ascii="Times New Roman" w:eastAsia="Calibri" w:hAnsi="Times New Roman" w:cs="Times New Roman"/>
          <w:sz w:val="28"/>
          <w:szCs w:val="28"/>
          <w:lang w:val="ky-KG"/>
        </w:rPr>
        <w:t xml:space="preserve"> окутуу процесси 3.1.2</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сүрөттө көрсөтүлдү.</w:t>
      </w:r>
    </w:p>
    <w:p w14:paraId="51116594" w14:textId="77777777" w:rsidR="000546CF" w:rsidRPr="00421D41" w:rsidRDefault="000546CF" w:rsidP="000546CF">
      <w:p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ab/>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компьютердик технологияларды пайдаланып окутуу AVN LMS билим берүү порталында, Free cam 8, Bandicam, Zoom программалары аркылуу аралаш айкалыштырып окутуу формаларында жүргүзүлдү. </w:t>
      </w:r>
    </w:p>
    <w:p w14:paraId="2372BFE1" w14:textId="77777777" w:rsidR="000546CF" w:rsidRPr="00421D41" w:rsidRDefault="000546CF" w:rsidP="000546CF">
      <w:pPr>
        <w:spacing w:after="0" w:line="360" w:lineRule="auto"/>
        <w:ind w:right="10"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rPr>
        <w:t xml:space="preserve">Мында, </w:t>
      </w:r>
      <w:r w:rsidRPr="00421D41">
        <w:rPr>
          <w:rFonts w:ascii="Times New Roman" w:eastAsia="Calibri" w:hAnsi="Times New Roman" w:cs="Times New Roman"/>
          <w:sz w:val="28"/>
          <w:szCs w:val="28"/>
          <w:lang w:val="ky-KG"/>
        </w:rPr>
        <w:t>салттуу окутуу негизгиси болуп, ал эми студенттердин өз алдынча иштөөсү AVN LM</w:t>
      </w:r>
      <w:r w:rsidR="00DD3E62" w:rsidRPr="00421D41">
        <w:rPr>
          <w:rFonts w:ascii="Times New Roman" w:eastAsia="Calibri" w:hAnsi="Times New Roman" w:cs="Times New Roman"/>
          <w:sz w:val="28"/>
          <w:szCs w:val="28"/>
          <w:lang w:val="ky-KG"/>
        </w:rPr>
        <w:t xml:space="preserve">S билим берүү порталында (3.1.1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сүрөт) аралыктан окутуу аркылуу колдоого алынды. Лекциялык сабак учурунда электрондук курстун элементтери колдонулуп алдын ала теориялык материалдар менен тааныштырылып, ал эми аудиториялык сабак учурунда </w:t>
      </w:r>
      <w:r w:rsidRPr="00421D41">
        <w:rPr>
          <w:rFonts w:ascii="Times New Roman" w:eastAsia="Calibri" w:hAnsi="Times New Roman" w:cs="Times New Roman"/>
          <w:sz w:val="28"/>
          <w:szCs w:val="28"/>
          <w:lang w:val="ky-KG"/>
        </w:rPr>
        <w:lastRenderedPageBreak/>
        <w:t xml:space="preserve">түшүнбөгөн маселелерди талкуулоо жана аларды тереңирээк талдоо жүргүзүлдү. </w:t>
      </w:r>
    </w:p>
    <w:p w14:paraId="0437CE71" w14:textId="77777777" w:rsidR="000546CF" w:rsidRPr="00421D41" w:rsidRDefault="000546CF" w:rsidP="000546CF">
      <w:p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noProof/>
          <w:sz w:val="28"/>
          <w:szCs w:val="28"/>
          <w:lang w:eastAsia="ru-RU"/>
        </w:rPr>
        <w:drawing>
          <wp:inline distT="0" distB="0" distL="0" distR="0" wp14:anchorId="6C5D621F" wp14:editId="558A3486">
            <wp:extent cx="5886450" cy="2828925"/>
            <wp:effectExtent l="0" t="0" r="0" b="9525"/>
            <wp:docPr id="2" name="Рисунок 2" descr="C:\Users\User\Pictures\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ав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9412" cy="2830348"/>
                    </a:xfrm>
                    <a:prstGeom prst="rect">
                      <a:avLst/>
                    </a:prstGeom>
                    <a:noFill/>
                    <a:ln>
                      <a:noFill/>
                    </a:ln>
                  </pic:spPr>
                </pic:pic>
              </a:graphicData>
            </a:graphic>
          </wp:inline>
        </w:drawing>
      </w:r>
    </w:p>
    <w:p w14:paraId="6BF78543" w14:textId="77777777" w:rsidR="000546CF" w:rsidRPr="00421D41" w:rsidRDefault="000546CF" w:rsidP="000546CF">
      <w:pPr>
        <w:spacing w:after="0" w:line="360" w:lineRule="auto"/>
        <w:ind w:right="10"/>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3.1.1</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сүрөт. AVN LMS билим берүү порталында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w:t>
      </w:r>
    </w:p>
    <w:p w14:paraId="11C04EBC" w14:textId="77777777" w:rsidR="000546CF" w:rsidRPr="00421D41" w:rsidRDefault="000546CF" w:rsidP="000546CF">
      <w:pPr>
        <w:spacing w:after="0" w:line="360" w:lineRule="auto"/>
        <w:ind w:right="10"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Студенттердин таанып-билүү активдүүлүгүнүн негизин модулдук окутуу түзүп, ал курс боюнча тесттик модулдарды тапшыруу боюнча окутуунун жыйынтыгынын натыйжаларын көзөмөлдөөнү камтыды.</w:t>
      </w:r>
    </w:p>
    <w:p w14:paraId="19992B49" w14:textId="77777777" w:rsidR="000546CF" w:rsidRPr="00421D41" w:rsidRDefault="000546CF" w:rsidP="000546CF">
      <w:pPr>
        <w:spacing w:after="0" w:line="391" w:lineRule="auto"/>
        <w:ind w:right="10" w:firstLine="694"/>
        <w:jc w:val="both"/>
        <w:rPr>
          <w:rFonts w:ascii="Times New Roman" w:eastAsia="Times New Roman" w:hAnsi="Times New Roman" w:cs="Times New Roman"/>
          <w:sz w:val="28"/>
          <w:szCs w:val="28"/>
          <w:lang w:val="ky-KG"/>
        </w:rPr>
      </w:pPr>
      <w:r w:rsidRPr="00421D41">
        <w:rPr>
          <w:rFonts w:ascii="Times New Roman" w:eastAsia="Calibri" w:hAnsi="Times New Roman" w:cs="Times New Roman"/>
          <w:sz w:val="28"/>
          <w:szCs w:val="28"/>
          <w:lang w:val="ky-KG"/>
        </w:rPr>
        <w:t>Тестирлөө студенттерди теориялык билимдерин практика менен байланыштырууга, методдордун жыйналуучулугун далилдөө үчүн теоремаларды эстөөгө үйрөтөт.</w:t>
      </w:r>
      <w:r w:rsidRPr="00421D41">
        <w:rPr>
          <w:rFonts w:ascii="Times New Roman" w:eastAsia="Times New Roman" w:hAnsi="Times New Roman" w:cs="Times New Roman"/>
          <w:sz w:val="28"/>
          <w:szCs w:val="28"/>
          <w:lang w:val="ky-KG"/>
        </w:rPr>
        <w:t xml:space="preserve"> </w:t>
      </w:r>
    </w:p>
    <w:p w14:paraId="241E50B6" w14:textId="77777777" w:rsidR="000546CF" w:rsidRPr="00421D41" w:rsidRDefault="000546CF" w:rsidP="000546CF">
      <w:pPr>
        <w:spacing w:after="0" w:line="391" w:lineRule="auto"/>
        <w:ind w:right="10" w:firstLine="69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Студенттердин абстрактуу ой жүгүртүү белгилерин аныктоо жеңил.</w:t>
      </w:r>
      <w:r w:rsidRPr="00421D41">
        <w:rPr>
          <w:rFonts w:ascii="Times New Roman" w:eastAsia="Calibri" w:hAnsi="Times New Roman" w:cs="Times New Roman"/>
          <w:sz w:val="28"/>
          <w:szCs w:val="28"/>
          <w:lang w:val="ky-KG"/>
        </w:rPr>
        <w:br/>
        <w:t>Абстракттуу ой жүгүртүүсү өнүккөн студент жөнөкөй ыкманы жана ар кандай сандык методдорду колдонот, бирок кээде маселени бир топ татаалдаштырып алышат. Практика көрсөткөндөй, абстракттуу ой жүгүртүүсү өнүккөн студенттер менен методдордун өзгөчөлүктөрүнө токтолбостон, сандык методдорду талкуулоо мүмкүнчүлүгү түзүлөт.</w:t>
      </w:r>
      <w:r w:rsidRPr="00421D41">
        <w:rPr>
          <w:rFonts w:ascii="Times New Roman" w:eastAsia="Calibri" w:hAnsi="Times New Roman" w:cs="Times New Roman"/>
          <w:sz w:val="28"/>
          <w:szCs w:val="28"/>
          <w:lang w:val="ky-KG"/>
        </w:rPr>
        <w:br w:type="page"/>
      </w:r>
    </w:p>
    <w:p w14:paraId="3A0B0AA5" w14:textId="77777777" w:rsidR="000546CF" w:rsidRPr="00421D41" w:rsidRDefault="000546CF" w:rsidP="000546CF">
      <w:pPr>
        <w:rPr>
          <w:rFonts w:ascii="Times New Roman" w:eastAsia="Calibri" w:hAnsi="Times New Roman" w:cs="Times New Roman"/>
          <w:b/>
          <w:sz w:val="28"/>
          <w:szCs w:val="28"/>
          <w:lang w:val="ky-KG"/>
        </w:rPr>
      </w:pPr>
      <w:r w:rsidRPr="00421D41">
        <w:rPr>
          <w:rFonts w:ascii="Times New Roman" w:eastAsia="Calibri" w:hAnsi="Times New Roman" w:cs="Times New Roman"/>
          <w:noProof/>
          <w:sz w:val="28"/>
          <w:szCs w:val="28"/>
          <w:lang w:eastAsia="ru-RU"/>
        </w:rPr>
        <w:lastRenderedPageBreak/>
        <mc:AlternateContent>
          <mc:Choice Requires="wpc">
            <w:drawing>
              <wp:inline distT="0" distB="0" distL="0" distR="0" wp14:anchorId="320DDCDC" wp14:editId="58DEB824">
                <wp:extent cx="5876925" cy="7677150"/>
                <wp:effectExtent l="0" t="0" r="9525" b="0"/>
                <wp:docPr id="12778" name="Полотно 127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3281" name="Скругленный прямоугольник 213281"/>
                        <wps:cNvSpPr/>
                        <wps:spPr>
                          <a:xfrm flipV="1">
                            <a:off x="638908" y="2904368"/>
                            <a:ext cx="219075" cy="171585"/>
                          </a:xfrm>
                          <a:prstGeom prst="roundRect">
                            <a:avLst/>
                          </a:prstGeom>
                          <a:solidFill>
                            <a:srgbClr val="FFFF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82" name="Прямоугольник 213282"/>
                        <wps:cNvSpPr/>
                        <wps:spPr>
                          <a:xfrm>
                            <a:off x="47625" y="35999"/>
                            <a:ext cx="580932" cy="7404823"/>
                          </a:xfrm>
                          <a:prstGeom prst="rect">
                            <a:avLst/>
                          </a:prstGeom>
                          <a:solidFill>
                            <a:sysClr val="window" lastClr="FFFFFF"/>
                          </a:solidFill>
                          <a:ln w="12700" cap="flat" cmpd="sng" algn="ctr">
                            <a:solidFill>
                              <a:srgbClr val="70AD47"/>
                            </a:solidFill>
                            <a:prstDash val="solid"/>
                            <a:miter lim="800000"/>
                          </a:ln>
                          <a:effectLst/>
                        </wps:spPr>
                        <wps:txbx>
                          <w:txbxContent>
                            <w:p w14:paraId="6B02C0B2" w14:textId="77777777" w:rsidR="00D304C1" w:rsidRPr="00C36251" w:rsidRDefault="00D304C1" w:rsidP="000546CF">
                              <w:pPr>
                                <w:spacing w:line="240" w:lineRule="auto"/>
                                <w:jc w:val="center"/>
                                <w:rPr>
                                  <w:rFonts w:ascii="Times New Roman" w:hAnsi="Times New Roman" w:cs="Times New Roman"/>
                                  <w:b/>
                                  <w:sz w:val="28"/>
                                  <w:szCs w:val="28"/>
                                  <w:lang w:val="ky-KG"/>
                                </w:rPr>
                              </w:pPr>
                              <w:r w:rsidRPr="00C36251">
                                <w:rPr>
                                  <w:rFonts w:ascii="Times New Roman" w:hAnsi="Times New Roman" w:cs="Times New Roman"/>
                                  <w:b/>
                                  <w:sz w:val="28"/>
                                  <w:szCs w:val="28"/>
                                </w:rPr>
                                <w:t>«</w:t>
                              </w:r>
                              <w:r w:rsidRPr="00C36251">
                                <w:rPr>
                                  <w:rFonts w:ascii="Times New Roman" w:hAnsi="Times New Roman" w:cs="Times New Roman"/>
                                  <w:b/>
                                  <w:sz w:val="28"/>
                                  <w:szCs w:val="28"/>
                                  <w:lang w:val="ky-KG"/>
                                </w:rPr>
                                <w:t>Сандык методдор</w:t>
                              </w:r>
                              <w:r w:rsidRPr="00C36251">
                                <w:rPr>
                                  <w:rFonts w:ascii="Times New Roman" w:hAnsi="Times New Roman" w:cs="Times New Roman"/>
                                  <w:b/>
                                  <w:sz w:val="28"/>
                                  <w:szCs w:val="28"/>
                                </w:rPr>
                                <w:t>»</w:t>
                              </w:r>
                              <w:r w:rsidRPr="00C36251">
                                <w:rPr>
                                  <w:rFonts w:ascii="Times New Roman" w:hAnsi="Times New Roman" w:cs="Times New Roman"/>
                                  <w:b/>
                                  <w:sz w:val="28"/>
                                  <w:szCs w:val="28"/>
                                  <w:lang w:val="ky-KG"/>
                                </w:rPr>
                                <w:t xml:space="preserve"> </w:t>
                              </w:r>
                              <w:r>
                                <w:rPr>
                                  <w:rFonts w:ascii="Times New Roman" w:hAnsi="Times New Roman" w:cs="Times New Roman"/>
                                  <w:b/>
                                  <w:sz w:val="28"/>
                                  <w:szCs w:val="28"/>
                                  <w:lang w:val="ky-KG"/>
                                </w:rPr>
                                <w:t>курсун</w:t>
                              </w:r>
                              <w:r w:rsidRPr="00C36251">
                                <w:rPr>
                                  <w:rFonts w:ascii="Times New Roman" w:hAnsi="Times New Roman" w:cs="Times New Roman"/>
                                  <w:b/>
                                  <w:sz w:val="28"/>
                                  <w:szCs w:val="28"/>
                                  <w:lang w:val="ky-KG"/>
                                </w:rPr>
                                <w:t xml:space="preserve"> </w:t>
                              </w:r>
                              <w:proofErr w:type="gramStart"/>
                              <w:r w:rsidRPr="00C36251">
                                <w:rPr>
                                  <w:rFonts w:ascii="Times New Roman" w:hAnsi="Times New Roman" w:cs="Times New Roman"/>
                                  <w:b/>
                                  <w:sz w:val="28"/>
                                  <w:szCs w:val="28"/>
                                  <w:lang w:val="ky-KG"/>
                                </w:rPr>
                                <w:t>окутуу  процесси</w:t>
                              </w:r>
                              <w:proofErr w:type="gramEnd"/>
                            </w:p>
                            <w:p w14:paraId="63A751BE" w14:textId="77777777" w:rsidR="00D304C1" w:rsidRPr="00BD526F" w:rsidRDefault="00D304C1" w:rsidP="000546CF">
                              <w:pPr>
                                <w:spacing w:line="240" w:lineRule="auto"/>
                                <w:jc w:val="right"/>
                                <w:rPr>
                                  <w:rFonts w:ascii="Times New Roman" w:hAnsi="Times New Roman" w:cs="Times New Roman"/>
                                  <w:sz w:val="24"/>
                                  <w:szCs w:val="24"/>
                                  <w:lang w:val="ky-KG"/>
                                </w:rPr>
                              </w:pPr>
                              <w:r>
                                <w:rPr>
                                  <w:rFonts w:ascii="Times New Roman" w:hAnsi="Times New Roman" w:cs="Times New Roman"/>
                                  <w:sz w:val="24"/>
                                  <w:szCs w:val="24"/>
                                  <w:lang w:val="ky-KG"/>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6794" name="Прямая со стрелкой 196794"/>
                        <wps:cNvCnPr/>
                        <wps:spPr>
                          <a:xfrm flipH="1" flipV="1">
                            <a:off x="795258" y="4779459"/>
                            <a:ext cx="3481" cy="2160952"/>
                          </a:xfrm>
                          <a:prstGeom prst="straightConnector1">
                            <a:avLst/>
                          </a:prstGeom>
                          <a:noFill/>
                          <a:ln w="19050" cap="flat" cmpd="sng" algn="ctr">
                            <a:solidFill>
                              <a:sysClr val="windowText" lastClr="000000"/>
                            </a:solidFill>
                            <a:prstDash val="solid"/>
                            <a:miter lim="800000"/>
                            <a:tailEnd type="triangle"/>
                          </a:ln>
                          <a:effectLst/>
                        </wps:spPr>
                        <wps:bodyPr/>
                      </wps:wsp>
                      <wps:wsp>
                        <wps:cNvPr id="38" name="Прямая со стрелкой 38"/>
                        <wps:cNvCnPr/>
                        <wps:spPr>
                          <a:xfrm flipV="1">
                            <a:off x="795257" y="3087840"/>
                            <a:ext cx="1" cy="1515405"/>
                          </a:xfrm>
                          <a:prstGeom prst="straightConnector1">
                            <a:avLst/>
                          </a:prstGeom>
                          <a:noFill/>
                          <a:ln w="19050" cap="flat" cmpd="sng" algn="ctr">
                            <a:solidFill>
                              <a:sysClr val="windowText" lastClr="000000"/>
                            </a:solidFill>
                            <a:prstDash val="solid"/>
                            <a:miter lim="800000"/>
                            <a:tailEnd type="triangle"/>
                          </a:ln>
                          <a:effectLst/>
                        </wps:spPr>
                        <wps:bodyPr/>
                      </wps:wsp>
                      <wps:wsp>
                        <wps:cNvPr id="39" name="Прямая со стрелкой 39"/>
                        <wps:cNvCnPr/>
                        <wps:spPr>
                          <a:xfrm flipV="1">
                            <a:off x="795257" y="1315568"/>
                            <a:ext cx="0" cy="1610701"/>
                          </a:xfrm>
                          <a:prstGeom prst="straightConnector1">
                            <a:avLst/>
                          </a:prstGeom>
                          <a:noFill/>
                          <a:ln w="19050" cap="flat" cmpd="sng" algn="ctr">
                            <a:solidFill>
                              <a:sysClr val="windowText" lastClr="000000"/>
                            </a:solidFill>
                            <a:prstDash val="solid"/>
                            <a:miter lim="800000"/>
                            <a:tailEnd type="triangle"/>
                          </a:ln>
                          <a:effectLst/>
                        </wps:spPr>
                        <wps:bodyPr/>
                      </wps:wsp>
                      <wps:wsp>
                        <wps:cNvPr id="40" name="Прямая со стрелкой 40"/>
                        <wps:cNvCnPr/>
                        <wps:spPr>
                          <a:xfrm flipV="1">
                            <a:off x="795257" y="245779"/>
                            <a:ext cx="3179" cy="907475"/>
                          </a:xfrm>
                          <a:prstGeom prst="straightConnector1">
                            <a:avLst/>
                          </a:prstGeom>
                          <a:noFill/>
                          <a:ln w="19050" cap="flat" cmpd="sng" algn="ctr">
                            <a:solidFill>
                              <a:sysClr val="windowText" lastClr="000000"/>
                            </a:solidFill>
                            <a:prstDash val="solid"/>
                            <a:miter lim="800000"/>
                            <a:tailEnd type="triangle"/>
                          </a:ln>
                          <a:effectLst/>
                        </wps:spPr>
                        <wps:bodyPr/>
                      </wps:wsp>
                      <wps:wsp>
                        <wps:cNvPr id="47" name="Прямоугольник 47"/>
                        <wps:cNvSpPr/>
                        <wps:spPr>
                          <a:xfrm>
                            <a:off x="695382" y="63317"/>
                            <a:ext cx="200025" cy="161755"/>
                          </a:xfrm>
                          <a:prstGeom prst="rect">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1417466" y="35999"/>
                            <a:ext cx="914400" cy="258913"/>
                          </a:xfrm>
                          <a:prstGeom prst="roundRect">
                            <a:avLst/>
                          </a:prstGeom>
                          <a:solidFill>
                            <a:sysClr val="window" lastClr="FFFFFF"/>
                          </a:solidFill>
                          <a:ln w="12700" cap="flat" cmpd="sng" algn="ctr">
                            <a:solidFill>
                              <a:srgbClr val="70AD47"/>
                            </a:solidFill>
                            <a:prstDash val="solid"/>
                            <a:miter lim="800000"/>
                          </a:ln>
                          <a:effectLst/>
                        </wps:spPr>
                        <wps:txbx>
                          <w:txbxContent>
                            <w:p w14:paraId="4FBC10A1" w14:textId="77777777" w:rsidR="00D304C1" w:rsidRPr="00712107" w:rsidRDefault="00D304C1" w:rsidP="000546CF">
                              <w:pPr>
                                <w:jc w:val="both"/>
                                <w:rPr>
                                  <w:rFonts w:ascii="Times New Roman" w:hAnsi="Times New Roman" w:cs="Times New Roman"/>
                                  <w:sz w:val="18"/>
                                  <w:szCs w:val="18"/>
                                </w:rPr>
                              </w:pPr>
                              <w:r w:rsidRPr="00712107">
                                <w:rPr>
                                  <w:rFonts w:ascii="Times New Roman" w:hAnsi="Times New Roman" w:cs="Times New Roman"/>
                                  <w:sz w:val="18"/>
                                  <w:szCs w:val="18"/>
                                </w:rPr>
                                <w:t>1-студент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Скругленный прямоугольник 59"/>
                        <wps:cNvSpPr/>
                        <wps:spPr>
                          <a:xfrm>
                            <a:off x="1503190" y="225072"/>
                            <a:ext cx="828676" cy="234965"/>
                          </a:xfrm>
                          <a:prstGeom prst="roundRect">
                            <a:avLst/>
                          </a:prstGeom>
                          <a:solidFill>
                            <a:sysClr val="window" lastClr="FFFFFF"/>
                          </a:solidFill>
                          <a:ln w="12700" cap="flat" cmpd="sng" algn="ctr">
                            <a:solidFill>
                              <a:srgbClr val="70AD47"/>
                            </a:solidFill>
                            <a:prstDash val="solid"/>
                            <a:miter lim="800000"/>
                          </a:ln>
                          <a:effectLst/>
                        </wps:spPr>
                        <wps:txbx>
                          <w:txbxContent>
                            <w:p w14:paraId="576D4691" w14:textId="77777777" w:rsidR="00D304C1" w:rsidRPr="00712107" w:rsidRDefault="00D304C1" w:rsidP="000546CF">
                              <w:pPr>
                                <w:jc w:val="both"/>
                                <w:rPr>
                                  <w:rFonts w:ascii="Times New Roman" w:hAnsi="Times New Roman" w:cs="Times New Roman"/>
                                  <w:sz w:val="18"/>
                                  <w:szCs w:val="18"/>
                                </w:rPr>
                              </w:pPr>
                              <w:r w:rsidRPr="00712107">
                                <w:rPr>
                                  <w:rFonts w:ascii="Times New Roman" w:hAnsi="Times New Roman" w:cs="Times New Roman"/>
                                  <w:sz w:val="18"/>
                                  <w:szCs w:val="18"/>
                                </w:rPr>
                                <w:t>2-студент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Скругленный прямоугольник 60"/>
                        <wps:cNvSpPr/>
                        <wps:spPr>
                          <a:xfrm>
                            <a:off x="1521900" y="427664"/>
                            <a:ext cx="819150" cy="237989"/>
                          </a:xfrm>
                          <a:prstGeom prst="roundRect">
                            <a:avLst/>
                          </a:prstGeom>
                          <a:solidFill>
                            <a:sysClr val="window" lastClr="FFFFFF"/>
                          </a:solidFill>
                          <a:ln w="12700" cap="flat" cmpd="sng" algn="ctr">
                            <a:solidFill>
                              <a:srgbClr val="70AD47"/>
                            </a:solidFill>
                            <a:prstDash val="solid"/>
                            <a:miter lim="800000"/>
                          </a:ln>
                          <a:effectLst/>
                        </wps:spPr>
                        <wps:txbx>
                          <w:txbxContent>
                            <w:p w14:paraId="240B54A9" w14:textId="77777777" w:rsidR="00D304C1" w:rsidRPr="00712107" w:rsidRDefault="00D304C1" w:rsidP="000546CF">
                              <w:pPr>
                                <w:jc w:val="both"/>
                                <w:rPr>
                                  <w:rFonts w:ascii="Times New Roman" w:hAnsi="Times New Roman" w:cs="Times New Roman"/>
                                  <w:sz w:val="18"/>
                                  <w:szCs w:val="18"/>
                                  <w:lang w:val="ky-KG"/>
                                </w:rPr>
                              </w:pPr>
                              <w:r w:rsidRPr="00712107">
                                <w:rPr>
                                  <w:rFonts w:ascii="Times New Roman" w:hAnsi="Times New Roman" w:cs="Times New Roman"/>
                                  <w:sz w:val="18"/>
                                  <w:szCs w:val="18"/>
                                  <w:lang w:val="en-AU"/>
                                </w:rPr>
                                <w:t>N-</w:t>
                              </w:r>
                              <w:r w:rsidRPr="00712107">
                                <w:rPr>
                                  <w:rFonts w:ascii="Times New Roman" w:hAnsi="Times New Roman" w:cs="Times New Roman"/>
                                  <w:sz w:val="18"/>
                                  <w:szCs w:val="18"/>
                                  <w:lang w:val="ky-KG"/>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4017449" y="35999"/>
                            <a:ext cx="1619252" cy="419560"/>
                          </a:xfrm>
                          <a:prstGeom prst="rect">
                            <a:avLst/>
                          </a:prstGeom>
                          <a:solidFill>
                            <a:sysClr val="window" lastClr="FFFFFF"/>
                          </a:solidFill>
                          <a:ln w="12700" cap="flat" cmpd="sng" algn="ctr">
                            <a:solidFill>
                              <a:srgbClr val="70AD47"/>
                            </a:solidFill>
                            <a:prstDash val="solid"/>
                            <a:miter lim="800000"/>
                          </a:ln>
                          <a:effectLst/>
                        </wps:spPr>
                        <wps:txbx>
                          <w:txbxContent>
                            <w:p w14:paraId="77AAE68E" w14:textId="77777777" w:rsidR="00D304C1" w:rsidRPr="00A75340" w:rsidRDefault="00D304C1" w:rsidP="000546CF">
                              <w:pPr>
                                <w:spacing w:line="240" w:lineRule="auto"/>
                                <w:jc w:val="center"/>
                                <w:rPr>
                                  <w:rFonts w:ascii="Times New Roman" w:hAnsi="Times New Roman" w:cs="Times New Roman"/>
                                  <w:color w:val="000000"/>
                                  <w:sz w:val="18"/>
                                  <w:szCs w:val="18"/>
                                </w:rPr>
                              </w:pPr>
                              <w:r w:rsidRPr="00A75340">
                                <w:rPr>
                                  <w:rFonts w:ascii="Times New Roman" w:hAnsi="Times New Roman" w:cs="Times New Roman"/>
                                  <w:color w:val="000000"/>
                                  <w:sz w:val="18"/>
                                  <w:szCs w:val="18"/>
                                </w:rPr>
                                <w:t>«</w:t>
                              </w:r>
                              <w:r w:rsidRPr="00A75340">
                                <w:rPr>
                                  <w:rFonts w:ascii="Times New Roman" w:hAnsi="Times New Roman" w:cs="Times New Roman"/>
                                  <w:color w:val="000000"/>
                                  <w:sz w:val="18"/>
                                  <w:szCs w:val="18"/>
                                  <w:lang w:val="ky-KG"/>
                                </w:rPr>
                                <w:t>Сандык методдор</w:t>
                              </w:r>
                              <w:r w:rsidRPr="00A75340">
                                <w:rPr>
                                  <w:rFonts w:ascii="Times New Roman" w:hAnsi="Times New Roman" w:cs="Times New Roman"/>
                                  <w:color w:val="000000"/>
                                  <w:sz w:val="18"/>
                                  <w:szCs w:val="18"/>
                                </w:rPr>
                                <w:t>» курсу боюнча окутуучу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Прямая со стрелкой 62"/>
                        <wps:cNvCnPr/>
                        <wps:spPr>
                          <a:xfrm flipH="1">
                            <a:off x="2303585" y="245779"/>
                            <a:ext cx="1713864" cy="69065"/>
                          </a:xfrm>
                          <a:prstGeom prst="straightConnector1">
                            <a:avLst/>
                          </a:prstGeom>
                          <a:noFill/>
                          <a:ln w="19050" cap="flat" cmpd="sng" algn="ctr">
                            <a:solidFill>
                              <a:sysClr val="windowText" lastClr="000000"/>
                            </a:solidFill>
                            <a:prstDash val="solid"/>
                            <a:miter lim="800000"/>
                            <a:tailEnd type="triangle"/>
                          </a:ln>
                          <a:effectLst/>
                        </wps:spPr>
                        <wps:bodyPr/>
                      </wps:wsp>
                      <wps:wsp>
                        <wps:cNvPr id="63" name="Прямая со стрелкой 63"/>
                        <wps:cNvCnPr/>
                        <wps:spPr>
                          <a:xfrm flipH="1">
                            <a:off x="2341050" y="245779"/>
                            <a:ext cx="1676399" cy="241438"/>
                          </a:xfrm>
                          <a:prstGeom prst="straightConnector1">
                            <a:avLst/>
                          </a:prstGeom>
                          <a:noFill/>
                          <a:ln w="19050" cap="flat" cmpd="sng" algn="ctr">
                            <a:solidFill>
                              <a:sysClr val="windowText" lastClr="000000"/>
                            </a:solidFill>
                            <a:prstDash val="solid"/>
                            <a:miter lim="800000"/>
                            <a:tailEnd type="triangle"/>
                          </a:ln>
                          <a:effectLst/>
                        </wps:spPr>
                        <wps:bodyPr/>
                      </wps:wsp>
                      <wps:wsp>
                        <wps:cNvPr id="120" name="Прямая со стрелкой 120"/>
                        <wps:cNvCnPr/>
                        <wps:spPr>
                          <a:xfrm flipH="1" flipV="1">
                            <a:off x="2341050" y="203482"/>
                            <a:ext cx="1713865" cy="21590"/>
                          </a:xfrm>
                          <a:prstGeom prst="straightConnector1">
                            <a:avLst/>
                          </a:prstGeom>
                          <a:noFill/>
                          <a:ln w="19050" cap="flat" cmpd="sng" algn="ctr">
                            <a:solidFill>
                              <a:sysClr val="windowText" lastClr="000000"/>
                            </a:solidFill>
                            <a:prstDash val="solid"/>
                            <a:miter lim="800000"/>
                            <a:tailEnd type="triangle"/>
                          </a:ln>
                          <a:effectLst/>
                        </wps:spPr>
                        <wps:bodyPr/>
                      </wps:wsp>
                      <wps:wsp>
                        <wps:cNvPr id="121" name="Блок-схема: решение 121"/>
                        <wps:cNvSpPr/>
                        <wps:spPr>
                          <a:xfrm>
                            <a:off x="638908" y="4603245"/>
                            <a:ext cx="296251" cy="213112"/>
                          </a:xfrm>
                          <a:prstGeom prst="flowChartDecision">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Блок-схема: решение 122"/>
                        <wps:cNvSpPr/>
                        <wps:spPr>
                          <a:xfrm>
                            <a:off x="628557" y="1096339"/>
                            <a:ext cx="296251" cy="219229"/>
                          </a:xfrm>
                          <a:prstGeom prst="flowChartDecision">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Блок-схема: решение 123"/>
                        <wps:cNvSpPr/>
                        <wps:spPr>
                          <a:xfrm flipH="1">
                            <a:off x="857983" y="2903924"/>
                            <a:ext cx="243451" cy="172029"/>
                          </a:xfrm>
                          <a:prstGeom prst="flowChartDecision">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Скругленный прямоугольник 124"/>
                        <wps:cNvSpPr/>
                        <wps:spPr>
                          <a:xfrm>
                            <a:off x="2464876" y="1228741"/>
                            <a:ext cx="1693546" cy="1352534"/>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44822208" w14:textId="77777777" w:rsidR="00D304C1" w:rsidRDefault="00D304C1" w:rsidP="000546CF">
                              <w:pPr>
                                <w:spacing w:line="360" w:lineRule="auto"/>
                                <w:rPr>
                                  <w:rFonts w:ascii="Times New Roman" w:hAnsi="Times New Roman" w:cs="Times New Roman"/>
                                  <w:sz w:val="18"/>
                                  <w:szCs w:val="18"/>
                                </w:rPr>
                              </w:pPr>
                              <w:r>
                                <w:rPr>
                                  <w:rFonts w:ascii="Times New Roman" w:hAnsi="Times New Roman" w:cs="Times New Roman"/>
                                  <w:sz w:val="18"/>
                                  <w:szCs w:val="18"/>
                                </w:rPr>
                                <w:t xml:space="preserve">- </w:t>
                              </w:r>
                              <w:r w:rsidRPr="002175E0">
                                <w:rPr>
                                  <w:rFonts w:ascii="Times New Roman" w:hAnsi="Times New Roman" w:cs="Times New Roman"/>
                                  <w:sz w:val="18"/>
                                  <w:szCs w:val="18"/>
                                </w:rPr>
                                <w:t>М</w:t>
                              </w:r>
                              <w:r>
                                <w:rPr>
                                  <w:rFonts w:ascii="Times New Roman" w:hAnsi="Times New Roman" w:cs="Times New Roman"/>
                                  <w:sz w:val="18"/>
                                  <w:szCs w:val="18"/>
                                </w:rPr>
                                <w:t xml:space="preserve">азмундук </w:t>
                              </w:r>
                              <w:r w:rsidRPr="002175E0">
                                <w:rPr>
                                  <w:rFonts w:ascii="Times New Roman" w:hAnsi="Times New Roman" w:cs="Times New Roman"/>
                                  <w:sz w:val="18"/>
                                  <w:szCs w:val="18"/>
                                </w:rPr>
                                <w:t>компоненти</w:t>
                              </w:r>
                            </w:p>
                            <w:p w14:paraId="4F6065D8" w14:textId="77777777" w:rsidR="00D304C1" w:rsidRDefault="00D304C1" w:rsidP="000546CF">
                              <w:pPr>
                                <w:spacing w:line="360" w:lineRule="auto"/>
                                <w:rPr>
                                  <w:rFonts w:ascii="Times New Roman" w:hAnsi="Times New Roman" w:cs="Times New Roman"/>
                                  <w:sz w:val="18"/>
                                  <w:szCs w:val="18"/>
                                </w:rPr>
                              </w:pPr>
                              <w:r>
                                <w:rPr>
                                  <w:rFonts w:ascii="Times New Roman" w:hAnsi="Times New Roman" w:cs="Times New Roman"/>
                                  <w:sz w:val="18"/>
                                  <w:szCs w:val="18"/>
                                </w:rPr>
                                <w:t>-Технологиялык компоненти</w:t>
                              </w:r>
                            </w:p>
                            <w:p w14:paraId="4030009C" w14:textId="77777777" w:rsidR="00D304C1" w:rsidRPr="002175E0" w:rsidRDefault="00D304C1" w:rsidP="000546CF">
                              <w:pPr>
                                <w:spacing w:line="360" w:lineRule="auto"/>
                                <w:rPr>
                                  <w:rFonts w:ascii="Times New Roman" w:hAnsi="Times New Roman" w:cs="Times New Roman"/>
                                  <w:sz w:val="18"/>
                                  <w:szCs w:val="18"/>
                                </w:rPr>
                              </w:pPr>
                              <w:r>
                                <w:rPr>
                                  <w:rFonts w:ascii="Times New Roman" w:hAnsi="Times New Roman" w:cs="Times New Roman"/>
                                  <w:sz w:val="18"/>
                                  <w:szCs w:val="18"/>
                                </w:rPr>
                                <w:t>-Жыйынтыктоочу- баалоочу компоненти</w:t>
                              </w:r>
                            </w:p>
                            <w:p w14:paraId="0C944527" w14:textId="77777777" w:rsidR="00D304C1" w:rsidRDefault="00D304C1" w:rsidP="000546C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Прямоугольник 125"/>
                        <wps:cNvSpPr/>
                        <wps:spPr>
                          <a:xfrm>
                            <a:off x="4522274" y="1249224"/>
                            <a:ext cx="1266530" cy="382098"/>
                          </a:xfrm>
                          <a:prstGeom prst="rect">
                            <a:avLst/>
                          </a:prstGeom>
                          <a:solidFill>
                            <a:sysClr val="window" lastClr="FFFFFF"/>
                          </a:solidFill>
                          <a:ln w="12700" cap="flat" cmpd="sng" algn="ctr">
                            <a:solidFill>
                              <a:srgbClr val="70AD47"/>
                            </a:solidFill>
                            <a:prstDash val="solid"/>
                            <a:miter lim="800000"/>
                          </a:ln>
                          <a:effectLst/>
                        </wps:spPr>
                        <wps:txbx>
                          <w:txbxContent>
                            <w:p w14:paraId="0734F135"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Прямоугольник 126"/>
                        <wps:cNvSpPr/>
                        <wps:spPr>
                          <a:xfrm>
                            <a:off x="4522274" y="1763571"/>
                            <a:ext cx="1266530" cy="477350"/>
                          </a:xfrm>
                          <a:prstGeom prst="rect">
                            <a:avLst/>
                          </a:prstGeom>
                          <a:solidFill>
                            <a:sysClr val="window" lastClr="FFFFFF"/>
                          </a:solidFill>
                          <a:ln w="12700" cap="flat" cmpd="sng" algn="ctr">
                            <a:solidFill>
                              <a:srgbClr val="70AD47"/>
                            </a:solidFill>
                            <a:prstDash val="solid"/>
                            <a:miter lim="800000"/>
                          </a:ln>
                          <a:effectLst/>
                        </wps:spPr>
                        <wps:txbx>
                          <w:txbxContent>
                            <w:p w14:paraId="0FFA3F0C" w14:textId="77777777" w:rsidR="00D304C1" w:rsidRDefault="00D304C1" w:rsidP="000546CF">
                              <w:pPr>
                                <w:pStyle w:val="a9"/>
                                <w:ind w:left="288" w:right="14"/>
                              </w:pPr>
                              <w:r>
                                <w:rPr>
                                  <w:rFonts w:eastAsia="Calibri"/>
                                  <w:color w:val="000000"/>
                                  <w:sz w:val="18"/>
                                  <w:szCs w:val="18"/>
                                </w:rPr>
                                <w:t>Тектеш дисциплиналар боюнча окутуучулар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Скругленный прямоугольник 127"/>
                        <wps:cNvSpPr/>
                        <wps:spPr>
                          <a:xfrm>
                            <a:off x="1369501" y="1249224"/>
                            <a:ext cx="809967" cy="258445"/>
                          </a:xfrm>
                          <a:prstGeom prst="roundRect">
                            <a:avLst/>
                          </a:prstGeom>
                          <a:solidFill>
                            <a:sysClr val="window" lastClr="FFFFFF"/>
                          </a:solidFill>
                          <a:ln w="12700" cap="flat" cmpd="sng" algn="ctr">
                            <a:solidFill>
                              <a:srgbClr val="70AD47"/>
                            </a:solidFill>
                            <a:prstDash val="solid"/>
                            <a:miter lim="800000"/>
                          </a:ln>
                          <a:effectLst/>
                        </wps:spPr>
                        <wps:txbx>
                          <w:txbxContent>
                            <w:p w14:paraId="6568C4F8" w14:textId="77777777" w:rsidR="00D304C1" w:rsidRDefault="00D304C1" w:rsidP="000546CF">
                              <w:pPr>
                                <w:pStyle w:val="a9"/>
                                <w:spacing w:line="388" w:lineRule="auto"/>
                                <w:ind w:right="14"/>
                                <w:jc w:val="both"/>
                              </w:pPr>
                              <w:r>
                                <w:rPr>
                                  <w:rFonts w:eastAsia="Calibri"/>
                                  <w:sz w:val="18"/>
                                  <w:szCs w:val="18"/>
                                </w:rPr>
                                <w:t>1-студент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74" name="Скругленный прямоугольник 19374"/>
                        <wps:cNvSpPr/>
                        <wps:spPr>
                          <a:xfrm>
                            <a:off x="1417466" y="1421020"/>
                            <a:ext cx="809625" cy="258445"/>
                          </a:xfrm>
                          <a:prstGeom prst="roundRect">
                            <a:avLst/>
                          </a:prstGeom>
                          <a:solidFill>
                            <a:sysClr val="window" lastClr="FFFFFF"/>
                          </a:solidFill>
                          <a:ln w="12700" cap="flat" cmpd="sng" algn="ctr">
                            <a:solidFill>
                              <a:srgbClr val="70AD47"/>
                            </a:solidFill>
                            <a:prstDash val="solid"/>
                            <a:miter lim="800000"/>
                          </a:ln>
                          <a:effectLst/>
                        </wps:spPr>
                        <wps:txbx>
                          <w:txbxContent>
                            <w:p w14:paraId="20B4901B" w14:textId="77777777" w:rsidR="00D304C1" w:rsidRDefault="00D304C1" w:rsidP="000546CF">
                              <w:pPr>
                                <w:pStyle w:val="a9"/>
                                <w:spacing w:line="386" w:lineRule="auto"/>
                                <w:ind w:right="14"/>
                                <w:jc w:val="both"/>
                              </w:pPr>
                              <w:r>
                                <w:rPr>
                                  <w:rFonts w:eastAsia="Calibri"/>
                                  <w:sz w:val="18"/>
                                  <w:szCs w:val="18"/>
                                </w:rPr>
                                <w:t>2-студент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75" name="Скругленный прямоугольник 19375"/>
                        <wps:cNvSpPr/>
                        <wps:spPr>
                          <a:xfrm>
                            <a:off x="1491223" y="1642939"/>
                            <a:ext cx="7620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5A3FE24F" w14:textId="77777777" w:rsidR="00D304C1" w:rsidRDefault="00D304C1" w:rsidP="000546CF">
                              <w:pPr>
                                <w:pStyle w:val="a9"/>
                                <w:spacing w:line="386" w:lineRule="auto"/>
                                <w:ind w:right="14"/>
                                <w:jc w:val="both"/>
                              </w:pPr>
                              <w:r>
                                <w:rPr>
                                  <w:rFonts w:eastAsia="Calibri"/>
                                  <w:sz w:val="18"/>
                                  <w:szCs w:val="18"/>
                                  <w:lang w:val="en-AU"/>
                                </w:rPr>
                                <w:t>N-</w:t>
                              </w:r>
                              <w:r>
                                <w:rPr>
                                  <w:rFonts w:eastAsia="Calibri"/>
                                  <w:sz w:val="18"/>
                                  <w:szCs w:val="18"/>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Прямая соединительная линия 128"/>
                        <wps:cNvCnPr/>
                        <wps:spPr>
                          <a:xfrm>
                            <a:off x="2036249" y="1022820"/>
                            <a:ext cx="3019425" cy="0"/>
                          </a:xfrm>
                          <a:prstGeom prst="line">
                            <a:avLst/>
                          </a:prstGeom>
                          <a:noFill/>
                          <a:ln w="6350" cap="flat" cmpd="sng" algn="ctr">
                            <a:solidFill>
                              <a:srgbClr val="5B9BD5"/>
                            </a:solidFill>
                            <a:prstDash val="solid"/>
                            <a:miter lim="800000"/>
                          </a:ln>
                          <a:effectLst/>
                        </wps:spPr>
                        <wps:bodyPr/>
                      </wps:wsp>
                      <wps:wsp>
                        <wps:cNvPr id="129" name="Прямая со стрелкой 129"/>
                        <wps:cNvCnPr/>
                        <wps:spPr>
                          <a:xfrm>
                            <a:off x="2036249" y="1022820"/>
                            <a:ext cx="0" cy="226404"/>
                          </a:xfrm>
                          <a:prstGeom prst="straightConnector1">
                            <a:avLst/>
                          </a:prstGeom>
                          <a:noFill/>
                          <a:ln w="6350" cap="flat" cmpd="sng" algn="ctr">
                            <a:solidFill>
                              <a:srgbClr val="5B9BD5"/>
                            </a:solidFill>
                            <a:prstDash val="solid"/>
                            <a:miter lim="800000"/>
                            <a:tailEnd type="triangle"/>
                          </a:ln>
                          <a:effectLst/>
                        </wps:spPr>
                        <wps:bodyPr/>
                      </wps:wsp>
                      <wps:wsp>
                        <wps:cNvPr id="130" name="Прямая со стрелкой 130"/>
                        <wps:cNvCnPr/>
                        <wps:spPr>
                          <a:xfrm>
                            <a:off x="5054699" y="1023164"/>
                            <a:ext cx="0" cy="226060"/>
                          </a:xfrm>
                          <a:prstGeom prst="straightConnector1">
                            <a:avLst/>
                          </a:prstGeom>
                          <a:noFill/>
                          <a:ln w="6350" cap="flat" cmpd="sng" algn="ctr">
                            <a:solidFill>
                              <a:srgbClr val="5B9BD5"/>
                            </a:solidFill>
                            <a:prstDash val="solid"/>
                            <a:miter lim="800000"/>
                            <a:tailEnd type="triangle"/>
                          </a:ln>
                          <a:effectLst/>
                        </wps:spPr>
                        <wps:bodyPr/>
                      </wps:wsp>
                      <wps:wsp>
                        <wps:cNvPr id="131" name="Прямая со стрелкой 131"/>
                        <wps:cNvCnPr/>
                        <wps:spPr>
                          <a:xfrm>
                            <a:off x="1150425" y="1399298"/>
                            <a:ext cx="219076" cy="0"/>
                          </a:xfrm>
                          <a:prstGeom prst="straightConnector1">
                            <a:avLst/>
                          </a:prstGeom>
                          <a:noFill/>
                          <a:ln w="6350" cap="flat" cmpd="sng" algn="ctr">
                            <a:solidFill>
                              <a:srgbClr val="5B9BD5"/>
                            </a:solidFill>
                            <a:prstDash val="solid"/>
                            <a:miter lim="800000"/>
                            <a:tailEnd type="triangle"/>
                          </a:ln>
                          <a:effectLst/>
                        </wps:spPr>
                        <wps:bodyPr/>
                      </wps:wsp>
                      <wps:wsp>
                        <wps:cNvPr id="132" name="Прямая соединительная линия 132"/>
                        <wps:cNvCnPr/>
                        <wps:spPr>
                          <a:xfrm>
                            <a:off x="1138799" y="1403820"/>
                            <a:ext cx="0" cy="370375"/>
                          </a:xfrm>
                          <a:prstGeom prst="line">
                            <a:avLst/>
                          </a:prstGeom>
                          <a:noFill/>
                          <a:ln w="6350" cap="flat" cmpd="sng" algn="ctr">
                            <a:solidFill>
                              <a:srgbClr val="5B9BD5"/>
                            </a:solidFill>
                            <a:prstDash val="solid"/>
                            <a:miter lim="800000"/>
                          </a:ln>
                          <a:effectLst/>
                        </wps:spPr>
                        <wps:bodyPr/>
                      </wps:wsp>
                      <wps:wsp>
                        <wps:cNvPr id="134" name="Прямая со стрелкой 134"/>
                        <wps:cNvCnPr/>
                        <wps:spPr>
                          <a:xfrm>
                            <a:off x="1129273" y="1774196"/>
                            <a:ext cx="361950" cy="0"/>
                          </a:xfrm>
                          <a:prstGeom prst="straightConnector1">
                            <a:avLst/>
                          </a:prstGeom>
                          <a:noFill/>
                          <a:ln w="6350" cap="flat" cmpd="sng" algn="ctr">
                            <a:solidFill>
                              <a:srgbClr val="5B9BD5"/>
                            </a:solidFill>
                            <a:prstDash val="solid"/>
                            <a:miter lim="800000"/>
                            <a:tailEnd type="triangle"/>
                          </a:ln>
                          <a:effectLst/>
                        </wps:spPr>
                        <wps:bodyPr/>
                      </wps:wsp>
                      <wps:wsp>
                        <wps:cNvPr id="135" name="Прямая со стрелкой 135"/>
                        <wps:cNvCnPr/>
                        <wps:spPr>
                          <a:xfrm>
                            <a:off x="2156216" y="1315568"/>
                            <a:ext cx="308659" cy="234675"/>
                          </a:xfrm>
                          <a:prstGeom prst="straightConnector1">
                            <a:avLst/>
                          </a:prstGeom>
                          <a:noFill/>
                          <a:ln w="6350" cap="flat" cmpd="sng" algn="ctr">
                            <a:solidFill>
                              <a:srgbClr val="5B9BD5"/>
                            </a:solidFill>
                            <a:prstDash val="solid"/>
                            <a:miter lim="800000"/>
                            <a:headEnd type="triangle"/>
                            <a:tailEnd type="triangle"/>
                          </a:ln>
                          <a:effectLst/>
                        </wps:spPr>
                        <wps:bodyPr/>
                      </wps:wsp>
                      <wps:wsp>
                        <wps:cNvPr id="136" name="Прямая со стрелкой 136"/>
                        <wps:cNvCnPr/>
                        <wps:spPr>
                          <a:xfrm flipH="1" flipV="1">
                            <a:off x="2227091" y="1550243"/>
                            <a:ext cx="237784" cy="351141"/>
                          </a:xfrm>
                          <a:prstGeom prst="straightConnector1">
                            <a:avLst/>
                          </a:prstGeom>
                          <a:noFill/>
                          <a:ln w="6350" cap="flat" cmpd="sng" algn="ctr">
                            <a:solidFill>
                              <a:srgbClr val="5B9BD5"/>
                            </a:solidFill>
                            <a:prstDash val="solid"/>
                            <a:miter lim="800000"/>
                            <a:tailEnd type="triangle"/>
                          </a:ln>
                          <a:effectLst/>
                        </wps:spPr>
                        <wps:bodyPr/>
                      </wps:wsp>
                      <wps:wsp>
                        <wps:cNvPr id="137" name="Прямая со стрелкой 137"/>
                        <wps:cNvCnPr/>
                        <wps:spPr>
                          <a:xfrm>
                            <a:off x="2227091" y="1550243"/>
                            <a:ext cx="237784" cy="176875"/>
                          </a:xfrm>
                          <a:prstGeom prst="straightConnector1">
                            <a:avLst/>
                          </a:prstGeom>
                          <a:noFill/>
                          <a:ln w="6350" cap="flat" cmpd="sng" algn="ctr">
                            <a:solidFill>
                              <a:srgbClr val="5B9BD5"/>
                            </a:solidFill>
                            <a:prstDash val="solid"/>
                            <a:miter lim="800000"/>
                            <a:headEnd type="triangle"/>
                            <a:tailEnd type="triangle"/>
                          </a:ln>
                          <a:effectLst/>
                        </wps:spPr>
                        <wps:bodyPr/>
                      </wps:wsp>
                      <wps:wsp>
                        <wps:cNvPr id="138" name="Прямая со стрелкой 138"/>
                        <wps:cNvCnPr/>
                        <wps:spPr>
                          <a:xfrm flipH="1" flipV="1">
                            <a:off x="4158421" y="1946746"/>
                            <a:ext cx="363853" cy="104774"/>
                          </a:xfrm>
                          <a:prstGeom prst="straightConnector1">
                            <a:avLst/>
                          </a:prstGeom>
                          <a:noFill/>
                          <a:ln w="6350" cap="flat" cmpd="sng" algn="ctr">
                            <a:solidFill>
                              <a:sysClr val="windowText" lastClr="000000"/>
                            </a:solidFill>
                            <a:prstDash val="solid"/>
                            <a:miter lim="800000"/>
                            <a:tailEnd type="triangle"/>
                          </a:ln>
                          <a:effectLst/>
                        </wps:spPr>
                        <wps:bodyPr/>
                      </wps:wsp>
                      <wps:wsp>
                        <wps:cNvPr id="139" name="Прямая со стрелкой 139"/>
                        <wps:cNvCnPr/>
                        <wps:spPr>
                          <a:xfrm flipH="1" flipV="1">
                            <a:off x="4158421" y="1727118"/>
                            <a:ext cx="363853" cy="324402"/>
                          </a:xfrm>
                          <a:prstGeom prst="straightConnector1">
                            <a:avLst/>
                          </a:prstGeom>
                          <a:noFill/>
                          <a:ln w="6350" cap="flat" cmpd="sng" algn="ctr">
                            <a:solidFill>
                              <a:sysClr val="windowText" lastClr="000000"/>
                            </a:solidFill>
                            <a:prstDash val="solid"/>
                            <a:miter lim="800000"/>
                            <a:tailEnd type="triangle"/>
                          </a:ln>
                          <a:effectLst/>
                        </wps:spPr>
                        <wps:bodyPr/>
                      </wps:wsp>
                      <wps:wsp>
                        <wps:cNvPr id="140" name="Прямая со стрелкой 140"/>
                        <wps:cNvCnPr/>
                        <wps:spPr>
                          <a:xfrm flipH="1" flipV="1">
                            <a:off x="4158421" y="1841970"/>
                            <a:ext cx="363854" cy="209552"/>
                          </a:xfrm>
                          <a:prstGeom prst="straightConnector1">
                            <a:avLst/>
                          </a:prstGeom>
                          <a:noFill/>
                          <a:ln w="6350" cap="flat" cmpd="sng" algn="ctr">
                            <a:solidFill>
                              <a:sysClr val="windowText" lastClr="000000"/>
                            </a:solidFill>
                            <a:prstDash val="solid"/>
                            <a:miter lim="800000"/>
                            <a:tailEnd type="triangle"/>
                          </a:ln>
                          <a:effectLst/>
                        </wps:spPr>
                        <wps:bodyPr/>
                      </wps:wsp>
                      <wps:wsp>
                        <wps:cNvPr id="141" name="Прямая со стрелкой 141"/>
                        <wps:cNvCnPr/>
                        <wps:spPr>
                          <a:xfrm flipH="1">
                            <a:off x="4158421" y="1399298"/>
                            <a:ext cx="363855" cy="841623"/>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wps:wsp>
                        <wps:cNvPr id="142" name="Прямая со стрелкой 142"/>
                        <wps:cNvCnPr/>
                        <wps:spPr>
                          <a:xfrm flipH="1" flipV="1">
                            <a:off x="4158421" y="1421020"/>
                            <a:ext cx="363854" cy="1"/>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wps:wsp>
                        <wps:cNvPr id="143" name="Прямая со стрелкой 143"/>
                        <wps:cNvCnPr/>
                        <wps:spPr>
                          <a:xfrm flipH="1">
                            <a:off x="4158422" y="1421021"/>
                            <a:ext cx="363852" cy="258444"/>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wps:wsp>
                        <wps:cNvPr id="144" name="Прямоугольник 144"/>
                        <wps:cNvSpPr/>
                        <wps:spPr>
                          <a:xfrm>
                            <a:off x="2464874" y="2821966"/>
                            <a:ext cx="1693547" cy="11536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FC4DA1" w14:textId="77777777" w:rsidR="00D304C1" w:rsidRDefault="00D304C1" w:rsidP="000546CF">
                              <w:pPr>
                                <w:spacing w:line="240" w:lineRule="auto"/>
                                <w:rPr>
                                  <w:rFonts w:ascii="Times New Roman" w:hAnsi="Times New Roman" w:cs="Times New Roman"/>
                                  <w:sz w:val="18"/>
                                  <w:szCs w:val="18"/>
                                  <w:lang w:val="ky-KG"/>
                                </w:rPr>
                              </w:pPr>
                              <w:r w:rsidRPr="008E3271">
                                <w:rPr>
                                  <w:rFonts w:ascii="Times New Roman" w:hAnsi="Times New Roman" w:cs="Times New Roman"/>
                                  <w:sz w:val="18"/>
                                  <w:szCs w:val="18"/>
                                  <w:lang w:val="ky-KG"/>
                                </w:rPr>
                                <w:t>Текшерүү формалары</w:t>
                              </w:r>
                              <w:r>
                                <w:rPr>
                                  <w:rFonts w:ascii="Times New Roman" w:hAnsi="Times New Roman" w:cs="Times New Roman"/>
                                  <w:sz w:val="18"/>
                                  <w:szCs w:val="18"/>
                                  <w:lang w:val="ky-KG"/>
                                </w:rPr>
                                <w:t>:</w:t>
                              </w:r>
                            </w:p>
                            <w:p w14:paraId="643AFC2B"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Тестирлөө</w:t>
                              </w:r>
                            </w:p>
                            <w:p w14:paraId="45E8DFED"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Лабораториялык иш</w:t>
                              </w:r>
                            </w:p>
                            <w:p w14:paraId="11E36CEE"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Өз алдынча иш боюнча активдүүлүгүн баалоо</w:t>
                              </w:r>
                            </w:p>
                            <w:p w14:paraId="5CD6942A"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Анкета</w:t>
                              </w:r>
                            </w:p>
                            <w:p w14:paraId="2EFF07D2" w14:textId="77777777" w:rsidR="00D304C1" w:rsidRPr="008E3271" w:rsidRDefault="00D304C1" w:rsidP="000546CF">
                              <w:pPr>
                                <w:spacing w:line="240" w:lineRule="auto"/>
                                <w:jc w:val="both"/>
                                <w:rPr>
                                  <w:rFonts w:ascii="Times New Roman" w:hAnsi="Times New Roman" w:cs="Times New Roman"/>
                                  <w:sz w:val="18"/>
                                  <w:szCs w:val="18"/>
                                  <w:lang w:val="ky-KG"/>
                                </w:rPr>
                              </w:pPr>
                              <w:r>
                                <w:rPr>
                                  <w:rFonts w:ascii="Times New Roman" w:hAnsi="Times New Roman" w:cs="Times New Roman"/>
                                  <w:sz w:val="18"/>
                                  <w:szCs w:val="18"/>
                                  <w:lang w:val="ky-KG"/>
                                </w:rPr>
                                <w:t>Менталдык лабораториялык практикум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Прямоугольник 146"/>
                        <wps:cNvSpPr/>
                        <wps:spPr>
                          <a:xfrm>
                            <a:off x="4522274" y="2810387"/>
                            <a:ext cx="1266190" cy="381635"/>
                          </a:xfrm>
                          <a:prstGeom prst="rect">
                            <a:avLst/>
                          </a:prstGeom>
                          <a:solidFill>
                            <a:sysClr val="window" lastClr="FFFFFF"/>
                          </a:solidFill>
                          <a:ln w="12700" cap="flat" cmpd="sng" algn="ctr">
                            <a:solidFill>
                              <a:srgbClr val="70AD47"/>
                            </a:solidFill>
                            <a:prstDash val="solid"/>
                            <a:miter lim="800000"/>
                          </a:ln>
                          <a:effectLst/>
                        </wps:spPr>
                        <wps:txbx>
                          <w:txbxContent>
                            <w:p w14:paraId="717D9DAC"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Прямоугольник 147"/>
                        <wps:cNvSpPr/>
                        <wps:spPr>
                          <a:xfrm>
                            <a:off x="4522274" y="3346284"/>
                            <a:ext cx="1266190" cy="476885"/>
                          </a:xfrm>
                          <a:prstGeom prst="rect">
                            <a:avLst/>
                          </a:prstGeom>
                          <a:solidFill>
                            <a:sysClr val="window" lastClr="FFFFFF"/>
                          </a:solidFill>
                          <a:ln w="12700" cap="flat" cmpd="sng" algn="ctr">
                            <a:solidFill>
                              <a:srgbClr val="70AD47"/>
                            </a:solidFill>
                            <a:prstDash val="solid"/>
                            <a:miter lim="800000"/>
                          </a:ln>
                          <a:effectLst/>
                        </wps:spPr>
                        <wps:txbx>
                          <w:txbxContent>
                            <w:p w14:paraId="3372988C" w14:textId="77777777" w:rsidR="00D304C1" w:rsidRDefault="00D304C1" w:rsidP="000546CF">
                              <w:pPr>
                                <w:pStyle w:val="a9"/>
                                <w:ind w:left="288" w:right="14"/>
                              </w:pPr>
                              <w:r>
                                <w:rPr>
                                  <w:rFonts w:eastAsia="Calibri"/>
                                  <w:color w:val="000000"/>
                                  <w:sz w:val="18"/>
                                  <w:szCs w:val="18"/>
                                </w:rPr>
                                <w:t>Тектеш дисциплиналар боюнча окутуучулар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Скругленный прямоугольник 148"/>
                        <wps:cNvSpPr/>
                        <wps:spPr>
                          <a:xfrm>
                            <a:off x="1265068" y="2903924"/>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61E48EAA" w14:textId="77777777" w:rsidR="00D304C1" w:rsidRDefault="00D304C1" w:rsidP="000546CF">
                              <w:pPr>
                                <w:pStyle w:val="a9"/>
                                <w:spacing w:line="388" w:lineRule="auto"/>
                                <w:ind w:right="14"/>
                                <w:jc w:val="both"/>
                              </w:pPr>
                              <w:r>
                                <w:rPr>
                                  <w:rFonts w:eastAsia="Calibri"/>
                                  <w:sz w:val="18"/>
                                  <w:szCs w:val="18"/>
                                </w:rPr>
                                <w:t>1-студент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Скругленный прямоугольник 149"/>
                        <wps:cNvSpPr/>
                        <wps:spPr>
                          <a:xfrm>
                            <a:off x="1312691" y="3087839"/>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370F7D33" w14:textId="77777777" w:rsidR="00D304C1" w:rsidRDefault="00D304C1" w:rsidP="000546CF">
                              <w:pPr>
                                <w:pStyle w:val="a9"/>
                                <w:spacing w:line="386" w:lineRule="auto"/>
                                <w:ind w:right="14"/>
                                <w:jc w:val="both"/>
                              </w:pPr>
                              <w:r>
                                <w:rPr>
                                  <w:rFonts w:eastAsia="Calibri"/>
                                  <w:sz w:val="18"/>
                                  <w:szCs w:val="18"/>
                                </w:rPr>
                                <w:t>2-студент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Скругленный прямоугольник 150"/>
                        <wps:cNvSpPr/>
                        <wps:spPr>
                          <a:xfrm>
                            <a:off x="1417466" y="3279271"/>
                            <a:ext cx="835757" cy="220049"/>
                          </a:xfrm>
                          <a:prstGeom prst="roundRect">
                            <a:avLst/>
                          </a:prstGeom>
                          <a:solidFill>
                            <a:sysClr val="window" lastClr="FFFFFF"/>
                          </a:solidFill>
                          <a:ln w="12700" cap="flat" cmpd="sng" algn="ctr">
                            <a:solidFill>
                              <a:srgbClr val="70AD47"/>
                            </a:solidFill>
                            <a:prstDash val="solid"/>
                            <a:miter lim="800000"/>
                          </a:ln>
                          <a:effectLst/>
                        </wps:spPr>
                        <wps:txbx>
                          <w:txbxContent>
                            <w:p w14:paraId="6717F0D2" w14:textId="77777777" w:rsidR="00D304C1" w:rsidRDefault="00D304C1" w:rsidP="000546CF">
                              <w:pPr>
                                <w:pStyle w:val="a9"/>
                                <w:spacing w:line="386" w:lineRule="auto"/>
                                <w:ind w:right="14"/>
                                <w:jc w:val="both"/>
                              </w:pPr>
                              <w:r>
                                <w:rPr>
                                  <w:rFonts w:eastAsia="Calibri"/>
                                  <w:sz w:val="18"/>
                                  <w:szCs w:val="18"/>
                                  <w:lang w:val="en-AU"/>
                                </w:rPr>
                                <w:t>N</w:t>
                              </w:r>
                              <w:r>
                                <w:rPr>
                                  <w:rFonts w:eastAsia="Calibri"/>
                                  <w:sz w:val="18"/>
                                  <w:szCs w:val="18"/>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Прямая со стрелкой 151"/>
                        <wps:cNvCnPr/>
                        <wps:spPr>
                          <a:xfrm flipH="1">
                            <a:off x="4158422" y="3087840"/>
                            <a:ext cx="363855" cy="104182"/>
                          </a:xfrm>
                          <a:prstGeom prst="straightConnector1">
                            <a:avLst/>
                          </a:prstGeom>
                          <a:noFill/>
                          <a:ln w="6350" cap="flat" cmpd="sng" algn="ctr">
                            <a:solidFill>
                              <a:srgbClr val="5B9BD5"/>
                            </a:solidFill>
                            <a:prstDash val="solid"/>
                            <a:miter lim="800000"/>
                            <a:tailEnd type="triangle"/>
                          </a:ln>
                          <a:effectLst/>
                        </wps:spPr>
                        <wps:bodyPr/>
                      </wps:wsp>
                      <wps:wsp>
                        <wps:cNvPr id="152" name="Прямая со стрелкой 152"/>
                        <wps:cNvCnPr/>
                        <wps:spPr>
                          <a:xfrm flipH="1">
                            <a:off x="3863147" y="3565995"/>
                            <a:ext cx="659127" cy="247650"/>
                          </a:xfrm>
                          <a:prstGeom prst="straightConnector1">
                            <a:avLst/>
                          </a:prstGeom>
                          <a:noFill/>
                          <a:ln w="6350" cap="flat" cmpd="sng" algn="ctr">
                            <a:solidFill>
                              <a:srgbClr val="5B9BD5"/>
                            </a:solidFill>
                            <a:prstDash val="solid"/>
                            <a:miter lim="800000"/>
                            <a:tailEnd type="triangle"/>
                          </a:ln>
                          <a:effectLst/>
                        </wps:spPr>
                        <wps:bodyPr/>
                      </wps:wsp>
                      <wps:wsp>
                        <wps:cNvPr id="153" name="Скругленный прямоугольник 153"/>
                        <wps:cNvSpPr/>
                        <wps:spPr>
                          <a:xfrm>
                            <a:off x="2464874" y="4365119"/>
                            <a:ext cx="1764224" cy="130225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18E8165" w14:textId="77777777" w:rsidR="00D304C1" w:rsidRDefault="00D304C1" w:rsidP="000546CF">
                              <w:pPr>
                                <w:pStyle w:val="a9"/>
                                <w:spacing w:line="360" w:lineRule="auto"/>
                                <w:ind w:right="14"/>
                                <w:jc w:val="both"/>
                              </w:pPr>
                              <w:r>
                                <w:rPr>
                                  <w:rFonts w:eastAsia="Calibri"/>
                                  <w:sz w:val="18"/>
                                  <w:szCs w:val="18"/>
                                </w:rPr>
                                <w:t>- Мазмундук компоненти</w:t>
                              </w:r>
                            </w:p>
                            <w:p w14:paraId="1306D6D6" w14:textId="77777777" w:rsidR="00D304C1" w:rsidRDefault="00D304C1" w:rsidP="000546CF">
                              <w:pPr>
                                <w:pStyle w:val="a9"/>
                                <w:spacing w:line="360" w:lineRule="auto"/>
                                <w:ind w:right="14"/>
                                <w:jc w:val="both"/>
                              </w:pPr>
                              <w:r>
                                <w:rPr>
                                  <w:rFonts w:eastAsia="Calibri"/>
                                  <w:sz w:val="18"/>
                                  <w:szCs w:val="18"/>
                                </w:rPr>
                                <w:t>-Технологиялык компоненти</w:t>
                              </w:r>
                            </w:p>
                            <w:p w14:paraId="086C8CBD" w14:textId="77777777" w:rsidR="00D304C1" w:rsidRDefault="00D304C1" w:rsidP="000546CF">
                              <w:pPr>
                                <w:pStyle w:val="a9"/>
                                <w:spacing w:line="360" w:lineRule="auto"/>
                                <w:ind w:right="14"/>
                                <w:jc w:val="both"/>
                              </w:pPr>
                              <w:r>
                                <w:rPr>
                                  <w:rFonts w:eastAsia="Calibri"/>
                                  <w:sz w:val="18"/>
                                  <w:szCs w:val="18"/>
                                </w:rPr>
                                <w:t>-</w:t>
                              </w:r>
                              <w:r>
                                <w:rPr>
                                  <w:rFonts w:eastAsia="Calibri"/>
                                  <w:sz w:val="18"/>
                                  <w:szCs w:val="18"/>
                                  <w:lang w:val="ky-KG"/>
                                </w:rPr>
                                <w:t>Модулдук-рейтингдик</w:t>
                              </w:r>
                              <w:r>
                                <w:rPr>
                                  <w:rFonts w:eastAsia="Calibri"/>
                                  <w:sz w:val="18"/>
                                  <w:szCs w:val="18"/>
                                </w:rPr>
                                <w:t xml:space="preserve"> компоненти</w:t>
                              </w:r>
                            </w:p>
                            <w:p w14:paraId="475FDC97" w14:textId="77777777" w:rsidR="00D304C1" w:rsidRDefault="00D304C1" w:rsidP="000546CF">
                              <w:pPr>
                                <w:pStyle w:val="a9"/>
                                <w:spacing w:line="388" w:lineRule="auto"/>
                                <w:ind w:left="288" w:right="14" w:firstLine="706"/>
                                <w:jc w:val="both"/>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Прямоугольник 154"/>
                        <wps:cNvSpPr/>
                        <wps:spPr>
                          <a:xfrm>
                            <a:off x="4408609" y="4527045"/>
                            <a:ext cx="1266190" cy="381635"/>
                          </a:xfrm>
                          <a:prstGeom prst="rect">
                            <a:avLst/>
                          </a:prstGeom>
                          <a:solidFill>
                            <a:sysClr val="window" lastClr="FFFFFF"/>
                          </a:solidFill>
                          <a:ln w="12700" cap="flat" cmpd="sng" algn="ctr">
                            <a:solidFill>
                              <a:srgbClr val="70AD47"/>
                            </a:solidFill>
                            <a:prstDash val="solid"/>
                            <a:miter lim="800000"/>
                          </a:ln>
                          <a:effectLst/>
                        </wps:spPr>
                        <wps:txbx>
                          <w:txbxContent>
                            <w:p w14:paraId="30D35572"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Прямоугольник 155"/>
                        <wps:cNvSpPr/>
                        <wps:spPr>
                          <a:xfrm>
                            <a:off x="4408609" y="5079257"/>
                            <a:ext cx="1266190" cy="476885"/>
                          </a:xfrm>
                          <a:prstGeom prst="rect">
                            <a:avLst/>
                          </a:prstGeom>
                          <a:solidFill>
                            <a:sysClr val="window" lastClr="FFFFFF"/>
                          </a:solidFill>
                          <a:ln w="12700" cap="flat" cmpd="sng" algn="ctr">
                            <a:solidFill>
                              <a:srgbClr val="70AD47"/>
                            </a:solidFill>
                            <a:prstDash val="solid"/>
                            <a:miter lim="800000"/>
                          </a:ln>
                          <a:effectLst/>
                        </wps:spPr>
                        <wps:txbx>
                          <w:txbxContent>
                            <w:p w14:paraId="2CF9C0F8" w14:textId="77777777" w:rsidR="00D304C1" w:rsidRDefault="00D304C1" w:rsidP="000546CF">
                              <w:pPr>
                                <w:pStyle w:val="a9"/>
                                <w:ind w:left="288" w:right="14"/>
                              </w:pPr>
                              <w:r>
                                <w:rPr>
                                  <w:rFonts w:eastAsia="Calibri"/>
                                  <w:color w:val="000000"/>
                                  <w:sz w:val="18"/>
                                  <w:szCs w:val="18"/>
                                </w:rPr>
                                <w:t>Тектеш дисциплиналар боюнча окутуучулар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Скругленный прямоугольник 156"/>
                        <wps:cNvSpPr/>
                        <wps:spPr>
                          <a:xfrm>
                            <a:off x="1241816" y="4650235"/>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581C023C" w14:textId="77777777" w:rsidR="00D304C1" w:rsidRDefault="00D304C1" w:rsidP="000546CF">
                              <w:pPr>
                                <w:pStyle w:val="a9"/>
                                <w:spacing w:line="386" w:lineRule="auto"/>
                                <w:ind w:right="14"/>
                                <w:jc w:val="both"/>
                              </w:pPr>
                              <w:r>
                                <w:rPr>
                                  <w:rFonts w:eastAsia="Calibri"/>
                                  <w:sz w:val="18"/>
                                  <w:szCs w:val="18"/>
                                </w:rPr>
                                <w:t>1-студент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Скругленный прямоугольник 157"/>
                        <wps:cNvSpPr/>
                        <wps:spPr>
                          <a:xfrm>
                            <a:off x="1312691" y="4850792"/>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08761767" w14:textId="77777777" w:rsidR="00D304C1" w:rsidRDefault="00D304C1" w:rsidP="000546CF">
                              <w:pPr>
                                <w:pStyle w:val="a9"/>
                                <w:spacing w:line="384" w:lineRule="auto"/>
                                <w:ind w:right="14"/>
                                <w:jc w:val="both"/>
                              </w:pPr>
                              <w:r>
                                <w:rPr>
                                  <w:rFonts w:eastAsia="Calibri"/>
                                  <w:sz w:val="18"/>
                                  <w:szCs w:val="18"/>
                                </w:rPr>
                                <w:t>2-студент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Скругленный прямоугольник 158"/>
                        <wps:cNvSpPr/>
                        <wps:spPr>
                          <a:xfrm>
                            <a:off x="1338823" y="5068757"/>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1B8E89BD" w14:textId="77777777" w:rsidR="00D304C1" w:rsidRDefault="00D304C1" w:rsidP="000546CF">
                              <w:pPr>
                                <w:pStyle w:val="a9"/>
                                <w:spacing w:line="384" w:lineRule="auto"/>
                                <w:ind w:right="14"/>
                                <w:jc w:val="both"/>
                              </w:pPr>
                              <w:r>
                                <w:rPr>
                                  <w:rFonts w:eastAsia="Calibri"/>
                                  <w:sz w:val="18"/>
                                  <w:szCs w:val="18"/>
                                  <w:lang w:val="en-AU"/>
                                </w:rPr>
                                <w:t>N-</w:t>
                              </w:r>
                              <w:r>
                                <w:rPr>
                                  <w:rFonts w:eastAsia="Calibri"/>
                                  <w:sz w:val="18"/>
                                  <w:szCs w:val="18"/>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Прямая соединительная линия 159"/>
                        <wps:cNvCnPr/>
                        <wps:spPr>
                          <a:xfrm>
                            <a:off x="1714500" y="4289895"/>
                            <a:ext cx="3286125" cy="0"/>
                          </a:xfrm>
                          <a:prstGeom prst="line">
                            <a:avLst/>
                          </a:prstGeom>
                          <a:noFill/>
                          <a:ln w="19050" cap="flat" cmpd="sng" algn="ctr">
                            <a:solidFill>
                              <a:sysClr val="windowText" lastClr="000000"/>
                            </a:solidFill>
                            <a:prstDash val="solid"/>
                            <a:miter lim="800000"/>
                          </a:ln>
                          <a:effectLst/>
                        </wps:spPr>
                        <wps:bodyPr/>
                      </wps:wsp>
                      <wps:wsp>
                        <wps:cNvPr id="19404" name="Прямая со стрелкой 19404"/>
                        <wps:cNvCnPr/>
                        <wps:spPr>
                          <a:xfrm flipH="1">
                            <a:off x="1733356" y="4289895"/>
                            <a:ext cx="1" cy="360340"/>
                          </a:xfrm>
                          <a:prstGeom prst="straightConnector1">
                            <a:avLst/>
                          </a:prstGeom>
                          <a:noFill/>
                          <a:ln w="19050" cap="flat" cmpd="sng" algn="ctr">
                            <a:solidFill>
                              <a:sysClr val="windowText" lastClr="000000"/>
                            </a:solidFill>
                            <a:prstDash val="solid"/>
                            <a:miter lim="800000"/>
                            <a:tailEnd type="triangle"/>
                          </a:ln>
                          <a:effectLst/>
                        </wps:spPr>
                        <wps:bodyPr/>
                      </wps:wsp>
                      <wps:wsp>
                        <wps:cNvPr id="19405" name="Прямая со стрелкой 19405"/>
                        <wps:cNvCnPr/>
                        <wps:spPr>
                          <a:xfrm flipH="1">
                            <a:off x="5000625" y="4289895"/>
                            <a:ext cx="1" cy="237150"/>
                          </a:xfrm>
                          <a:prstGeom prst="straightConnector1">
                            <a:avLst/>
                          </a:prstGeom>
                          <a:noFill/>
                          <a:ln w="19050" cap="flat" cmpd="sng" algn="ctr">
                            <a:solidFill>
                              <a:sysClr val="windowText" lastClr="000000"/>
                            </a:solidFill>
                            <a:prstDash val="solid"/>
                            <a:miter lim="800000"/>
                            <a:tailEnd type="triangle"/>
                          </a:ln>
                          <a:effectLst/>
                        </wps:spPr>
                        <wps:bodyPr/>
                      </wps:wsp>
                      <wps:wsp>
                        <wps:cNvPr id="19406" name="Прямая со стрелкой 19406"/>
                        <wps:cNvCnPr/>
                        <wps:spPr>
                          <a:xfrm>
                            <a:off x="2156216" y="4779458"/>
                            <a:ext cx="308661" cy="129222"/>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19407" name="Прямая со стрелкой 19407"/>
                        <wps:cNvCnPr/>
                        <wps:spPr>
                          <a:xfrm>
                            <a:off x="2179468" y="4980332"/>
                            <a:ext cx="308610" cy="128905"/>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19408" name="Прямая со стрелкой 19408"/>
                        <wps:cNvCnPr/>
                        <wps:spPr>
                          <a:xfrm flipH="1" flipV="1">
                            <a:off x="2227091" y="5184114"/>
                            <a:ext cx="262200" cy="143088"/>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19409" name="Прямая со стрелкой 19409"/>
                        <wps:cNvCnPr/>
                        <wps:spPr>
                          <a:xfrm flipH="1">
                            <a:off x="4229101" y="4641742"/>
                            <a:ext cx="179508" cy="437952"/>
                          </a:xfrm>
                          <a:prstGeom prst="straightConnector1">
                            <a:avLst/>
                          </a:prstGeom>
                          <a:noFill/>
                          <a:ln w="6350" cap="flat" cmpd="sng" algn="ctr">
                            <a:solidFill>
                              <a:sysClr val="windowText" lastClr="000000"/>
                            </a:solidFill>
                            <a:prstDash val="solid"/>
                            <a:miter lim="800000"/>
                            <a:tailEnd type="triangle"/>
                          </a:ln>
                          <a:effectLst/>
                        </wps:spPr>
                        <wps:bodyPr/>
                      </wps:wsp>
                      <wps:wsp>
                        <wps:cNvPr id="19410" name="Прямая со стрелкой 19410"/>
                        <wps:cNvCnPr/>
                        <wps:spPr>
                          <a:xfrm flipH="1">
                            <a:off x="4229101" y="4641742"/>
                            <a:ext cx="179508" cy="137716"/>
                          </a:xfrm>
                          <a:prstGeom prst="straightConnector1">
                            <a:avLst/>
                          </a:prstGeom>
                          <a:noFill/>
                          <a:ln w="6350" cap="flat" cmpd="sng" algn="ctr">
                            <a:solidFill>
                              <a:sysClr val="windowText" lastClr="000000"/>
                            </a:solidFill>
                            <a:prstDash val="solid"/>
                            <a:miter lim="800000"/>
                            <a:tailEnd type="triangle"/>
                          </a:ln>
                          <a:effectLst/>
                        </wps:spPr>
                        <wps:bodyPr/>
                      </wps:wsp>
                      <wps:wsp>
                        <wps:cNvPr id="19411" name="Прямая со стрелкой 19411"/>
                        <wps:cNvCnPr/>
                        <wps:spPr>
                          <a:xfrm flipH="1">
                            <a:off x="4229101" y="5184114"/>
                            <a:ext cx="179508" cy="143088"/>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wps:wsp>
                        <wps:cNvPr id="19412" name="Прямая со стрелкой 19412"/>
                        <wps:cNvCnPr/>
                        <wps:spPr>
                          <a:xfrm flipH="1">
                            <a:off x="4229102" y="5317700"/>
                            <a:ext cx="179507" cy="67570"/>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wps:wsp>
                        <wps:cNvPr id="19413" name="Прямая со стрелкой 19413"/>
                        <wps:cNvCnPr/>
                        <wps:spPr>
                          <a:xfrm flipH="1">
                            <a:off x="4229101" y="4641742"/>
                            <a:ext cx="179508" cy="266938"/>
                          </a:xfrm>
                          <a:prstGeom prst="straightConnector1">
                            <a:avLst/>
                          </a:prstGeom>
                          <a:noFill/>
                          <a:ln w="6350" cap="flat" cmpd="sng" algn="ctr">
                            <a:solidFill>
                              <a:sysClr val="windowText" lastClr="000000"/>
                            </a:solidFill>
                            <a:prstDash val="solid"/>
                            <a:miter lim="800000"/>
                            <a:tailEnd type="triangle"/>
                          </a:ln>
                          <a:effectLst/>
                        </wps:spPr>
                        <wps:bodyPr/>
                      </wps:wsp>
                      <wps:wsp>
                        <wps:cNvPr id="19414" name="Прямая со стрелкой 19414"/>
                        <wps:cNvCnPr/>
                        <wps:spPr>
                          <a:xfrm flipH="1">
                            <a:off x="4229101" y="5184114"/>
                            <a:ext cx="179508" cy="0"/>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wps:wsp>
                        <wps:cNvPr id="19415" name="Прямоугольник 19415"/>
                        <wps:cNvSpPr/>
                        <wps:spPr>
                          <a:xfrm>
                            <a:off x="2445827" y="5734050"/>
                            <a:ext cx="1764223" cy="1158736"/>
                          </a:xfrm>
                          <a:prstGeom prst="rect">
                            <a:avLst/>
                          </a:prstGeom>
                          <a:ln/>
                        </wps:spPr>
                        <wps:style>
                          <a:lnRef idx="2">
                            <a:schemeClr val="dk1"/>
                          </a:lnRef>
                          <a:fillRef idx="1">
                            <a:schemeClr val="lt1"/>
                          </a:fillRef>
                          <a:effectRef idx="0">
                            <a:schemeClr val="dk1"/>
                          </a:effectRef>
                          <a:fontRef idx="minor">
                            <a:schemeClr val="dk1"/>
                          </a:fontRef>
                        </wps:style>
                        <wps:txbx>
                          <w:txbxContent>
                            <w:p w14:paraId="29893A3C" w14:textId="77777777" w:rsidR="00D304C1" w:rsidRDefault="00D304C1" w:rsidP="000546CF">
                              <w:pPr>
                                <w:spacing w:line="276" w:lineRule="auto"/>
                                <w:rPr>
                                  <w:rFonts w:ascii="Times New Roman" w:hAnsi="Times New Roman" w:cs="Times New Roman"/>
                                  <w:sz w:val="18"/>
                                  <w:szCs w:val="18"/>
                                  <w:lang w:val="ky-KG"/>
                                </w:rPr>
                              </w:pPr>
                              <w:r>
                                <w:rPr>
                                  <w:rFonts w:ascii="Times New Roman" w:hAnsi="Times New Roman" w:cs="Times New Roman"/>
                                  <w:sz w:val="18"/>
                                  <w:szCs w:val="18"/>
                                  <w:lang w:val="ky-KG"/>
                                </w:rPr>
                                <w:t>- Окутуу баштаалардагы текшерүү</w:t>
                              </w:r>
                            </w:p>
                            <w:p w14:paraId="108BE36C" w14:textId="77777777" w:rsidR="00D304C1" w:rsidRDefault="00D304C1" w:rsidP="000546CF">
                              <w:pPr>
                                <w:spacing w:line="276" w:lineRule="auto"/>
                                <w:rPr>
                                  <w:rFonts w:ascii="Times New Roman" w:hAnsi="Times New Roman" w:cs="Times New Roman"/>
                                  <w:sz w:val="18"/>
                                  <w:szCs w:val="18"/>
                                  <w:lang w:val="ky-KG"/>
                                </w:rPr>
                              </w:pPr>
                              <w:r>
                                <w:rPr>
                                  <w:rFonts w:ascii="Times New Roman" w:hAnsi="Times New Roman" w:cs="Times New Roman"/>
                                  <w:sz w:val="18"/>
                                  <w:szCs w:val="18"/>
                                  <w:lang w:val="ky-KG"/>
                                </w:rPr>
                                <w:t>- Учурдагы текшерүү (модулдук текшерүү)</w:t>
                              </w:r>
                            </w:p>
                            <w:p w14:paraId="61A04E9E" w14:textId="77777777" w:rsidR="00D304C1" w:rsidRPr="001E2902" w:rsidRDefault="00D304C1" w:rsidP="000546CF">
                              <w:pPr>
                                <w:spacing w:line="276" w:lineRule="auto"/>
                                <w:jc w:val="both"/>
                                <w:rPr>
                                  <w:rFonts w:ascii="Times New Roman" w:hAnsi="Times New Roman" w:cs="Times New Roman"/>
                                  <w:sz w:val="18"/>
                                  <w:szCs w:val="18"/>
                                  <w:lang w:val="ky-KG"/>
                                </w:rPr>
                              </w:pPr>
                              <w:r>
                                <w:rPr>
                                  <w:rFonts w:ascii="Times New Roman" w:hAnsi="Times New Roman" w:cs="Times New Roman"/>
                                  <w:sz w:val="18"/>
                                  <w:szCs w:val="18"/>
                                  <w:lang w:val="ky-KG"/>
                                </w:rPr>
                                <w:t>- Жыйынтыктоочу текшерүү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16" name="Скругленный прямоугольник 19416"/>
                        <wps:cNvSpPr/>
                        <wps:spPr>
                          <a:xfrm>
                            <a:off x="1150425" y="5997396"/>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1B0B22F5" w14:textId="77777777" w:rsidR="00D304C1" w:rsidRDefault="00D304C1" w:rsidP="000546CF">
                              <w:pPr>
                                <w:pStyle w:val="a9"/>
                                <w:spacing w:line="384" w:lineRule="auto"/>
                                <w:ind w:right="14"/>
                                <w:jc w:val="both"/>
                              </w:pPr>
                              <w:r>
                                <w:rPr>
                                  <w:rFonts w:eastAsia="Calibri"/>
                                  <w:sz w:val="18"/>
                                  <w:szCs w:val="18"/>
                                </w:rPr>
                                <w:t>1-студент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17" name="Скругленный прямоугольник 19417"/>
                        <wps:cNvSpPr/>
                        <wps:spPr>
                          <a:xfrm>
                            <a:off x="1265068" y="6208068"/>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251943AD" w14:textId="77777777" w:rsidR="00D304C1" w:rsidRDefault="00D304C1" w:rsidP="000546CF">
                              <w:pPr>
                                <w:pStyle w:val="a9"/>
                                <w:spacing w:line="384" w:lineRule="auto"/>
                                <w:ind w:right="14"/>
                                <w:jc w:val="both"/>
                              </w:pPr>
                              <w:r>
                                <w:rPr>
                                  <w:rFonts w:eastAsia="Calibri"/>
                                  <w:sz w:val="18"/>
                                  <w:szCs w:val="18"/>
                                  <w:lang w:val="ky-KG"/>
                                </w:rPr>
                                <w:t>2</w:t>
                              </w:r>
                              <w:r>
                                <w:rPr>
                                  <w:rFonts w:eastAsia="Calibri"/>
                                  <w:sz w:val="18"/>
                                  <w:szCs w:val="18"/>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18" name="Скругленный прямоугольник 19418"/>
                        <wps:cNvSpPr/>
                        <wps:spPr>
                          <a:xfrm>
                            <a:off x="1338823" y="6432356"/>
                            <a:ext cx="914400" cy="258445"/>
                          </a:xfrm>
                          <a:prstGeom prst="roundRect">
                            <a:avLst/>
                          </a:prstGeom>
                          <a:solidFill>
                            <a:sysClr val="window" lastClr="FFFFFF"/>
                          </a:solidFill>
                          <a:ln w="12700" cap="flat" cmpd="sng" algn="ctr">
                            <a:solidFill>
                              <a:srgbClr val="70AD47"/>
                            </a:solidFill>
                            <a:prstDash val="solid"/>
                            <a:miter lim="800000"/>
                          </a:ln>
                          <a:effectLst/>
                        </wps:spPr>
                        <wps:txbx>
                          <w:txbxContent>
                            <w:p w14:paraId="78EE9428" w14:textId="77777777" w:rsidR="00D304C1" w:rsidRDefault="00D304C1" w:rsidP="000546CF">
                              <w:pPr>
                                <w:pStyle w:val="a9"/>
                                <w:spacing w:line="384" w:lineRule="auto"/>
                                <w:ind w:right="14"/>
                                <w:jc w:val="both"/>
                              </w:pPr>
                              <w:r>
                                <w:rPr>
                                  <w:rFonts w:eastAsia="Calibri"/>
                                  <w:sz w:val="18"/>
                                  <w:szCs w:val="18"/>
                                  <w:lang w:val="en-AU"/>
                                </w:rPr>
                                <w:t>N</w:t>
                              </w:r>
                              <w:r>
                                <w:rPr>
                                  <w:rFonts w:eastAsia="Calibri"/>
                                  <w:sz w:val="18"/>
                                  <w:szCs w:val="18"/>
                                </w:rPr>
                                <w:t>-студент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19" name="Прямоугольник 19419"/>
                        <wps:cNvSpPr/>
                        <wps:spPr>
                          <a:xfrm>
                            <a:off x="4456725" y="6169480"/>
                            <a:ext cx="1266190" cy="381635"/>
                          </a:xfrm>
                          <a:prstGeom prst="rect">
                            <a:avLst/>
                          </a:prstGeom>
                          <a:solidFill>
                            <a:sysClr val="window" lastClr="FFFFFF"/>
                          </a:solidFill>
                          <a:ln w="12700" cap="flat" cmpd="sng" algn="ctr">
                            <a:solidFill>
                              <a:srgbClr val="70AD47"/>
                            </a:solidFill>
                            <a:prstDash val="solid"/>
                            <a:miter lim="800000"/>
                          </a:ln>
                          <a:effectLst/>
                        </wps:spPr>
                        <wps:txbx>
                          <w:txbxContent>
                            <w:p w14:paraId="4425E5CF"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20" name="Прямая со стрелкой 19420"/>
                        <wps:cNvCnPr/>
                        <wps:spPr>
                          <a:xfrm flipH="1" flipV="1">
                            <a:off x="2179468" y="6337291"/>
                            <a:ext cx="285409" cy="69720"/>
                          </a:xfrm>
                          <a:prstGeom prst="straightConnector1">
                            <a:avLst/>
                          </a:prstGeom>
                          <a:noFill/>
                          <a:ln w="19050" cap="flat" cmpd="sng" algn="ctr">
                            <a:solidFill>
                              <a:sysClr val="windowText" lastClr="000000"/>
                            </a:solidFill>
                            <a:prstDash val="solid"/>
                            <a:miter lim="800000"/>
                            <a:tailEnd type="triangle"/>
                          </a:ln>
                          <a:effectLst/>
                        </wps:spPr>
                        <wps:bodyPr/>
                      </wps:wsp>
                      <wps:wsp>
                        <wps:cNvPr id="19421" name="Прямая со стрелкой 19421"/>
                        <wps:cNvCnPr/>
                        <wps:spPr>
                          <a:xfrm flipH="1">
                            <a:off x="4229100" y="6335837"/>
                            <a:ext cx="22762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9422" name="Блок-схема: решение 19422"/>
                        <wps:cNvSpPr/>
                        <wps:spPr>
                          <a:xfrm>
                            <a:off x="3358320" y="7306932"/>
                            <a:ext cx="266702" cy="161925"/>
                          </a:xfrm>
                          <a:prstGeom prst="flowChartDecision">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3" name="Блок-схема: решение 19423"/>
                        <wps:cNvSpPr/>
                        <wps:spPr>
                          <a:xfrm>
                            <a:off x="3358322" y="7064237"/>
                            <a:ext cx="266700" cy="172422"/>
                          </a:xfrm>
                          <a:prstGeom prst="flowChartDecision">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16" name="Прямоугольник 18016"/>
                        <wps:cNvSpPr/>
                        <wps:spPr>
                          <a:xfrm>
                            <a:off x="1090832" y="7266333"/>
                            <a:ext cx="150984" cy="120159"/>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7" name="Прямоугольник 18017"/>
                        <wps:cNvSpPr/>
                        <wps:spPr>
                          <a:xfrm>
                            <a:off x="1091856" y="7081695"/>
                            <a:ext cx="149960" cy="13237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8" name="Блок-схема: решение 18018"/>
                        <wps:cNvSpPr/>
                        <wps:spPr>
                          <a:xfrm>
                            <a:off x="628557" y="6940411"/>
                            <a:ext cx="340364" cy="180975"/>
                          </a:xfrm>
                          <a:prstGeom prst="flowChartDecision">
                            <a:avLst/>
                          </a:prstGeom>
                          <a:solidFill>
                            <a:srgbClr val="70AD47"/>
                          </a:solidFill>
                          <a:ln w="12700" cap="flat" cmpd="sng" algn="ctr">
                            <a:solidFill>
                              <a:srgbClr val="70AD47">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19" name="Прямая соединительная линия 18019"/>
                        <wps:cNvCnPr/>
                        <wps:spPr>
                          <a:xfrm>
                            <a:off x="1129273" y="4779458"/>
                            <a:ext cx="9527" cy="418522"/>
                          </a:xfrm>
                          <a:prstGeom prst="line">
                            <a:avLst/>
                          </a:prstGeom>
                          <a:noFill/>
                          <a:ln w="6350" cap="flat" cmpd="sng" algn="ctr">
                            <a:solidFill>
                              <a:srgbClr val="5B9BD5"/>
                            </a:solidFill>
                            <a:prstDash val="solid"/>
                            <a:miter lim="800000"/>
                          </a:ln>
                          <a:effectLst/>
                        </wps:spPr>
                        <wps:bodyPr/>
                      </wps:wsp>
                      <wps:wsp>
                        <wps:cNvPr id="18020" name="Прямая со стрелкой 18020"/>
                        <wps:cNvCnPr/>
                        <wps:spPr>
                          <a:xfrm>
                            <a:off x="1150425" y="5197980"/>
                            <a:ext cx="188398" cy="0"/>
                          </a:xfrm>
                          <a:prstGeom prst="straightConnector1">
                            <a:avLst/>
                          </a:prstGeom>
                          <a:noFill/>
                          <a:ln w="6350" cap="flat" cmpd="sng" algn="ctr">
                            <a:solidFill>
                              <a:srgbClr val="5B9BD5"/>
                            </a:solidFill>
                            <a:prstDash val="solid"/>
                            <a:miter lim="800000"/>
                            <a:tailEnd type="triangle"/>
                          </a:ln>
                          <a:effectLst/>
                        </wps:spPr>
                        <wps:bodyPr/>
                      </wps:wsp>
                      <wps:wsp>
                        <wps:cNvPr id="18021" name="Прямая со стрелкой 18021"/>
                        <wps:cNvCnPr/>
                        <wps:spPr>
                          <a:xfrm>
                            <a:off x="1122441" y="4779458"/>
                            <a:ext cx="119375" cy="0"/>
                          </a:xfrm>
                          <a:prstGeom prst="straightConnector1">
                            <a:avLst/>
                          </a:prstGeom>
                          <a:noFill/>
                          <a:ln w="6350" cap="flat" cmpd="sng" algn="ctr">
                            <a:solidFill>
                              <a:srgbClr val="5B9BD5"/>
                            </a:solidFill>
                            <a:prstDash val="solid"/>
                            <a:miter lim="800000"/>
                            <a:tailEnd type="triangle"/>
                          </a:ln>
                          <a:effectLst/>
                        </wps:spPr>
                        <wps:bodyPr/>
                      </wps:wsp>
                      <wps:wsp>
                        <wps:cNvPr id="18022" name="Прямая со стрелкой 18022"/>
                        <wps:cNvCnPr/>
                        <wps:spPr>
                          <a:xfrm flipV="1">
                            <a:off x="968921" y="6997561"/>
                            <a:ext cx="4753994" cy="47626"/>
                          </a:xfrm>
                          <a:prstGeom prst="straightConnector1">
                            <a:avLst/>
                          </a:prstGeom>
                          <a:noFill/>
                          <a:ln w="12700" cap="flat" cmpd="sng" algn="ctr">
                            <a:solidFill>
                              <a:sysClr val="windowText" lastClr="000000"/>
                            </a:solidFill>
                            <a:prstDash val="solid"/>
                            <a:miter lim="800000"/>
                            <a:tailEnd type="triangle"/>
                          </a:ln>
                          <a:effectLst/>
                        </wps:spPr>
                        <wps:bodyPr/>
                      </wps:wsp>
                      <wps:wsp>
                        <wps:cNvPr id="18023" name="Скругленный прямоугольник 18023"/>
                        <wps:cNvSpPr/>
                        <wps:spPr>
                          <a:xfrm>
                            <a:off x="1312691" y="7081695"/>
                            <a:ext cx="1697549" cy="2430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0F34372" w14:textId="77777777" w:rsidR="00D304C1" w:rsidRPr="00A31498" w:rsidRDefault="00D304C1" w:rsidP="000546CF">
                              <w:pPr>
                                <w:pStyle w:val="a9"/>
                                <w:spacing w:line="384" w:lineRule="auto"/>
                                <w:ind w:right="14"/>
                                <w:jc w:val="both"/>
                                <w:rPr>
                                  <w:sz w:val="18"/>
                                  <w:szCs w:val="18"/>
                                  <w:lang w:val="ky-KG"/>
                                </w:rPr>
                              </w:pPr>
                              <w:r w:rsidRPr="00A31498">
                                <w:rPr>
                                  <w:sz w:val="18"/>
                                  <w:szCs w:val="18"/>
                                  <w:lang w:val="ky-KG"/>
                                </w:rPr>
                                <w:t>Экзамен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24" name="Скругленный прямоугольник 18024"/>
                        <wps:cNvSpPr/>
                        <wps:spPr>
                          <a:xfrm>
                            <a:off x="3700735" y="7045187"/>
                            <a:ext cx="1935966" cy="2651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EC6603" w14:textId="77777777" w:rsidR="00D304C1" w:rsidRDefault="00D304C1" w:rsidP="000546CF">
                              <w:pPr>
                                <w:pStyle w:val="a9"/>
                                <w:spacing w:line="384" w:lineRule="auto"/>
                                <w:ind w:right="14"/>
                                <w:jc w:val="both"/>
                              </w:pPr>
                              <w:r>
                                <w:rPr>
                                  <w:rFonts w:eastAsia="Calibri"/>
                                  <w:sz w:val="18"/>
                                  <w:szCs w:val="18"/>
                                  <w:lang w:val="ky-KG"/>
                                </w:rPr>
                                <w:t>Окутуу баштаалардагы текшерүү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25" name="Скругленный прямоугольник 18025"/>
                        <wps:cNvSpPr/>
                        <wps:spPr>
                          <a:xfrm>
                            <a:off x="3633909" y="7254966"/>
                            <a:ext cx="1935480" cy="2639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77C75F" w14:textId="77777777" w:rsidR="00D304C1" w:rsidRPr="009F359E" w:rsidRDefault="00D304C1" w:rsidP="000546CF">
                              <w:pPr>
                                <w:pStyle w:val="a9"/>
                                <w:spacing w:line="384" w:lineRule="auto"/>
                                <w:ind w:right="14"/>
                                <w:jc w:val="both"/>
                                <w:rPr>
                                  <w:sz w:val="18"/>
                                  <w:szCs w:val="18"/>
                                  <w:lang w:val="ky-KG"/>
                                </w:rPr>
                              </w:pPr>
                              <w:r w:rsidRPr="009F359E">
                                <w:rPr>
                                  <w:sz w:val="18"/>
                                  <w:szCs w:val="18"/>
                                  <w:lang w:val="ky-KG"/>
                                </w:rPr>
                                <w:t>Минисессия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26" name="Скругленный прямоугольник 18026"/>
                        <wps:cNvSpPr/>
                        <wps:spPr>
                          <a:xfrm>
                            <a:off x="1241816" y="7266333"/>
                            <a:ext cx="1697549" cy="2304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0CC657" w14:textId="77777777" w:rsidR="00D304C1" w:rsidRPr="00D07AB7" w:rsidRDefault="00D304C1" w:rsidP="000546CF">
                              <w:pPr>
                                <w:pStyle w:val="a9"/>
                                <w:spacing w:line="384" w:lineRule="auto"/>
                                <w:ind w:right="14"/>
                                <w:jc w:val="both"/>
                                <w:rPr>
                                  <w:sz w:val="18"/>
                                  <w:szCs w:val="18"/>
                                  <w:lang w:val="ky-KG"/>
                                </w:rPr>
                              </w:pPr>
                              <w:r w:rsidRPr="00D07AB7">
                                <w:rPr>
                                  <w:sz w:val="18"/>
                                  <w:szCs w:val="18"/>
                                  <w:lang w:val="ky-KG"/>
                                </w:rPr>
                                <w:t>Зачет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20DDCDC" id="Полотно 12778" o:spid="_x0000_s1164" editas="canvas" style="width:462.75pt;height:604.5pt;mso-position-horizontal-relative:char;mso-position-vertical-relative:line" coordsize="58769,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">
                <v:shape id="_x0000_s1165" type="#_x0000_t75" style="position:absolute;width:58769;height:76771;visibility:visible;mso-wrap-style:square">
                  <v:fill o:detectmouseclick="t"/>
                  <v:path o:connecttype="none"/>
                </v:shape>
                <v:roundrect id="Скругленный прямоугольник 213281" o:spid="_x0000_s1166" style="position:absolute;left:6389;top:29043;width:2190;height:171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ccA&#10;AADfAAAADwAAAGRycy9kb3ducmV2LnhtbESPQWsCMRSE7wX/Q3hCbzW7EVrZGkWEwoInrUiPr5vX&#10;zermJWyibv99Uyj0OMzMN8xyPbpe3GiInWcN5awAQdx403Gr4fj+9rQAEROywd4zafimCOvV5GGJ&#10;lfF33tPtkFqRIRwr1GBTCpWUsbHkMM58IM7elx8cpiyHVpoB7xnueqmK4lk67DgvWAy0tdRcDlen&#10;4bQrwsf58yXYel/Przt1Uu1Raf04HTevIBKN6T/8166NBlXO1aKE3z/5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tHHHAAAA3wAAAA8AAAAAAAAAAAAAAAAAmAIAAGRy&#10;cy9kb3ducmV2LnhtbFBLBQYAAAAABAAEAPUAAACMAwAAAAA=&#10;" fillcolor="yellow" strokecolor="#ed7d31" strokeweight=".5pt">
                  <v:stroke joinstyle="miter"/>
                </v:roundrect>
                <v:rect id="Прямоугольник 213282" o:spid="_x0000_s1167" style="position:absolute;left:476;top:359;width:5809;height:7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NrsYA&#10;AADfAAAADwAAAGRycy9kb3ducmV2LnhtbESP3WoCMRSE7wu+QzhC72rWbamyGkX6R6HeuPoAh81x&#10;E9ycLEl0t2/fFAq9HGbmG2a9HV0nbhSi9axgPitAEDdeW24VnI7vD0sQMSFr7DyTgm+KsN1M7tZY&#10;aT/wgW51akWGcKxQgUmpr6SMjSGHceZ74uydfXCYsgyt1AGHDHedLIviWTq0nBcM9vRiqLnUV6eg&#10;bszr9fRxtF7at/B0xv3XYtgrdT8ddysQicb0H/5rf2oF5fyxXJb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kNrsYAAADfAAAADwAAAAAAAAAAAAAAAACYAgAAZHJz&#10;L2Rvd25yZXYueG1sUEsFBgAAAAAEAAQA9QAAAIsDAAAAAA==&#10;" fillcolor="window" strokecolor="#70ad47" strokeweight="1pt">
                  <v:textbox style="layout-flow:vertical;mso-layout-flow-alt:bottom-to-top">
                    <w:txbxContent>
                      <w:p w14:paraId="6B02C0B2" w14:textId="77777777" w:rsidR="00D304C1" w:rsidRPr="00C36251" w:rsidRDefault="00D304C1" w:rsidP="000546CF">
                        <w:pPr>
                          <w:spacing w:line="240" w:lineRule="auto"/>
                          <w:jc w:val="center"/>
                          <w:rPr>
                            <w:rFonts w:ascii="Times New Roman" w:hAnsi="Times New Roman" w:cs="Times New Roman"/>
                            <w:b/>
                            <w:sz w:val="28"/>
                            <w:szCs w:val="28"/>
                            <w:lang w:val="ky-KG"/>
                          </w:rPr>
                        </w:pPr>
                        <w:r w:rsidRPr="00C36251">
                          <w:rPr>
                            <w:rFonts w:ascii="Times New Roman" w:hAnsi="Times New Roman" w:cs="Times New Roman"/>
                            <w:b/>
                            <w:sz w:val="28"/>
                            <w:szCs w:val="28"/>
                          </w:rPr>
                          <w:t>«</w:t>
                        </w:r>
                        <w:r w:rsidRPr="00C36251">
                          <w:rPr>
                            <w:rFonts w:ascii="Times New Roman" w:hAnsi="Times New Roman" w:cs="Times New Roman"/>
                            <w:b/>
                            <w:sz w:val="28"/>
                            <w:szCs w:val="28"/>
                            <w:lang w:val="ky-KG"/>
                          </w:rPr>
                          <w:t>Сандык методдор</w:t>
                        </w:r>
                        <w:r w:rsidRPr="00C36251">
                          <w:rPr>
                            <w:rFonts w:ascii="Times New Roman" w:hAnsi="Times New Roman" w:cs="Times New Roman"/>
                            <w:b/>
                            <w:sz w:val="28"/>
                            <w:szCs w:val="28"/>
                          </w:rPr>
                          <w:t>»</w:t>
                        </w:r>
                        <w:r w:rsidRPr="00C36251">
                          <w:rPr>
                            <w:rFonts w:ascii="Times New Roman" w:hAnsi="Times New Roman" w:cs="Times New Roman"/>
                            <w:b/>
                            <w:sz w:val="28"/>
                            <w:szCs w:val="28"/>
                            <w:lang w:val="ky-KG"/>
                          </w:rPr>
                          <w:t xml:space="preserve"> </w:t>
                        </w:r>
                        <w:r>
                          <w:rPr>
                            <w:rFonts w:ascii="Times New Roman" w:hAnsi="Times New Roman" w:cs="Times New Roman"/>
                            <w:b/>
                            <w:sz w:val="28"/>
                            <w:szCs w:val="28"/>
                            <w:lang w:val="ky-KG"/>
                          </w:rPr>
                          <w:t>курсун</w:t>
                        </w:r>
                        <w:r w:rsidRPr="00C36251">
                          <w:rPr>
                            <w:rFonts w:ascii="Times New Roman" w:hAnsi="Times New Roman" w:cs="Times New Roman"/>
                            <w:b/>
                            <w:sz w:val="28"/>
                            <w:szCs w:val="28"/>
                            <w:lang w:val="ky-KG"/>
                          </w:rPr>
                          <w:t xml:space="preserve"> окутуу  процесси</w:t>
                        </w:r>
                      </w:p>
                      <w:p w14:paraId="63A751BE" w14:textId="77777777" w:rsidR="00D304C1" w:rsidRPr="00BD526F" w:rsidRDefault="00D304C1" w:rsidP="000546CF">
                        <w:pPr>
                          <w:spacing w:line="240" w:lineRule="auto"/>
                          <w:jc w:val="right"/>
                          <w:rPr>
                            <w:rFonts w:ascii="Times New Roman" w:hAnsi="Times New Roman" w:cs="Times New Roman"/>
                            <w:sz w:val="24"/>
                            <w:szCs w:val="24"/>
                            <w:lang w:val="ky-KG"/>
                          </w:rPr>
                        </w:pPr>
                        <w:r>
                          <w:rPr>
                            <w:rFonts w:ascii="Times New Roman" w:hAnsi="Times New Roman" w:cs="Times New Roman"/>
                            <w:sz w:val="24"/>
                            <w:szCs w:val="24"/>
                            <w:lang w:val="ky-KG"/>
                          </w:rPr>
                          <w:t xml:space="preserve">      </w:t>
                        </w:r>
                      </w:p>
                    </w:txbxContent>
                  </v:textbox>
                </v:rect>
                <v:shape id="Прямая со стрелкой 196794" o:spid="_x0000_s1168" type="#_x0000_t32" style="position:absolute;left:7952;top:47794;width:35;height:216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R5cQAAADfAAAADwAAAGRycy9kb3ducmV2LnhtbERPXWvCMBR9H+w/hDvY20znhtrOKDoQ&#10;hoJo9cHHu+auKTY3pcls/fdGGOzxcL6n897W4kKtrxwreB0kIIgLpysuFRwPq5cJCB+QNdaOScGV&#10;PMxnjw9TzLTreE+XPJQihrDPUIEJocmk9IUhi37gGuLI/bjWYoiwLaVusYvhtpbDJBlJixXHBoMN&#10;fRoqzvmvVfBNvrkOdybv0uXpbatXi8067lHPT/3iA0SgPvyL/9xfOs5PR+P0He5/I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tHlxAAAAN8AAAAPAAAAAAAAAAAA&#10;AAAAAKECAABkcnMvZG93bnJldi54bWxQSwUGAAAAAAQABAD5AAAAkgMAAAAA&#10;" strokecolor="windowText" strokeweight="1.5pt">
                  <v:stroke endarrow="block" joinstyle="miter"/>
                </v:shape>
                <v:shape id="Прямая со стрелкой 38" o:spid="_x0000_s1169" type="#_x0000_t32" style="position:absolute;left:7952;top:30878;width:0;height:15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pANMIAAADbAAAADwAAAGRycy9kb3ducmV2LnhtbERPz2vCMBS+D/wfwhN2GZq6oY5qFBFE&#10;hyerDHZ7a16bYvNSm6j1vzeHwY4f3+/5srO1uFHrK8cKRsMEBHHudMWlgtNxM/gE4QOyxtoxKXiQ&#10;h+Wi9zLHVLs7H+iWhVLEEPYpKjAhNKmUPjdk0Q9dQxy5wrUWQ4RtKXWL9xhua/meJBNpseLYYLCh&#10;taH8nF2tgksxzQp8+z5dRz/j/Hf72H+VZq/Ua79bzUAE6sK/+M+90wo+4tj4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pANMIAAADbAAAADwAAAAAAAAAAAAAA&#10;AAChAgAAZHJzL2Rvd25yZXYueG1sUEsFBgAAAAAEAAQA+QAAAJADAAAAAA==&#10;" strokecolor="windowText" strokeweight="1.5pt">
                  <v:stroke endarrow="block" joinstyle="miter"/>
                </v:shape>
                <v:shape id="Прямая со стрелкой 39" o:spid="_x0000_s1170" type="#_x0000_t32" style="position:absolute;left:7952;top:13155;width:0;height:16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lr8YAAADbAAAADwAAAGRycy9kb3ducmV2LnhtbESPT2vCQBTE7wW/w/IKvRTd2OKfpq5S&#10;CqWKJ6MI3l6zL9lg9m2aXTV+e1co9DjMzG+Y2aKztThT6yvHCoaDBARx7nTFpYLd9qs/BeEDssba&#10;MSm4kofFvPcww1S7C2/onIVSRAj7FBWYEJpUSp8bsugHriGOXuFaiyHKtpS6xUuE21q+JMlYWqw4&#10;Lhhs6NNQfsxOVsFvMckKfN7vTsPDKP/5vq5XpVkr9fTYfbyDCNSF//Bfe6kVvL7B/Uv8A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5a/GAAAA2wAAAA8AAAAAAAAA&#10;AAAAAAAAoQIAAGRycy9kb3ducmV2LnhtbFBLBQYAAAAABAAEAPkAAACUAwAAAAA=&#10;" strokecolor="windowText" strokeweight="1.5pt">
                  <v:stroke endarrow="block" joinstyle="miter"/>
                </v:shape>
                <v:shape id="Прямая со стрелкой 40" o:spid="_x0000_s1171" type="#_x0000_t32" style="position:absolute;left:7952;top:2457;width:32;height:9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T8IAAADbAAAADwAAAGRycy9kb3ducmV2LnhtbERPz2vCMBS+D/wfwhN2GZo6po5qFBFE&#10;hyerDHZ7a16bYvNSm6j1vzeHwY4f3+/5srO1uFHrK8cKRsMEBHHudMWlgtNxM/gE4QOyxtoxKXiQ&#10;h+Wi9zLHVLs7H+iWhVLEEPYpKjAhNKmUPjdk0Q9dQxy5wrUWQ4RtKXWL9xhua/meJBNpseLYYLCh&#10;taH8nF2tgksxzQp8+z5dRz/j/Hf72H+VZq/Ua79bzUAE6sK/+M+90wo+4vr4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o/T8IAAADbAAAADwAAAAAAAAAAAAAA&#10;AAChAgAAZHJzL2Rvd25yZXYueG1sUEsFBgAAAAAEAAQA+QAAAJADAAAAAA==&#10;" strokecolor="windowText" strokeweight="1.5pt">
                  <v:stroke endarrow="block" joinstyle="miter"/>
                </v:shape>
                <v:rect id="Прямоугольник 47" o:spid="_x0000_s1172" style="position:absolute;left:6953;top:633;width:2001;height:1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ph8IA&#10;AADbAAAADwAAAGRycy9kb3ducmV2LnhtbESPQYvCMBSE78L+h/AWvGmqiC7VKCIqIojY3fX8aN62&#10;ZZuX2kRb/70RBI/DzHzDzBatKcWNaldYVjDoRyCIU6sLzhT8fG96XyCcR9ZYWiYFd3KwmH90Zhhr&#10;2/CJbonPRICwi1FB7n0VS+nSnAy6vq2Ig/dna4M+yDqTusYmwE0ph1E0lgYLDgs5VrTKKf1PrkYB&#10;jrdnds3+dFgf7S9V14su1qhU97NdTkF4av07/GrvtILRBJ5fw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SmHwgAAANsAAAAPAAAAAAAAAAAAAAAAAJgCAABkcnMvZG93&#10;bnJldi54bWxQSwUGAAAAAAQABAD1AAAAhwMAAAAA&#10;" fillcolor="red" strokecolor="#ed7d31" strokeweight=".5pt"/>
                <v:roundrect id="Скругленный прямоугольник 48" o:spid="_x0000_s1173" style="position:absolute;left:14174;top:359;width:9144;height:25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xTcEA&#10;AADbAAAADwAAAGRycy9kb3ducmV2LnhtbERPy2rCQBTdF/yH4Qrd1YlFpEZH0VC1uBCfiLtL5poE&#10;M3dCZmrSv3cWQpeH857MWlOKB9WusKyg34tAEKdWF5wpOB2XH18gnEfWWFomBX/kYDbtvE0w1rbh&#10;PT0OPhMhhF2MCnLvq1hKl+Zk0PVsRRy4m60N+gDrTOoamxBuSvkZRUNpsODQkGNFSU7p/fBrFCTr&#10;BW2Se/N9Tbfny2h33fJqRUq9d9v5GISn1v+LX+4frWAQxoYv4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8U3BAAAA2wAAAA8AAAAAAAAAAAAAAAAAmAIAAGRycy9kb3du&#10;cmV2LnhtbFBLBQYAAAAABAAEAPUAAACGAwAAAAA=&#10;" fillcolor="window" strokecolor="#70ad47" strokeweight="1pt">
                  <v:stroke joinstyle="miter"/>
                  <v:textbox>
                    <w:txbxContent>
                      <w:p w14:paraId="4FBC10A1" w14:textId="77777777" w:rsidR="00D304C1" w:rsidRPr="00712107" w:rsidRDefault="00D304C1" w:rsidP="000546CF">
                        <w:pPr>
                          <w:jc w:val="both"/>
                          <w:rPr>
                            <w:rFonts w:ascii="Times New Roman" w:hAnsi="Times New Roman" w:cs="Times New Roman"/>
                            <w:sz w:val="18"/>
                            <w:szCs w:val="18"/>
                          </w:rPr>
                        </w:pPr>
                        <w:r w:rsidRPr="00712107">
                          <w:rPr>
                            <w:rFonts w:ascii="Times New Roman" w:hAnsi="Times New Roman" w:cs="Times New Roman"/>
                            <w:sz w:val="18"/>
                            <w:szCs w:val="18"/>
                          </w:rPr>
                          <w:t>1-студент</w:t>
                        </w:r>
                      </w:p>
                    </w:txbxContent>
                  </v:textbox>
                </v:roundrect>
                <v:roundrect id="Скругленный прямоугольник 59" o:spid="_x0000_s1174" style="position:absolute;left:15031;top:2250;width:8287;height:2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CC8UA&#10;AADbAAAADwAAAGRycy9kb3ducmV2LnhtbESPQWvCQBSE74L/YXmF3nRToaVGN6EGa4sHsVYRb4/s&#10;axLMvg3ZrUn/vSsUPA4z8w0zT3tTiwu1rrKs4GkcgSDOra64ULD/fh+9gnAeWWNtmRT8kYM0GQ7m&#10;GGvb8Rdddr4QAcIuRgWl900spctLMujGtiEO3o9tDfog20LqFrsAN7WcRNGLNFhxWCixoayk/Lz7&#10;NQqyjwWts3O3POWbw3G6PW14tSKlHh/6txkIT72/h//bn1rB8xRuX8IP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ILxQAAANsAAAAPAAAAAAAAAAAAAAAAAJgCAABkcnMv&#10;ZG93bnJldi54bWxQSwUGAAAAAAQABAD1AAAAigMAAAAA&#10;" fillcolor="window" strokecolor="#70ad47" strokeweight="1pt">
                  <v:stroke joinstyle="miter"/>
                  <v:textbox>
                    <w:txbxContent>
                      <w:p w14:paraId="576D4691" w14:textId="77777777" w:rsidR="00D304C1" w:rsidRPr="00712107" w:rsidRDefault="00D304C1" w:rsidP="000546CF">
                        <w:pPr>
                          <w:jc w:val="both"/>
                          <w:rPr>
                            <w:rFonts w:ascii="Times New Roman" w:hAnsi="Times New Roman" w:cs="Times New Roman"/>
                            <w:sz w:val="18"/>
                            <w:szCs w:val="18"/>
                          </w:rPr>
                        </w:pPr>
                        <w:r w:rsidRPr="00712107">
                          <w:rPr>
                            <w:rFonts w:ascii="Times New Roman" w:hAnsi="Times New Roman" w:cs="Times New Roman"/>
                            <w:sz w:val="18"/>
                            <w:szCs w:val="18"/>
                          </w:rPr>
                          <w:t>2-студент</w:t>
                        </w:r>
                      </w:p>
                    </w:txbxContent>
                  </v:textbox>
                </v:roundrect>
                <v:roundrect id="Скругленный прямоугольник 60" o:spid="_x0000_s1175" style="position:absolute;left:15219;top:4276;width:8191;height:23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K8EA&#10;AADbAAAADwAAAGRycy9kb3ducmV2LnhtbERPy4rCMBTdC/5DuII7TWcWotUoM2V0xIX4RNxdmjtt&#10;sbkpTcbWvzcLweXhvGeL1pTiTrUrLCv4GEYgiFOrC84UnI7LwRiE88gaS8uk4EEOFvNuZ4axtg3v&#10;6X7wmQgh7GJUkHtfxVK6NCeDbmgr4sD92dqgD7DOpK6xCeGmlJ9RNJIGCw4NOVaU5JTeDv9GQfL7&#10;TZvk1vxc0+35Mtldt7xakVL9Xvs1BeGp9W/xy73WCkZhffg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oSvBAAAA2wAAAA8AAAAAAAAAAAAAAAAAmAIAAGRycy9kb3du&#10;cmV2LnhtbFBLBQYAAAAABAAEAPUAAACGAwAAAAA=&#10;" fillcolor="window" strokecolor="#70ad47" strokeweight="1pt">
                  <v:stroke joinstyle="miter"/>
                  <v:textbox>
                    <w:txbxContent>
                      <w:p w14:paraId="240B54A9" w14:textId="77777777" w:rsidR="00D304C1" w:rsidRPr="00712107" w:rsidRDefault="00D304C1" w:rsidP="000546CF">
                        <w:pPr>
                          <w:jc w:val="both"/>
                          <w:rPr>
                            <w:rFonts w:ascii="Times New Roman" w:hAnsi="Times New Roman" w:cs="Times New Roman"/>
                            <w:sz w:val="18"/>
                            <w:szCs w:val="18"/>
                            <w:lang w:val="ky-KG"/>
                          </w:rPr>
                        </w:pPr>
                        <w:r w:rsidRPr="00712107">
                          <w:rPr>
                            <w:rFonts w:ascii="Times New Roman" w:hAnsi="Times New Roman" w:cs="Times New Roman"/>
                            <w:sz w:val="18"/>
                            <w:szCs w:val="18"/>
                            <w:lang w:val="en-AU"/>
                          </w:rPr>
                          <w:t>N-</w:t>
                        </w:r>
                        <w:r w:rsidRPr="00712107">
                          <w:rPr>
                            <w:rFonts w:ascii="Times New Roman" w:hAnsi="Times New Roman" w:cs="Times New Roman"/>
                            <w:sz w:val="18"/>
                            <w:szCs w:val="18"/>
                            <w:lang w:val="ky-KG"/>
                          </w:rPr>
                          <w:t>студент</w:t>
                        </w:r>
                      </w:p>
                    </w:txbxContent>
                  </v:textbox>
                </v:roundrect>
                <v:rect id="Прямоугольник 61" o:spid="_x0000_s1176" style="position:absolute;left:40174;top:359;width:16193;height:4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ZCMIA&#10;AADbAAAADwAAAGRycy9kb3ducmV2LnhtbESPQWvCQBSE7wX/w/KEXorZmEPQmFVEFHsLtfX+yL5m&#10;U7NvQ3Y16b/vFgo9DjPzDVPuJtuJBw2+daxgmaQgiGunW24UfLyfFisQPiBr7ByTgm/ysNvOnkos&#10;tBv5jR6X0IgIYV+gAhNCX0jpa0MWfeJ64uh9usFiiHJopB5wjHDbySxNc2mx5bhgsKeDofp2uVsF&#10;FWVf+XhFc345re4VudQf10elnufTfgMi0BT+w3/tV60gX8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lkIwgAAANsAAAAPAAAAAAAAAAAAAAAAAJgCAABkcnMvZG93&#10;bnJldi54bWxQSwUGAAAAAAQABAD1AAAAhwMAAAAA&#10;" fillcolor="window" strokecolor="#70ad47" strokeweight="1pt">
                  <v:textbox>
                    <w:txbxContent>
                      <w:p w14:paraId="77AAE68E" w14:textId="77777777" w:rsidR="00D304C1" w:rsidRPr="00A75340" w:rsidRDefault="00D304C1" w:rsidP="000546CF">
                        <w:pPr>
                          <w:spacing w:line="240" w:lineRule="auto"/>
                          <w:jc w:val="center"/>
                          <w:rPr>
                            <w:rFonts w:ascii="Times New Roman" w:hAnsi="Times New Roman" w:cs="Times New Roman"/>
                            <w:color w:val="000000"/>
                            <w:sz w:val="18"/>
                            <w:szCs w:val="18"/>
                          </w:rPr>
                        </w:pPr>
                        <w:r w:rsidRPr="00A75340">
                          <w:rPr>
                            <w:rFonts w:ascii="Times New Roman" w:hAnsi="Times New Roman" w:cs="Times New Roman"/>
                            <w:color w:val="000000"/>
                            <w:sz w:val="18"/>
                            <w:szCs w:val="18"/>
                          </w:rPr>
                          <w:t>«</w:t>
                        </w:r>
                        <w:r w:rsidRPr="00A75340">
                          <w:rPr>
                            <w:rFonts w:ascii="Times New Roman" w:hAnsi="Times New Roman" w:cs="Times New Roman"/>
                            <w:color w:val="000000"/>
                            <w:sz w:val="18"/>
                            <w:szCs w:val="18"/>
                            <w:lang w:val="ky-KG"/>
                          </w:rPr>
                          <w:t>Сандык методдор</w:t>
                        </w:r>
                        <w:r w:rsidRPr="00A75340">
                          <w:rPr>
                            <w:rFonts w:ascii="Times New Roman" w:hAnsi="Times New Roman" w:cs="Times New Roman"/>
                            <w:color w:val="000000"/>
                            <w:sz w:val="18"/>
                            <w:szCs w:val="18"/>
                          </w:rPr>
                          <w:t>» курсу боюнча окутуучу</w:t>
                        </w:r>
                      </w:p>
                    </w:txbxContent>
                  </v:textbox>
                </v:rect>
                <v:shape id="Прямая со стрелкой 62" o:spid="_x0000_s1177" type="#_x0000_t32" style="position:absolute;left:23035;top:2457;width:17139;height:6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Yw8UAAADbAAAADwAAAGRycy9kb3ducmV2LnhtbESPQWvCQBSE74L/YXmCF9GNQm1JXUWE&#10;UounplLw9pp9yQazb2N21fjvXaHgcZiZb5jFqrO1uFDrK8cKppMEBHHudMWlgv3Px/gNhA/IGmvH&#10;pOBGHlbLfm+BqXZX/qZLFkoRIexTVGBCaFIpfW7Iop+4hjh6hWsthijbUuoWrxFuazlLkrm0WHFc&#10;MNjQxlB+zM5Wwal4zQoc/e7P08NL/vd5232VZqfUcNCt30EE6sIz/N/eagXzGT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FYw8UAAADbAAAADwAAAAAAAAAA&#10;AAAAAAChAgAAZHJzL2Rvd25yZXYueG1sUEsFBgAAAAAEAAQA+QAAAJMDAAAAAA==&#10;" strokecolor="windowText" strokeweight="1.5pt">
                  <v:stroke endarrow="block" joinstyle="miter"/>
                </v:shape>
                <v:shape id="Прямая со стрелкой 63" o:spid="_x0000_s1178" type="#_x0000_t32" style="position:absolute;left:23410;top:2457;width:16764;height:24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9WMUAAADbAAAADwAAAGRycy9kb3ducmV2LnhtbESPQWvCQBSE7wX/w/KEXopubKlKdJUi&#10;SFs8mYrg7Zl9yQazb9PsqvHfu0Khx2FmvmHmy87W4kKtrxwrGA0TEMS50xWXCnY/68EUhA/IGmvH&#10;pOBGHpaL3tMcU+2uvKVLFkoRIexTVGBCaFIpfW7Ioh+6hjh6hWsthijbUuoWrxFua/maJGNpseK4&#10;YLChlaH8lJ2tgt9ikhX4st+dR4f3/Ph523yXZqPUc7/7mIEI1IX/8F/7SysYv8H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39WMUAAADbAAAADwAAAAAAAAAA&#10;AAAAAAChAgAAZHJzL2Rvd25yZXYueG1sUEsFBgAAAAAEAAQA+QAAAJMDAAAAAA==&#10;" strokecolor="windowText" strokeweight="1.5pt">
                  <v:stroke endarrow="block" joinstyle="miter"/>
                </v:shape>
                <v:shape id="Прямая со стрелкой 120" o:spid="_x0000_s1179" type="#_x0000_t32" style="position:absolute;left:23410;top:2034;width:17139;height:2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oJcUAAADcAAAADwAAAGRycy9kb3ducmV2LnhtbESPQWvCQBCF7wX/wzJCb3VjhFKjq2hB&#10;kBZKjT30OGan2dDsbMhuTfz3nUOhtzfMmzffW29H36or9bEJbGA+y0ARV8E2XBv4OB8enkDFhGyx&#10;DUwGbhRhu5ncrbGwYeATXctUKwnhWKABl1JXaB0rRx7jLHTEsvsKvcckY19r2+Mg4b7VeZY9ao8N&#10;yweHHT07qr7LH2/gQrG75e+uHJb7z8WbPexeX4TH3E/H3QpUojH9m/+uj1bwc8GXMqJ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RoJcUAAADcAAAADwAAAAAAAAAA&#10;AAAAAAChAgAAZHJzL2Rvd25yZXYueG1sUEsFBgAAAAAEAAQA+QAAAJMDAAAAAA==&#10;" strokecolor="windowText" strokeweight="1.5pt">
                  <v:stroke endarrow="block" joinstyle="miter"/>
                </v:shape>
                <v:shapetype id="_x0000_t110" coordsize="21600,21600" o:spt="110" path="m10800,l,10800,10800,21600,21600,10800xe">
                  <v:stroke joinstyle="miter"/>
                  <v:path gradientshapeok="t" o:connecttype="rect" textboxrect="5400,5400,16200,16200"/>
                </v:shapetype>
                <v:shape id="Блок-схема: решение 121" o:spid="_x0000_s1180" type="#_x0000_t110" style="position:absolute;left:6389;top:46032;width:2962;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vX8QA&#10;AADcAAAADwAAAGRycy9kb3ducmV2LnhtbERPTWvCQBC9F/oflil4q5sEiZK6ShGFQCm00YPHITtm&#10;Q7KzIbtq2l/fLRR6m8f7nPV2sr240ehbxwrSeQKCuHa65UbB6Xh4XoHwAVlj75gUfJGH7ebxYY2F&#10;dnf+pFsVGhFD2BeowIQwFFL62pBFP3cDceQubrQYIhwbqUe8x3DbyyxJcmmx5dhgcKCdobqrrlbB&#10;d2fPy+78sTeXKX9PlsPiralKpWZP0+sLiEBT+Bf/uUsd52cp/D4TL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b1/EAAAA3AAAAA8AAAAAAAAAAAAAAAAAmAIAAGRycy9k&#10;b3ducmV2LnhtbFBLBQYAAAAABAAEAPUAAACJAwAAAAA=&#10;" fillcolor="#ed7d31" strokecolor="#ae5a21" strokeweight="1pt"/>
                <v:shape id="Блок-схема: решение 122" o:spid="_x0000_s1181" type="#_x0000_t110" style="position:absolute;left:6285;top:10963;width:2963;height: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xKMIA&#10;AADcAAAADwAAAGRycy9kb3ducmV2LnhtbERPTYvCMBC9L/gfwgje1nSL6NI1yiIKgghrdw8eh2Zs&#10;SptJaaJWf70RFrzN433OfNnbRlyo85VjBR/jBARx4XTFpYK/3837JwgfkDU2jknBjTwsF4O3OWba&#10;XflAlzyUIoawz1CBCaHNpPSFIYt+7FriyJ1cZzFE2JVSd3iN4baRaZJMpcWKY4PBllaGijo/WwX3&#10;2h5n9fFnbU79dJ/M2smuzLdKjYb99xeIQH14if/dWx3npy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vEowgAAANwAAAAPAAAAAAAAAAAAAAAAAJgCAABkcnMvZG93&#10;bnJldi54bWxQSwUGAAAAAAQABAD1AAAAhwMAAAAA&#10;" fillcolor="#ed7d31" strokecolor="#ae5a21" strokeweight="1pt"/>
                <v:shape id="Блок-схема: решение 123" o:spid="_x0000_s1182" type="#_x0000_t110" style="position:absolute;left:8579;top:29039;width:2435;height:1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Ko8EA&#10;AADcAAAADwAAAGRycy9kb3ducmV2LnhtbERP24rCMBB9F/yHMAu+yJpaQaRrKioIXRCWrX7A0My2&#10;pc2kNLHWv98Igm9zONfZ7kbTioF6V1tWsFxEIIgLq2suFVwvp88NCOeRNbaWScGDHOzS6WSLibZ3&#10;/qUh96UIIewSVFB53yVSuqIig25hO+LA/dneoA+wL6Xu8R7CTSvjKFpLgzWHhgo7OlZUNPnNKHDx&#10;sR7w3H3f9ll2dvYwb/hnrtTsY9x/gfA0+rf45c50mB+v4PlMu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GSqPBAAAA3AAAAA8AAAAAAAAAAAAAAAAAmAIAAGRycy9kb3du&#10;cmV2LnhtbFBLBQYAAAAABAAEAPUAAACGAwAAAAA=&#10;" fillcolor="#ed7d31" strokecolor="#ae5a21" strokeweight="1pt"/>
                <v:roundrect id="Скругленный прямоугольник 124" o:spid="_x0000_s1183" style="position:absolute;left:24648;top:12287;width:16936;height:13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ulccA&#10;AADcAAAADwAAAGRycy9kb3ducmV2LnhtbESPT2vCQBDF7wW/wzJCb3XTUEpJXUWqFgv24J+DvQ3Z&#10;MRvNzsbsJqbf3i0UvM3w3rzfm/G0t5XoqPGlYwXPowQEce50yYWC/W759AbCB2SNlWNS8EseppPB&#10;wxgz7a68oW4bChFD2GeowIRQZ1L63JBFP3I1cdSOrrEY4toUUjd4jeG2kmmSvEqLJUeCwZo+DOXn&#10;bWsj5LDW7U/dXRar9CQP7efu69vMlXoc9rN3EIH6cDf/X690rJ++wN8zcQI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bpXHAAAA3AAAAA8AAAAAAAAAAAAAAAAAmAIAAGRy&#10;cy9kb3ducmV2LnhtbFBLBQYAAAAABAAEAPUAAACMAwAAAAA=&#10;" fillcolor="white [3201]" strokecolor="#70ad47 [3209]" strokeweight="1pt">
                  <v:stroke joinstyle="miter"/>
                  <v:textbox>
                    <w:txbxContent>
                      <w:p w14:paraId="44822208" w14:textId="77777777" w:rsidR="00D304C1" w:rsidRDefault="00D304C1" w:rsidP="000546CF">
                        <w:pPr>
                          <w:spacing w:line="360" w:lineRule="auto"/>
                          <w:rPr>
                            <w:rFonts w:ascii="Times New Roman" w:hAnsi="Times New Roman" w:cs="Times New Roman"/>
                            <w:sz w:val="18"/>
                            <w:szCs w:val="18"/>
                          </w:rPr>
                        </w:pPr>
                        <w:r>
                          <w:rPr>
                            <w:rFonts w:ascii="Times New Roman" w:hAnsi="Times New Roman" w:cs="Times New Roman"/>
                            <w:sz w:val="18"/>
                            <w:szCs w:val="18"/>
                          </w:rPr>
                          <w:t xml:space="preserve">- </w:t>
                        </w:r>
                        <w:r w:rsidRPr="002175E0">
                          <w:rPr>
                            <w:rFonts w:ascii="Times New Roman" w:hAnsi="Times New Roman" w:cs="Times New Roman"/>
                            <w:sz w:val="18"/>
                            <w:szCs w:val="18"/>
                          </w:rPr>
                          <w:t>М</w:t>
                        </w:r>
                        <w:r>
                          <w:rPr>
                            <w:rFonts w:ascii="Times New Roman" w:hAnsi="Times New Roman" w:cs="Times New Roman"/>
                            <w:sz w:val="18"/>
                            <w:szCs w:val="18"/>
                          </w:rPr>
                          <w:t xml:space="preserve">азмундук </w:t>
                        </w:r>
                        <w:r w:rsidRPr="002175E0">
                          <w:rPr>
                            <w:rFonts w:ascii="Times New Roman" w:hAnsi="Times New Roman" w:cs="Times New Roman"/>
                            <w:sz w:val="18"/>
                            <w:szCs w:val="18"/>
                          </w:rPr>
                          <w:t>компоненти</w:t>
                        </w:r>
                      </w:p>
                      <w:p w14:paraId="4F6065D8" w14:textId="77777777" w:rsidR="00D304C1" w:rsidRDefault="00D304C1" w:rsidP="000546CF">
                        <w:pPr>
                          <w:spacing w:line="360" w:lineRule="auto"/>
                          <w:rPr>
                            <w:rFonts w:ascii="Times New Roman" w:hAnsi="Times New Roman" w:cs="Times New Roman"/>
                            <w:sz w:val="18"/>
                            <w:szCs w:val="18"/>
                          </w:rPr>
                        </w:pPr>
                        <w:r>
                          <w:rPr>
                            <w:rFonts w:ascii="Times New Roman" w:hAnsi="Times New Roman" w:cs="Times New Roman"/>
                            <w:sz w:val="18"/>
                            <w:szCs w:val="18"/>
                          </w:rPr>
                          <w:t>-Технологиялык компоненти</w:t>
                        </w:r>
                      </w:p>
                      <w:p w14:paraId="4030009C" w14:textId="77777777" w:rsidR="00D304C1" w:rsidRPr="002175E0" w:rsidRDefault="00D304C1" w:rsidP="000546CF">
                        <w:pPr>
                          <w:spacing w:line="360" w:lineRule="auto"/>
                          <w:rPr>
                            <w:rFonts w:ascii="Times New Roman" w:hAnsi="Times New Roman" w:cs="Times New Roman"/>
                            <w:sz w:val="18"/>
                            <w:szCs w:val="18"/>
                          </w:rPr>
                        </w:pPr>
                        <w:r>
                          <w:rPr>
                            <w:rFonts w:ascii="Times New Roman" w:hAnsi="Times New Roman" w:cs="Times New Roman"/>
                            <w:sz w:val="18"/>
                            <w:szCs w:val="18"/>
                          </w:rPr>
                          <w:t>-Жыйынтыктоочу- баалоочу компоненти</w:t>
                        </w:r>
                      </w:p>
                      <w:p w14:paraId="0C944527" w14:textId="77777777" w:rsidR="00D304C1" w:rsidRDefault="00D304C1" w:rsidP="000546CF"/>
                    </w:txbxContent>
                  </v:textbox>
                </v:roundrect>
                <v:rect id="Прямоугольник 125" o:spid="_x0000_s1184" style="position:absolute;left:45222;top:12492;width:1266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vIMEA&#10;AADcAAAADwAAAGRycy9kb3ducmV2LnhtbERPS2vCQBC+F/oflil4KboxULHRVYok2JtU7X3ITrNp&#10;s7Mhu3n033cFobf5+J6z3U+2EQN1vnasYLlIQBCXTtdcKbheivkahA/IGhvHpOCXPOx3jw9bzLQb&#10;+YOGc6hEDGGfoQITQptJ6UtDFv3CtcSR+3KdxRBhV0nd4RjDbSPTJFlJizXHBoMtHQyVP+feKjhR&#10;+r0aP9Ecn4t1fyKX+Pw1V2r2NL1tQASawr/47n7XcX76Ardn4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KLyDBAAAA3AAAAA8AAAAAAAAAAAAAAAAAmAIAAGRycy9kb3du&#10;cmV2LnhtbFBLBQYAAAAABAAEAPUAAACGAwAAAAA=&#10;" fillcolor="window" strokecolor="#70ad47" strokeweight="1pt">
                  <v:textbox>
                    <w:txbxContent>
                      <w:p w14:paraId="0734F135"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v:textbox>
                </v:rect>
                <v:rect id="Прямоугольник 126" o:spid="_x0000_s1185" style="position:absolute;left:45222;top:17635;width:12666;height: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xV8EA&#10;AADcAAAADwAAAGRycy9kb3ducmV2LnhtbERPPWvDMBDdA/0P4gpdQi3Xg0kdK6GUhGYzcdr9sC6W&#10;W+tkLCV2/31UKGS7x/u8cjvbXlxp9J1jBS9JCoK4cbrjVsHnaf+8AuEDssbeMSn4JQ/bzcOixEK7&#10;iY90rUMrYgj7AhWYEIZCSt8YsugTNxBH7uxGiyHCsZV6xCmG215maZpLix3HBoMDvRtqfuqLVVBR&#10;9p1PX2g+lvvVpSKX+t3rTqmnx/ltDSLQHO7if/dBx/lZDn/Px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YsVfBAAAA3AAAAA8AAAAAAAAAAAAAAAAAmAIAAGRycy9kb3du&#10;cmV2LnhtbFBLBQYAAAAABAAEAPUAAACGAwAAAAA=&#10;" fillcolor="window" strokecolor="#70ad47" strokeweight="1pt">
                  <v:textbox>
                    <w:txbxContent>
                      <w:p w14:paraId="0FFA3F0C" w14:textId="77777777" w:rsidR="00D304C1" w:rsidRDefault="00D304C1" w:rsidP="000546CF">
                        <w:pPr>
                          <w:pStyle w:val="a9"/>
                          <w:ind w:left="288" w:right="14"/>
                        </w:pPr>
                        <w:r>
                          <w:rPr>
                            <w:rFonts w:eastAsia="Calibri"/>
                            <w:color w:val="000000"/>
                            <w:sz w:val="18"/>
                            <w:szCs w:val="18"/>
                          </w:rPr>
                          <w:t>Тектеш дисциплиналар боюнча окутуучулар</w:t>
                        </w:r>
                      </w:p>
                    </w:txbxContent>
                  </v:textbox>
                </v:rect>
                <v:roundrect id="Скругленный прямоугольник 127" o:spid="_x0000_s1186" style="position:absolute;left:13695;top:12492;width:8099;height:2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wv8QA&#10;AADcAAAADwAAAGRycy9kb3ducmV2LnhtbERPTWvCQBC9F/wPywi96UYPtUY3oYbWSg9irSLehuw0&#10;CWZnQ3Zr0n/fFYTe5vE+Z5n2phZXal1lWcFkHIEgzq2uuFBw+HobPYNwHlljbZkU/JKDNBk8LDHW&#10;tuNPuu59IUIIuxgVlN43sZQuL8mgG9uGOHDftjXoA2wLqVvsQrip5TSKnqTBikNDiQ1lJeWX/Y9R&#10;kL2v6CO7dK/nfHs8zXfnLa/XpNTjsH9ZgPDU+3/x3b3RYf50B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cL/EAAAA3AAAAA8AAAAAAAAAAAAAAAAAmAIAAGRycy9k&#10;b3ducmV2LnhtbFBLBQYAAAAABAAEAPUAAACJAwAAAAA=&#10;" fillcolor="window" strokecolor="#70ad47" strokeweight="1pt">
                  <v:stroke joinstyle="miter"/>
                  <v:textbox>
                    <w:txbxContent>
                      <w:p w14:paraId="6568C4F8" w14:textId="77777777" w:rsidR="00D304C1" w:rsidRDefault="00D304C1" w:rsidP="000546CF">
                        <w:pPr>
                          <w:pStyle w:val="a9"/>
                          <w:spacing w:line="388" w:lineRule="auto"/>
                          <w:ind w:right="14"/>
                          <w:jc w:val="both"/>
                        </w:pPr>
                        <w:r>
                          <w:rPr>
                            <w:rFonts w:eastAsia="Calibri"/>
                            <w:sz w:val="18"/>
                            <w:szCs w:val="18"/>
                          </w:rPr>
                          <w:t>1-студент</w:t>
                        </w:r>
                      </w:p>
                    </w:txbxContent>
                  </v:textbox>
                </v:roundrect>
                <v:roundrect id="Скругленный прямоугольник 19374" o:spid="_x0000_s1187" style="position:absolute;left:14174;top:14210;width:8096;height:2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Dr8YA&#10;AADeAAAADwAAAGRycy9kb3ducmV2LnhtbERPS2vCQBC+F/oflhG81Y1V2pq6Sht80YNYWxFvQ3aa&#10;BLOzIbua+O9doeBtPr7njKetKcWZaldYVtDvRSCIU6sLzhT8/syf3kA4j6yxtEwKLuRgOnl8GGOs&#10;bcPfdN76TIQQdjEqyL2vYildmpNB17MVceD+bG3QB1hnUtfYhHBTyucoepEGCw4NOVaU5JQetyej&#10;IFl+0ldybGaHdL3bjzaHNS8WpFS30368g/DU+rv4373SYf5o8DqE2zvhBj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DDr8YAAADeAAAADwAAAAAAAAAAAAAAAACYAgAAZHJz&#10;L2Rvd25yZXYueG1sUEsFBgAAAAAEAAQA9QAAAIsDAAAAAA==&#10;" fillcolor="window" strokecolor="#70ad47" strokeweight="1pt">
                  <v:stroke joinstyle="miter"/>
                  <v:textbox>
                    <w:txbxContent>
                      <w:p w14:paraId="20B4901B" w14:textId="77777777" w:rsidR="00D304C1" w:rsidRDefault="00D304C1" w:rsidP="000546CF">
                        <w:pPr>
                          <w:pStyle w:val="a9"/>
                          <w:spacing w:line="386" w:lineRule="auto"/>
                          <w:ind w:right="14"/>
                          <w:jc w:val="both"/>
                        </w:pPr>
                        <w:r>
                          <w:rPr>
                            <w:rFonts w:eastAsia="Calibri"/>
                            <w:sz w:val="18"/>
                            <w:szCs w:val="18"/>
                          </w:rPr>
                          <w:t>2-студент</w:t>
                        </w:r>
                      </w:p>
                    </w:txbxContent>
                  </v:textbox>
                </v:roundrect>
                <v:roundrect id="Скругленный прямоугольник 19375" o:spid="_x0000_s1188" style="position:absolute;left:14912;top:16429;width:7620;height:2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mNMYA&#10;AADeAAAADwAAAGRycy9kb3ducmV2LnhtbERPS2vCQBC+F/oflhG81Y0V25q6Sht80YNYWxFvQ3aa&#10;BLOzIbua+O9doeBtPr7njKetKcWZaldYVtDvRSCIU6sLzhT8/syf3kA4j6yxtEwKLuRgOnl8GGOs&#10;bcPfdN76TIQQdjEqyL2vYildmpNB17MVceD+bG3QB1hnUtfYhHBTyucoepEGCw4NOVaU5JQetyej&#10;IFl+0ldybGaHdL3bjzaHNS8WpFS30368g/DU+rv4373SYf5o8DqE2zvhBj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mNMYAAADeAAAADwAAAAAAAAAAAAAAAACYAgAAZHJz&#10;L2Rvd25yZXYueG1sUEsFBgAAAAAEAAQA9QAAAIsDAAAAAA==&#10;" fillcolor="window" strokecolor="#70ad47" strokeweight="1pt">
                  <v:stroke joinstyle="miter"/>
                  <v:textbox>
                    <w:txbxContent>
                      <w:p w14:paraId="5A3FE24F" w14:textId="77777777" w:rsidR="00D304C1" w:rsidRDefault="00D304C1" w:rsidP="000546CF">
                        <w:pPr>
                          <w:pStyle w:val="a9"/>
                          <w:spacing w:line="386" w:lineRule="auto"/>
                          <w:ind w:right="14"/>
                          <w:jc w:val="both"/>
                        </w:pPr>
                        <w:r>
                          <w:rPr>
                            <w:rFonts w:eastAsia="Calibri"/>
                            <w:sz w:val="18"/>
                            <w:szCs w:val="18"/>
                            <w:lang w:val="en-AU"/>
                          </w:rPr>
                          <w:t>N-</w:t>
                        </w:r>
                        <w:r>
                          <w:rPr>
                            <w:rFonts w:eastAsia="Calibri"/>
                            <w:sz w:val="18"/>
                            <w:szCs w:val="18"/>
                          </w:rPr>
                          <w:t>студент</w:t>
                        </w:r>
                      </w:p>
                    </w:txbxContent>
                  </v:textbox>
                </v:roundrect>
                <v:line id="Прямая соединительная линия 128" o:spid="_x0000_s1189" style="position:absolute;visibility:visible;mso-wrap-style:square" from="20362,10228" to="50556,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oQsUAAADcAAAADwAAAGRycy9kb3ducmV2LnhtbESPQWvCQBCF70L/wzIFb7qpiNjUVaRQ&#10;CEQoRnvobciO2WB2NmS3mv77zqHgbYb35r1vNrvRd+pGQ2wDG3iZZ6CI62BbbgycTx+zNaiYkC12&#10;gcnAL0XYbZ8mG8xtuPORblVqlIRwzNGAS6nPtY61I49xHnpi0S5h8JhkHRptB7xLuO/0IstW2mPL&#10;0uCwp3dH9bX68QYOn2VfuP0X63VVvpbfq+Lgu6Ux0+dx/wYq0Zge5v/rwgr+Qmj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KoQsUAAADcAAAADwAAAAAAAAAA&#10;AAAAAAChAgAAZHJzL2Rvd25yZXYueG1sUEsFBgAAAAAEAAQA+QAAAJMDAAAAAA==&#10;" strokecolor="#5b9bd5" strokeweight=".5pt">
                  <v:stroke joinstyle="miter"/>
                </v:line>
                <v:shape id="Прямая со стрелкой 129" o:spid="_x0000_s1190" type="#_x0000_t32" style="position:absolute;left:20362;top:10228;width:0;height:2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MxMIAAADcAAAADwAAAGRycy9kb3ducmV2LnhtbERPTWsCMRC9F/wPYYTealYPRbdGKUXB&#10;HhS1Unock3F3cTNZkrhu/70RBG/zeJ8znXe2Fi35UDlWMBxkIIi1MxUXCg4/y7cxiBCRDdaOScE/&#10;BZjPei9TzI278o7afSxECuGQo4IyxiaXMuiSLIaBa4gTd3LeYkzQF9J4vKZwW8tRlr1LixWnhhIb&#10;+ipJn/cXq2C90dvtuD2vuu9srX//Dt4dF16p1373+QEiUhef4od7ZdL80QTu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5MxMIAAADcAAAADwAAAAAAAAAAAAAA&#10;AAChAgAAZHJzL2Rvd25yZXYueG1sUEsFBgAAAAAEAAQA+QAAAJADAAAAAA==&#10;" strokecolor="#5b9bd5" strokeweight=".5pt">
                  <v:stroke endarrow="block" joinstyle="miter"/>
                </v:shape>
                <v:shape id="Прямая со стрелкой 130" o:spid="_x0000_s1191" type="#_x0000_t32" style="position:absolute;left:50546;top:10231;width:0;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zhMYAAADcAAAADwAAAGRycy9kb3ducmV2LnhtbESPT2vDMAzF74N+B6PCbqvTDkbJ6pZR&#10;NugOHf3H2FGztSQ0loPtptm3nw6D3iTe03s/LVaDb1VPMTWBDUwnBShiG1zDlYHT8e1hDiplZIdt&#10;YDLwSwlWy9HdAksXrryn/pArJSGcSjRQ59yVWidbk8c0CR2xaD8hesyyxkq7iFcJ962eFcWT9tiw&#10;NNTY0bomez5cvIHth93t5v15M7wXW/v5dYrh+zUacz8eXp5BZRryzfx/vXGC/yj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c4TGAAAA3AAAAA8AAAAAAAAA&#10;AAAAAAAAoQIAAGRycy9kb3ducmV2LnhtbFBLBQYAAAAABAAEAPkAAACUAwAAAAA=&#10;" strokecolor="#5b9bd5" strokeweight=".5pt">
                  <v:stroke endarrow="block" joinstyle="miter"/>
                </v:shape>
                <v:shape id="Прямая со стрелкой 131" o:spid="_x0000_s1192" type="#_x0000_t32" style="position:absolute;left:11504;top:13992;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WH8IAAADcAAAADwAAAGRycy9kb3ducmV2LnhtbERPTWsCMRC9C/6HMEJvmtVCkdUoIgr2&#10;YLFWiscxGXcXN5Mliev23zeFgrd5vM+ZLztbi5Z8qBwrGI8yEMTamYoLBaev7XAKIkRkg7VjUvBD&#10;AZaLfm+OuXEP/qT2GAuRQjjkqKCMscmlDLoki2HkGuLEXZ23GBP0hTQeHync1nKSZW/SYsWpocSG&#10;1iXp2/FuFew/9OEwbW+77j3b6+/zybvLxiv1MuhWMxCRuvgU/7t3Js1/HcPfM+k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HWH8IAAADcAAAADwAAAAAAAAAAAAAA&#10;AAChAgAAZHJzL2Rvd25yZXYueG1sUEsFBgAAAAAEAAQA+QAAAJADAAAAAA==&#10;" strokecolor="#5b9bd5" strokeweight=".5pt">
                  <v:stroke endarrow="block" joinstyle="miter"/>
                </v:shape>
                <v:line id="Прямая соединительная линия 132" o:spid="_x0000_s1193" style="position:absolute;visibility:visible;mso-wrap-style:square" from="11387,14038" to="11387,1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JdcIAAADcAAAADwAAAGRycy9kb3ducmV2LnhtbERPTYvCMBC9C/6HMII3TdVFtBpFhIVC&#10;hcXuevA2NGNTbCalyWr3328WFrzN433Odt/bRjyo87VjBbNpAoK4dLrmSsHX5/tkBcIHZI2NY1Lw&#10;Qx72u+Fgi6l2Tz7TowiViCHsU1RgQmhTKX1pyKKfupY4cjfXWQwRdpXUHT5juG3kPEmW0mLNscFg&#10;S0dD5b34tgpOH3mbmcOF5arI1/l1mZ1s86bUeNQfNiAC9eEl/ndnOs5fzOHvmXi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JdcIAAADcAAAADwAAAAAAAAAAAAAA&#10;AAChAgAAZHJzL2Rvd25yZXYueG1sUEsFBgAAAAAEAAQA+QAAAJADAAAAAA==&#10;" strokecolor="#5b9bd5" strokeweight=".5pt">
                  <v:stroke joinstyle="miter"/>
                </v:line>
                <v:shape id="Прямая со стрелкой 134" o:spid="_x0000_s1194" type="#_x0000_t32" style="position:absolute;left:11292;top:17741;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1h8IAAADcAAAADwAAAGRycy9kb3ducmV2LnhtbERPS2sCMRC+C/0PYQreNNsHRVajSGnB&#10;Hiy+EI9jMu4ubiZLEtf135tCwdt8fM+ZzDpbi5Z8qBwreBlmIIi1MxUXCnbb78EIRIjIBmvHpOBG&#10;AWbTp94Ec+OuvKZ2EwuRQjjkqKCMscmlDLoki2HoGuLEnZy3GBP0hTQerync1vI1yz6kxYpTQ4kN&#10;fZakz5uLVbD81avVqD0vup9sqfeHnXfHL69U/7mbj0FE6uJD/O9emDT/7R3+nk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Z1h8IAAADcAAAADwAAAAAAAAAAAAAA&#10;AAChAgAAZHJzL2Rvd25yZXYueG1sUEsFBgAAAAAEAAQA+QAAAJADAAAAAA==&#10;" strokecolor="#5b9bd5" strokeweight=".5pt">
                  <v:stroke endarrow="block" joinstyle="miter"/>
                </v:shape>
                <v:shape id="Прямая со стрелкой 135" o:spid="_x0000_s1195" type="#_x0000_t32" style="position:absolute;left:21562;top:13155;width:3086;height:2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8W8QAAADcAAAADwAAAGRycy9kb3ducmV2LnhtbERPTWvCQBC9F/wPywje6qYtFY2uIoWW&#10;FgRp9GBv0+yYpM3OhuyYpP++KxR6m8f7nNVmcLXqqA2VZwN30wQUce5txYWB4+H5dg4qCLLF2jMZ&#10;+KEAm/XoZoWp9T2/U5dJoWIIhxQNlCJNqnXIS3IYpr4hjtzZtw4lwrbQtsU+hrta3yfJTDusODaU&#10;2NBTSfl3dnEGtvVL9lZ8fnRf/Wwn3fy02O9ZjJmMh+0SlNAg/+I/96uN8x8e4fpMvE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rxbxAAAANwAAAAPAAAAAAAAAAAA&#10;AAAAAKECAABkcnMvZG93bnJldi54bWxQSwUGAAAAAAQABAD5AAAAkgMAAAAA&#10;" strokecolor="#5b9bd5" strokeweight=".5pt">
                  <v:stroke startarrow="block" endarrow="block" joinstyle="miter"/>
                </v:shape>
                <v:shape id="Прямая со стрелкой 136" o:spid="_x0000_s1196" type="#_x0000_t32" style="position:absolute;left:22270;top:15502;width:2378;height:3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lDcMAAADcAAAADwAAAGRycy9kb3ducmV2LnhtbERPS2vCQBC+C/0PyxS8SN1UQUqaVdqC&#10;WigIST30OGQnD7o7G7JrTP59Vyh4m4/vOdlutEYM1PvWsYLnZQKCuHS65VrB+Xv/9ALCB2SNxjEp&#10;mMjDbvswyzDV7so5DUWoRQxhn6KCJoQuldKXDVn0S9cRR65yvcUQYV9L3eM1hlsjV0mykRZbjg0N&#10;dvTRUPlbXKyC0/noi2lh3o9FPlQ/ZA5T/bVSav44vr2CCDSGu/jf/anj/PUGbs/EC+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qpQ3DAAAA3AAAAA8AAAAAAAAAAAAA&#10;AAAAoQIAAGRycy9kb3ducmV2LnhtbFBLBQYAAAAABAAEAPkAAACRAwAAAAA=&#10;" strokecolor="#5b9bd5" strokeweight=".5pt">
                  <v:stroke endarrow="block" joinstyle="miter"/>
                </v:shape>
                <v:shape id="Прямая со стрелкой 137" o:spid="_x0000_s1197" type="#_x0000_t32" style="position:absolute;left:22270;top:15502;width:2378;height:1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Ht8QAAADcAAAADwAAAGRycy9kb3ducmV2LnhtbERPTWvCQBC9F/wPywje6qYWrI2uIgWL&#10;QkGa9tDeptkxSZudDdkxSf+9KxR6m8f7nNVmcLXqqA2VZwN30wQUce5txYWB97fd7QJUEGSLtWcy&#10;8EsBNuvRzQpT63t+pS6TQsUQDikaKEWaVOuQl+QwTH1DHLmTbx1KhG2hbYt9DHe1niXJXDusODaU&#10;2NBTSflPdnYGtvVzdii+Prvvfv4i3eLj8XhkMWYyHrZLUEKD/Iv/3Hsb598/wPWZeIF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Ie3xAAAANwAAAAPAAAAAAAAAAAA&#10;AAAAAKECAABkcnMvZG93bnJldi54bWxQSwUGAAAAAAQABAD5AAAAkgMAAAAA&#10;" strokecolor="#5b9bd5" strokeweight=".5pt">
                  <v:stroke startarrow="block" endarrow="block" joinstyle="miter"/>
                </v:shape>
                <v:shape id="Прямая со стрелкой 138" o:spid="_x0000_s1198" type="#_x0000_t32" style="position:absolute;left:41584;top:19467;width:3638;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76TsYAAADcAAAADwAAAGRycy9kb3ducmV2LnhtbESPzW7CQAyE70i8w8qVeqlg0xYhlLIg&#10;2goI3Ph5AJN1s1Gz3ii7hfTt60MlbrZmPPN5vux9o67UxTqwgedxBoq4DLbmysD5tB7NQMWEbLEJ&#10;TAZ+KcJyMRzMMbfhxge6HlOlJIRjjgZcSm2udSwdeYzj0BKL9hU6j0nWrtK2w5uE+0a/ZNlUe6xZ&#10;Ghy29OGo/D7+eAP99lDap8m6umw+N8UkbF2x278b8/jQr95AJerT3fx/XVjBfxVaeUY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O+k7GAAAA3AAAAA8AAAAAAAAA&#10;AAAAAAAAoQIAAGRycy9kb3ducmV2LnhtbFBLBQYAAAAABAAEAPkAAACUAwAAAAA=&#10;" strokecolor="windowText" strokeweight=".5pt">
                  <v:stroke endarrow="block" joinstyle="miter"/>
                </v:shape>
                <v:shape id="Прямая со стрелкой 139" o:spid="_x0000_s1199" type="#_x0000_t32" style="position:absolute;left:41584;top:17271;width:3638;height:3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f1cMAAADcAAAADwAAAGRycy9kb3ducmV2LnhtbERPyW7CMBC9V+o/WFOJCwKHRRWkGFRA&#10;QNobywcM8TSOGo+j2ED4e4xUqbd5euvMFq2txJUaXzpWMOgnIIhzp0suFJyOm94EhA/IGivHpOBO&#10;Hhbz15cZptrdeE/XQyhEDGGfogITQp1K6XNDFn3f1cSR+3GNxRBhU0jd4C2G20oOk+RdWiw5Nhis&#10;aWUo/z1crIJ2t891d7wpztv1Nhu7ncm+vpdKdd7azw8QgdrwL/5zZzrOH03h+U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X9XDAAAA3AAAAA8AAAAAAAAAAAAA&#10;AAAAoQIAAGRycy9kb3ducmV2LnhtbFBLBQYAAAAABAAEAPkAAACRAwAAAAA=&#10;" strokecolor="windowText" strokeweight=".5pt">
                  <v:stroke endarrow="block" joinstyle="miter"/>
                </v:shape>
                <v:shape id="Прямая со стрелкой 140" o:spid="_x0000_s1200" type="#_x0000_t32" style="position:absolute;left:41584;top:18419;width:3638;height:20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FNcUAAADcAAAADwAAAGRycy9kb3ducmV2LnhtbESPQW/CMAyF75P2HyJP4jJBOlRNUyGg&#10;bQjouMH4AaYxTUXjVE2A7t/Ph0m72XrP732eLwffqhv1sQls4GWSgSKugm24NnD8Xo/fQMWEbLEN&#10;TAZ+KMJy8fgwx8KGO+/pdki1khCOBRpwKXWF1rFy5DFOQkcs2jn0HpOsfa1tj3cJ962eZtmr9tiw&#10;NDjs6NNRdTlcvYFhu6/sc76uT5vVpszD1pVfuw9jRk/D+wxUoiH9m/+uSyv4ueDL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6FNcUAAADcAAAADwAAAAAAAAAA&#10;AAAAAAChAgAAZHJzL2Rvd25yZXYueG1sUEsFBgAAAAAEAAQA+QAAAJMDAAAAAA==&#10;" strokecolor="windowText" strokeweight=".5pt">
                  <v:stroke endarrow="block" joinstyle="miter"/>
                </v:shape>
                <v:shape id="Прямая со стрелкой 141" o:spid="_x0000_s1201" type="#_x0000_t32" style="position:absolute;left:41584;top:13992;width:3638;height:8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cEcQAAADcAAAADwAAAGRycy9kb3ducmV2LnhtbESPT2vCQBDF7wW/wzJCb3WTKiqpq6gg&#10;eOjFqPchO/lTs7Nhd5uk375bKHib4b15vzeb3Wha0ZPzjWUF6SwBQVxY3XCl4HY9va1B+ICssbVM&#10;Cn7Iw247edlgpu3AF+rzUIkYwj5DBXUIXSalL2oy6Ge2I45aaZ3BEFdXSe1wiOGmle9JspQGG46E&#10;Gjs61lQ88m8TIYf+M38Yd18Ml6/5eWVLl85LpV6n4/4DRKAxPM3/12cd6y9S+HsmT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VwRxAAAANwAAAAPAAAAAAAAAAAA&#10;AAAAAKECAABkcnMvZG93bnJldi54bWxQSwUGAAAAAAQABAD5AAAAkgMAAAAA&#10;" strokecolor="windowText">
                  <v:stroke dashstyle="dash"/>
                </v:shape>
                <v:shape id="Прямая со стрелкой 142" o:spid="_x0000_s1202" type="#_x0000_t32" style="position:absolute;left:41584;top:14210;width:36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PI8QAAADcAAAADwAAAGRycy9kb3ducmV2LnhtbERPTWvCQBC9F/oflhF6qxtTsZK6CbVQ&#10;CehFWw+9DdkxCWZnY3aN0V/fLQi9zeN9ziIbTCN66lxtWcFkHIEgLqyuuVTw/fX5PAfhPLLGxjIp&#10;uJKDLH18WGCi7YW31O98KUIIuwQVVN63iZSuqMigG9uWOHAH2xn0AXal1B1eQrhpZBxFM2mw5tBQ&#10;YUsfFRXH3dkoeM2vjT69bHq73m9v5ubin3y5UuppNLy/gfA0+H/x3Z3rMH8aw9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48jxAAAANwAAAAPAAAAAAAAAAAA&#10;AAAAAKECAABkcnMvZG93bnJldi54bWxQSwUGAAAAAAQABAD5AAAAkgMAAAAA&#10;" strokecolor="windowText">
                  <v:stroke dashstyle="dash"/>
                </v:shape>
                <v:shape id="Прямая со стрелкой 143" o:spid="_x0000_s1203" type="#_x0000_t32" style="position:absolute;left:41584;top:14210;width:3638;height:25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n/cQAAADcAAAADwAAAGRycy9kb3ducmV2LnhtbESPT2vCQBDF7wW/wzJCb3VjIyqpq6gg&#10;eOjFqPchO/lTs7Nhd5uk375bKHib4b15vzeb3Wha0ZPzjWUF81kCgriwuuFKwe16eluD8AFZY2uZ&#10;FPyQh9128rLBTNuBL9TnoRIxhH2GCuoQukxKX9Rk0M9sRxy10jqDIa6uktrhEMNNK9+TZCkNNhwJ&#10;NXZ0rKl45N8mQg79Z/4w7r4YLl/peWVLN09LpV6n4/4DRKAxPM3/12cd6y9S+HsmT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2f9xAAAANwAAAAPAAAAAAAAAAAA&#10;AAAAAKECAABkcnMvZG93bnJldi54bWxQSwUGAAAAAAQABAD5AAAAkgMAAAAA&#10;" strokecolor="windowText">
                  <v:stroke dashstyle="dash"/>
                </v:shape>
                <v:rect id="Прямоугольник 144" o:spid="_x0000_s1204" style="position:absolute;left:24648;top:28219;width:16936;height:1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tUMQA&#10;AADcAAAADwAAAGRycy9kb3ducmV2LnhtbERPS4vCMBC+L/gfwgheZE0VUalGER+gsB7Uld3j0Ixt&#10;sZmUJmr1128EYW/z8T1nMqtNIW5Uudyygm4nAkGcWJ1zquD7uP4cgXAeWWNhmRQ8yMFs2viYYKzt&#10;nfd0O/hUhBB2MSrIvC9jKV2SkUHXsSVx4M62MugDrFKpK7yHcFPIXhQNpMGcQ0OGJS0ySi6Hq1HQ&#10;/tp1T8vt7/O4WZ6Sn+FusWoXuVKtZj0fg/BU+3/x273RYX6/D6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rVDEAAAA3AAAAA8AAAAAAAAAAAAAAAAAmAIAAGRycy9k&#10;b3ducmV2LnhtbFBLBQYAAAAABAAEAPUAAACJAwAAAAA=&#10;" fillcolor="window" strokecolor="windowText" strokeweight="1pt">
                  <v:textbox>
                    <w:txbxContent>
                      <w:p w14:paraId="42FC4DA1" w14:textId="77777777" w:rsidR="00D304C1" w:rsidRDefault="00D304C1" w:rsidP="000546CF">
                        <w:pPr>
                          <w:spacing w:line="240" w:lineRule="auto"/>
                          <w:rPr>
                            <w:rFonts w:ascii="Times New Roman" w:hAnsi="Times New Roman" w:cs="Times New Roman"/>
                            <w:sz w:val="18"/>
                            <w:szCs w:val="18"/>
                            <w:lang w:val="ky-KG"/>
                          </w:rPr>
                        </w:pPr>
                        <w:r w:rsidRPr="008E3271">
                          <w:rPr>
                            <w:rFonts w:ascii="Times New Roman" w:hAnsi="Times New Roman" w:cs="Times New Roman"/>
                            <w:sz w:val="18"/>
                            <w:szCs w:val="18"/>
                            <w:lang w:val="ky-KG"/>
                          </w:rPr>
                          <w:t>Текшерүү формалары</w:t>
                        </w:r>
                        <w:r>
                          <w:rPr>
                            <w:rFonts w:ascii="Times New Roman" w:hAnsi="Times New Roman" w:cs="Times New Roman"/>
                            <w:sz w:val="18"/>
                            <w:szCs w:val="18"/>
                            <w:lang w:val="ky-KG"/>
                          </w:rPr>
                          <w:t>:</w:t>
                        </w:r>
                      </w:p>
                      <w:p w14:paraId="643AFC2B"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Тестирлөө</w:t>
                        </w:r>
                      </w:p>
                      <w:p w14:paraId="45E8DFED"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Лабораториялык иш</w:t>
                        </w:r>
                      </w:p>
                      <w:p w14:paraId="11E36CEE"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Өз алдынча иш боюнча активдүүлүгүн баалоо</w:t>
                        </w:r>
                      </w:p>
                      <w:p w14:paraId="5CD6942A" w14:textId="77777777" w:rsidR="00D304C1" w:rsidRDefault="00D304C1" w:rsidP="000546CF">
                        <w:pPr>
                          <w:spacing w:line="240" w:lineRule="auto"/>
                          <w:rPr>
                            <w:rFonts w:ascii="Times New Roman" w:hAnsi="Times New Roman" w:cs="Times New Roman"/>
                            <w:sz w:val="18"/>
                            <w:szCs w:val="18"/>
                            <w:lang w:val="ky-KG"/>
                          </w:rPr>
                        </w:pPr>
                        <w:r>
                          <w:rPr>
                            <w:rFonts w:ascii="Times New Roman" w:hAnsi="Times New Roman" w:cs="Times New Roman"/>
                            <w:sz w:val="18"/>
                            <w:szCs w:val="18"/>
                            <w:lang w:val="ky-KG"/>
                          </w:rPr>
                          <w:t>- Анкета</w:t>
                        </w:r>
                      </w:p>
                      <w:p w14:paraId="2EFF07D2" w14:textId="77777777" w:rsidR="00D304C1" w:rsidRPr="008E3271" w:rsidRDefault="00D304C1" w:rsidP="000546CF">
                        <w:pPr>
                          <w:spacing w:line="240" w:lineRule="auto"/>
                          <w:jc w:val="both"/>
                          <w:rPr>
                            <w:rFonts w:ascii="Times New Roman" w:hAnsi="Times New Roman" w:cs="Times New Roman"/>
                            <w:sz w:val="18"/>
                            <w:szCs w:val="18"/>
                            <w:lang w:val="ky-KG"/>
                          </w:rPr>
                        </w:pPr>
                        <w:r>
                          <w:rPr>
                            <w:rFonts w:ascii="Times New Roman" w:hAnsi="Times New Roman" w:cs="Times New Roman"/>
                            <w:sz w:val="18"/>
                            <w:szCs w:val="18"/>
                            <w:lang w:val="ky-KG"/>
                          </w:rPr>
                          <w:t>Менталдык лабораториялык практикум</w:t>
                        </w:r>
                      </w:p>
                    </w:txbxContent>
                  </v:textbox>
                </v:rect>
                <v:rect id="Прямоугольник 146" o:spid="_x0000_s1205" style="position:absolute;left:45222;top:28103;width:12662;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U98IA&#10;AADcAAAADwAAAGRycy9kb3ducmV2LnhtbERPyWrDMBC9F/oPYgq9lESOKSZ1opgSHNqbydL7YE0t&#10;t9bIWErs/n0VCOQ2j7fOuphsJy40+NaxgsU8AUFcO91yo+B03M2WIHxA1tg5JgV/5KHYPD6sMddu&#10;5D1dDqERMYR9jgpMCH0upa8NWfRz1xNH7tsNFkOEQyP1gGMMt51MkySTFluODQZ72hqqfw9nq6Ci&#10;9Ccbv9B8vOyW54pc4su3Uqnnp+l9BSLQFO7im/tTx/mvGVyf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1T3wgAAANwAAAAPAAAAAAAAAAAAAAAAAJgCAABkcnMvZG93&#10;bnJldi54bWxQSwUGAAAAAAQABAD1AAAAhwMAAAAA&#10;" fillcolor="window" strokecolor="#70ad47" strokeweight="1pt">
                  <v:textbox>
                    <w:txbxContent>
                      <w:p w14:paraId="717D9DAC"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v:textbox>
                </v:rect>
                <v:rect id="Прямоугольник 147" o:spid="_x0000_s1206" style="position:absolute;left:45222;top:33462;width:1266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xbMAA&#10;AADcAAAADwAAAGRycy9kb3ducmV2LnhtbERPTYvCMBC9C/sfwix4WTRVxNVqFBFlvYmu3odmbKrN&#10;pDTRdv+9ERa8zeN9znzZ2lI8qPaFYwWDfgKCOHO64FzB6Xfbm4DwAVlj6ZgU/JGH5eKjM8dUu4YP&#10;9DiGXMQQ9ikqMCFUqZQ+M2TR911FHLmLqy2GCOtc6hqbGG5LOUySsbRYcGwwWNHaUHY73q2CPQ2v&#10;4+aM5udrO7nvySV+M90o1f1sVzMQgdrwFv+7dzrOH33D65l4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vxbMAAAADcAAAADwAAAAAAAAAAAAAAAACYAgAAZHJzL2Rvd25y&#10;ZXYueG1sUEsFBgAAAAAEAAQA9QAAAIUDAAAAAA==&#10;" fillcolor="window" strokecolor="#70ad47" strokeweight="1pt">
                  <v:textbox>
                    <w:txbxContent>
                      <w:p w14:paraId="3372988C" w14:textId="77777777" w:rsidR="00D304C1" w:rsidRDefault="00D304C1" w:rsidP="000546CF">
                        <w:pPr>
                          <w:pStyle w:val="a9"/>
                          <w:ind w:left="288" w:right="14"/>
                        </w:pPr>
                        <w:r>
                          <w:rPr>
                            <w:rFonts w:eastAsia="Calibri"/>
                            <w:color w:val="000000"/>
                            <w:sz w:val="18"/>
                            <w:szCs w:val="18"/>
                          </w:rPr>
                          <w:t>Тектеш дисциплиналар боюнча окутуучулар</w:t>
                        </w:r>
                      </w:p>
                    </w:txbxContent>
                  </v:textbox>
                </v:rect>
                <v:roundrect id="Скругленный прямоугольник 148" o:spid="_x0000_s1207" style="position:absolute;left:12650;top:29039;width:9144;height:2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BbccA&#10;AADcAAAADwAAAGRycy9kb3ducmV2LnhtbESPT2vCQBDF7wW/wzKF3uqmRaRGV6mhaulB/FeKtyE7&#10;TYLZ2ZDdmvTbdw5CbzO8N+/9ZrboXa2u1IbKs4GnYQKKOPe24sLA6bh6fAEVIrLF2jMZ+KUAi/ng&#10;boap9R3v6XqIhZIQDikaKGNsUq1DXpLDMPQNsWjfvnUYZW0LbVvsJNzV+jlJxtphxdJQYkNZSfnl&#10;8OMMZJslfWSX7u2cbz+/JrvzltdrMubhvn+dgorUx3/z7frdCv5I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fAW3HAAAA3AAAAA8AAAAAAAAAAAAAAAAAmAIAAGRy&#10;cy9kb3ducmV2LnhtbFBLBQYAAAAABAAEAPUAAACMAwAAAAA=&#10;" fillcolor="window" strokecolor="#70ad47" strokeweight="1pt">
                  <v:stroke joinstyle="miter"/>
                  <v:textbox>
                    <w:txbxContent>
                      <w:p w14:paraId="61E48EAA" w14:textId="77777777" w:rsidR="00D304C1" w:rsidRDefault="00D304C1" w:rsidP="000546CF">
                        <w:pPr>
                          <w:pStyle w:val="a9"/>
                          <w:spacing w:line="388" w:lineRule="auto"/>
                          <w:ind w:right="14"/>
                          <w:jc w:val="both"/>
                        </w:pPr>
                        <w:r>
                          <w:rPr>
                            <w:rFonts w:eastAsia="Calibri"/>
                            <w:sz w:val="18"/>
                            <w:szCs w:val="18"/>
                          </w:rPr>
                          <w:t>1-студент</w:t>
                        </w:r>
                      </w:p>
                    </w:txbxContent>
                  </v:textbox>
                </v:roundrect>
                <v:roundrect id="Скругленный прямоугольник 149" o:spid="_x0000_s1208" style="position:absolute;left:13126;top:30878;width:9144;height:2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k9sMA&#10;AADcAAAADwAAAGRycy9kb3ducmV2LnhtbERPTWvCQBC9F/wPyxS81U1LEY2uUkOr4kGsVcTbkJ0m&#10;wexsyK4m/ntXELzN433OeNqaUlyodoVlBe+9CARxanXBmYLd38/bAITzyBpLy6TgSg6mk87LGGNt&#10;G/6ly9ZnIoSwi1FB7n0VS+nSnAy6nq2IA/dva4M+wDqTusYmhJtSfkRRXxosODTkWFGSU3rano2C&#10;ZDGjVXJqvo/pen8Ybo5rns9Jqe5r+zUC4an1T/HDvdRh/ucQ7s+EC+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Ok9sMAAADcAAAADwAAAAAAAAAAAAAAAACYAgAAZHJzL2Rv&#10;d25yZXYueG1sUEsFBgAAAAAEAAQA9QAAAIgDAAAAAA==&#10;" fillcolor="window" strokecolor="#70ad47" strokeweight="1pt">
                  <v:stroke joinstyle="miter"/>
                  <v:textbox>
                    <w:txbxContent>
                      <w:p w14:paraId="370F7D33" w14:textId="77777777" w:rsidR="00D304C1" w:rsidRDefault="00D304C1" w:rsidP="000546CF">
                        <w:pPr>
                          <w:pStyle w:val="a9"/>
                          <w:spacing w:line="386" w:lineRule="auto"/>
                          <w:ind w:right="14"/>
                          <w:jc w:val="both"/>
                        </w:pPr>
                        <w:r>
                          <w:rPr>
                            <w:rFonts w:eastAsia="Calibri"/>
                            <w:sz w:val="18"/>
                            <w:szCs w:val="18"/>
                          </w:rPr>
                          <w:t>2-студент</w:t>
                        </w:r>
                      </w:p>
                    </w:txbxContent>
                  </v:textbox>
                </v:roundrect>
                <v:roundrect id="Скругленный прямоугольник 150" o:spid="_x0000_s1209" style="position:absolute;left:14174;top:32792;width:8358;height:2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btscA&#10;AADcAAAADwAAAGRycy9kb3ducmV2LnhtbESPT2vCQBDF7wW/wzKF3uqmBaVGV6mhaulB/FeKtyE7&#10;TYLZ2ZDdmvTbdw5CbzO8N+/9ZrboXa2u1IbKs4GnYQKKOPe24sLA6bh6fAEVIrLF2jMZ+KUAi/ng&#10;boap9R3v6XqIhZIQDikaKGNsUq1DXpLDMPQNsWjfvnUYZW0LbVvsJNzV+jlJxtphxdJQYkNZSfnl&#10;8OMMZJslfWSX7u2cbz+/JrvzltdrMubhvn+dgorUx3/z7frdCv5I8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m7bHAAAA3AAAAA8AAAAAAAAAAAAAAAAAmAIAAGRy&#10;cy9kb3ducmV2LnhtbFBLBQYAAAAABAAEAPUAAACMAwAAAAA=&#10;" fillcolor="window" strokecolor="#70ad47" strokeweight="1pt">
                  <v:stroke joinstyle="miter"/>
                  <v:textbox>
                    <w:txbxContent>
                      <w:p w14:paraId="6717F0D2" w14:textId="77777777" w:rsidR="00D304C1" w:rsidRDefault="00D304C1" w:rsidP="000546CF">
                        <w:pPr>
                          <w:pStyle w:val="a9"/>
                          <w:spacing w:line="386" w:lineRule="auto"/>
                          <w:ind w:right="14"/>
                          <w:jc w:val="both"/>
                        </w:pPr>
                        <w:r>
                          <w:rPr>
                            <w:rFonts w:eastAsia="Calibri"/>
                            <w:sz w:val="18"/>
                            <w:szCs w:val="18"/>
                            <w:lang w:val="en-AU"/>
                          </w:rPr>
                          <w:t>N</w:t>
                        </w:r>
                        <w:r>
                          <w:rPr>
                            <w:rFonts w:eastAsia="Calibri"/>
                            <w:sz w:val="18"/>
                            <w:szCs w:val="18"/>
                          </w:rPr>
                          <w:t>-студент</w:t>
                        </w:r>
                      </w:p>
                    </w:txbxContent>
                  </v:textbox>
                </v:roundrect>
                <v:shape id="Прямая со стрелкой 151" o:spid="_x0000_s1210" type="#_x0000_t32" style="position:absolute;left:41584;top:30878;width:3638;height:10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FFsAAAADcAAAADwAAAGRycy9kb3ducmV2LnhtbERPS4vCMBC+L/gfwgh7W9MKu2g1SllW&#10;8LIHX3gdmrEpNpOaRO3++40geJuP7znzZW9bcSMfGscK8lEGgrhyuuFawX63+piACBFZY+uYFPxR&#10;gOVi8DbHQrs7b+i2jbVIIRwKVGBi7AopQ2XIYhi5jjhxJ+ctxgR9LbXHewq3rRxn2Ze02HBqMNjR&#10;t6HqvL1aBfRT5h7pMp2Yzf5M02Mpfw+lUu/DvpyBiNTHl/jpXus0/zOHxzPpAr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jhRbAAAAA3AAAAA8AAAAAAAAAAAAAAAAA&#10;oQIAAGRycy9kb3ducmV2LnhtbFBLBQYAAAAABAAEAPkAAACOAwAAAAA=&#10;" strokecolor="#5b9bd5" strokeweight=".5pt">
                  <v:stroke endarrow="block" joinstyle="miter"/>
                </v:shape>
                <v:shape id="Прямая со стрелкой 152" o:spid="_x0000_s1211" type="#_x0000_t32" style="position:absolute;left:38631;top:35659;width:6591;height:2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EbYcAAAADcAAAADwAAAGRycy9kb3ducmV2LnhtbERPS4vCMBC+L+x/CLOwtzVVWNGuUYoo&#10;ePHgC69DM9sUm0lNotZ/bwTB23x8z5nMOtuIK/lQO1bQ72UgiEuna64U7HfLnxGIEJE1No5JwZ0C&#10;zKafHxPMtbvxhq7bWIkUwiFHBSbGNpcylIYshp5riRP377zFmKCvpPZ4S+G2kYMsG0qLNacGgy3N&#10;DZWn7cUqoEXR90jn8chs9icaHwu5PhRKfX91xR+ISF18i1/ulU7zfwfwfCZdIK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xG2HAAAAA3AAAAA8AAAAAAAAAAAAAAAAA&#10;oQIAAGRycy9kb3ducmV2LnhtbFBLBQYAAAAABAAEAPkAAACOAwAAAAA=&#10;" strokecolor="#5b9bd5" strokeweight=".5pt">
                  <v:stroke endarrow="block" joinstyle="miter"/>
                </v:shape>
                <v:roundrect id="Скругленный прямоугольник 153" o:spid="_x0000_s1212" style="position:absolute;left:24648;top:43651;width:17642;height:130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opsQA&#10;AADcAAAADwAAAGRycy9kb3ducmV2LnhtbERPS2sCMRC+C/0PYQRvNbHFPrZGKS1SBT1oW/Q4bKab&#10;ZZPJskl1+++bQsHbfHzPmS1678SJulgH1jAZKxDEZTA1Vxo+3pfXDyBiQjboApOGH4qwmF8NZliY&#10;cOYdnfapEjmEY4EabEptIWUsLXmM49ASZ+4rdB5Thl0lTYfnHO6dvFHqTnqsOTdYbOnFUtnsv72G&#10;42br7pV9OzTu83H92q+bXWKl9WjYPz+BSNSni/jfvTJ5/vQW/p7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6KbEAAAA3AAAAA8AAAAAAAAAAAAAAAAAmAIAAGRycy9k&#10;b3ducmV2LnhtbFBLBQYAAAAABAAEAPUAAACJAwAAAAA=&#10;" fillcolor="white [3201]" strokecolor="black [3200]" strokeweight="1pt">
                  <v:stroke joinstyle="miter"/>
                  <v:textbox>
                    <w:txbxContent>
                      <w:p w14:paraId="418E8165" w14:textId="77777777" w:rsidR="00D304C1" w:rsidRDefault="00D304C1" w:rsidP="000546CF">
                        <w:pPr>
                          <w:pStyle w:val="a9"/>
                          <w:spacing w:line="360" w:lineRule="auto"/>
                          <w:ind w:right="14"/>
                          <w:jc w:val="both"/>
                        </w:pPr>
                        <w:r>
                          <w:rPr>
                            <w:rFonts w:eastAsia="Calibri"/>
                            <w:sz w:val="18"/>
                            <w:szCs w:val="18"/>
                          </w:rPr>
                          <w:t>- Мазмундук компоненти</w:t>
                        </w:r>
                      </w:p>
                      <w:p w14:paraId="1306D6D6" w14:textId="77777777" w:rsidR="00D304C1" w:rsidRDefault="00D304C1" w:rsidP="000546CF">
                        <w:pPr>
                          <w:pStyle w:val="a9"/>
                          <w:spacing w:line="360" w:lineRule="auto"/>
                          <w:ind w:right="14"/>
                          <w:jc w:val="both"/>
                        </w:pPr>
                        <w:r>
                          <w:rPr>
                            <w:rFonts w:eastAsia="Calibri"/>
                            <w:sz w:val="18"/>
                            <w:szCs w:val="18"/>
                          </w:rPr>
                          <w:t>-Технологиялык компоненти</w:t>
                        </w:r>
                      </w:p>
                      <w:p w14:paraId="086C8CBD" w14:textId="77777777" w:rsidR="00D304C1" w:rsidRDefault="00D304C1" w:rsidP="000546CF">
                        <w:pPr>
                          <w:pStyle w:val="a9"/>
                          <w:spacing w:line="360" w:lineRule="auto"/>
                          <w:ind w:right="14"/>
                          <w:jc w:val="both"/>
                        </w:pPr>
                        <w:r>
                          <w:rPr>
                            <w:rFonts w:eastAsia="Calibri"/>
                            <w:sz w:val="18"/>
                            <w:szCs w:val="18"/>
                          </w:rPr>
                          <w:t>-</w:t>
                        </w:r>
                        <w:r>
                          <w:rPr>
                            <w:rFonts w:eastAsia="Calibri"/>
                            <w:sz w:val="18"/>
                            <w:szCs w:val="18"/>
                            <w:lang w:val="ky-KG"/>
                          </w:rPr>
                          <w:t>Модулдук-рейтингдик</w:t>
                        </w:r>
                        <w:r>
                          <w:rPr>
                            <w:rFonts w:eastAsia="Calibri"/>
                            <w:sz w:val="18"/>
                            <w:szCs w:val="18"/>
                          </w:rPr>
                          <w:t xml:space="preserve"> компоненти</w:t>
                        </w:r>
                      </w:p>
                      <w:p w14:paraId="475FDC97" w14:textId="77777777" w:rsidR="00D304C1" w:rsidRDefault="00D304C1" w:rsidP="000546CF">
                        <w:pPr>
                          <w:pStyle w:val="a9"/>
                          <w:spacing w:line="388" w:lineRule="auto"/>
                          <w:ind w:left="288" w:right="14" w:firstLine="706"/>
                          <w:jc w:val="both"/>
                        </w:pPr>
                        <w:r>
                          <w:rPr>
                            <w:rFonts w:eastAsia="Calibri"/>
                            <w:sz w:val="22"/>
                            <w:szCs w:val="22"/>
                          </w:rPr>
                          <w:t> </w:t>
                        </w:r>
                      </w:p>
                    </w:txbxContent>
                  </v:textbox>
                </v:roundrect>
                <v:rect id="Прямоугольник 154" o:spid="_x0000_s1213" style="position:absolute;left:44086;top:45270;width:12661;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5xsAA&#10;AADcAAAADwAAAGRycy9kb3ducmV2LnhtbERPS4vCMBC+L+x/CLPgZdFUUdFqFBFlvYmv+9CMTXeb&#10;SWmi7f57Iwje5uN7znzZ2lLcqfaFYwX9XgKCOHO64FzB+bTtTkD4gKyxdEwK/snDcvH5McdUu4YP&#10;dD+GXMQQ9ikqMCFUqZQ+M2TR91xFHLmrqy2GCOtc6hqbGG5LOUiSsbRYcGwwWNHaUPZ3vFkFexr8&#10;jpsLmp/v7eS2J5f4zXSjVOerXc1ABGrDW/xy73ScPxrC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D5xsAAAADcAAAADwAAAAAAAAAAAAAAAACYAgAAZHJzL2Rvd25y&#10;ZXYueG1sUEsFBgAAAAAEAAQA9QAAAIUDAAAAAA==&#10;" fillcolor="window" strokecolor="#70ad47" strokeweight="1pt">
                  <v:textbox>
                    <w:txbxContent>
                      <w:p w14:paraId="30D35572"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v:textbox>
                </v:rect>
                <v:rect id="Прямоугольник 155" o:spid="_x0000_s1214" style="position:absolute;left:44086;top:50792;width:1266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cXcEA&#10;AADcAAAADwAAAGRycy9kb3ducmV2LnhtbERPTWvCQBC9F/wPywi9FN00oGh0FZGE9ibV9j5kx2w0&#10;Oxuya5L++26h0Ns83uds96NtRE+drx0reJ0nIIhLp2uuFHxeitkKhA/IGhvHpOCbPOx3k6ctZtoN&#10;/EH9OVQihrDPUIEJoc2k9KUhi37uWuLIXV1nMUTYVVJ3OMRw28g0SZbSYs2xwWBLR0Pl/fywCk6U&#10;3pbDF5q3l2L1OJFLfL7OlXqejocNiEBj+Bf/ud91nL9YwO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XF3BAAAA3AAAAA8AAAAAAAAAAAAAAAAAmAIAAGRycy9kb3du&#10;cmV2LnhtbFBLBQYAAAAABAAEAPUAAACGAwAAAAA=&#10;" fillcolor="window" strokecolor="#70ad47" strokeweight="1pt">
                  <v:textbox>
                    <w:txbxContent>
                      <w:p w14:paraId="2CF9C0F8" w14:textId="77777777" w:rsidR="00D304C1" w:rsidRDefault="00D304C1" w:rsidP="000546CF">
                        <w:pPr>
                          <w:pStyle w:val="a9"/>
                          <w:ind w:left="288" w:right="14"/>
                        </w:pPr>
                        <w:r>
                          <w:rPr>
                            <w:rFonts w:eastAsia="Calibri"/>
                            <w:color w:val="000000"/>
                            <w:sz w:val="18"/>
                            <w:szCs w:val="18"/>
                          </w:rPr>
                          <w:t>Тектеш дисциплиналар боюнча окутуучулар</w:t>
                        </w:r>
                      </w:p>
                    </w:txbxContent>
                  </v:textbox>
                </v:rect>
                <v:roundrect id="Скругленный прямоугольник 156" o:spid="_x0000_s1215" style="position:absolute;left:12418;top:46502;width:9144;height:2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mWcMA&#10;AADcAAAADwAAAGRycy9kb3ducmV2LnhtbERPTWvCQBC9F/wPyxS81U2FikZXqcGqeBBrFfE2ZKdJ&#10;MDsbsquJ/94VCr3N433OZNaaUtyodoVlBe+9CARxanXBmYLDz9fbEITzyBpLy6TgTg5m087LBGNt&#10;G/6m295nIoSwi1FB7n0VS+nSnAy6nq2IA/dra4M+wDqTusYmhJtS9qNoIA0WHBpyrCjJKb3sr0ZB&#10;sprTJrk0i3O6PZ5Gu/OWl0tSqvvafo5BeGr9v/jPvdZh/scAns+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mWcMAAADcAAAADwAAAAAAAAAAAAAAAACYAgAAZHJzL2Rv&#10;d25yZXYueG1sUEsFBgAAAAAEAAQA9QAAAIgDAAAAAA==&#10;" fillcolor="window" strokecolor="#70ad47" strokeweight="1pt">
                  <v:stroke joinstyle="miter"/>
                  <v:textbox>
                    <w:txbxContent>
                      <w:p w14:paraId="581C023C" w14:textId="77777777" w:rsidR="00D304C1" w:rsidRDefault="00D304C1" w:rsidP="000546CF">
                        <w:pPr>
                          <w:pStyle w:val="a9"/>
                          <w:spacing w:line="386" w:lineRule="auto"/>
                          <w:ind w:right="14"/>
                          <w:jc w:val="both"/>
                        </w:pPr>
                        <w:r>
                          <w:rPr>
                            <w:rFonts w:eastAsia="Calibri"/>
                            <w:sz w:val="18"/>
                            <w:szCs w:val="18"/>
                          </w:rPr>
                          <w:t>1-студент</w:t>
                        </w:r>
                      </w:p>
                    </w:txbxContent>
                  </v:textbox>
                </v:roundrect>
                <v:roundrect id="Скругленный прямоугольник 157" o:spid="_x0000_s1216" style="position:absolute;left:13126;top:48507;width:9144;height:2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DwsQA&#10;AADcAAAADwAAAGRycy9kb3ducmV2LnhtbERPS2vCQBC+C/6HZYTe6sZCbY2uoqG1xYP4RLwN2TEJ&#10;ZmdDdmvSf+8WCt7m43vOZNaaUtyodoVlBYN+BII4tbrgTMFh//n8DsJ5ZI2lZVLwSw5m025ngrG2&#10;DW/ptvOZCCHsYlSQe1/FUro0J4OubyviwF1sbdAHWGdS19iEcFPKlygaSoMFh4YcK0pySq+7H6Mg&#10;+VrQKrk2H+d0fTyNNuc1L5ek1FOvnY9BeGr9Q/zv/tZh/usb/D0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A8LEAAAA3AAAAA8AAAAAAAAAAAAAAAAAmAIAAGRycy9k&#10;b3ducmV2LnhtbFBLBQYAAAAABAAEAPUAAACJAwAAAAA=&#10;" fillcolor="window" strokecolor="#70ad47" strokeweight="1pt">
                  <v:stroke joinstyle="miter"/>
                  <v:textbox>
                    <w:txbxContent>
                      <w:p w14:paraId="08761767" w14:textId="77777777" w:rsidR="00D304C1" w:rsidRDefault="00D304C1" w:rsidP="000546CF">
                        <w:pPr>
                          <w:pStyle w:val="a9"/>
                          <w:spacing w:line="384" w:lineRule="auto"/>
                          <w:ind w:right="14"/>
                          <w:jc w:val="both"/>
                        </w:pPr>
                        <w:r>
                          <w:rPr>
                            <w:rFonts w:eastAsia="Calibri"/>
                            <w:sz w:val="18"/>
                            <w:szCs w:val="18"/>
                          </w:rPr>
                          <w:t>2-студент</w:t>
                        </w:r>
                      </w:p>
                    </w:txbxContent>
                  </v:textbox>
                </v:roundrect>
                <v:roundrect id="Скругленный прямоугольник 158" o:spid="_x0000_s1217" style="position:absolute;left:13388;top:50687;width:9144;height:2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XsMcA&#10;AADcAAAADwAAAGRycy9kb3ducmV2LnhtbESPT2vCQBDF7wW/wzKF3uqmBaVGV6mhaulB/FeKtyE7&#10;TYLZ2ZDdmvTbdw5CbzO8N+/9ZrboXa2u1IbKs4GnYQKKOPe24sLA6bh6fAEVIrLF2jMZ+KUAi/ng&#10;boap9R3v6XqIhZIQDikaKGNsUq1DXpLDMPQNsWjfvnUYZW0LbVvsJNzV+jlJxtphxdJQYkNZSfnl&#10;8OMMZJslfWSX7u2cbz+/JrvzltdrMubhvn+dgorUx3/z7frdCv5I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l7DHAAAA3AAAAA8AAAAAAAAAAAAAAAAAmAIAAGRy&#10;cy9kb3ducmV2LnhtbFBLBQYAAAAABAAEAPUAAACMAwAAAAA=&#10;" fillcolor="window" strokecolor="#70ad47" strokeweight="1pt">
                  <v:stroke joinstyle="miter"/>
                  <v:textbox>
                    <w:txbxContent>
                      <w:p w14:paraId="1B8E89BD" w14:textId="77777777" w:rsidR="00D304C1" w:rsidRDefault="00D304C1" w:rsidP="000546CF">
                        <w:pPr>
                          <w:pStyle w:val="a9"/>
                          <w:spacing w:line="384" w:lineRule="auto"/>
                          <w:ind w:right="14"/>
                          <w:jc w:val="both"/>
                        </w:pPr>
                        <w:r>
                          <w:rPr>
                            <w:rFonts w:eastAsia="Calibri"/>
                            <w:sz w:val="18"/>
                            <w:szCs w:val="18"/>
                            <w:lang w:val="en-AU"/>
                          </w:rPr>
                          <w:t>N-</w:t>
                        </w:r>
                        <w:r>
                          <w:rPr>
                            <w:rFonts w:eastAsia="Calibri"/>
                            <w:sz w:val="18"/>
                            <w:szCs w:val="18"/>
                          </w:rPr>
                          <w:t>студент</w:t>
                        </w:r>
                      </w:p>
                    </w:txbxContent>
                  </v:textbox>
                </v:roundrect>
                <v:line id="Прямая соединительная линия 159" o:spid="_x0000_s1218" style="position:absolute;visibility:visible;mso-wrap-style:square" from="17145,42898" to="50006,4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rOcEAAADcAAAADwAAAGRycy9kb3ducmV2LnhtbERPTWvCQBC9F/wPywi91U2kiqauIpWi&#10;t9ZEeh6yYxLMzqbZqcZ/3y0UepvH+5zVZnCtulIfGs8G0kkCirj0tuHKwKl4e1qACoJssfVMBu4U&#10;YLMePawws/7GR7rmUqkYwiFDA7VIl2kdypochonviCN39r1DibCvtO3xFsNdq6dJMtcOG44NNXb0&#10;WlN5yb+dgSFN519VSekzve+Xnx9SnHPZGfM4HrYvoIQG+Rf/uQ82zp8t4feZeI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s5wQAAANwAAAAPAAAAAAAAAAAAAAAA&#10;AKECAABkcnMvZG93bnJldi54bWxQSwUGAAAAAAQABAD5AAAAjwMAAAAA&#10;" strokecolor="windowText" strokeweight="1.5pt">
                  <v:stroke joinstyle="miter"/>
                </v:line>
                <v:shape id="Прямая со стрелкой 19404" o:spid="_x0000_s1219" type="#_x0000_t32" style="position:absolute;left:17333;top:42898;width:0;height:3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9vMYAAADeAAAADwAAAGRycy9kb3ducmV2LnhtbERPTWvCQBC9C/6HZQQvpW4U29rUVUQQ&#10;Wzw1FaG3aXaSDWZnY3bV+O+7hYK3ebzPmS87W4sLtb5yrGA8SkAQ505XXCrYf20eZyB8QNZYOyYF&#10;N/KwXPR7c0y1u/InXbJQihjCPkUFJoQmldLnhiz6kWuII1e41mKIsC2lbvEaw20tJ0nyLC1WHBsM&#10;NrQ2lB+zs1VwKl6yAh8O+/P4+yn/2d52H6XZKTUcdKs3EIG6cBf/u991nP86Tabw906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A/bzGAAAA3gAAAA8AAAAAAAAA&#10;AAAAAAAAoQIAAGRycy9kb3ducmV2LnhtbFBLBQYAAAAABAAEAPkAAACUAwAAAAA=&#10;" strokecolor="windowText" strokeweight="1.5pt">
                  <v:stroke endarrow="block" joinstyle="miter"/>
                </v:shape>
                <v:shape id="Прямая со стрелкой 19405" o:spid="_x0000_s1220" type="#_x0000_t32" style="position:absolute;left:50006;top:42898;width:0;height:23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YJ8YAAADeAAAADwAAAGRycy9kb3ducmV2LnhtbERPTWvCQBC9F/wPywhepG6U2trUVUQQ&#10;Wzw1FaG3aXaSDWZnY3bV+O+7BaG3ebzPmS87W4sLtb5yrGA8SkAQ505XXCrYf20eZyB8QNZYOyYF&#10;N/KwXPQe5phqd+VPumShFDGEfYoKTAhNKqXPDVn0I9cQR65wrcUQYVtK3eI1httaTpLkWVqsODYY&#10;bGhtKD9mZ6vgVLxkBQ4P+/P4e5r/bG+7j9LslBr0u9UbiEBd+Bff3e86zn99Sqbw906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MWCfGAAAA3gAAAA8AAAAAAAAA&#10;AAAAAAAAoQIAAGRycy9kb3ducmV2LnhtbFBLBQYAAAAABAAEAPkAAACUAwAAAAA=&#10;" strokecolor="windowText" strokeweight="1.5pt">
                  <v:stroke endarrow="block" joinstyle="miter"/>
                </v:shape>
                <v:shape id="Прямая со стрелкой 19406" o:spid="_x0000_s1221" type="#_x0000_t32" style="position:absolute;left:21562;top:47794;width:3086;height:1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hRcQAAADeAAAADwAAAGRycy9kb3ducmV2LnhtbERP32vCMBB+F/wfwg32pulEiuuMosKk&#10;exiiG2yPR3O2weYSmqx2//0yEHy7j+/nLdeDbUVPXTCOFTxNMxDEldOGawWfH6+TBYgQkTW2jknB&#10;LwVYr8ajJRbaXflI/SnWIoVwKFBBE6MvpAxVQxbD1HnixJ1dZzEm2NVSd3hN4baVsyzLpUXDqaFB&#10;T7uGqsvpxyp4M3u/Kc3lXG6pP7znX15/t16px4dh8wIi0hDv4pu71Gn+8zzL4f+ddIN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eFFxAAAAN4AAAAPAAAAAAAAAAAA&#10;AAAAAKECAABkcnMvZG93bnJldi54bWxQSwUGAAAAAAQABAD5AAAAkgMAAAAA&#10;" strokecolor="windowText" strokeweight="1pt">
                  <v:stroke startarrow="block" endarrow="block" joinstyle="miter"/>
                </v:shape>
                <v:shape id="Прямая со стрелкой 19407" o:spid="_x0000_s1222" type="#_x0000_t32" style="position:absolute;left:21794;top:49803;width:3086;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E3sQAAADeAAAADwAAAGRycy9kb3ducmV2LnhtbERPTWsCMRC9F/ofwhS8abYi2m6NooJl&#10;PUipLehx2Iy7wc0kbNJ1++8bQehtHu9z5sveNqKjNhjHCp5HGQji0mnDlYLvr+3wBUSIyBobx6Tg&#10;lwIsF48Pc8y1u/IndYdYiRTCIUcFdYw+lzKUNVkMI+eJE3d2rcWYYFtJ3eI1hdtGjrNsKi0aTg01&#10;etrUVF4OP1bBzrz7VWEu52JN3cd+evT61HilBk/96g1EpD7+i+/uQqf5r5NsBrd30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TexAAAAN4AAAAPAAAAAAAAAAAA&#10;AAAAAKECAABkcnMvZG93bnJldi54bWxQSwUGAAAAAAQABAD5AAAAkgMAAAAA&#10;" strokecolor="windowText" strokeweight="1pt">
                  <v:stroke startarrow="block" endarrow="block" joinstyle="miter"/>
                </v:shape>
                <v:shape id="Прямая со стрелкой 19408" o:spid="_x0000_s1223" type="#_x0000_t32" style="position:absolute;left:22270;top:51841;width:2622;height:14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6lsYAAADeAAAADwAAAGRycy9kb3ducmV2LnhtbESPQWsCMRCF7wX/Q5iCt5pUatGtUUQq&#10;SPFQtRR6GzbT3dDNZNlE3f575yB4m+G9ee+b+bIPjTpTl3xkC88jA4q4jM5zZeHruHmagkoZ2WET&#10;mSz8U4LlYvAwx8LFC+/pfMiVkhBOBVqoc24LrVNZU8A0ii2xaL+xC5hl7SrtOrxIeGj02JhXHdCz&#10;NNTY0rqm8u9wChYaxMnnxpw+gj96/z17L3e7n2Tt8LFfvYHK1Oe7+Xa9dYI/ezHCK+/IDHp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x+pbGAAAA3gAAAA8AAAAAAAAA&#10;AAAAAAAAoQIAAGRycy9kb3ducmV2LnhtbFBLBQYAAAAABAAEAPkAAACUAwAAAAA=&#10;" strokecolor="windowText" strokeweight="1pt">
                  <v:stroke startarrow="block" endarrow="block" joinstyle="miter"/>
                </v:shape>
                <v:shape id="Прямая со стрелкой 19409" o:spid="_x0000_s1224" type="#_x0000_t32" style="position:absolute;left:42291;top:46417;width:1795;height:43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B+8YAAADeAAAADwAAAGRycy9kb3ducmV2LnhtbERPS2vCQBC+F/wPyxS81U1TLRqzig1o&#10;60l8XHIbstMkNDsbsmtM++u7BaG3+fiek64H04ieOldbVvA8iUAQF1bXXCq4nLdPcxDOI2tsLJOC&#10;b3KwXo0eUky0vfGR+pMvRQhhl6CCyvs2kdIVFRl0E9sSB+7TdgZ9gF0pdYe3EG4aGUfRqzRYc2io&#10;sKWsouLrdDUK8t6X2d4edi+zt0OW737iYf4eKzV+HDZLEJ4G/y++uz90mL+YRgv4eyfc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qgfvGAAAA3gAAAA8AAAAAAAAA&#10;AAAAAAAAoQIAAGRycy9kb3ducmV2LnhtbFBLBQYAAAAABAAEAPkAAACUAwAAAAA=&#10;" strokecolor="windowText" strokeweight=".5pt">
                  <v:stroke endarrow="block" joinstyle="miter"/>
                </v:shape>
                <v:shape id="Прямая со стрелкой 19410" o:spid="_x0000_s1225" type="#_x0000_t32" style="position:absolute;left:42291;top:46417;width:1795;height:13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u8gAAADeAAAADwAAAGRycy9kb3ducmV2LnhtbESPQU/DMAyF75P4D5GRuNF0haGtLJug&#10;EmOcJsYuvVmNaSsap2pCV/j1+IC0my0/v/e+9XZynRppCK1nA/MkBUVcedtybeD08XK7BBUissXO&#10;Mxn4oQDbzdVsjbn1Z36n8RhrJSYccjTQxNjnWoeqIYch8T2x3D794DDKOtTaDngWc9fpLE0ftMOW&#10;JaHBnoqGqq/jtzNQjrEu3vxhd7d4PhTl7jeblq+ZMTfX09MjqEhTvIj/v/dW6q/u5wIgODKD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m+u8gAAADeAAAADwAAAAAA&#10;AAAAAAAAAAChAgAAZHJzL2Rvd25yZXYueG1sUEsFBgAAAAAEAAQA+QAAAJYDAAAAAA==&#10;" strokecolor="windowText" strokeweight=".5pt">
                  <v:stroke endarrow="block" joinstyle="miter"/>
                </v:shape>
                <v:shape id="Прямая со стрелкой 19411" o:spid="_x0000_s1226" type="#_x0000_t32" style="position:absolute;left:42291;top:51841;width:1795;height:1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NxcYAAADeAAAADwAAAGRycy9kb3ducmV2LnhtbESPzW7CMBCE75V4B2uRuBUngEqbYhBF&#10;qsSBCwHuq3jzU+J1ZLtJ+vZ1JaTedjWz881udqNpRU/ON5YVpPMEBHFhdcOVguvl8/kVhA/IGlvL&#10;pOCHPOy2k6cNZtoOfKY+D5WIIewzVFCH0GVS+qImg35uO+KoldYZDHF1ldQOhxhuWrlIkhdpsOFI&#10;qLGjQ03FPf82EfLRn/K7cbfVcP5aHte2dOmyVGo2HffvIAKN4d/8uD7qWP9tlabw906cQ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6DcXGAAAA3gAAAA8AAAAAAAAA&#10;AAAAAAAAoQIAAGRycy9kb3ducmV2LnhtbFBLBQYAAAAABAAEAPkAAACUAwAAAAA=&#10;" strokecolor="windowText">
                  <v:stroke dashstyle="dash"/>
                </v:shape>
                <v:shape id="Прямая со стрелкой 19412" o:spid="_x0000_s1227" type="#_x0000_t32" style="position:absolute;left:42291;top:53177;width:1795;height: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TssYAAADeAAAADwAAAGRycy9kb3ducmV2LnhtbESPzW7CMBCE75V4B2uReitOABUIGEQr&#10;VeLQCwHuq3jzA/E6st0kffu6UqXedjWz883uDqNpRU/ON5YVpLMEBHFhdcOVguvl42UNwgdkja1l&#10;UvBNHg77ydMOM20HPlOfh0rEEPYZKqhD6DIpfVGTQT+zHXHUSusMhri6SmqHQww3rZwnyas02HAk&#10;1NjRe03FI/8yEfLWf+YP427L4XxfnFa2dOmiVOp5Oh63IAKN4d/8d33Ssf5mmc7h9504g9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ok7LGAAAA3gAAAA8AAAAAAAAA&#10;AAAAAAAAoQIAAGRycy9kb3ducmV2LnhtbFBLBQYAAAAABAAEAPkAAACUAwAAAAA=&#10;" strokecolor="windowText">
                  <v:stroke dashstyle="dash"/>
                </v:shape>
                <v:shape id="Прямая со стрелкой 19413" o:spid="_x0000_s1228" type="#_x0000_t32" style="position:absolute;left:42291;top:46417;width:1795;height:2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sgzMUAAADeAAAADwAAAGRycy9kb3ducmV2LnhtbERPTWvCQBC9F/oflil4qxujFo2u0gbU&#10;epKqF29DdpqEZmdDdo3RX+8WBG/zeJ8zX3amEi01rrSsYNCPQBBnVpecKzgeVu8TEM4ja6wsk4Ir&#10;OVguXl/mmGh74R9q9z4XIYRdggoK7+tESpcVZND1bU0cuF/bGPQBNrnUDV5CuKlkHEUf0mDJoaHA&#10;mtKCsr/92Sg4tT5Pt3a3Ho6/dulpfYu7ySZWqvfWfc5AeOr8U/xwf+swfzoaDOH/nXCD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sgzMUAAADeAAAADwAAAAAAAAAA&#10;AAAAAAChAgAAZHJzL2Rvd25yZXYueG1sUEsFBgAAAAAEAAQA+QAAAJMDAAAAAA==&#10;" strokecolor="windowText" strokeweight=".5pt">
                  <v:stroke endarrow="block" joinstyle="miter"/>
                </v:shape>
                <v:shape id="Прямая со стрелкой 19414" o:spid="_x0000_s1229" type="#_x0000_t32" style="position:absolute;left:42291;top:51841;width:17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uXcYAAADeAAAADwAAAGRycy9kb3ducmV2LnhtbESPzW7CMBCE75V4B2uRuBUnELWQYhBF&#10;QuLQC2l7X8WbnxKvI9tNwtvXlSr1tquZnW92d5hMJwZyvrWsIF0mIIhLq1uuFXy8nx83IHxA1thZ&#10;JgV38nDYzx52mGs78pWGItQihrDPUUETQp9L6cuGDPql7YmjVllnMMTV1VI7HGO46eQqSZ6kwZYj&#10;ocGeTg2Vt+LbRMjr8FbcjPvMxuvX+vJsK5euK6UW8+n4AiLQFP7Nf9cXHetvszSD33fiDH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Nrl3GAAAA3gAAAA8AAAAAAAAA&#10;AAAAAAAAoQIAAGRycy9kb3ducmV2LnhtbFBLBQYAAAAABAAEAPkAAACUAwAAAAA=&#10;" strokecolor="windowText">
                  <v:stroke dashstyle="dash"/>
                </v:shape>
                <v:rect id="Прямоугольник 19415" o:spid="_x0000_s1230" style="position:absolute;left:24458;top:57340;width:17642;height:1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f1sQA&#10;AADeAAAADwAAAGRycy9kb3ducmV2LnhtbERPzWrCQBC+F3yHZQQvRTcWIzVmE9KCYHsQG32AITtN&#10;QrOzIbuN8e27hUJv8/H9TppPphMjDa61rGC9ikAQV1a3XCu4Xg7LZxDOI2vsLJOCOznIs9lDiom2&#10;N/6gsfS1CCHsElTQeN8nUrqqIYNuZXviwH3awaAPcKilHvAWwk0nn6JoKw22HBoa7Om1oeqr/DYK&#10;TrF8jxmvrtDl5tG9jHX7Vp6VWsynYg/C0+T/xX/uow7zd5t1DL/vhBt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H9bEAAAA3gAAAA8AAAAAAAAAAAAAAAAAmAIAAGRycy9k&#10;b3ducmV2LnhtbFBLBQYAAAAABAAEAPUAAACJAwAAAAA=&#10;" fillcolor="white [3201]" strokecolor="black [3200]" strokeweight="1pt">
                  <v:textbox>
                    <w:txbxContent>
                      <w:p w14:paraId="29893A3C" w14:textId="77777777" w:rsidR="00D304C1" w:rsidRDefault="00D304C1" w:rsidP="000546CF">
                        <w:pPr>
                          <w:spacing w:line="276" w:lineRule="auto"/>
                          <w:rPr>
                            <w:rFonts w:ascii="Times New Roman" w:hAnsi="Times New Roman" w:cs="Times New Roman"/>
                            <w:sz w:val="18"/>
                            <w:szCs w:val="18"/>
                            <w:lang w:val="ky-KG"/>
                          </w:rPr>
                        </w:pPr>
                        <w:r>
                          <w:rPr>
                            <w:rFonts w:ascii="Times New Roman" w:hAnsi="Times New Roman" w:cs="Times New Roman"/>
                            <w:sz w:val="18"/>
                            <w:szCs w:val="18"/>
                            <w:lang w:val="ky-KG"/>
                          </w:rPr>
                          <w:t>- Окутуу баштаалардагы текшерүү</w:t>
                        </w:r>
                      </w:p>
                      <w:p w14:paraId="108BE36C" w14:textId="77777777" w:rsidR="00D304C1" w:rsidRDefault="00D304C1" w:rsidP="000546CF">
                        <w:pPr>
                          <w:spacing w:line="276" w:lineRule="auto"/>
                          <w:rPr>
                            <w:rFonts w:ascii="Times New Roman" w:hAnsi="Times New Roman" w:cs="Times New Roman"/>
                            <w:sz w:val="18"/>
                            <w:szCs w:val="18"/>
                            <w:lang w:val="ky-KG"/>
                          </w:rPr>
                        </w:pPr>
                        <w:r>
                          <w:rPr>
                            <w:rFonts w:ascii="Times New Roman" w:hAnsi="Times New Roman" w:cs="Times New Roman"/>
                            <w:sz w:val="18"/>
                            <w:szCs w:val="18"/>
                            <w:lang w:val="ky-KG"/>
                          </w:rPr>
                          <w:t>- Учурдагы текшерүү (модулдук текшерүү)</w:t>
                        </w:r>
                      </w:p>
                      <w:p w14:paraId="61A04E9E" w14:textId="77777777" w:rsidR="00D304C1" w:rsidRPr="001E2902" w:rsidRDefault="00D304C1" w:rsidP="000546CF">
                        <w:pPr>
                          <w:spacing w:line="276" w:lineRule="auto"/>
                          <w:jc w:val="both"/>
                          <w:rPr>
                            <w:rFonts w:ascii="Times New Roman" w:hAnsi="Times New Roman" w:cs="Times New Roman"/>
                            <w:sz w:val="18"/>
                            <w:szCs w:val="18"/>
                            <w:lang w:val="ky-KG"/>
                          </w:rPr>
                        </w:pPr>
                        <w:r>
                          <w:rPr>
                            <w:rFonts w:ascii="Times New Roman" w:hAnsi="Times New Roman" w:cs="Times New Roman"/>
                            <w:sz w:val="18"/>
                            <w:szCs w:val="18"/>
                            <w:lang w:val="ky-KG"/>
                          </w:rPr>
                          <w:t>- Жыйынтыктоочу текшерүү</w:t>
                        </w:r>
                      </w:p>
                    </w:txbxContent>
                  </v:textbox>
                </v:rect>
                <v:roundrect id="Скругленный прямоугольник 19416" o:spid="_x0000_s1231" style="position:absolute;left:11504;top:59973;width:9144;height:2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QhsYA&#10;AADeAAAADwAAAGRycy9kb3ducmV2LnhtbERPS2vCQBC+F/wPywi91Y1SpEY3QUNrSw9SX4i3ITsm&#10;wexsyG5N+u+7QqG3+fies0h7U4sbta6yrGA8ikAQ51ZXXCg47N+eXkA4j6yxtkwKfshBmgweFhhr&#10;2/GWbjtfiBDCLkYFpfdNLKXLSzLoRrYhDtzFtgZ9gG0hdYtdCDe1nETRVBqsODSU2FBWUn7dfRsF&#10;2fuKPrNr93rON8fT7Ou84fWalHoc9ss5CE+9/xf/uT90mD97Hk/h/k64QS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vQhsYAAADeAAAADwAAAAAAAAAAAAAAAACYAgAAZHJz&#10;L2Rvd25yZXYueG1sUEsFBgAAAAAEAAQA9QAAAIsDAAAAAA==&#10;" fillcolor="window" strokecolor="#70ad47" strokeweight="1pt">
                  <v:stroke joinstyle="miter"/>
                  <v:textbox>
                    <w:txbxContent>
                      <w:p w14:paraId="1B0B22F5" w14:textId="77777777" w:rsidR="00D304C1" w:rsidRDefault="00D304C1" w:rsidP="000546CF">
                        <w:pPr>
                          <w:pStyle w:val="a9"/>
                          <w:spacing w:line="384" w:lineRule="auto"/>
                          <w:ind w:right="14"/>
                          <w:jc w:val="both"/>
                        </w:pPr>
                        <w:r>
                          <w:rPr>
                            <w:rFonts w:eastAsia="Calibri"/>
                            <w:sz w:val="18"/>
                            <w:szCs w:val="18"/>
                          </w:rPr>
                          <w:t>1-студент</w:t>
                        </w:r>
                      </w:p>
                    </w:txbxContent>
                  </v:textbox>
                </v:roundrect>
                <v:roundrect id="Скругленный прямоугольник 19417" o:spid="_x0000_s1232" style="position:absolute;left:12650;top:62080;width:9144;height:2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1HcYA&#10;AADeAAAADwAAAGRycy9kb3ducmV2LnhtbERPS2vCQBC+F/wPywi91Y2l2Ca6ig2tFg/iE/E2ZMck&#10;mJ0N2a1J/323UPA2H99zJrPOVOJGjSstKxgOIhDEmdUl5woO+8+nNxDOI2usLJOCH3Iwm/YeJpho&#10;2/KWbjufixDCLkEFhfd1IqXLCjLoBrYmDtzFNgZ9gE0udYNtCDeVfI6ikTRYcmgosKa0oOy6+zYK&#10;0uU7rdJr+3HO1sdTvDmvebEgpR773XwMwlPn7+J/95cO8+OX4Sv8vRNu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d1HcYAAADeAAAADwAAAAAAAAAAAAAAAACYAgAAZHJz&#10;L2Rvd25yZXYueG1sUEsFBgAAAAAEAAQA9QAAAIsDAAAAAA==&#10;" fillcolor="window" strokecolor="#70ad47" strokeweight="1pt">
                  <v:stroke joinstyle="miter"/>
                  <v:textbox>
                    <w:txbxContent>
                      <w:p w14:paraId="251943AD" w14:textId="77777777" w:rsidR="00D304C1" w:rsidRDefault="00D304C1" w:rsidP="000546CF">
                        <w:pPr>
                          <w:pStyle w:val="a9"/>
                          <w:spacing w:line="384" w:lineRule="auto"/>
                          <w:ind w:right="14"/>
                          <w:jc w:val="both"/>
                        </w:pPr>
                        <w:r>
                          <w:rPr>
                            <w:rFonts w:eastAsia="Calibri"/>
                            <w:sz w:val="18"/>
                            <w:szCs w:val="18"/>
                            <w:lang w:val="ky-KG"/>
                          </w:rPr>
                          <w:t>2</w:t>
                        </w:r>
                        <w:r>
                          <w:rPr>
                            <w:rFonts w:eastAsia="Calibri"/>
                            <w:sz w:val="18"/>
                            <w:szCs w:val="18"/>
                          </w:rPr>
                          <w:t>-студент</w:t>
                        </w:r>
                      </w:p>
                    </w:txbxContent>
                  </v:textbox>
                </v:roundrect>
                <v:roundrect id="Скругленный прямоугольник 19418" o:spid="_x0000_s1233" style="position:absolute;left:13388;top:64323;width:9144;height:2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hb8gA&#10;AADeAAAADwAAAGRycy9kb3ducmV2LnhtbESPQUvDQBCF74L/YRnBm91URNq0m6JBq/RQNFYktyE7&#10;JqHZ2ZBdm/jvnUPB2wzvzXvfrDeT69SJhtB6NjCfJaCIK29brg0cPp5vFqBCRLbYeSYDvxRgk11e&#10;rDG1fuR3OhWxVhLCIUUDTYx9qnWoGnIYZr4nFu3bDw6jrEOt7YCjhLtO3ybJvXbYsjQ02FPeUHUs&#10;fpyB/OWRdvlxfCqr/efX8q3c83ZLxlxfTQ8rUJGm+G8+X79awV/ezYVX3pEZd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OFvyAAAAN4AAAAPAAAAAAAAAAAAAAAAAJgCAABk&#10;cnMvZG93bnJldi54bWxQSwUGAAAAAAQABAD1AAAAjQMAAAAA&#10;" fillcolor="window" strokecolor="#70ad47" strokeweight="1pt">
                  <v:stroke joinstyle="miter"/>
                  <v:textbox>
                    <w:txbxContent>
                      <w:p w14:paraId="78EE9428" w14:textId="77777777" w:rsidR="00D304C1" w:rsidRDefault="00D304C1" w:rsidP="000546CF">
                        <w:pPr>
                          <w:pStyle w:val="a9"/>
                          <w:spacing w:line="384" w:lineRule="auto"/>
                          <w:ind w:right="14"/>
                          <w:jc w:val="both"/>
                        </w:pPr>
                        <w:r>
                          <w:rPr>
                            <w:rFonts w:eastAsia="Calibri"/>
                            <w:sz w:val="18"/>
                            <w:szCs w:val="18"/>
                            <w:lang w:val="en-AU"/>
                          </w:rPr>
                          <w:t>N</w:t>
                        </w:r>
                        <w:r>
                          <w:rPr>
                            <w:rFonts w:eastAsia="Calibri"/>
                            <w:sz w:val="18"/>
                            <w:szCs w:val="18"/>
                          </w:rPr>
                          <w:t>-студент</w:t>
                        </w:r>
                      </w:p>
                    </w:txbxContent>
                  </v:textbox>
                </v:roundrect>
                <v:rect id="Прямоугольник 19419" o:spid="_x0000_s1234" style="position:absolute;left:44567;top:61694;width:12662;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PasEA&#10;AADeAAAADwAAAGRycy9kb3ducmV2LnhtbERPTYvCMBC9C/6HMIIX0VRZxFajiCjuTdZd70MzNtVm&#10;Uppo6783Cwt7m8f7nNWms5V4UuNLxwqmkwQEce50yYWCn+/DeAHCB2SNlWNS8CIPm3W/t8JMu5a/&#10;6HkOhYgh7DNUYEKoMyl9bsiin7iaOHJX11gMETaF1A22MdxWcpYkc2mx5NhgsKadofx+flgFJ5rd&#10;5u0FzXF0WDxO5BK/T/dKDQfddgkiUBf+xX/uTx3npx/TFH7fiT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2rBAAAA3gAAAA8AAAAAAAAAAAAAAAAAmAIAAGRycy9kb3du&#10;cmV2LnhtbFBLBQYAAAAABAAEAPUAAACGAwAAAAA=&#10;" fillcolor="window" strokecolor="#70ad47" strokeweight="1pt">
                  <v:textbox>
                    <w:txbxContent>
                      <w:p w14:paraId="4425E5CF" w14:textId="77777777" w:rsidR="00D304C1" w:rsidRDefault="00D304C1" w:rsidP="000546CF">
                        <w:pPr>
                          <w:pStyle w:val="a9"/>
                          <w:ind w:left="288" w:right="14"/>
                        </w:pPr>
                        <w:r>
                          <w:rPr>
                            <w:rFonts w:eastAsia="Calibri"/>
                            <w:color w:val="000000"/>
                            <w:sz w:val="18"/>
                            <w:szCs w:val="18"/>
                          </w:rPr>
                          <w:t>«</w:t>
                        </w:r>
                        <w:r>
                          <w:rPr>
                            <w:rFonts w:eastAsia="Calibri"/>
                            <w:color w:val="000000"/>
                            <w:sz w:val="18"/>
                            <w:szCs w:val="18"/>
                            <w:lang w:val="ky-KG"/>
                          </w:rPr>
                          <w:t>Сандык методдор</w:t>
                        </w:r>
                        <w:r>
                          <w:rPr>
                            <w:rFonts w:eastAsia="Calibri"/>
                            <w:color w:val="000000"/>
                            <w:sz w:val="18"/>
                            <w:szCs w:val="18"/>
                          </w:rPr>
                          <w:t>» курсу боюнча окутуучу</w:t>
                        </w:r>
                      </w:p>
                    </w:txbxContent>
                  </v:textbox>
                </v:rect>
                <v:shape id="Прямая со стрелкой 19420" o:spid="_x0000_s1235" type="#_x0000_t32" style="position:absolute;left:21794;top:63372;width:2854;height:6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h5scAAADeAAAADwAAAGRycy9kb3ducmV2LnhtbESPQUvDQBCF74L/YRmhN7sxFWljt6UK&#10;hWJB2ujB45gds8HsbMhum/Tfdw6CtxnmvTffW65H36oz9bEJbOBhmoEiroJtuDbw+bG9n4OKCdli&#10;G5gMXCjCenV7s8TChoGPdC5TrSSEY4EGXEpdoXWsHHmM09ARy+0n9B6TrH2tbY+DhPtW51n2pD02&#10;LB8cdvTqqPotT97AN8Xukh9cOSxevmbvdrvZvwmPmdyNm2dQicb0L/5z76zgLx5zKSB1ZAa9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TqHmxwAAAN4AAAAPAAAAAAAA&#10;AAAAAAAAAKECAABkcnMvZG93bnJldi54bWxQSwUGAAAAAAQABAD5AAAAlQMAAAAA&#10;" strokecolor="windowText" strokeweight="1.5pt">
                  <v:stroke endarrow="block" joinstyle="miter"/>
                </v:shape>
                <v:shape id="Прямая со стрелкой 19421" o:spid="_x0000_s1236" type="#_x0000_t32" style="position:absolute;left:42291;top:63358;width:2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RMYAAADeAAAADwAAAGRycy9kb3ducmV2LnhtbERPTWvCQBC9F/oflin0UuomYm2NriKF&#10;osVToxS8jdlJNpidTbOrxn/vFgq9zeN9zmzR20acqfO1YwXpIAFBXDhdc6Vgt/14fgPhA7LGxjEp&#10;uJKHxfz+boaZdhf+onMeKhFD2GeowITQZlL6wpBFP3AtceRK11kMEXaV1B1eYrht5DBJxtJizbHB&#10;YEvvhopjfrIKfsrXvMSn790p3b8Uh9V181mZjVKPD/1yCiJQH/7Ff+61jvMno2EKv+/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AkTGAAAA3gAAAA8AAAAAAAAA&#10;AAAAAAAAoQIAAGRycy9kb3ducmV2LnhtbFBLBQYAAAAABAAEAPkAAACUAwAAAAA=&#10;" strokecolor="windowText" strokeweight="1.5pt">
                  <v:stroke endarrow="block" joinstyle="miter"/>
                </v:shape>
                <v:shape id="Блок-схема: решение 19422" o:spid="_x0000_s1237" type="#_x0000_t110" style="position:absolute;left:33583;top:73069;width:266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x/MUA&#10;AADeAAAADwAAAGRycy9kb3ducmV2LnhtbERPTWvCQBC9F/wPywi9lLoxFbExG2mFkh68GFvPY3ZM&#10;YrOzIbvV9N93BcHbPN7npKvBtOJMvWssK5hOIhDEpdUNVwq+dh/PCxDOI2tsLZOCP3KwykYPKSba&#10;XnhL58JXIoSwS1BB7X2XSOnKmgy6ie2IA3e0vUEfYF9J3eMlhJtWxlE0lwYbDg01drSuqfwpfo2C&#10;kyvz95fdZr/Yr4fvqS7yw5PMlXocD29LEJ4Gfxff3J86zH+dxTFc3wk3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HH8xQAAAN4AAAAPAAAAAAAAAAAAAAAAAJgCAABkcnMv&#10;ZG93bnJldi54bWxQSwUGAAAAAAQABAD1AAAAigMAAAAA&#10;" fillcolor="#70ad47" strokecolor="window" strokeweight="1.5pt"/>
                <v:shape id="Блок-схема: решение 19423" o:spid="_x0000_s1238" type="#_x0000_t110" style="position:absolute;left:33583;top:70642;width:2667;height:1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MgsYA&#10;AADeAAAADwAAAGRycy9kb3ducmV2LnhtbERPTWvCQBC9F/wPywjedKMVrTEbkVJBKAWb9uBxyI7Z&#10;kOxsyG417a/vFoTe5vE+J9sNthVX6n3tWMF8loAgLp2uuVLw+XGYPoHwAVlj65gUfJOHXT56yDDV&#10;7sbvdC1CJWII+xQVmBC6VEpfGrLoZ64jjtzF9RZDhH0ldY+3GG5buUiSlbRYc2ww2NGzobIpvqyC&#10;n8ae18359GIuw+otWXfL16o4KjUZD/stiEBD+Bff3Ucd52+Wi0f4eyfe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MgsYAAADeAAAADwAAAAAAAAAAAAAAAACYAgAAZHJz&#10;L2Rvd25yZXYueG1sUEsFBgAAAAAEAAQA9QAAAIsDAAAAAA==&#10;" fillcolor="#ed7d31" strokecolor="#ae5a21" strokeweight="1pt"/>
                <v:rect id="Прямоугольник 18016" o:spid="_x0000_s1239" style="position:absolute;left:10908;top:72663;width:1510;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C8MA&#10;AADeAAAADwAAAGRycy9kb3ducmV2LnhtbERPPWvDMBDdC/0P4grdGjkdjHCimBAIFFoKTTp4PKyL&#10;5dg6GUlN3H9fBQLd7vE+b13PbhQXCrH3rGG5KEAQt9703Gn4Pu5fFIiYkA2OnknDL0WoN48Pa6yM&#10;v/IXXQ6pEzmEY4UabEpTJWVsLTmMCz8RZ+7kg8OUYeikCXjN4W6Ur0VRSoc95waLE+0stcPhx2l4&#10;P+6az6CsLKfh1PhGqvasPrR+fpq3KxCJ5vQvvrvfTJ6vimUJt3fy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6C8MAAADeAAAADwAAAAAAAAAAAAAAAACYAgAAZHJzL2Rv&#10;d25yZXYueG1sUEsFBgAAAAAEAAQA9QAAAIgDAAAAAA==&#10;" fillcolor="yellow" strokecolor="#41719c" strokeweight="1pt"/>
                <v:rect id="Прямоугольник 18017" o:spid="_x0000_s1240" style="position:absolute;left:10918;top:70816;width:1500;height: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ZosYA&#10;AADeAAAADwAAAGRycy9kb3ducmV2LnhtbERPTWvCQBC9F/wPyxR6KXUTD6lGN0FaBClYqq0Hb0N2&#10;TEKzsyG7xuTfu4WCt3m8z1nlg2lET52rLSuIpxEI4sLqmksFP9+blzkI55E1NpZJwUgO8mzysMJU&#10;2yvvqT/4UoQQdikqqLxvUyldUZFBN7UtceDOtjPoA+xKqTu8hnDTyFkUJdJgzaGhwpbeKip+Dxej&#10;oPbHz3Fv9PO4/dp9vF+SRZKcFko9PQ7rJQhPg7+L/91bHebPo/gV/t4JN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2ZosYAAADeAAAADwAAAAAAAAAAAAAAAACYAgAAZHJz&#10;L2Rvd25yZXYueG1sUEsFBgAAAAAEAAQA9QAAAIsDAAAAAA==&#10;" fillcolor="red" strokecolor="#41719c" strokeweight="1pt"/>
                <v:shape id="Блок-схема: решение 18018" o:spid="_x0000_s1241" type="#_x0000_t110" style="position:absolute;left:6285;top:69404;width:3404;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uU8kA&#10;AADeAAAADwAAAGRycy9kb3ducmV2LnhtbESPQU/CQBCF7yb8h82QcDGyBSMhlYWoBCFBg6LeJ92h&#10;29idbbprKf/eOZh4m8l78943i1Xva9VRG6vABibjDBRxEWzFpYHPj83NHFRMyBbrwGTgQhFWy8HV&#10;AnMbzvxO3TGVSkI45mjApdTkWsfCkcc4Dg2xaKfQekyytqW2LZ4l3Nd6mmUz7bFiaXDY0JOj4vv4&#10;4w3crq/t435rXXl5OTx/vc26u8PryZjRsH+4B5WoT//mv+udFfx5NhFee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XuU8kAAADeAAAADwAAAAAAAAAAAAAAAACYAgAA&#10;ZHJzL2Rvd25yZXYueG1sUEsFBgAAAAAEAAQA9QAAAI4DAAAAAA==&#10;" fillcolor="#70ad47" strokecolor="#507e32" strokeweight="1pt"/>
                <v:line id="Прямая соединительная линия 18019" o:spid="_x0000_s1242" style="position:absolute;visibility:visible;mso-wrap-style:square" from="11292,47794" to="11388,5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1bMMAAADeAAAADwAAAGRycy9kb3ducmV2LnhtbERPTYvCMBC9L/gfwgje1tRlkVqNIsJC&#10;ocJidz14G5qxKTaT0mS1/vuNIHibx/uc1WawrbhS7xvHCmbTBARx5XTDtYLfn6/3FIQPyBpbx6Tg&#10;Th4269HbCjPtbnygaxlqEUPYZ6jAhNBlUvrKkEU/dR1x5M6utxgi7Gupe7zFcNvKjySZS4sNxwaD&#10;He0MVZfyzyrYfxddbrZHlmlZLIrTPN/b9lOpyXjYLkEEGsJL/HTnOs5Pk9kCHu/EG+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WdWzDAAAA3gAAAA8AAAAAAAAAAAAA&#10;AAAAoQIAAGRycy9kb3ducmV2LnhtbFBLBQYAAAAABAAEAPkAAACRAwAAAAA=&#10;" strokecolor="#5b9bd5" strokeweight=".5pt">
                  <v:stroke joinstyle="miter"/>
                </v:line>
                <v:shape id="Прямая со стрелкой 18020" o:spid="_x0000_s1243" type="#_x0000_t32" style="position:absolute;left:11504;top:51979;width:18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7jccAAADeAAAADwAAAGRycy9kb3ducmV2LnhtbESPQUsDMRCF74L/IYzgzSb2IMvatBRR&#10;qIdKbYt4HJPp7tLNZEnidv33zkHwNsO8ee99i9UUejVSyl1kC/czA4rYRd9xY+F4eLmrQOWC7LGP&#10;TBZ+KMNqeX21wNrHC7/TuC+NEhPONVpoSxlqrbNrKWCexYFYbqeYAhZZU6N9wouYh17PjXnQATuW&#10;hBYHemrJnfffwcL2ze121XjeTK9m6z4+jyl+PSdrb2+m9SOoQlP5F/99b7zUr8xcAARHZ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aTuNxwAAAN4AAAAPAAAAAAAA&#10;AAAAAAAAAKECAABkcnMvZG93bnJldi54bWxQSwUGAAAAAAQABAD5AAAAlQMAAAAA&#10;" strokecolor="#5b9bd5" strokeweight=".5pt">
                  <v:stroke endarrow="block" joinstyle="miter"/>
                </v:shape>
                <v:shape id="Прямая со стрелкой 18021" o:spid="_x0000_s1244" type="#_x0000_t32" style="position:absolute;left:11224;top:47794;width:1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eFsQAAADeAAAADwAAAGRycy9kb3ducmV2LnhtbERPTWsCMRC9F/wPYYTeaqKHsmyNUkRB&#10;DxarUnqcJtPdxc1kSdJ1/femUOhtHu9z5svBtaKnEBvPGqYTBYLYeNtwpeF82jwVIGJCtth6Jg03&#10;irBcjB7mWFp/5Xfqj6kSOYRjiRrqlLpSymhqchgnviPO3LcPDlOGoZI24DWHu1bOlHqWDhvODTV2&#10;tKrJXI4/TsP+zRwORX/ZDju1Nx+f5+C/1kHrx/Hw+gIi0ZD+xX/urc3zCzWbwu87+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Z4WxAAAAN4AAAAPAAAAAAAAAAAA&#10;AAAAAKECAABkcnMvZG93bnJldi54bWxQSwUGAAAAAAQABAD5AAAAkgMAAAAA&#10;" strokecolor="#5b9bd5" strokeweight=".5pt">
                  <v:stroke endarrow="block" joinstyle="miter"/>
                </v:shape>
                <v:shape id="Прямая со стрелкой 18022" o:spid="_x0000_s1245" type="#_x0000_t32" style="position:absolute;left:9689;top:69975;width:47540;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A5MEAAADeAAAADwAAAGRycy9kb3ducmV2LnhtbESPzQrCMBCE74LvEFbwpqkFRapRRBDE&#10;nvxBr0uzttVmU5qo9e2NIHjbZWbnm50vW1OJJzWutKxgNIxAEGdWl5wrOB03gykI55E1VpZJwZsc&#10;LBfdzhwTbV+8p+fB5yKEsEtQQeF9nUjpsoIMuqGtiYN2tY1BH9Yml7rBVwg3lYyjaCINlhwIBda0&#10;Lii7Hx4mQNLx7fwos3y/u2iydE1371GqVL/XrmYgPLX+b/5db3WoP43iGL7vhBn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MDkwQAAAN4AAAAPAAAAAAAAAAAAAAAA&#10;AKECAABkcnMvZG93bnJldi54bWxQSwUGAAAAAAQABAD5AAAAjwMAAAAA&#10;" strokecolor="windowText" strokeweight="1pt">
                  <v:stroke endarrow="block" joinstyle="miter"/>
                </v:shape>
                <v:roundrect id="Скругленный прямоугольник 18023" o:spid="_x0000_s1246" style="position:absolute;left:13126;top:70816;width:16976;height:2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3JcUA&#10;AADeAAAADwAAAGRycy9kb3ducmV2LnhtbERPTWsCMRC9F/wPYQRvNekKrd0aRQRR0EvXXnqbbqa7&#10;WzeTNYm6/femUPA2j/c5s0VvW3EhHxrHGp7GCgRx6UzDlYaPw/pxCiJEZIOtY9LwSwEW88HDDHPj&#10;rvxOlyJWIoVwyFFDHWOXSxnKmiyGseuIE/ftvMWYoK+k8XhN4baVmVLP0mLDqaHGjlY1lcfibDWc&#10;yuqlySafR/Xq9xs8/+yKr9VO69GwX76BiNTHu/jfvTVp/lRlE/h7J9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7clxQAAAN4AAAAPAAAAAAAAAAAAAAAAAJgCAABkcnMv&#10;ZG93bnJldi54bWxQSwUGAAAAAAQABAD1AAAAigMAAAAA&#10;" fillcolor="window" strokecolor="windowText" strokeweight="1pt">
                  <v:stroke joinstyle="miter"/>
                  <v:textbox>
                    <w:txbxContent>
                      <w:p w14:paraId="50F34372" w14:textId="77777777" w:rsidR="00D304C1" w:rsidRPr="00A31498" w:rsidRDefault="00D304C1" w:rsidP="000546CF">
                        <w:pPr>
                          <w:pStyle w:val="a9"/>
                          <w:spacing w:line="384" w:lineRule="auto"/>
                          <w:ind w:right="14"/>
                          <w:jc w:val="both"/>
                          <w:rPr>
                            <w:sz w:val="18"/>
                            <w:szCs w:val="18"/>
                            <w:lang w:val="ky-KG"/>
                          </w:rPr>
                        </w:pPr>
                        <w:r w:rsidRPr="00A31498">
                          <w:rPr>
                            <w:sz w:val="18"/>
                            <w:szCs w:val="18"/>
                            <w:lang w:val="ky-KG"/>
                          </w:rPr>
                          <w:t>Экзамен</w:t>
                        </w:r>
                      </w:p>
                    </w:txbxContent>
                  </v:textbox>
                </v:roundrect>
                <v:roundrect id="Скругленный прямоугольник 18024" o:spid="_x0000_s1247" style="position:absolute;left:37007;top:70451;width:19360;height:2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UcUA&#10;AADeAAAADwAAAGRycy9kb3ducmV2LnhtbERPTU8CMRC9k/AfmiHxBq2rUVgpxJAYTeDiyoXbsB13&#10;V7bTtS2w/HtKYuJtXt7nzJe9bcWJfGgca7ifKBDEpTMNVxq2X2/jKYgQkQ22jknDhQIsF8PBHHPj&#10;zvxJpyJWIoVwyFFDHWOXSxnKmiyGieuIE/ftvMWYoK+k8XhO4baVmVJP0mLDqaHGjlY1lYfiaDX8&#10;ltVzkz3sDmrmN+94/FkX+9Va67tR//oCIlIf/8V/7g+T5k9V9gi3d9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i9RxQAAAN4AAAAPAAAAAAAAAAAAAAAAAJgCAABkcnMv&#10;ZG93bnJldi54bWxQSwUGAAAAAAQABAD1AAAAigMAAAAA&#10;" fillcolor="window" strokecolor="windowText" strokeweight="1pt">
                  <v:stroke joinstyle="miter"/>
                  <v:textbox>
                    <w:txbxContent>
                      <w:p w14:paraId="0CEC6603" w14:textId="77777777" w:rsidR="00D304C1" w:rsidRDefault="00D304C1" w:rsidP="000546CF">
                        <w:pPr>
                          <w:pStyle w:val="a9"/>
                          <w:spacing w:line="384" w:lineRule="auto"/>
                          <w:ind w:right="14"/>
                          <w:jc w:val="both"/>
                        </w:pPr>
                        <w:r>
                          <w:rPr>
                            <w:rFonts w:eastAsia="Calibri"/>
                            <w:sz w:val="18"/>
                            <w:szCs w:val="18"/>
                            <w:lang w:val="ky-KG"/>
                          </w:rPr>
                          <w:t>Окутуу баштаалардагы текшерүү</w:t>
                        </w:r>
                      </w:p>
                    </w:txbxContent>
                  </v:textbox>
                </v:roundrect>
                <v:roundrect id="Скругленный прямоугольник 18025" o:spid="_x0000_s1248" style="position:absolute;left:36339;top:72549;width:19354;height:2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KysUA&#10;AADeAAAADwAAAGRycy9kb3ducmV2LnhtbERPTU8CMRC9k/AfmiHxBq1rVFgpxJAYTeDiyoXbsB13&#10;V7bTtS2w/HtKYuJtXt7nzJe9bcWJfGgca7ifKBDEpTMNVxq2X2/jKYgQkQ22jknDhQIsF8PBHHPj&#10;zvxJpyJWIoVwyFFDHWOXSxnKmiyGieuIE/ftvMWYoK+k8XhO4baVmVJP0mLDqaHGjlY1lYfiaDX8&#10;ltVzkz3sDmrmN+94/FkX+9Va67tR//oCIlIf/8V/7g+T5k9V9gi3d9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rKxQAAAN4AAAAPAAAAAAAAAAAAAAAAAJgCAABkcnMv&#10;ZG93bnJldi54bWxQSwUGAAAAAAQABAD1AAAAigMAAAAA&#10;" fillcolor="window" strokecolor="windowText" strokeweight="1pt">
                  <v:stroke joinstyle="miter"/>
                  <v:textbox>
                    <w:txbxContent>
                      <w:p w14:paraId="2777C75F" w14:textId="77777777" w:rsidR="00D304C1" w:rsidRPr="009F359E" w:rsidRDefault="00D304C1" w:rsidP="000546CF">
                        <w:pPr>
                          <w:pStyle w:val="a9"/>
                          <w:spacing w:line="384" w:lineRule="auto"/>
                          <w:ind w:right="14"/>
                          <w:jc w:val="both"/>
                          <w:rPr>
                            <w:sz w:val="18"/>
                            <w:szCs w:val="18"/>
                            <w:lang w:val="ky-KG"/>
                          </w:rPr>
                        </w:pPr>
                        <w:r w:rsidRPr="009F359E">
                          <w:rPr>
                            <w:sz w:val="18"/>
                            <w:szCs w:val="18"/>
                            <w:lang w:val="ky-KG"/>
                          </w:rPr>
                          <w:t>Минисессия</w:t>
                        </w:r>
                      </w:p>
                    </w:txbxContent>
                  </v:textbox>
                </v:roundrect>
                <v:roundrect id="Скругленный прямоугольник 18026" o:spid="_x0000_s1249" style="position:absolute;left:12418;top:72663;width:16975;height:2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UvcUA&#10;AADeAAAADwAAAGRycy9kb3ducmV2LnhtbERPTWsCMRC9C/6HMEJvmnQLVrdGEaG0YC9uvXgbN9Pd&#10;rZvJmkTd/vtGKPQ2j/c5i1VvW3ElHxrHGh4nCgRx6UzDlYb95+t4BiJEZIOtY9LwQwFWy+Fggblx&#10;N97RtYiVSCEcctRQx9jlUoayJoth4jrixH05bzEm6CtpPN5SuG1lptRUWmw4NdTY0aam8lRcrIZz&#10;WT032dPhpOb+4w0v39viuNlq/TDq1y8gIvXxX/znfjdp/kxlU7i/k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BS9xQAAAN4AAAAPAAAAAAAAAAAAAAAAAJgCAABkcnMv&#10;ZG93bnJldi54bWxQSwUGAAAAAAQABAD1AAAAigMAAAAA&#10;" fillcolor="window" strokecolor="windowText" strokeweight="1pt">
                  <v:stroke joinstyle="miter"/>
                  <v:textbox>
                    <w:txbxContent>
                      <w:p w14:paraId="580CC657" w14:textId="77777777" w:rsidR="00D304C1" w:rsidRPr="00D07AB7" w:rsidRDefault="00D304C1" w:rsidP="000546CF">
                        <w:pPr>
                          <w:pStyle w:val="a9"/>
                          <w:spacing w:line="384" w:lineRule="auto"/>
                          <w:ind w:right="14"/>
                          <w:jc w:val="both"/>
                          <w:rPr>
                            <w:sz w:val="18"/>
                            <w:szCs w:val="18"/>
                            <w:lang w:val="ky-KG"/>
                          </w:rPr>
                        </w:pPr>
                        <w:r w:rsidRPr="00D07AB7">
                          <w:rPr>
                            <w:sz w:val="18"/>
                            <w:szCs w:val="18"/>
                            <w:lang w:val="ky-KG"/>
                          </w:rPr>
                          <w:t>Зачет</w:t>
                        </w:r>
                      </w:p>
                    </w:txbxContent>
                  </v:textbox>
                </v:roundrect>
                <w10:anchorlock/>
              </v:group>
            </w:pict>
          </mc:Fallback>
        </mc:AlternateContent>
      </w:r>
    </w:p>
    <w:p w14:paraId="54A41C14" w14:textId="77777777" w:rsidR="000546CF" w:rsidRPr="00421D41" w:rsidRDefault="0079209D" w:rsidP="000546CF">
      <w:pPr>
        <w:spacing w:line="360" w:lineRule="auto"/>
        <w:ind w:left="10" w:right="16" w:hanging="10"/>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3.1.2</w:t>
      </w:r>
      <w:r w:rsidR="000546CF"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000546CF"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000546CF" w:rsidRPr="00421D41">
        <w:rPr>
          <w:rFonts w:ascii="Times New Roman" w:eastAsia="Calibri" w:hAnsi="Times New Roman" w:cs="Times New Roman"/>
          <w:sz w:val="28"/>
          <w:szCs w:val="28"/>
          <w:lang w:val="ky-KG"/>
        </w:rPr>
        <w:t xml:space="preserve">сүрөт – «Сандык методдор» </w:t>
      </w:r>
      <w:r w:rsidR="000546CF" w:rsidRPr="00421D41">
        <w:rPr>
          <w:rFonts w:ascii="Times New Roman" w:eastAsia="Times New Roman" w:hAnsi="Times New Roman" w:cs="Times New Roman"/>
          <w:sz w:val="28"/>
          <w:szCs w:val="28"/>
          <w:lang w:val="ky-KG" w:eastAsia="ru-RU"/>
        </w:rPr>
        <w:t>курсун</w:t>
      </w:r>
      <w:r w:rsidR="000546CF" w:rsidRPr="00421D41">
        <w:rPr>
          <w:rFonts w:ascii="Times New Roman" w:eastAsia="Calibri" w:hAnsi="Times New Roman" w:cs="Times New Roman"/>
          <w:sz w:val="28"/>
          <w:szCs w:val="28"/>
          <w:lang w:val="ky-KG"/>
        </w:rPr>
        <w:t xml:space="preserve"> боюнча окутуу процесси</w:t>
      </w:r>
    </w:p>
    <w:p w14:paraId="36D617B0" w14:textId="77777777" w:rsidR="000546CF" w:rsidRPr="00421D41" w:rsidRDefault="000546CF" w:rsidP="000546CF">
      <w:pPr>
        <w:spacing w:after="0" w:line="360" w:lineRule="auto"/>
        <w:ind w:right="10"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bCs/>
          <w:sz w:val="28"/>
          <w:szCs w:val="28"/>
          <w:lang w:val="ky-KG"/>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окутуунун ар бир этабында биринчи орунга маалыматты жалпылоо жана эң маанилүү бөлүктөрүн бөлүп көрсөтүү көндүмдөрүнө ээ болушат. Математикалык түшүнүктөрдү жалпылоо ички </w:t>
      </w:r>
      <w:r w:rsidRPr="00421D41">
        <w:rPr>
          <w:rFonts w:ascii="Times New Roman" w:eastAsia="Calibri" w:hAnsi="Times New Roman" w:cs="Times New Roman"/>
          <w:sz w:val="28"/>
          <w:szCs w:val="28"/>
          <w:lang w:val="ky-KG"/>
        </w:rPr>
        <w:lastRenderedPageBreak/>
        <w:t>предметтик байланыштарды түзүүгө мүмкүндүк берет, анын негизинде студенттердин билимдери системалаштырылып, ал эми активдүү окутуу учурунда билимдери кеңейтилип, алардын интеллектуалдык жана практикалык көндүмдөрүнүн калыптанышына алып келет.</w:t>
      </w:r>
    </w:p>
    <w:p w14:paraId="4E578E68"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lang w:val="ky-KG"/>
        </w:rPr>
        <w:t xml:space="preserve">«Сандык методдор»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 лекция жана лабораториялык сабактарга негизделет</w:t>
      </w:r>
      <w:r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sz w:val="28"/>
          <w:szCs w:val="28"/>
          <w:lang w:val="ky-KG"/>
        </w:rPr>
        <w:t xml:space="preserve">Курстун мазмуну 1-тиркемеде толук берилген. </w:t>
      </w:r>
      <w:r w:rsidRPr="00421D41">
        <w:rPr>
          <w:rFonts w:ascii="Times New Roman" w:eastAsia="Calibri" w:hAnsi="Times New Roman" w:cs="Times New Roman"/>
          <w:sz w:val="28"/>
          <w:szCs w:val="28"/>
        </w:rPr>
        <w:t xml:space="preserve"> </w:t>
      </w:r>
    </w:p>
    <w:p w14:paraId="0FFF12F6"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Окутуу технологиялары жаатындагы изилдөөлөрдүн башатында В.П. Беспалько, П.Я. Гальперин, В.В. Давыдов, В.М. Монахов, Д.Б. Эльконин сыяктуу белсемдүү оку</w:t>
      </w:r>
      <w:r w:rsidR="000A30DF" w:rsidRPr="00421D41">
        <w:rPr>
          <w:rFonts w:ascii="Times New Roman" w:eastAsia="Calibri" w:hAnsi="Times New Roman" w:cs="Times New Roman"/>
          <w:sz w:val="28"/>
          <w:szCs w:val="28"/>
          <w:lang w:val="ky-KG"/>
        </w:rPr>
        <w:t>муштуулар турат [21, 38, 50, 118, 155</w:t>
      </w:r>
      <w:r w:rsidRPr="00421D41">
        <w:rPr>
          <w:rFonts w:ascii="Times New Roman" w:eastAsia="Calibri" w:hAnsi="Times New Roman" w:cs="Times New Roman"/>
          <w:sz w:val="28"/>
          <w:szCs w:val="28"/>
          <w:lang w:val="ky-KG"/>
        </w:rPr>
        <w:t>].</w:t>
      </w:r>
    </w:p>
    <w:p w14:paraId="47871F6A"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Азыркы дидактикада окутуунун технологияларынын түрлөрү арбын жана аныктамалар да көп кырдуу: педагогикалык технология – педагогикалык аракеттердин ийгилигин гарантиялоо  менен илимий проектирлөө жана так кайталап ишке ашыруу, педагогикалык технологияны окуу процессинде ишке ашыруунун мазмундуу техникасы (В.П. Беспалько [21]) ж.б. </w:t>
      </w:r>
    </w:p>
    <w:p w14:paraId="25CCFA41"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Окутуу технологиясынын түшүнүгүнүн маңызы тууралуу ар түрдүү көз караштарды талдап келип, педагогикалык технология – алдыга коюлган окутуу максатына жетүүнүн ийгилигин гарантиялоочу жана берилген технологияга адекваттуу окутуунун мазмунун, принциптерин, методдорун, формаларын, каражаттарын ишке ашыруу системасы деп жыйынтыктайбыз.</w:t>
      </w:r>
    </w:p>
    <w:p w14:paraId="43A953CC"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Фундаменталдуулук, жекечелештирүү, кесипке багыттуулук принциптерин сактоо менен компетенттүүлүк мамиленин негизинде модулдук-рейтингдик технология боюнча окутуу процесси студенттердин математикалык даярдыгынын натыйжалуулугун жогорулатат деп эсептейбиз. </w:t>
      </w:r>
    </w:p>
    <w:p w14:paraId="52009E30"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Модулдук-рейтингдик технологиянын илимий-методикалык негиздери, принциптери, аны ишке ашыруунун жолдору Дж.У. Байсаловдун, Г.К. Селевконун эмгектеринде изилденген [12, 21].</w:t>
      </w:r>
    </w:p>
    <w:p w14:paraId="7CC1728C"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Окумуштуу Дж.У. Байсаловдун докторлук диссертациясында модулдук окутуунун илимий-методикалык негиздери изилденип, жогорку окуу жайларында математик-студенттерди методикалык жактан даярдоонун мисалында кеңири спектрдеги проблемалары каралган [12].</w:t>
      </w:r>
    </w:p>
    <w:p w14:paraId="24546045"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Модуль – окуу процессиндеги салыштырмалуу жыйынтыкталган жана салыштырмалуу автономдуу бөлүгү [38, 104-б].</w:t>
      </w:r>
    </w:p>
    <w:p w14:paraId="53FDF0D6"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Тандалып алынган технологияны ишке ашыруу үчүн төмөнкү багыттагы иш-аракеттер зарыл:</w:t>
      </w:r>
    </w:p>
    <w:p w14:paraId="500D1D4E" w14:textId="77777777" w:rsidR="000546CF" w:rsidRPr="00421D41" w:rsidRDefault="000546CF" w:rsidP="000546CF">
      <w:pPr>
        <w:numPr>
          <w:ilvl w:val="3"/>
          <w:numId w:val="6"/>
        </w:num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Компетентүүлүк мамиленин негизинде курстун жумушчу программасын иштеп чыгуу;</w:t>
      </w:r>
    </w:p>
    <w:p w14:paraId="222A11D4" w14:textId="77777777" w:rsidR="000546CF" w:rsidRPr="00421D41" w:rsidRDefault="000546CF" w:rsidP="000546CF">
      <w:pPr>
        <w:numPr>
          <w:ilvl w:val="3"/>
          <w:numId w:val="6"/>
        </w:num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Лекциялык сабактарды кесипке багыттуулук принцибин сактоо менен уюштуруу; </w:t>
      </w:r>
    </w:p>
    <w:p w14:paraId="42FAB959" w14:textId="77777777" w:rsidR="000546CF" w:rsidRPr="00421D41" w:rsidRDefault="000546CF" w:rsidP="000546CF">
      <w:pPr>
        <w:numPr>
          <w:ilvl w:val="3"/>
          <w:numId w:val="6"/>
        </w:num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Лабораториялык сабактарда колдонмо мазмундагы маселелерди колдонуу менен уюштуруу;</w:t>
      </w:r>
    </w:p>
    <w:p w14:paraId="27A5622D" w14:textId="77777777" w:rsidR="000546CF" w:rsidRPr="00421D41" w:rsidRDefault="000546CF" w:rsidP="000546CF">
      <w:pPr>
        <w:numPr>
          <w:ilvl w:val="3"/>
          <w:numId w:val="6"/>
        </w:num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Студенттердин өз алдынча иштерин электрондук окуу куралын, жаңы технологиялык каражаттарды пайдалануу менен уюштуруу;</w:t>
      </w:r>
    </w:p>
    <w:p w14:paraId="0EB41FD5" w14:textId="77777777" w:rsidR="000546CF" w:rsidRPr="00421D41" w:rsidRDefault="000546CF" w:rsidP="000546CF">
      <w:pPr>
        <w:numPr>
          <w:ilvl w:val="3"/>
          <w:numId w:val="6"/>
        </w:numPr>
        <w:spacing w:after="0"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Окуу процессин баалоонун рейтингдик системасын колдонуу.</w:t>
      </w:r>
    </w:p>
    <w:p w14:paraId="2F35ECCC"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Модулдук окутуунун талабына жараша «Сандык методдор» </w:t>
      </w:r>
      <w:r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боюнча жумушчу программасы иштелип чыгып, компетентүүлүк мамиленин негизинде ар бир тема боюнча калыптандыруулучу компетенциялар аныкталды (1-тиркемеде берилген). Аталган жумушчу программа математика адистигиндеги студенттердин дидактикалык  моделин ишке ашыруу максатында түзүлгөн окуу-методикалык комплекстин курамына кирет.</w:t>
      </w:r>
    </w:p>
    <w:p w14:paraId="42CA0D59"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Биз «Сандык методдор» </w:t>
      </w:r>
      <w:r w:rsidRPr="00421D41">
        <w:rPr>
          <w:rFonts w:ascii="Times New Roman" w:eastAsia="Times New Roman" w:hAnsi="Times New Roman" w:cs="Times New Roman"/>
          <w:sz w:val="28"/>
          <w:szCs w:val="28"/>
          <w:lang w:val="ky-KG" w:eastAsia="ru-RU"/>
        </w:rPr>
        <w:t>курсунун</w:t>
      </w:r>
      <w:r w:rsidRPr="00421D41">
        <w:rPr>
          <w:rFonts w:ascii="Times New Roman" w:eastAsia="Calibri" w:hAnsi="Times New Roman" w:cs="Times New Roman"/>
          <w:sz w:val="28"/>
          <w:szCs w:val="28"/>
          <w:lang w:val="ky-KG"/>
        </w:rPr>
        <w:t xml:space="preserve"> лекцияларында математикалык колдонмо программалардын пакеттери </w:t>
      </w:r>
      <m:oMath>
        <m:r>
          <m:rPr>
            <m:sty m:val="p"/>
          </m:rPr>
          <w:rPr>
            <w:rFonts w:ascii="Cambria Math" w:eastAsia="Calibri" w:hAnsi="Cambria Math" w:cs="Times New Roman"/>
            <w:sz w:val="28"/>
            <w:szCs w:val="28"/>
            <w:lang w:val="ky-KG"/>
          </w:rPr>
          <m:t>Pascal,</m:t>
        </m:r>
        <m:r>
          <w:rPr>
            <w:rFonts w:ascii="Cambria Math" w:eastAsia="Calibri" w:hAnsi="Cambria Math" w:cs="Times New Roman"/>
            <w:sz w:val="28"/>
            <w:szCs w:val="28"/>
            <w:lang w:val="ky-KG"/>
          </w:rPr>
          <m:t xml:space="preserve"> </m:t>
        </m:r>
      </m:oMath>
      <w:r w:rsidRPr="00421D41">
        <w:rPr>
          <w:rFonts w:ascii="Times New Roman" w:eastAsia="Calibri" w:hAnsi="Times New Roman" w:cs="Times New Roman"/>
          <w:sz w:val="28"/>
          <w:szCs w:val="28"/>
          <w:lang w:val="ky-KG"/>
        </w:rPr>
        <w:t>Mathcad, Excelди ылайыктуу учурларда пайдаланууга аракет жасадык (3-тиркеме).</w:t>
      </w:r>
    </w:p>
    <w:p w14:paraId="5C6EF4DC" w14:textId="77777777" w:rsidR="000546CF" w:rsidRPr="00421D41" w:rsidRDefault="000546CF" w:rsidP="000546CF">
      <w:pPr>
        <w:spacing w:after="0" w:line="360" w:lineRule="auto"/>
        <w:ind w:left="10" w:right="10" w:firstLine="69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Pr="00421D41">
        <w:rPr>
          <w:rFonts w:ascii="Times New Roman" w:eastAsia="Times New Roman" w:hAnsi="Times New Roman" w:cs="Times New Roman"/>
          <w:sz w:val="28"/>
          <w:szCs w:val="28"/>
          <w:lang w:val="ky-KG" w:eastAsia="ru-RU"/>
        </w:rPr>
        <w:t>курсунун</w:t>
      </w:r>
      <w:r w:rsidRPr="00421D41">
        <w:rPr>
          <w:rFonts w:ascii="Times New Roman" w:eastAsia="Calibri" w:hAnsi="Times New Roman" w:cs="Times New Roman"/>
          <w:sz w:val="28"/>
          <w:szCs w:val="28"/>
          <w:lang w:val="ky-KG"/>
        </w:rPr>
        <w:t xml:space="preserve"> программасында   маанилүү болгон бир топ маселелер каралды, ошондой эле курстун негизги түшүнүктөрү аныкталды: тактык</w:t>
      </w:r>
      <w:r w:rsidRPr="00421D41">
        <w:rPr>
          <w:rFonts w:ascii="Times New Roman" w:eastAsia="Calibri" w:hAnsi="Times New Roman" w:cs="Times New Roman"/>
          <w:bCs/>
          <w:sz w:val="28"/>
          <w:szCs w:val="28"/>
          <w:lang w:val="ky-KG"/>
        </w:rPr>
        <w:t>, жыйналуучулук, каталар</w:t>
      </w:r>
      <w:r w:rsidRPr="00421D41">
        <w:rPr>
          <w:rFonts w:ascii="Times New Roman" w:eastAsia="Calibri" w:hAnsi="Times New Roman" w:cs="Times New Roman"/>
          <w:bCs/>
          <w:i/>
          <w:iCs/>
          <w:sz w:val="28"/>
          <w:szCs w:val="28"/>
          <w:lang w:val="ky-KG"/>
        </w:rPr>
        <w:t xml:space="preserve">, </w:t>
      </w:r>
      <w:r w:rsidRPr="00421D41">
        <w:rPr>
          <w:rFonts w:ascii="Times New Roman" w:eastAsia="Calibri" w:hAnsi="Times New Roman" w:cs="Times New Roman"/>
          <w:bCs/>
          <w:iCs/>
          <w:sz w:val="28"/>
          <w:szCs w:val="28"/>
          <w:lang w:val="ky-KG"/>
        </w:rPr>
        <w:t>жакындатылган сан</w:t>
      </w:r>
      <w:r w:rsidRPr="00421D41">
        <w:rPr>
          <w:rFonts w:ascii="Times New Roman" w:eastAsia="Calibri" w:hAnsi="Times New Roman" w:cs="Times New Roman"/>
          <w:bCs/>
          <w:sz w:val="28"/>
          <w:szCs w:val="28"/>
          <w:lang w:val="ky-KG"/>
        </w:rPr>
        <w:t xml:space="preserve">, абсолюттук жана салыштырмалуу каталар, жакындатылган сандар менен болгон арифметикалык амалдар, функциянын катасы. Функциянын интерполяциясы, Лагранждын интерполяциялык көп мүчөсү, Эйткендын схемасы, Ньютондун интерполяциялык формуласы, тескери </w:t>
      </w:r>
      <w:r w:rsidRPr="00421D41">
        <w:rPr>
          <w:rFonts w:ascii="Times New Roman" w:eastAsia="Calibri" w:hAnsi="Times New Roman" w:cs="Times New Roman"/>
          <w:bCs/>
          <w:sz w:val="28"/>
          <w:szCs w:val="28"/>
          <w:lang w:val="ky-KG"/>
        </w:rPr>
        <w:lastRenderedPageBreak/>
        <w:t>интерполяциялоо, эң кичине квадраттын методу</w:t>
      </w:r>
      <w:r w:rsidRPr="00421D41">
        <w:rPr>
          <w:rFonts w:ascii="Times New Roman" w:eastAsia="Calibri" w:hAnsi="Times New Roman" w:cs="Times New Roman"/>
          <w:sz w:val="28"/>
          <w:szCs w:val="28"/>
          <w:lang w:val="ky-KG"/>
        </w:rPr>
        <w:t>, сызыктуу алгебранын жана математикалык анализдин негизги түшүнүктөрү  ж.б.</w:t>
      </w:r>
    </w:p>
    <w:p w14:paraId="27B47A7C" w14:textId="77777777" w:rsidR="000546CF" w:rsidRPr="00421D41" w:rsidRDefault="000546CF" w:rsidP="000546CF">
      <w:pPr>
        <w:spacing w:after="0" w:line="360"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Сту</w:t>
      </w:r>
      <w:r w:rsidR="000A4E35" w:rsidRPr="00421D41">
        <w:rPr>
          <w:rFonts w:ascii="Times New Roman" w:eastAsia="Calibri" w:hAnsi="Times New Roman" w:cs="Times New Roman"/>
          <w:sz w:val="28"/>
          <w:szCs w:val="28"/>
          <w:lang w:val="ky-KG"/>
        </w:rPr>
        <w:t>денттерге лабораториялык сабактарда</w:t>
      </w:r>
      <w:r w:rsidRPr="00421D41">
        <w:rPr>
          <w:rFonts w:ascii="Times New Roman" w:eastAsia="Calibri" w:hAnsi="Times New Roman" w:cs="Times New Roman"/>
          <w:sz w:val="28"/>
          <w:szCs w:val="28"/>
          <w:lang w:val="ky-KG"/>
        </w:rPr>
        <w:t xml:space="preserve"> төмөндөгүдөй темалар бөлүштүрүлөт: Сызыктуу алгебралык теңдемелер системасын чыгаруунун так жана итерациялык методдору; Сызыктуу алгебралык теңдемелер системасынын туруктуулугун изилдөө; Матрицанын өздүк векторлорун жана маанилерин табуу; Сызыктуу эмес теңдемелердин тамырларын табуу; Функцияны аппроксимациялоо; Сандык интегралдоо; Сандык дифференцирлөө; Кадимки дифференциалдык теңдемелерди сандык чыгаруу; Жекече туундулуу теңдемелерди сандык чыгаруу. </w:t>
      </w:r>
    </w:p>
    <w:p w14:paraId="51CBA35D" w14:textId="77777777" w:rsidR="000546CF" w:rsidRPr="00421D41" w:rsidRDefault="000546CF" w:rsidP="000546CF">
      <w:pPr>
        <w:spacing w:after="0" w:line="360"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Адатта, студент сунуш кылынган тема боюнча бир же эки методду ишке а</w:t>
      </w:r>
      <w:r w:rsidR="000A4E35" w:rsidRPr="00421D41">
        <w:rPr>
          <w:rFonts w:ascii="Times New Roman" w:eastAsia="Calibri" w:hAnsi="Times New Roman" w:cs="Times New Roman"/>
          <w:sz w:val="28"/>
          <w:szCs w:val="28"/>
          <w:lang w:val="ky-KG"/>
        </w:rPr>
        <w:t>шырат, бирок лабораториялык ишти</w:t>
      </w:r>
      <w:r w:rsidRPr="00421D41">
        <w:rPr>
          <w:rFonts w:ascii="Times New Roman" w:eastAsia="Calibri" w:hAnsi="Times New Roman" w:cs="Times New Roman"/>
          <w:sz w:val="28"/>
          <w:szCs w:val="28"/>
          <w:lang w:val="ky-KG"/>
        </w:rPr>
        <w:t xml:space="preserve"> тапшырып жатканда, ал окутуучуга изилденип жаткан маселени чечүүнүн башка методдорун жана көрсөтмөлүүлүктү дагы жетекчиликке алышы зарыл. Студенттерге сунушталган ар бир лабораториялык иш - бул методдун параметрлерге ылайыктуу натыйжаларын баалоого багытталган эсептөө эксперименти. </w:t>
      </w:r>
    </w:p>
    <w:p w14:paraId="0C470918" w14:textId="77777777" w:rsidR="009A3F94" w:rsidRPr="00421D41" w:rsidRDefault="000546CF" w:rsidP="000546CF">
      <w:pPr>
        <w:spacing w:after="0" w:line="391"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Студенттердин өз алдынча ишмердүүлүктөрүнүн рол</w:t>
      </w:r>
      <w:r w:rsidR="000A4E35" w:rsidRPr="00421D41">
        <w:rPr>
          <w:rFonts w:ascii="Times New Roman" w:eastAsia="Calibri" w:hAnsi="Times New Roman" w:cs="Times New Roman"/>
          <w:sz w:val="28"/>
          <w:szCs w:val="28"/>
          <w:lang w:val="ky-KG"/>
        </w:rPr>
        <w:t>ун муктаждыктарына,</w:t>
      </w:r>
      <w:r w:rsidRPr="00421D41">
        <w:rPr>
          <w:rFonts w:ascii="Times New Roman" w:eastAsia="Calibri" w:hAnsi="Times New Roman" w:cs="Times New Roman"/>
          <w:sz w:val="28"/>
          <w:szCs w:val="28"/>
          <w:lang w:val="ky-KG"/>
        </w:rPr>
        <w:t xml:space="preserve"> көндүмдөрүнө ылайык жогорулатуу үчүн алар сандык методдорду ишке ашыруу, маселенин коюлушун, функционалдык мүмкүнчүлүктөрүн компьютердик технологияларда өз алдынча тандап алуу мүмкүнчүлүгүнө ээ болушту.</w:t>
      </w:r>
      <w:r w:rsidR="009A3F94" w:rsidRPr="00421D41">
        <w:rPr>
          <w:rFonts w:ascii="Times New Roman" w:eastAsia="Calibri" w:hAnsi="Times New Roman" w:cs="Times New Roman"/>
          <w:sz w:val="28"/>
          <w:szCs w:val="28"/>
          <w:lang w:val="ky-KG"/>
        </w:rPr>
        <w:t xml:space="preserve"> </w:t>
      </w:r>
    </w:p>
    <w:p w14:paraId="1C349D2F" w14:textId="77777777" w:rsidR="000546CF" w:rsidRPr="00421D41" w:rsidRDefault="009A3F94" w:rsidP="000546CF">
      <w:pPr>
        <w:spacing w:after="0" w:line="391"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Эксперименттин жыйынтыгы төмөнкү критерийлерге </w:t>
      </w:r>
      <w:r w:rsidR="009B5E8C" w:rsidRPr="00421D41">
        <w:rPr>
          <w:rFonts w:ascii="Times New Roman" w:eastAsia="Calibri" w:hAnsi="Times New Roman" w:cs="Times New Roman"/>
          <w:sz w:val="28"/>
          <w:szCs w:val="28"/>
          <w:lang w:val="ky-KG"/>
        </w:rPr>
        <w:t xml:space="preserve">ылайык чыгарылды: компьютердик </w:t>
      </w:r>
      <w:r w:rsidRPr="00421D41">
        <w:rPr>
          <w:rFonts w:ascii="Times New Roman" w:eastAsia="Calibri" w:hAnsi="Times New Roman" w:cs="Times New Roman"/>
          <w:sz w:val="28"/>
          <w:szCs w:val="28"/>
          <w:lang w:val="ky-KG"/>
        </w:rPr>
        <w:t>технологияны  «Сандык методдор» курсун окутууда колдонууга карата окутуучулар</w:t>
      </w:r>
      <w:r w:rsidR="009B5E8C" w:rsidRPr="00421D41">
        <w:rPr>
          <w:rFonts w:ascii="Times New Roman" w:eastAsia="Calibri" w:hAnsi="Times New Roman" w:cs="Times New Roman"/>
          <w:sz w:val="28"/>
          <w:szCs w:val="28"/>
          <w:lang w:val="ky-KG"/>
        </w:rPr>
        <w:t xml:space="preserve">дын мамилесин билүү; окутуунун </w:t>
      </w:r>
      <w:r w:rsidRPr="00421D41">
        <w:rPr>
          <w:rFonts w:ascii="Times New Roman" w:eastAsia="Calibri" w:hAnsi="Times New Roman" w:cs="Times New Roman"/>
          <w:sz w:val="28"/>
          <w:szCs w:val="28"/>
          <w:lang w:val="ky-KG"/>
        </w:rPr>
        <w:t>салттуу формасы менен компьютердик технологияны колдонуп окутуунун жыйынтыктарын салыштыруу; натыйжалуулук коэффициентин аныктоо.</w:t>
      </w:r>
    </w:p>
    <w:p w14:paraId="297EE825" w14:textId="77777777" w:rsidR="000546CF" w:rsidRPr="00421D41" w:rsidRDefault="000546CF" w:rsidP="000546CF">
      <w:pPr>
        <w:spacing w:after="0" w:line="391" w:lineRule="auto"/>
        <w:ind w:left="-15" w:right="10" w:firstLine="709"/>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eastAsia="ru-RU"/>
        </w:rPr>
        <w:t xml:space="preserve">Критерий катары үч компоненти белгиленген: </w:t>
      </w:r>
    </w:p>
    <w:p w14:paraId="049CA5A4" w14:textId="77777777" w:rsidR="000546CF" w:rsidRPr="00421D41" w:rsidRDefault="000546CF" w:rsidP="000546CF">
      <w:pPr>
        <w:spacing w:after="0" w:line="360" w:lineRule="auto"/>
        <w:ind w:right="69"/>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Когнитивдик таанып билүү компоненти. Бул компонентин негизинде студенттердин билимдерин кредиттик технология аркылуу окутуу жана </w:t>
      </w:r>
      <w:r w:rsidRPr="00421D41">
        <w:rPr>
          <w:rFonts w:ascii="Times New Roman" w:eastAsia="Times New Roman" w:hAnsi="Times New Roman" w:cs="Times New Roman"/>
          <w:sz w:val="28"/>
          <w:szCs w:val="28"/>
          <w:lang w:val="ky-KG" w:eastAsia="ru-RU"/>
        </w:rPr>
        <w:lastRenderedPageBreak/>
        <w:t xml:space="preserve">баалоо саясаты жатат. Критерий студенттердин кесиптик компетентүүлүгүнүн деңгээлинин өсүшүнө багытталган. </w:t>
      </w:r>
    </w:p>
    <w:p w14:paraId="088B4206" w14:textId="77777777" w:rsidR="000546CF" w:rsidRPr="00421D41" w:rsidRDefault="000546CF" w:rsidP="000546CF">
      <w:pPr>
        <w:spacing w:after="0" w:line="360" w:lineRule="auto"/>
        <w:ind w:right="69"/>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Баалоо компоненти. Мында студенттердин кесиптик ишмердүүлүгүнө карата мамилеси калыптандырылат. Негизг</w:t>
      </w:r>
      <w:r w:rsidR="000A4E35" w:rsidRPr="00421D41">
        <w:rPr>
          <w:rFonts w:ascii="Times New Roman" w:eastAsia="Times New Roman" w:hAnsi="Times New Roman" w:cs="Times New Roman"/>
          <w:sz w:val="28"/>
          <w:szCs w:val="28"/>
          <w:lang w:val="ky-KG" w:eastAsia="ru-RU"/>
        </w:rPr>
        <w:t>и шарт студенттердин болочок</w:t>
      </w:r>
      <w:r w:rsidRPr="00421D41">
        <w:rPr>
          <w:rFonts w:ascii="Times New Roman" w:eastAsia="Times New Roman" w:hAnsi="Times New Roman" w:cs="Times New Roman"/>
          <w:sz w:val="28"/>
          <w:szCs w:val="28"/>
          <w:lang w:val="ky-KG" w:eastAsia="ru-RU"/>
        </w:rPr>
        <w:t xml:space="preserve"> кесибине туруктуу кызыкчылыгы жана кесиптик компетентүүлүктүн көрсөткүчтөрүнүн калыптанышы эсептелинет. </w:t>
      </w:r>
    </w:p>
    <w:p w14:paraId="6170918E" w14:textId="77777777" w:rsidR="000546CF" w:rsidRPr="00421D41" w:rsidRDefault="000546CF" w:rsidP="000546CF">
      <w:pPr>
        <w:spacing w:after="0" w:line="360" w:lineRule="auto"/>
        <w:ind w:right="69"/>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Ишмердүүлүк компоненти. Бул критерийдин негизинде кесиптик ишмердүүлүккө студенттердин даярдыгы белгиленет. </w:t>
      </w:r>
    </w:p>
    <w:p w14:paraId="368CE953" w14:textId="77777777" w:rsidR="000546CF" w:rsidRPr="00421D41" w:rsidRDefault="000546CF" w:rsidP="000546CF">
      <w:pPr>
        <w:spacing w:after="0" w:line="360" w:lineRule="auto"/>
        <w:ind w:right="69"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Аталган компоненттерди критерий катары колдонуу болочок адистин кесиптик компетенттүүлүгүнүн калыптанышын, ошону менен бирге практикалык ишмердүүлүктү чыгармачыл деңгээлде колдонууну шарттайт.</w:t>
      </w:r>
    </w:p>
    <w:p w14:paraId="56DFEED7" w14:textId="77777777" w:rsidR="000546CF" w:rsidRPr="00421D41" w:rsidRDefault="000546CF" w:rsidP="000546CF">
      <w:pPr>
        <w:spacing w:after="0" w:line="391" w:lineRule="auto"/>
        <w:ind w:left="-15" w:right="10" w:firstLine="709"/>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Calibri" w:hAnsi="Times New Roman" w:cs="Times New Roman"/>
          <w:sz w:val="28"/>
          <w:szCs w:val="28"/>
          <w:lang w:val="ky-KG"/>
        </w:rPr>
        <w:t>Когнитивдик таанып билүү компоненти биринчи кезекте студенттин өз алдынча ишин талдоо электрондук курсту өздөштүрүүсүнүн негизинде бааланат. AVN 85 билим берүү порталы; zoom; Classroom окутуу процессин ийкемдүү уюштурууга мүмкүнчүлүк берет, анткени студенттер кайда жана качан ыңгайлуу болсо, ошол жерде билим ала алышат. Бул өмүр бою үзгүлтүксүз билим алуу үчүн базалык көндүмдөрүн калыптандырат.</w:t>
      </w:r>
    </w:p>
    <w:p w14:paraId="67DA9834" w14:textId="77777777" w:rsidR="000546CF" w:rsidRPr="00421D41" w:rsidRDefault="000546CF" w:rsidP="000546CF">
      <w:pPr>
        <w:spacing w:after="0" w:line="391"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Ошол эле учурда, студенттин абстракттуу ой жүгүртүү стратегияларын кандайча өздөштүрүлгөнүн баалоо зарыл. Лабораториялык иштерди аткарууда кадамдардын ырааттуулугун так аныктоо менен  колдонмо маселелерди чечүү көндүмү бааланат. Лабораториялык ишти баалоо 4</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тиркемеде келтирилген бланкалык форманын жардамы менен жүргүзүлөт.</w:t>
      </w:r>
    </w:p>
    <w:p w14:paraId="480DE486" w14:textId="77777777" w:rsidR="000546CF" w:rsidRPr="00421D41" w:rsidRDefault="000546CF" w:rsidP="000546CF">
      <w:pPr>
        <w:spacing w:after="0" w:line="391" w:lineRule="auto"/>
        <w:ind w:left="-15" w:right="10" w:firstLine="709"/>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Программаны ишке ашыруусу студенттин маалыматтуулугу болуп саналат. Модулдар боюнча тестирлөө эсептөө ой жүгүртүүсүн көрсөтөт. Бирдиктүү тестирлөөнүн терс таасири, программаны майда логикалык бөлүктөргө бөлүп, функцияларды колдонуусу эсептелет.</w:t>
      </w:r>
    </w:p>
    <w:p w14:paraId="5804B628" w14:textId="77777777" w:rsidR="000546CF" w:rsidRPr="00421D41" w:rsidRDefault="000546CF" w:rsidP="000546CF">
      <w:pPr>
        <w:spacing w:after="0" w:line="391" w:lineRule="auto"/>
        <w:ind w:left="-15" w:right="10" w:firstLine="709"/>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Эксперименттик жумушчу программанын ар бир бөлүмүндө бардык материалдар камтылып: окуу куралы, тесттик тапшырмалар, өз алдынча </w:t>
      </w:r>
      <w:r w:rsidRPr="00421D41">
        <w:rPr>
          <w:rFonts w:ascii="Times New Roman" w:eastAsia="Times New Roman" w:hAnsi="Times New Roman" w:cs="Times New Roman"/>
          <w:sz w:val="28"/>
          <w:szCs w:val="28"/>
          <w:lang w:val="ky-KG" w:eastAsia="ru-RU"/>
        </w:rPr>
        <w:lastRenderedPageBreak/>
        <w:t>иштөөгө маселелер, компьютердик окутуу программа, жаңы заманбап окутуу технологиялардын негизинде түзүлгөн сабактарды өтүү ж.б. педагогикалык шарттар бардык эксперименталдык топтордо бирдей жагдайда колдонулду.</w:t>
      </w:r>
    </w:p>
    <w:p w14:paraId="47CCEF54"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Times New Roman" w:hAnsi="Times New Roman" w:cs="Times New Roman"/>
          <w:sz w:val="28"/>
          <w:szCs w:val="28"/>
          <w:lang w:val="ky-KG" w:eastAsia="ru-RU" w:bidi="ru-RU"/>
        </w:rPr>
        <w:t xml:space="preserve"> </w:t>
      </w:r>
      <w:r w:rsidRPr="00421D41">
        <w:rPr>
          <w:rFonts w:ascii="Times New Roman" w:eastAsia="Times New Roman" w:hAnsi="Times New Roman" w:cs="Times New Roman"/>
          <w:bCs/>
          <w:sz w:val="28"/>
          <w:szCs w:val="28"/>
          <w:lang w:val="ky-KG" w:eastAsia="ru-RU"/>
        </w:rPr>
        <w:t>курсун</w:t>
      </w:r>
      <w:r w:rsidRPr="00421D41">
        <w:rPr>
          <w:rFonts w:ascii="Times New Roman" w:eastAsia="Times New Roman" w:hAnsi="Times New Roman" w:cs="Times New Roman"/>
          <w:sz w:val="28"/>
          <w:szCs w:val="28"/>
          <w:lang w:val="ky-KG" w:eastAsia="ru-RU" w:bidi="ru-RU"/>
        </w:rPr>
        <w:t xml:space="preserve"> окутууну жакшыртууда тан</w:t>
      </w:r>
      <w:r w:rsidR="00A71FE5" w:rsidRPr="00421D41">
        <w:rPr>
          <w:rFonts w:ascii="Times New Roman" w:eastAsia="Times New Roman" w:hAnsi="Times New Roman" w:cs="Times New Roman"/>
          <w:sz w:val="28"/>
          <w:szCs w:val="28"/>
          <w:lang w:val="ky-KG" w:eastAsia="ru-RU" w:bidi="ru-RU"/>
        </w:rPr>
        <w:t>доо курсу киргизилип, сандык методдор</w:t>
      </w:r>
      <w:r w:rsidRPr="00421D41">
        <w:rPr>
          <w:rFonts w:ascii="Times New Roman" w:eastAsia="Times New Roman" w:hAnsi="Times New Roman" w:cs="Times New Roman"/>
          <w:sz w:val="28"/>
          <w:szCs w:val="28"/>
          <w:lang w:val="ky-KG" w:eastAsia="ru-RU" w:bidi="ru-RU"/>
        </w:rPr>
        <w:t xml:space="preserve"> боюнча алган билимдериндеги мүчүлүштүктөрдү жоюу аракеттери жасалды. Мында,  окуу процессинде студенттердин кубулушту  илимий негизде бүтүндүктө кароосу, таанып – билүүчүлүк өз алдынчалыгынын калыптануусу байкалды.</w:t>
      </w:r>
    </w:p>
    <w:p w14:paraId="1C063858"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Тесттик тапшырмаларды жыйынтыктоочу текшерүүнүн үч деңгээлине ылайык үч категорияга бөлүп карадык (3-тиркеме).</w:t>
      </w:r>
    </w:p>
    <w:p w14:paraId="35AC3EBE"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ЖОЖдордо «Сандык методдор»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салттуу окутууда компьютердик технологиялар кыйынчылык менен жайылтылууда. Аларды колдонуунун төмөнкү деңгээли бир жагынан окутуучулардын жетиштүү даярдыгынын жоктугунан, окутуунун электрондук каражаттарынын жетишсиздиги, окутуучуга кошумча жүктүн көбөйүшүнөн, курсту окутуунун илимий-негизделген методикасын өркүндөтүү талабы.  </w:t>
      </w:r>
    </w:p>
    <w:p w14:paraId="2BEFD066"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«Сандык методдор»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салттуу окутууда математикалык маселелерди чыгаруунун методдорун өздөштүрүү, колдонмо маселелерге талдоо, программалык камсыздоо; сандык методдорду колдонуу жөндөмдүүлүктөрү; алгоритмдерин талдоо, салыштыруу көндүмдөрүн иштеп чыгуу, баштапкы маалыматтардын каталыктарынын жана тегеректөөлөрдүн туруктуулугу каралат. </w:t>
      </w:r>
    </w:p>
    <w:p w14:paraId="2A1A9693" w14:textId="77777777" w:rsidR="000546CF" w:rsidRPr="00421D41" w:rsidRDefault="000546CF" w:rsidP="000546CF">
      <w:pPr>
        <w:spacing w:after="0" w:line="360" w:lineRule="auto"/>
        <w:ind w:firstLine="69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Педагогикалык экспериментти уюштурууга ЖОЖдордо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окутуунун методикасынын натыйжалуулугун аныктоонун жалпы максаты коюлду.</w:t>
      </w:r>
    </w:p>
    <w:p w14:paraId="590F3DBF"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Изилдөөнүн эксперименталдык базасын Талас мамлекеттик университети жана И. Арабаев атындагы Кыргыз мамлекеттик университети, Ош мамлекеттик университети түздү. Педагогикалык эксперимент 2012-2020-окуу жылдары жүргүзүлүп, үч этаптан турду: аныктоочу, изденүүчү, текшерүүчү. </w:t>
      </w:r>
    </w:p>
    <w:p w14:paraId="38C0B901"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lastRenderedPageBreak/>
        <w:t xml:space="preserve">Эксперименттин биринчи этабында (2012-2014 жж.) – психологиялык - педагогикалык, методикалык адабияттар, каралган проблема боюнча диссертациялык иштер, алдыңкы педагогдордун тажрыйбалары талдалып, изилдөө ишинин негизги максаты, милдеттери аныкталып, </w:t>
      </w:r>
      <w:r w:rsidRPr="00421D41">
        <w:rPr>
          <w:rFonts w:ascii="Times New Roman" w:eastAsia="Calibri" w:hAnsi="Times New Roman" w:cs="Times New Roman"/>
          <w:sz w:val="28"/>
          <w:szCs w:val="28"/>
          <w:lang w:val="ky-KG"/>
        </w:rPr>
        <w:t xml:space="preserve">«Сандык методдор» </w:t>
      </w:r>
      <w:r w:rsidRPr="00421D41">
        <w:rPr>
          <w:rFonts w:ascii="Times New Roman" w:eastAsia="Times New Roman" w:hAnsi="Times New Roman" w:cs="Times New Roman"/>
          <w:sz w:val="28"/>
          <w:szCs w:val="28"/>
          <w:lang w:val="ky-KG" w:eastAsia="ru-RU"/>
        </w:rPr>
        <w:t>курсун</w:t>
      </w:r>
      <w:r w:rsidRPr="00421D41">
        <w:rPr>
          <w:rFonts w:ascii="Times New Roman" w:eastAsia="Times New Roman" w:hAnsi="Times New Roman" w:cs="Times New Roman"/>
          <w:sz w:val="28"/>
          <w:szCs w:val="28"/>
          <w:lang w:val="ky-KG" w:eastAsia="ru-RU" w:bidi="ru-RU"/>
        </w:rPr>
        <w:t xml:space="preserve">  окутуу аныкталды. </w:t>
      </w:r>
    </w:p>
    <w:p w14:paraId="5486356D"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bCs/>
          <w:sz w:val="28"/>
          <w:szCs w:val="28"/>
          <w:lang w:val="ky-KG"/>
        </w:rPr>
        <w:t xml:space="preserve">  </w:t>
      </w:r>
      <w:r w:rsidRPr="00421D41">
        <w:rPr>
          <w:rFonts w:ascii="Times New Roman" w:eastAsia="Calibri" w:hAnsi="Times New Roman" w:cs="Times New Roman"/>
          <w:sz w:val="28"/>
          <w:szCs w:val="28"/>
          <w:lang w:val="ky-KG"/>
        </w:rPr>
        <w:t xml:space="preserve">ЖОЖдордун студенттери аныктоочу эксперимент учурунда </w:t>
      </w:r>
      <w:r w:rsidR="00310722" w:rsidRPr="00421D41">
        <w:rPr>
          <w:rFonts w:ascii="Times New Roman" w:eastAsia="Times New Roman" w:hAnsi="Times New Roman" w:cs="Times New Roman"/>
          <w:sz w:val="28"/>
          <w:szCs w:val="28"/>
          <w:lang w:val="ky-KG" w:eastAsia="ru-RU" w:bidi="ru-RU"/>
        </w:rPr>
        <w:t>курсту</w:t>
      </w:r>
      <w:r w:rsidRPr="00421D41">
        <w:rPr>
          <w:rFonts w:ascii="Times New Roman" w:eastAsia="Times New Roman" w:hAnsi="Times New Roman" w:cs="Times New Roman"/>
          <w:sz w:val="28"/>
          <w:szCs w:val="28"/>
          <w:lang w:val="ky-KG" w:eastAsia="ru-RU" w:bidi="ru-RU"/>
        </w:rPr>
        <w:t xml:space="preserve"> </w:t>
      </w:r>
      <w:r w:rsidRPr="00421D41">
        <w:rPr>
          <w:rFonts w:ascii="Times New Roman" w:eastAsia="Calibri" w:hAnsi="Times New Roman" w:cs="Times New Roman"/>
          <w:sz w:val="28"/>
          <w:szCs w:val="28"/>
          <w:lang w:val="ky-KG"/>
        </w:rPr>
        <w:t xml:space="preserve">окутуунун абалын жана студенттердин «Сандык методдор» </w:t>
      </w:r>
      <w:r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боюнча билимдеринин аныктоо максатында текшерүү иштери жүргүзүлдү (3-тиркеме).</w:t>
      </w:r>
    </w:p>
    <w:p w14:paraId="3BBC7D2D" w14:textId="77777777" w:rsidR="000546CF" w:rsidRPr="00421D41" w:rsidRDefault="000546CF" w:rsidP="000546CF">
      <w:pPr>
        <w:spacing w:after="0" w:line="360" w:lineRule="auto"/>
        <w:ind w:firstLine="708"/>
        <w:jc w:val="both"/>
        <w:rPr>
          <w:rFonts w:ascii="Times New Roman" w:eastAsia="Courier New" w:hAnsi="Times New Roman" w:cs="Times New Roman"/>
          <w:sz w:val="28"/>
          <w:szCs w:val="28"/>
          <w:lang w:val="ky-KG" w:eastAsia="ru-RU" w:bidi="ru-RU"/>
        </w:rPr>
      </w:pP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ourier New" w:hAnsi="Times New Roman" w:cs="Times New Roman"/>
          <w:sz w:val="28"/>
          <w:szCs w:val="28"/>
          <w:lang w:val="ky-KG" w:eastAsia="ru-RU" w:bidi="ru-RU"/>
        </w:rPr>
        <w:t xml:space="preserve"> </w:t>
      </w:r>
      <w:r w:rsidRPr="00421D41">
        <w:rPr>
          <w:rFonts w:ascii="Times New Roman" w:eastAsia="Times New Roman" w:hAnsi="Times New Roman" w:cs="Times New Roman"/>
          <w:sz w:val="28"/>
          <w:szCs w:val="28"/>
          <w:lang w:val="ky-KG" w:eastAsia="ru-RU"/>
        </w:rPr>
        <w:t>курсуна карата</w:t>
      </w:r>
      <w:r w:rsidRPr="00421D41">
        <w:rPr>
          <w:rFonts w:ascii="Times New Roman" w:eastAsia="Courier New" w:hAnsi="Times New Roman" w:cs="Times New Roman"/>
          <w:sz w:val="28"/>
          <w:szCs w:val="28"/>
          <w:lang w:val="ky-KG" w:eastAsia="ru-RU" w:bidi="ru-RU"/>
        </w:rPr>
        <w:t xml:space="preserve">  студенттердин мамилеси боюнча анкета алган учурда, алардын 47% курстун кызыктуулугуна, компьютердик технологиялар менен байланыштуулугуна 32%, болочок кесибине байланыштуулугуна 21%  белгилешкен. </w:t>
      </w:r>
    </w:p>
    <w:p w14:paraId="491AF460" w14:textId="77777777" w:rsidR="000546CF" w:rsidRPr="00421D41" w:rsidRDefault="000546CF" w:rsidP="000546CF">
      <w:pPr>
        <w:widowControl w:val="0"/>
        <w:spacing w:after="0" w:line="360" w:lineRule="auto"/>
        <w:ind w:left="20" w:right="20" w:firstLine="700"/>
        <w:jc w:val="both"/>
        <w:rPr>
          <w:rFonts w:ascii="Times New Roman" w:eastAsia="Times New Roman" w:hAnsi="Times New Roman" w:cs="Times New Roman"/>
          <w:sz w:val="28"/>
          <w:szCs w:val="28"/>
          <w:lang w:val="ky-KG" w:eastAsia="ru-RU" w:bidi="ru-RU"/>
        </w:rPr>
      </w:pPr>
      <w:r w:rsidRPr="00421D41">
        <w:rPr>
          <w:rFonts w:ascii="Times New Roman" w:eastAsia="Courier New" w:hAnsi="Times New Roman" w:cs="Times New Roman"/>
          <w:sz w:val="28"/>
          <w:szCs w:val="28"/>
          <w:lang w:val="ky-KG" w:eastAsia="ru-RU" w:bidi="ru-RU"/>
        </w:rPr>
        <w:t xml:space="preserve">Окуу процессине байкоо жүргүзүү, окутуучуларды жана студенттерди сурамжылоо, ангемелешүүнүн натыйжасында </w:t>
      </w:r>
      <w:r w:rsidRPr="00421D41">
        <w:rPr>
          <w:rFonts w:ascii="Times New Roman" w:eastAsia="Courier New" w:hAnsi="Times New Roman" w:cs="Times New Roman"/>
          <w:sz w:val="28"/>
          <w:szCs w:val="28"/>
          <w:lang w:val="ky-KG" w:bidi="en-US"/>
        </w:rPr>
        <w:t xml:space="preserve">төмөнкү </w:t>
      </w:r>
      <w:r w:rsidRPr="00421D41">
        <w:rPr>
          <w:rFonts w:ascii="Times New Roman" w:eastAsia="Courier New" w:hAnsi="Times New Roman" w:cs="Times New Roman"/>
          <w:sz w:val="28"/>
          <w:szCs w:val="28"/>
          <w:lang w:val="ky-KG" w:eastAsia="ru-RU" w:bidi="ru-RU"/>
        </w:rPr>
        <w:t>тыянакка келдик: жогорку окуу жайларынын окутуучулары тарабынан окутуу технологияларын уюштуруунун мааниси жогору бааланса да, иш жүзүндө ага системалуу</w:t>
      </w:r>
      <w:r w:rsidRPr="00421D41">
        <w:rPr>
          <w:rFonts w:ascii="Times New Roman" w:eastAsia="Times New Roman" w:hAnsi="Times New Roman" w:cs="Times New Roman"/>
          <w:sz w:val="28"/>
          <w:szCs w:val="28"/>
          <w:lang w:val="ky-KG" w:eastAsia="ru-RU" w:bidi="ru-RU"/>
        </w:rPr>
        <w:t xml:space="preserve"> максаттуу мамиле жасалбайт. Көпчүлүк учурда тийиштүү методикалык камсыздоонун жетишсиздиги же жоктугу, убакыттын тардыгы, студенттердин даярдыгынын төмөндүгү тоскоол болот. Ошондой эле, </w:t>
      </w:r>
      <w:r w:rsidRPr="00421D41">
        <w:rPr>
          <w:rFonts w:ascii="Times New Roman" w:eastAsia="Courier New" w:hAnsi="Times New Roman" w:cs="Times New Roman"/>
          <w:sz w:val="28"/>
          <w:szCs w:val="28"/>
          <w:lang w:val="ky-KG" w:eastAsia="ru-RU" w:bidi="ru-RU"/>
        </w:rPr>
        <w:t>окутуу технологияларын</w:t>
      </w:r>
      <w:r w:rsidRPr="00421D41">
        <w:rPr>
          <w:rFonts w:ascii="Times New Roman" w:eastAsia="Times New Roman" w:hAnsi="Times New Roman" w:cs="Times New Roman"/>
          <w:sz w:val="28"/>
          <w:szCs w:val="28"/>
          <w:lang w:val="ky-KG" w:eastAsia="ru-RU" w:bidi="ru-RU"/>
        </w:rPr>
        <w:t xml:space="preserve"> уюштурууда жаңыча, стандарттуу эмес формаларынын киргизилиши, проблемалуу окутуунун методдорунун колдонулушу, методикалык көрсөтмөлөрдүн даярдалышы да маанилүү. Жыйынтыгында изилдөөнү жүргүзүүнүн негизги багыттары такталды.</w:t>
      </w:r>
    </w:p>
    <w:p w14:paraId="2A1DD63A" w14:textId="77777777" w:rsidR="000546CF" w:rsidRPr="00421D41" w:rsidRDefault="000546CF" w:rsidP="000546CF">
      <w:pPr>
        <w:widowControl w:val="0"/>
        <w:spacing w:after="0" w:line="360" w:lineRule="auto"/>
        <w:ind w:left="20" w:right="20" w:firstLine="700"/>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 xml:space="preserve">«Сандык методдор» курсун киргизүүнүн алдында 3-курстун студенттеринен беш тапшырмадан түзүлгөн текшерүү иш алынды. Анда компетенциялардын негизги структуралык элементтери болгон: коюлган маселенин максатын формулировкалоо, шартын анализдөө жана формалдаштыруу, проблеманы чечүүнүн жолун пландаштыруу, алынган жыйынтыкты изилдөө сыяктуу компетенцияларынын калыпталыныш </w:t>
      </w:r>
      <w:r w:rsidRPr="00421D41">
        <w:rPr>
          <w:rFonts w:ascii="Times New Roman" w:eastAsia="Times New Roman" w:hAnsi="Times New Roman" w:cs="Times New Roman"/>
          <w:sz w:val="28"/>
          <w:szCs w:val="28"/>
          <w:lang w:val="ky-KG" w:eastAsia="ru-RU" w:bidi="ru-RU"/>
        </w:rPr>
        <w:lastRenderedPageBreak/>
        <w:t xml:space="preserve">деңгээлин аныктоо максаты коюлду. Алардын калыпталынышынын деңгээли биринчи главада берилген критерийлерге таянып аныкталды.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Times New Roman" w:hAnsi="Times New Roman" w:cs="Times New Roman"/>
          <w:sz w:val="28"/>
          <w:szCs w:val="28"/>
          <w:lang w:val="ky-KG" w:eastAsia="ru-RU" w:bidi="ru-RU"/>
        </w:rPr>
        <w:t xml:space="preserve"> курсу боюнча жумушчу программасы иштелип чыкты (1-тиркеме). </w:t>
      </w:r>
    </w:p>
    <w:p w14:paraId="55B03042" w14:textId="77777777" w:rsidR="000546CF" w:rsidRPr="00421D41" w:rsidRDefault="000546CF" w:rsidP="000546CF">
      <w:pPr>
        <w:widowControl w:val="0"/>
        <w:tabs>
          <w:tab w:val="left" w:pos="4747"/>
          <w:tab w:val="center" w:pos="8678"/>
          <w:tab w:val="right" w:pos="9610"/>
        </w:tabs>
        <w:spacing w:after="0" w:line="360" w:lineRule="auto"/>
        <w:ind w:left="120" w:right="20" w:firstLine="700"/>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 xml:space="preserve">Эксперименттин экинчи этабында (2014-2016 жж.) – ЖОЖдордо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Times New Roman" w:hAnsi="Times New Roman" w:cs="Times New Roman"/>
          <w:sz w:val="28"/>
          <w:szCs w:val="28"/>
          <w:lang w:val="ky-KG" w:eastAsia="ru-RU" w:bidi="ru-RU"/>
        </w:rPr>
        <w:t xml:space="preserve"> </w:t>
      </w:r>
      <w:r w:rsidRPr="00421D41">
        <w:rPr>
          <w:rFonts w:ascii="Times New Roman" w:eastAsia="Times New Roman" w:hAnsi="Times New Roman" w:cs="Times New Roman"/>
          <w:sz w:val="28"/>
          <w:szCs w:val="28"/>
          <w:lang w:val="ky-KG" w:eastAsia="ru-RU"/>
        </w:rPr>
        <w:t>курсун</w:t>
      </w:r>
      <w:r w:rsidRPr="00421D41">
        <w:rPr>
          <w:rFonts w:ascii="Times New Roman" w:eastAsia="Times New Roman" w:hAnsi="Times New Roman" w:cs="Times New Roman"/>
          <w:sz w:val="28"/>
          <w:szCs w:val="28"/>
          <w:lang w:val="ky-KG" w:eastAsia="ru-RU" w:bidi="ru-RU"/>
        </w:rPr>
        <w:t xml:space="preserve"> окутуунун дидактикалык системасы аныкталды жана окутуу процессинде колдонуунун жолдору иштелип чыкты. </w:t>
      </w:r>
    </w:p>
    <w:p w14:paraId="63382EDD" w14:textId="77777777" w:rsidR="000546CF" w:rsidRPr="00421D41" w:rsidRDefault="000546CF" w:rsidP="000546CF">
      <w:pPr>
        <w:widowControl w:val="0"/>
        <w:tabs>
          <w:tab w:val="left" w:pos="4747"/>
          <w:tab w:val="center" w:pos="8678"/>
          <w:tab w:val="right" w:pos="9610"/>
        </w:tabs>
        <w:spacing w:after="0" w:line="360" w:lineRule="auto"/>
        <w:ind w:left="120" w:right="20" w:firstLine="700"/>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ru-RU" w:bidi="ru-RU"/>
        </w:rPr>
        <w:t>Окутуу процессинде башкаруу деңгээлин жогорулатууда системалуу мамиле эң чоң мааниге ээ. Окутуунун натыйжалуу жана жыйынтыктуу болушу үчүн окуу процессин туура уюштуруу зарыл. Мында эң башкысы окутуунун мазмуну (окуу методикалык комплекс), окутуунун методдору жана каражаттары, сабактын формалары, студенттердин өз алдынча иштөөсү, текшерүү жана баалоо болуп эсептелет. Бул элементтердин ар биринин функционалдык милдети бар жана салыштырмалуу өз алдынчалыкка ээ. Өз ара байланышкан максатта бардык элементтери натыйжалуу иштей турган кесиптик жактан даярдоо системасынын ушундай структурасын долбоорлоо окуу процессин уюштурууга болот.</w:t>
      </w:r>
    </w:p>
    <w:p w14:paraId="7D6ABAC9"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Жогорку окуу жайларында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Times New Roman" w:hAnsi="Times New Roman" w:cs="Times New Roman"/>
          <w:sz w:val="28"/>
          <w:szCs w:val="28"/>
          <w:lang w:val="ky-KG" w:eastAsia="zh-TW"/>
        </w:rPr>
        <w:t xml:space="preserve"> </w:t>
      </w:r>
      <w:r w:rsidRPr="00421D41">
        <w:rPr>
          <w:rFonts w:ascii="Times New Roman" w:eastAsia="Times New Roman" w:hAnsi="Times New Roman" w:cs="Times New Roman"/>
          <w:sz w:val="28"/>
          <w:szCs w:val="28"/>
          <w:lang w:val="ky-KG" w:eastAsia="ru-RU"/>
        </w:rPr>
        <w:t>курсу</w:t>
      </w:r>
      <w:r w:rsidRPr="00421D41">
        <w:rPr>
          <w:rFonts w:ascii="Times New Roman" w:eastAsia="Times New Roman" w:hAnsi="Times New Roman" w:cs="Times New Roman"/>
          <w:sz w:val="28"/>
          <w:szCs w:val="28"/>
          <w:lang w:val="ky-KG" w:eastAsia="zh-TW"/>
        </w:rPr>
        <w:t xml:space="preserve"> боюнча окуу куралы жазылды. </w:t>
      </w:r>
      <w:r w:rsidRPr="00421D41">
        <w:rPr>
          <w:rFonts w:ascii="Times New Roman" w:eastAsia="Times New Roman" w:hAnsi="Times New Roman" w:cs="Times New Roman"/>
          <w:sz w:val="28"/>
          <w:szCs w:val="28"/>
          <w:lang w:val="ky-KG" w:eastAsia="ru-RU" w:bidi="ru-RU"/>
        </w:rPr>
        <w:t>Эксперименттин экинчи этабындагы аткарылган ишмердүүлүктөр ушул главанын биринчи пунктунда берилди.</w:t>
      </w:r>
    </w:p>
    <w:p w14:paraId="028C9D7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Эксперименттин үчүнчү этабында – изилдөөнүн натыйжаларын системалаштыруу жана жалпылоо иштери аткарылды.</w:t>
      </w:r>
    </w:p>
    <w:p w14:paraId="6780CB98"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bidi="ru-RU"/>
        </w:rPr>
        <w:t>Студенттерден текшерүүчү жа</w:t>
      </w:r>
      <w:r w:rsidR="009B5E8C" w:rsidRPr="00421D41">
        <w:rPr>
          <w:rFonts w:ascii="Times New Roman" w:eastAsia="Times New Roman" w:hAnsi="Times New Roman" w:cs="Times New Roman"/>
          <w:sz w:val="28"/>
          <w:szCs w:val="28"/>
          <w:lang w:val="ky-KG" w:eastAsia="ru-RU" w:bidi="ru-RU"/>
        </w:rPr>
        <w:t xml:space="preserve">на </w:t>
      </w:r>
      <w:r w:rsidRPr="00421D41">
        <w:rPr>
          <w:rFonts w:ascii="Times New Roman" w:eastAsia="Times New Roman" w:hAnsi="Times New Roman" w:cs="Times New Roman"/>
          <w:sz w:val="28"/>
          <w:szCs w:val="28"/>
          <w:lang w:val="ky-KG" w:eastAsia="ru-RU" w:bidi="ru-RU"/>
        </w:rPr>
        <w:t xml:space="preserve">эксперименталдык группалар тандалып алынды. </w:t>
      </w:r>
      <w:r w:rsidRPr="00421D41">
        <w:rPr>
          <w:rFonts w:ascii="Times New Roman" w:eastAsia="Calibri" w:hAnsi="Times New Roman" w:cs="Times New Roman"/>
          <w:sz w:val="28"/>
          <w:szCs w:val="28"/>
          <w:lang w:val="ky-KG"/>
        </w:rPr>
        <w:t xml:space="preserve">Эксперименттик иш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w:t>
      </w:r>
      <w:r w:rsidRPr="00421D41">
        <w:rPr>
          <w:rFonts w:ascii="Times New Roman" w:eastAsia="Calibri" w:hAnsi="Times New Roman" w:cs="Times New Roman"/>
          <w:sz w:val="28"/>
          <w:szCs w:val="28"/>
          <w:lang w:val="ky-KG"/>
        </w:rPr>
        <w:t xml:space="preserve"> окутуу процесси натыйжалуулугу жогору болоорун ырастоо болуп саналат.</w:t>
      </w:r>
    </w:p>
    <w:p w14:paraId="530F745D"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Курсту окутуунун көрсөткүчтөрү (критерийлери) төмөнкүлөр болуп саналат:</w:t>
      </w:r>
    </w:p>
    <w:p w14:paraId="12F00514" w14:textId="77777777" w:rsidR="000546CF" w:rsidRPr="00421D41" w:rsidRDefault="009B5E8C" w:rsidP="000546CF">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000A4E35" w:rsidRPr="00421D41">
        <w:rPr>
          <w:rFonts w:ascii="Times New Roman" w:eastAsia="Calibri" w:hAnsi="Times New Roman" w:cs="Times New Roman"/>
          <w:sz w:val="28"/>
          <w:szCs w:val="28"/>
          <w:lang w:val="ky-KG"/>
        </w:rPr>
        <w:t>- окутуу процессиндеги заманбап</w:t>
      </w:r>
      <w:r w:rsidR="000546CF" w:rsidRPr="00421D41">
        <w:rPr>
          <w:rFonts w:ascii="Times New Roman" w:eastAsia="Calibri" w:hAnsi="Times New Roman" w:cs="Times New Roman"/>
          <w:sz w:val="28"/>
          <w:szCs w:val="28"/>
          <w:lang w:val="ky-KG"/>
        </w:rPr>
        <w:t xml:space="preserve"> технологияларын аныктоо;</w:t>
      </w:r>
    </w:p>
    <w:p w14:paraId="1CFF9C52" w14:textId="77777777" w:rsidR="000546CF" w:rsidRPr="00421D41" w:rsidRDefault="009B5E8C" w:rsidP="000546CF">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000546CF" w:rsidRPr="00421D41">
        <w:rPr>
          <w:rFonts w:ascii="Times New Roman" w:eastAsia="Calibri" w:hAnsi="Times New Roman" w:cs="Times New Roman"/>
          <w:sz w:val="28"/>
          <w:szCs w:val="28"/>
          <w:lang w:val="ky-KG"/>
        </w:rPr>
        <w:t xml:space="preserve"> - компьютердик технологияларды пайдалануу жана </w:t>
      </w:r>
      <w:r w:rsidR="000546CF" w:rsidRPr="00421D41">
        <w:rPr>
          <w:rFonts w:ascii="Times New Roman" w:eastAsia="Times New Roman" w:hAnsi="Times New Roman" w:cs="Times New Roman"/>
          <w:bCs/>
          <w:sz w:val="28"/>
          <w:szCs w:val="28"/>
          <w:lang w:val="ky-KG" w:eastAsia="ru-RU"/>
        </w:rPr>
        <w:t>«Сандык методдор»</w:t>
      </w:r>
      <w:r w:rsidR="000546CF" w:rsidRPr="00421D41">
        <w:rPr>
          <w:rFonts w:ascii="Times New Roman" w:eastAsia="Calibri" w:hAnsi="Times New Roman" w:cs="Times New Roman"/>
          <w:sz w:val="28"/>
          <w:szCs w:val="28"/>
          <w:lang w:val="ky-KG"/>
        </w:rPr>
        <w:t xml:space="preserve"> </w:t>
      </w:r>
      <w:r w:rsidR="000546CF" w:rsidRPr="00421D41">
        <w:rPr>
          <w:rFonts w:ascii="Times New Roman" w:eastAsia="Times New Roman" w:hAnsi="Times New Roman" w:cs="Times New Roman"/>
          <w:sz w:val="28"/>
          <w:szCs w:val="28"/>
          <w:lang w:val="ky-KG" w:eastAsia="ru-RU"/>
        </w:rPr>
        <w:t>курсун</w:t>
      </w:r>
      <w:r w:rsidR="000546CF" w:rsidRPr="00421D41">
        <w:rPr>
          <w:rFonts w:ascii="Times New Roman" w:eastAsia="Times New Roman" w:hAnsi="Times New Roman" w:cs="Times New Roman"/>
          <w:bCs/>
          <w:sz w:val="28"/>
          <w:szCs w:val="28"/>
          <w:lang w:val="ky-KG" w:eastAsia="ru-RU"/>
        </w:rPr>
        <w:t xml:space="preserve"> </w:t>
      </w:r>
      <w:r w:rsidR="000546CF" w:rsidRPr="00421D41">
        <w:rPr>
          <w:rFonts w:ascii="Times New Roman" w:eastAsia="Calibri" w:hAnsi="Times New Roman" w:cs="Times New Roman"/>
          <w:sz w:val="28"/>
          <w:szCs w:val="28"/>
          <w:lang w:val="ky-KG"/>
        </w:rPr>
        <w:t xml:space="preserve">боюнча билимдерди баалоо бири-бирине аралашпоого тийиш; </w:t>
      </w:r>
    </w:p>
    <w:p w14:paraId="151CB748" w14:textId="77777777" w:rsidR="000546CF" w:rsidRPr="00421D41" w:rsidRDefault="000546CF" w:rsidP="000546CF">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lang w:val="ky-KG"/>
        </w:rPr>
        <w:lastRenderedPageBreak/>
        <w:t xml:space="preserve"> </w:t>
      </w:r>
      <w:r w:rsidRPr="00421D41">
        <w:rPr>
          <w:rFonts w:ascii="Times New Roman" w:eastAsia="Calibri" w:hAnsi="Times New Roman" w:cs="Times New Roman"/>
          <w:sz w:val="28"/>
          <w:szCs w:val="28"/>
        </w:rPr>
        <w:t>- текшерүү иштери эксперименттик жана текшерүүчү топтор үчүн бирдей болушу;</w:t>
      </w:r>
    </w:p>
    <w:p w14:paraId="09AFEF32" w14:textId="77777777" w:rsidR="000546CF" w:rsidRPr="00421D41" w:rsidRDefault="000546CF" w:rsidP="000546CF">
      <w:pPr>
        <w:spacing w:after="0" w:line="360" w:lineRule="auto"/>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 xml:space="preserve"> - </w:t>
      </w:r>
      <w:r w:rsidRPr="00421D41">
        <w:rPr>
          <w:rFonts w:ascii="Times New Roman" w:eastAsia="Times New Roman" w:hAnsi="Times New Roman" w:cs="Times New Roman"/>
          <w:bCs/>
          <w:sz w:val="28"/>
          <w:szCs w:val="28"/>
          <w:lang w:val="ky-KG" w:eastAsia="ru-RU"/>
        </w:rPr>
        <w:t>«Сандык методдор»</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курсунун</w:t>
      </w:r>
      <w:r w:rsidR="00BD697C" w:rsidRPr="00421D41">
        <w:rPr>
          <w:rFonts w:ascii="Times New Roman" w:eastAsia="Calibri" w:hAnsi="Times New Roman" w:cs="Times New Roman"/>
          <w:sz w:val="28"/>
          <w:szCs w:val="28"/>
        </w:rPr>
        <w:t xml:space="preserve"> дидактикалык моделине</w:t>
      </w:r>
      <w:r w:rsidRPr="00421D41">
        <w:rPr>
          <w:rFonts w:ascii="Times New Roman" w:eastAsia="Calibri" w:hAnsi="Times New Roman" w:cs="Times New Roman"/>
          <w:sz w:val="28"/>
          <w:szCs w:val="28"/>
        </w:rPr>
        <w:t xml:space="preserve"> карама-каршы келбөөгө тийиш.</w:t>
      </w:r>
    </w:p>
    <w:p w14:paraId="3D7800D2"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Жогоруларды эске алуу менен курсту оку</w:t>
      </w:r>
      <w:r w:rsidRPr="00421D41">
        <w:rPr>
          <w:rFonts w:ascii="Times New Roman" w:eastAsia="Calibri" w:hAnsi="Times New Roman" w:cs="Times New Roman"/>
          <w:sz w:val="28"/>
          <w:szCs w:val="28"/>
          <w:lang w:val="ky-KG"/>
        </w:rPr>
        <w:t>ту</w:t>
      </w:r>
      <w:r w:rsidRPr="00421D41">
        <w:rPr>
          <w:rFonts w:ascii="Times New Roman" w:eastAsia="Calibri" w:hAnsi="Times New Roman" w:cs="Times New Roman"/>
          <w:sz w:val="28"/>
          <w:szCs w:val="28"/>
        </w:rPr>
        <w:t xml:space="preserve">унун методикасын түзүү зарылчылыгы бар. </w:t>
      </w:r>
    </w:p>
    <w:p w14:paraId="3FC43FD9"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Изилдөө жүргүзүүдө, жогорку окуу жайларында сандык методдор боюнча билимдер, билгичтиктер жана көндүмдөр колдонмо мүнөздө болуп, студенттердин ой - жүгүртүүсүн кеңейтүүгө тийиш. </w:t>
      </w:r>
    </w:p>
    <w:p w14:paraId="66D22D37"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bCs/>
          <w:sz w:val="28"/>
          <w:szCs w:val="28"/>
          <w:lang w:val="ky-KG" w:eastAsia="ru-RU"/>
        </w:rPr>
        <w:t>«Сандык методдор» курсу</w:t>
      </w:r>
      <w:r w:rsidRPr="00421D41">
        <w:rPr>
          <w:rFonts w:ascii="Times New Roman" w:eastAsia="Times New Roman" w:hAnsi="Times New Roman" w:cs="Times New Roman"/>
          <w:sz w:val="28"/>
          <w:szCs w:val="28"/>
          <w:lang w:val="ky-KG" w:eastAsia="zh-TW"/>
        </w:rPr>
        <w:t xml:space="preserve"> боюнча лабораториялык  сабактарда ийгиликтүү тандалган колдонмо мазмунундагы тапшырмалар ишмердүүлүктүн түрдүү тармактарындагы математикалык маселелердин практикалык маанилүүлүгүн көрсөтөт. </w:t>
      </w:r>
    </w:p>
    <w:p w14:paraId="281D7877"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Лабораториялык сабак. Лабораториялык сабактарга лекцияда каралган материалды тереңдетүү, кеңейтүү, бышыктоо, теория менен практиканын байланышын камсыздоо, студенттердин билгичтик жана көндүмдөрүн, компетенцияларын калыптандыруу максаты коюлду. </w:t>
      </w:r>
    </w:p>
    <w:p w14:paraId="0DA32CC6"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Лабораториялык сабактарды уюштурууда төмөнкү дидактикалык негиздерге таяндык: Кесипке багыттуулук принцибин сактоо (колдонмо маселелерди чыгаруу); Студенттерге жекече мамиле жасоо (өз алдынча иштерди уюштуруу, консультация берүү, дидактикалык материалдарды, тесттерди пайдалануу); Окутуунун активдүү методдорун колдонуу.</w:t>
      </w:r>
    </w:p>
    <w:p w14:paraId="47F95C9B"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eastAsia="zh-TW"/>
        </w:rPr>
      </w:pPr>
      <w:r w:rsidRPr="00421D41">
        <w:rPr>
          <w:rFonts w:ascii="Times New Roman" w:eastAsia="Calibri" w:hAnsi="Times New Roman" w:cs="Times New Roman"/>
          <w:sz w:val="28"/>
          <w:szCs w:val="28"/>
          <w:lang w:val="ky-KG" w:eastAsia="zh-TW"/>
        </w:rPr>
        <w:t>2012/2013-окуу жылында Математика группасында өтүлгөн лабораториялык сабактын бирин карап көрөлү.</w:t>
      </w:r>
    </w:p>
    <w:p w14:paraId="4462746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Calibri" w:hAnsi="Times New Roman" w:cs="Times New Roman"/>
          <w:sz w:val="28"/>
          <w:szCs w:val="28"/>
          <w:lang w:val="ky-KG" w:eastAsia="zh-TW"/>
        </w:rPr>
        <w:t>Сабактын т</w:t>
      </w:r>
      <w:r w:rsidRPr="00421D41">
        <w:rPr>
          <w:rFonts w:ascii="Times New Roman" w:eastAsia="Times New Roman" w:hAnsi="Times New Roman" w:cs="Times New Roman"/>
          <w:sz w:val="28"/>
          <w:szCs w:val="28"/>
          <w:lang w:val="ky-KG" w:eastAsia="zh-TW"/>
        </w:rPr>
        <w:t>емасы: Жаныма  методу</w:t>
      </w:r>
    </w:p>
    <w:p w14:paraId="1017B7C9"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Максаты: Студенттердин теориялык билим жана билгичтиктерин бышыктоо, жаныма методу менен маселелерди чыгаруу көндүмдөрун калыптандыруу.</w:t>
      </w:r>
    </w:p>
    <w:p w14:paraId="78F247DF"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Колдонулуучу каражат: окуу куралдары, компьютер.</w:t>
      </w:r>
    </w:p>
    <w:p w14:paraId="01BC3C83"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Ишти аткарууга көрсөтмө: </w:t>
      </w:r>
    </w:p>
    <w:p w14:paraId="2D6A22DE" w14:textId="77777777" w:rsidR="000546CF" w:rsidRPr="00421D41" w:rsidRDefault="000546CF" w:rsidP="006D703D">
      <w:pPr>
        <w:numPr>
          <w:ilvl w:val="0"/>
          <w:numId w:val="23"/>
        </w:numPr>
        <w:spacing w:after="0" w:line="360" w:lineRule="auto"/>
        <w:ind w:right="11"/>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lastRenderedPageBreak/>
        <w:t>Берилген теңдемени кесиндини Жаныма  м</w:t>
      </w:r>
      <w:r w:rsidR="00A12936" w:rsidRPr="00421D41">
        <w:rPr>
          <w:rFonts w:ascii="Times New Roman" w:eastAsia="Times New Roman" w:hAnsi="Times New Roman" w:cs="Times New Roman"/>
          <w:sz w:val="28"/>
          <w:szCs w:val="28"/>
          <w:lang w:val="ky-KG" w:eastAsia="zh-TW"/>
        </w:rPr>
        <w:t>етоду пайдаланып, компьютердин</w:t>
      </w:r>
      <w:r w:rsidRPr="00421D41">
        <w:rPr>
          <w:rFonts w:ascii="Times New Roman" w:eastAsia="Times New Roman" w:hAnsi="Times New Roman" w:cs="Times New Roman"/>
          <w:sz w:val="28"/>
          <w:szCs w:val="28"/>
          <w:lang w:val="ky-KG" w:eastAsia="zh-TW"/>
        </w:rPr>
        <w:t xml:space="preserve"> жардамында эсептөө;</w:t>
      </w:r>
    </w:p>
    <w:p w14:paraId="5BC857BF" w14:textId="77777777" w:rsidR="000546CF" w:rsidRPr="00421D41" w:rsidRDefault="000546CF" w:rsidP="006D703D">
      <w:pPr>
        <w:numPr>
          <w:ilvl w:val="0"/>
          <w:numId w:val="23"/>
        </w:numPr>
        <w:spacing w:after="0" w:line="360" w:lineRule="auto"/>
        <w:ind w:right="11"/>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Берилген теңдеменин программасын түзүү жана ЭММде ишке ашыруу;</w:t>
      </w:r>
    </w:p>
    <w:p w14:paraId="2FDB149A" w14:textId="77777777" w:rsidR="000546CF" w:rsidRPr="00421D41" w:rsidRDefault="000546CF" w:rsidP="000546CF">
      <w:pPr>
        <w:spacing w:after="0" w:line="360" w:lineRule="auto"/>
        <w:ind w:firstLine="708"/>
        <w:jc w:val="both"/>
        <w:rPr>
          <w:rFonts w:ascii="Times New Roman" w:eastAsia="Times New Roman" w:hAnsi="Times New Roman" w:cs="Times New Roman"/>
          <w:i/>
          <w:sz w:val="28"/>
          <w:szCs w:val="28"/>
          <w:lang w:eastAsia="zh-TW"/>
        </w:rPr>
      </w:pPr>
      <m:oMathPara>
        <m:oMath>
          <m:r>
            <w:rPr>
              <w:rFonts w:ascii="Cambria Math" w:eastAsia="Times New Roman" w:hAnsi="Cambria Math" w:cs="Times New Roman"/>
              <w:sz w:val="28"/>
              <w:szCs w:val="28"/>
              <w:lang w:eastAsia="zh-TW"/>
            </w:rPr>
            <m:t>Проводник</m:t>
          </m:r>
          <m:r>
            <w:rPr>
              <w:rFonts w:ascii="Cambria Math" w:eastAsia="Times New Roman" w:hAnsi="Cambria Math" w:cs="Times New Roman"/>
              <w:sz w:val="28"/>
              <w:szCs w:val="28"/>
              <w:lang w:val="ky-KG" w:eastAsia="zh-TW"/>
            </w:rPr>
            <m:t>→</m:t>
          </m:r>
          <m:r>
            <w:rPr>
              <w:rFonts w:ascii="Cambria Math" w:eastAsia="Times New Roman" w:hAnsi="Cambria Math" w:cs="Times New Roman"/>
              <w:sz w:val="28"/>
              <w:szCs w:val="28"/>
              <w:lang w:val="en-US" w:eastAsia="zh-TW"/>
            </w:rPr>
            <m:t>Pascal</m:t>
          </m:r>
          <m:r>
            <w:rPr>
              <w:rFonts w:ascii="Cambria Math" w:eastAsia="Times New Roman" w:hAnsi="Cambria Math" w:cs="Times New Roman"/>
              <w:sz w:val="28"/>
              <w:szCs w:val="28"/>
              <w:lang w:eastAsia="zh-TW"/>
            </w:rPr>
            <m:t xml:space="preserve"> </m:t>
          </m:r>
          <m:r>
            <w:rPr>
              <w:rFonts w:ascii="Cambria Math" w:eastAsia="Times New Roman" w:hAnsi="Cambria Math" w:cs="Times New Roman"/>
              <w:sz w:val="28"/>
              <w:szCs w:val="28"/>
              <w:lang w:val="ky-KG" w:eastAsia="zh-TW"/>
            </w:rPr>
            <m:t>→BIN →T</m:t>
          </m:r>
          <m:r>
            <w:rPr>
              <w:rFonts w:ascii="Cambria Math" w:eastAsia="Times New Roman" w:hAnsi="Cambria Math" w:cs="Times New Roman"/>
              <w:sz w:val="28"/>
              <w:szCs w:val="28"/>
              <w:lang w:val="en-US" w:eastAsia="zh-TW"/>
            </w:rPr>
            <m:t>PX</m:t>
          </m:r>
        </m:oMath>
      </m:oMathPara>
    </w:p>
    <w:p w14:paraId="02B22619" w14:textId="77777777" w:rsidR="000546CF" w:rsidRPr="00421D41" w:rsidRDefault="000546CF" w:rsidP="006D703D">
      <w:pPr>
        <w:numPr>
          <w:ilvl w:val="0"/>
          <w:numId w:val="23"/>
        </w:numPr>
        <w:spacing w:after="0" w:line="360" w:lineRule="auto"/>
        <w:ind w:right="11"/>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Алынган эки жыйынтыкты салыштыруу.</w:t>
      </w:r>
    </w:p>
    <w:p w14:paraId="076C51DF" w14:textId="77777777" w:rsidR="000546CF" w:rsidRPr="00421D41" w:rsidRDefault="000546CF" w:rsidP="006D703D">
      <w:pPr>
        <w:numPr>
          <w:ilvl w:val="0"/>
          <w:numId w:val="23"/>
        </w:numPr>
        <w:spacing w:after="0" w:line="360" w:lineRule="auto"/>
        <w:ind w:right="11"/>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Колдонуучу формула:</w:t>
      </w:r>
    </w:p>
    <w:p w14:paraId="618D81BF" w14:textId="77777777" w:rsidR="000546CF" w:rsidRPr="00421D41" w:rsidRDefault="00914B83" w:rsidP="00E9197D">
      <w:pPr>
        <w:spacing w:after="0" w:line="360" w:lineRule="auto"/>
        <w:ind w:firstLine="708"/>
        <w:jc w:val="both"/>
        <w:rPr>
          <w:rFonts w:ascii="Times New Roman" w:eastAsia="Times New Roman" w:hAnsi="Times New Roman" w:cs="Times New Roman"/>
          <w:sz w:val="28"/>
          <w:szCs w:val="28"/>
          <w:lang w:val="ky-KG" w:eastAsia="zh-TW"/>
        </w:rPr>
      </w:pPr>
      <m:oMathPara>
        <m:oMath>
          <m:sSub>
            <m:sSubPr>
              <m:ctrlPr>
                <w:rPr>
                  <w:rFonts w:ascii="Cambria Math" w:eastAsia="Times New Roman" w:hAnsi="Cambria Math" w:cs="Times New Roman"/>
                  <w:i/>
                  <w:sz w:val="28"/>
                  <w:szCs w:val="28"/>
                  <w:lang w:val="ky-KG" w:eastAsia="zh-TW"/>
                </w:rPr>
              </m:ctrlPr>
            </m:sSubPr>
            <m:e>
              <m:r>
                <w:rPr>
                  <w:rFonts w:ascii="Cambria Math" w:eastAsia="Times New Roman" w:hAnsi="Cambria Math" w:cs="Times New Roman"/>
                  <w:sz w:val="28"/>
                  <w:szCs w:val="28"/>
                  <w:lang w:val="ky-KG" w:eastAsia="zh-TW"/>
                </w:rPr>
                <m:t>b</m:t>
              </m:r>
            </m:e>
            <m:sub>
              <m:r>
                <w:rPr>
                  <w:rFonts w:ascii="Cambria Math" w:eastAsia="Times New Roman" w:hAnsi="Cambria Math" w:cs="Times New Roman"/>
                  <w:sz w:val="28"/>
                  <w:szCs w:val="28"/>
                  <w:lang w:val="ky-KG" w:eastAsia="zh-TW"/>
                </w:rPr>
                <m:t>n</m:t>
              </m:r>
            </m:sub>
          </m:sSub>
          <m:r>
            <w:rPr>
              <w:rFonts w:ascii="Cambria Math" w:eastAsia="Times New Roman" w:hAnsi="Cambria Math" w:cs="Times New Roman"/>
              <w:sz w:val="28"/>
              <w:szCs w:val="28"/>
              <w:lang w:val="ky-KG" w:eastAsia="zh-TW"/>
            </w:rPr>
            <m:t>=b-</m:t>
          </m:r>
          <m:f>
            <m:fPr>
              <m:ctrlPr>
                <w:rPr>
                  <w:rFonts w:ascii="Cambria Math" w:eastAsia="Times New Roman" w:hAnsi="Cambria Math" w:cs="Times New Roman"/>
                  <w:i/>
                  <w:sz w:val="28"/>
                  <w:szCs w:val="28"/>
                  <w:lang w:val="ky-KG" w:eastAsia="zh-TW"/>
                </w:rPr>
              </m:ctrlPr>
            </m:fPr>
            <m:num>
              <m:r>
                <w:rPr>
                  <w:rFonts w:ascii="Cambria Math" w:eastAsia="Times New Roman" w:hAnsi="Cambria Math" w:cs="Times New Roman"/>
                  <w:sz w:val="28"/>
                  <w:szCs w:val="28"/>
                  <w:lang w:val="ky-KG" w:eastAsia="zh-TW"/>
                </w:rPr>
                <m:t>f(b)</m:t>
              </m:r>
            </m:num>
            <m:den>
              <m:sSup>
                <m:sSupPr>
                  <m:ctrlPr>
                    <w:rPr>
                      <w:rFonts w:ascii="Cambria Math" w:eastAsia="Times New Roman" w:hAnsi="Cambria Math" w:cs="Times New Roman"/>
                      <w:i/>
                      <w:sz w:val="28"/>
                      <w:szCs w:val="28"/>
                      <w:lang w:val="ky-KG" w:eastAsia="zh-TW"/>
                    </w:rPr>
                  </m:ctrlPr>
                </m:sSupPr>
                <m:e>
                  <m:r>
                    <w:rPr>
                      <w:rFonts w:ascii="Cambria Math" w:eastAsia="Times New Roman" w:hAnsi="Cambria Math" w:cs="Times New Roman"/>
                      <w:sz w:val="28"/>
                      <w:szCs w:val="28"/>
                      <w:lang w:val="ky-KG" w:eastAsia="zh-TW"/>
                    </w:rPr>
                    <m:t>f</m:t>
                  </m:r>
                </m:e>
                <m:sup>
                  <m:r>
                    <w:rPr>
                      <w:rFonts w:ascii="Cambria Math" w:eastAsia="Times New Roman" w:hAnsi="Cambria Math" w:cs="Times New Roman"/>
                      <w:sz w:val="28"/>
                      <w:szCs w:val="28"/>
                      <w:lang w:val="ky-KG" w:eastAsia="zh-TW"/>
                    </w:rPr>
                    <m:t>'</m:t>
                  </m:r>
                </m:sup>
              </m:sSup>
              <m:r>
                <w:rPr>
                  <w:rFonts w:ascii="Cambria Math" w:eastAsia="Times New Roman" w:hAnsi="Cambria Math" w:cs="Times New Roman"/>
                  <w:sz w:val="28"/>
                  <w:szCs w:val="28"/>
                  <w:lang w:val="ky-KG" w:eastAsia="zh-TW"/>
                </w:rPr>
                <m:t>(b)</m:t>
              </m:r>
            </m:den>
          </m:f>
        </m:oMath>
      </m:oMathPara>
    </w:p>
    <w:p w14:paraId="0CB773E4" w14:textId="77777777" w:rsidR="000546CF" w:rsidRPr="00421D41" w:rsidRDefault="000546CF" w:rsidP="000546CF">
      <w:pPr>
        <w:spacing w:after="0" w:line="360" w:lineRule="auto"/>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i/>
          <w:sz w:val="28"/>
          <w:szCs w:val="28"/>
          <w:lang w:val="ky-KG" w:eastAsia="zh-TW"/>
        </w:rPr>
        <w:t xml:space="preserve">Мисал. </w:t>
      </w:r>
      <m:oMath>
        <m:sSup>
          <m:sSupPr>
            <m:ctrlPr>
              <w:rPr>
                <w:rFonts w:ascii="Cambria Math" w:eastAsia="Times New Roman" w:hAnsi="Cambria Math" w:cs="Times New Roman"/>
                <w:i/>
                <w:sz w:val="28"/>
                <w:szCs w:val="28"/>
                <w:lang w:eastAsia="zh-TW"/>
              </w:rPr>
            </m:ctrlPr>
          </m:sSupPr>
          <m:e>
            <m:r>
              <w:rPr>
                <w:rFonts w:ascii="Cambria Math" w:eastAsia="Times New Roman" w:hAnsi="Cambria Math" w:cs="Times New Roman"/>
                <w:sz w:val="28"/>
                <w:szCs w:val="28"/>
                <w:lang w:val="ky-KG" w:eastAsia="zh-TW"/>
              </w:rPr>
              <m:t>x</m:t>
            </m:r>
          </m:e>
          <m:sup>
            <m:r>
              <w:rPr>
                <w:rFonts w:ascii="Cambria Math" w:eastAsia="Times New Roman" w:hAnsi="Cambria Math" w:cs="Times New Roman"/>
                <w:sz w:val="28"/>
                <w:szCs w:val="28"/>
                <w:lang w:val="ky-KG" w:eastAsia="zh-TW"/>
              </w:rPr>
              <m:t>4</m:t>
            </m:r>
          </m:sup>
        </m:sSup>
        <m:r>
          <w:rPr>
            <w:rFonts w:ascii="Cambria Math" w:eastAsia="Times New Roman" w:hAnsi="Cambria Math" w:cs="Times New Roman"/>
            <w:sz w:val="28"/>
            <w:szCs w:val="28"/>
            <w:lang w:val="ky-KG" w:eastAsia="zh-TW"/>
          </w:rPr>
          <m:t>-03</m:t>
        </m:r>
        <m:sSup>
          <m:sSupPr>
            <m:ctrlPr>
              <w:rPr>
                <w:rFonts w:ascii="Cambria Math" w:eastAsia="Times New Roman" w:hAnsi="Cambria Math" w:cs="Times New Roman"/>
                <w:i/>
                <w:sz w:val="28"/>
                <w:szCs w:val="28"/>
                <w:lang w:val="ky-KG" w:eastAsia="zh-TW"/>
              </w:rPr>
            </m:ctrlPr>
          </m:sSupPr>
          <m:e>
            <m:r>
              <w:rPr>
                <w:rFonts w:ascii="Cambria Math" w:eastAsia="Times New Roman" w:hAnsi="Cambria Math" w:cs="Times New Roman"/>
                <w:sz w:val="28"/>
                <w:szCs w:val="28"/>
                <w:lang w:val="ky-KG" w:eastAsia="zh-TW"/>
              </w:rPr>
              <m:t>x</m:t>
            </m:r>
          </m:e>
          <m:sup>
            <m:r>
              <w:rPr>
                <w:rFonts w:ascii="Cambria Math" w:eastAsia="Times New Roman" w:hAnsi="Cambria Math" w:cs="Times New Roman"/>
                <w:sz w:val="28"/>
                <w:szCs w:val="28"/>
                <w:lang w:val="ky-KG" w:eastAsia="zh-TW"/>
              </w:rPr>
              <m:t>2</m:t>
            </m:r>
          </m:sup>
        </m:sSup>
        <m:r>
          <w:rPr>
            <w:rFonts w:ascii="Cambria Math" w:eastAsia="Times New Roman" w:hAnsi="Cambria Math" w:cs="Times New Roman"/>
            <w:sz w:val="28"/>
            <w:szCs w:val="28"/>
            <w:lang w:val="ky-KG" w:eastAsia="zh-TW"/>
          </w:rPr>
          <m:t xml:space="preserve">+75x-10000=0 </m:t>
        </m:r>
      </m:oMath>
      <w:r w:rsidRPr="00421D41">
        <w:rPr>
          <w:rFonts w:ascii="Times New Roman" w:eastAsia="Times New Roman" w:hAnsi="Times New Roman" w:cs="Times New Roman"/>
          <w:sz w:val="28"/>
          <w:szCs w:val="28"/>
          <w:lang w:val="ky-KG" w:eastAsia="zh-TW"/>
        </w:rPr>
        <w:t>тендемесинин терс тамырын беш ондук белги менен жаныма  методу боюнча чыгаргыла. Мында х</w:t>
      </w:r>
      <w:r w:rsidRPr="00421D41">
        <w:rPr>
          <w:rFonts w:ascii="Times New Roman" w:eastAsia="Times New Roman" w:hAnsi="Times New Roman" w:cs="Times New Roman"/>
          <w:sz w:val="28"/>
          <w:szCs w:val="28"/>
          <w:vertAlign w:val="subscript"/>
          <w:lang w:val="ky-KG" w:eastAsia="zh-TW"/>
        </w:rPr>
        <w:t>0</w:t>
      </w:r>
      <w:r w:rsidRPr="00421D41">
        <w:rPr>
          <w:rFonts w:ascii="Times New Roman" w:eastAsia="Times New Roman" w:hAnsi="Times New Roman" w:cs="Times New Roman"/>
          <w:sz w:val="28"/>
          <w:szCs w:val="28"/>
          <w:lang w:val="ky-KG" w:eastAsia="zh-TW"/>
        </w:rPr>
        <w:t>=-11</w:t>
      </w:r>
    </w:p>
    <w:p w14:paraId="74E5B184" w14:textId="77777777" w:rsidR="000546CF" w:rsidRPr="00421D41" w:rsidRDefault="000546CF" w:rsidP="000546CF">
      <w:pPr>
        <w:spacing w:after="0" w:line="360" w:lineRule="auto"/>
        <w:ind w:firstLine="708"/>
        <w:jc w:val="both"/>
        <w:rPr>
          <w:rFonts w:ascii="Times New Roman" w:eastAsia="Times New Roman" w:hAnsi="Times New Roman" w:cs="Times New Roman"/>
          <w:i/>
          <w:sz w:val="28"/>
          <w:szCs w:val="28"/>
          <w:lang w:val="ky-KG" w:eastAsia="zh-TW"/>
        </w:rPr>
      </w:pPr>
      <w:r w:rsidRPr="00421D41">
        <w:rPr>
          <w:rFonts w:ascii="Times New Roman" w:eastAsia="Times New Roman" w:hAnsi="Times New Roman" w:cs="Times New Roman"/>
          <w:i/>
          <w:sz w:val="28"/>
          <w:szCs w:val="28"/>
          <w:lang w:eastAsia="zh-TW"/>
        </w:rPr>
        <w:t>Чыгаруу:</w:t>
      </w:r>
    </w:p>
    <w:p w14:paraId="2AD7FDEE" w14:textId="77777777" w:rsidR="000546CF" w:rsidRPr="00421D41" w:rsidRDefault="00914B83" w:rsidP="000546CF">
      <w:pPr>
        <w:spacing w:after="0" w:line="360" w:lineRule="auto"/>
        <w:ind w:firstLine="708"/>
        <w:jc w:val="both"/>
        <w:rPr>
          <w:rFonts w:ascii="Times New Roman" w:eastAsia="Times New Roman" w:hAnsi="Times New Roman" w:cs="Times New Roman"/>
          <w:i/>
          <w:sz w:val="28"/>
          <w:szCs w:val="28"/>
          <w:lang w:val="en-US" w:eastAsia="zh-TW"/>
        </w:rPr>
      </w:pPr>
      <m:oMathPara>
        <m:oMath>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f</m:t>
              </m:r>
            </m:e>
            <m:sup>
              <m:r>
                <w:rPr>
                  <w:rFonts w:ascii="Cambria Math" w:eastAsia="Times New Roman" w:hAnsi="Cambria Math" w:cs="Times New Roman"/>
                  <w:sz w:val="28"/>
                  <w:szCs w:val="28"/>
                  <w:lang w:val="en-US" w:eastAsia="zh-TW"/>
                </w:rPr>
                <m:t>'</m:t>
              </m:r>
            </m:sup>
          </m:sSup>
          <m:d>
            <m:dPr>
              <m:ctrlPr>
                <w:rPr>
                  <w:rFonts w:ascii="Cambria Math" w:eastAsia="Times New Roman" w:hAnsi="Cambria Math" w:cs="Times New Roman"/>
                  <w:i/>
                  <w:sz w:val="28"/>
                  <w:szCs w:val="28"/>
                  <w:lang w:val="en-US" w:eastAsia="zh-TW"/>
                </w:rPr>
              </m:ctrlPr>
            </m:dPr>
            <m:e>
              <m:r>
                <w:rPr>
                  <w:rFonts w:ascii="Cambria Math" w:eastAsia="Times New Roman" w:hAnsi="Cambria Math" w:cs="Times New Roman"/>
                  <w:sz w:val="28"/>
                  <w:szCs w:val="28"/>
                  <w:lang w:val="en-US" w:eastAsia="zh-TW"/>
                </w:rPr>
                <m:t>x</m:t>
              </m:r>
            </m:e>
          </m:d>
          <m:r>
            <w:rPr>
              <w:rFonts w:ascii="Cambria Math" w:eastAsia="Times New Roman" w:hAnsi="Cambria Math" w:cs="Times New Roman"/>
              <w:sz w:val="28"/>
              <w:szCs w:val="28"/>
              <w:lang w:val="en-US" w:eastAsia="zh-TW"/>
            </w:rPr>
            <m:t>=4</m:t>
          </m:r>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x</m:t>
              </m:r>
            </m:e>
            <m:sup>
              <m:r>
                <w:rPr>
                  <w:rFonts w:ascii="Cambria Math" w:eastAsia="Times New Roman" w:hAnsi="Cambria Math" w:cs="Times New Roman"/>
                  <w:sz w:val="28"/>
                  <w:szCs w:val="28"/>
                  <w:lang w:val="en-US" w:eastAsia="zh-TW"/>
                </w:rPr>
                <m:t>3</m:t>
              </m:r>
            </m:sup>
          </m:sSup>
          <m:r>
            <w:rPr>
              <w:rFonts w:ascii="Cambria Math" w:eastAsia="Times New Roman" w:hAnsi="Cambria Math" w:cs="Times New Roman"/>
              <w:sz w:val="28"/>
              <w:szCs w:val="28"/>
              <w:lang w:val="en-US" w:eastAsia="zh-TW"/>
            </w:rPr>
            <m:t xml:space="preserve">-6x+75,  </m:t>
          </m:r>
        </m:oMath>
      </m:oMathPara>
    </w:p>
    <w:p w14:paraId="3B35595F" w14:textId="77777777" w:rsidR="000546CF" w:rsidRPr="00421D41" w:rsidRDefault="000546CF" w:rsidP="000546CF">
      <w:pPr>
        <w:spacing w:after="0" w:line="360" w:lineRule="auto"/>
        <w:ind w:firstLine="708"/>
        <w:jc w:val="both"/>
        <w:rPr>
          <w:rFonts w:ascii="Times New Roman" w:eastAsia="Times New Roman" w:hAnsi="Times New Roman" w:cs="Times New Roman"/>
          <w:i/>
          <w:sz w:val="28"/>
          <w:szCs w:val="28"/>
          <w:lang w:val="en-US" w:eastAsia="zh-TW"/>
        </w:rPr>
      </w:pPr>
      <m:oMathPara>
        <m:oMath>
          <m:r>
            <w:rPr>
              <w:rFonts w:ascii="Cambria Math" w:eastAsia="Times New Roman" w:hAnsi="Cambria Math" w:cs="Times New Roman"/>
              <w:sz w:val="28"/>
              <w:szCs w:val="28"/>
              <w:lang w:val="en-US" w:eastAsia="zh-TW"/>
            </w:rPr>
            <m:t xml:space="preserve">b учу-кыймылдуу, </m:t>
          </m:r>
          <m:r>
            <w:rPr>
              <w:rFonts w:ascii="Cambria Math" w:eastAsia="Times New Roman" w:hAnsi="Cambria Math" w:cs="Times New Roman"/>
              <w:sz w:val="28"/>
              <w:szCs w:val="28"/>
              <w:lang w:val="ky-KG" w:eastAsia="zh-TW"/>
            </w:rPr>
            <m:t>a учу кыймылсыз</m:t>
          </m:r>
        </m:oMath>
      </m:oMathPara>
    </w:p>
    <w:p w14:paraId="08B2570D" w14:textId="77777777" w:rsidR="000546CF" w:rsidRPr="00421D41" w:rsidRDefault="000546CF" w:rsidP="006D703D">
      <w:pPr>
        <w:numPr>
          <w:ilvl w:val="0"/>
          <w:numId w:val="24"/>
        </w:numPr>
        <w:spacing w:after="0" w:line="360" w:lineRule="auto"/>
        <w:ind w:right="11"/>
        <w:jc w:val="both"/>
        <w:rPr>
          <w:rFonts w:ascii="Times New Roman" w:eastAsia="Times New Roman" w:hAnsi="Times New Roman" w:cs="Times New Roman"/>
          <w:i/>
          <w:sz w:val="28"/>
          <w:szCs w:val="28"/>
          <w:lang w:val="en-US" w:eastAsia="zh-TW"/>
        </w:rPr>
      </w:pPr>
      <m:oMath>
        <m:r>
          <w:rPr>
            <w:rFonts w:ascii="Cambria Math" w:eastAsia="Times New Roman" w:hAnsi="Cambria Math" w:cs="Times New Roman"/>
            <w:sz w:val="28"/>
            <w:szCs w:val="28"/>
            <w:lang w:val="ky-KG" w:eastAsia="zh-TW"/>
          </w:rPr>
          <m:t>f</m:t>
        </m:r>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b</m:t>
            </m:r>
          </m:e>
        </m:d>
        <m:r>
          <w:rPr>
            <w:rFonts w:ascii="Cambria Math" w:eastAsia="Times New Roman" w:hAnsi="Cambria Math" w:cs="Times New Roman"/>
            <w:sz w:val="28"/>
            <w:szCs w:val="28"/>
            <w:lang w:val="ky-KG" w:eastAsia="zh-TW"/>
          </w:rPr>
          <m:t>=f</m:t>
        </m:r>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-11</m:t>
            </m:r>
          </m:e>
        </m:d>
        <m:r>
          <w:rPr>
            <w:rFonts w:ascii="Cambria Math" w:eastAsia="Times New Roman" w:hAnsi="Cambria Math" w:cs="Times New Roman"/>
            <w:sz w:val="28"/>
            <w:szCs w:val="28"/>
            <w:lang w:val="ky-KG" w:eastAsia="zh-TW"/>
          </w:rPr>
          <m:t>=</m:t>
        </m:r>
        <m:sSup>
          <m:sSupPr>
            <m:ctrlPr>
              <w:rPr>
                <w:rFonts w:ascii="Cambria Math" w:eastAsia="Times New Roman" w:hAnsi="Cambria Math" w:cs="Times New Roman"/>
                <w:i/>
                <w:sz w:val="28"/>
                <w:szCs w:val="28"/>
                <w:lang w:eastAsia="zh-TW"/>
              </w:rPr>
            </m:ctrlPr>
          </m:sSupPr>
          <m:e>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-11</m:t>
                </m:r>
              </m:e>
            </m:d>
          </m:e>
          <m:sup>
            <m:r>
              <w:rPr>
                <w:rFonts w:ascii="Cambria Math" w:eastAsia="Times New Roman" w:hAnsi="Cambria Math" w:cs="Times New Roman"/>
                <w:sz w:val="28"/>
                <w:szCs w:val="28"/>
                <w:lang w:val="ky-KG" w:eastAsia="zh-TW"/>
              </w:rPr>
              <m:t>4</m:t>
            </m:r>
          </m:sup>
        </m:sSup>
        <m:r>
          <w:rPr>
            <w:rFonts w:ascii="Cambria Math" w:eastAsia="Times New Roman" w:hAnsi="Cambria Math" w:cs="Times New Roman"/>
            <w:sz w:val="28"/>
            <w:szCs w:val="28"/>
            <w:lang w:val="ky-KG" w:eastAsia="zh-TW"/>
          </w:rPr>
          <m:t>-3</m:t>
        </m:r>
        <m:sSup>
          <m:sSupPr>
            <m:ctrlPr>
              <w:rPr>
                <w:rFonts w:ascii="Cambria Math" w:eastAsia="Times New Roman" w:hAnsi="Cambria Math" w:cs="Times New Roman"/>
                <w:i/>
                <w:sz w:val="28"/>
                <w:szCs w:val="28"/>
                <w:lang w:val="ky-KG" w:eastAsia="zh-TW"/>
              </w:rPr>
            </m:ctrlPr>
          </m:sSupPr>
          <m:e>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-11</m:t>
                </m:r>
              </m:e>
            </m:d>
          </m:e>
          <m:sup>
            <m:r>
              <w:rPr>
                <w:rFonts w:ascii="Cambria Math" w:eastAsia="Times New Roman" w:hAnsi="Cambria Math" w:cs="Times New Roman"/>
                <w:sz w:val="28"/>
                <w:szCs w:val="28"/>
                <w:lang w:val="ky-KG" w:eastAsia="zh-TW"/>
              </w:rPr>
              <m:t>2</m:t>
            </m:r>
          </m:sup>
        </m:sSup>
        <m:r>
          <w:rPr>
            <w:rFonts w:ascii="Cambria Math" w:eastAsia="Times New Roman" w:hAnsi="Cambria Math" w:cs="Times New Roman"/>
            <w:sz w:val="28"/>
            <w:szCs w:val="28"/>
            <w:lang w:val="ky-KG" w:eastAsia="zh-TW"/>
          </w:rPr>
          <m:t>+75x-10000=3453,</m:t>
        </m:r>
      </m:oMath>
    </w:p>
    <w:p w14:paraId="3CC2306A" w14:textId="77777777" w:rsidR="000546CF" w:rsidRPr="00421D41" w:rsidRDefault="00914B83" w:rsidP="000546CF">
      <w:pPr>
        <w:spacing w:after="0" w:line="360" w:lineRule="auto"/>
        <w:ind w:firstLine="708"/>
        <w:jc w:val="both"/>
        <w:rPr>
          <w:rFonts w:ascii="Times New Roman" w:eastAsia="Times New Roman" w:hAnsi="Times New Roman" w:cs="Times New Roman"/>
          <w:i/>
          <w:sz w:val="28"/>
          <w:szCs w:val="28"/>
          <w:lang w:val="en-US" w:eastAsia="zh-TW"/>
        </w:rPr>
      </w:pPr>
      <m:oMathPara>
        <m:oMathParaPr>
          <m:jc m:val="left"/>
        </m:oMathParaPr>
        <m:oMath>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 xml:space="preserve">                     f</m:t>
              </m:r>
            </m:e>
            <m:sup>
              <m:r>
                <w:rPr>
                  <w:rFonts w:ascii="Cambria Math" w:eastAsia="Times New Roman" w:hAnsi="Cambria Math" w:cs="Times New Roman"/>
                  <w:sz w:val="28"/>
                  <w:szCs w:val="28"/>
                  <w:lang w:val="en-US" w:eastAsia="zh-TW"/>
                </w:rPr>
                <m:t>'</m:t>
              </m:r>
            </m:sup>
          </m:sSup>
          <m:d>
            <m:dPr>
              <m:ctrlPr>
                <w:rPr>
                  <w:rFonts w:ascii="Cambria Math" w:eastAsia="Times New Roman" w:hAnsi="Cambria Math" w:cs="Times New Roman"/>
                  <w:i/>
                  <w:sz w:val="28"/>
                  <w:szCs w:val="28"/>
                  <w:lang w:val="en-US" w:eastAsia="zh-TW"/>
                </w:rPr>
              </m:ctrlPr>
            </m:dPr>
            <m:e>
              <m:r>
                <w:rPr>
                  <w:rFonts w:ascii="Cambria Math" w:eastAsia="Times New Roman" w:hAnsi="Cambria Math" w:cs="Times New Roman"/>
                  <w:sz w:val="28"/>
                  <w:szCs w:val="28"/>
                  <w:lang w:val="en-US" w:eastAsia="zh-TW"/>
                </w:rPr>
                <m:t>b</m:t>
              </m:r>
            </m:e>
          </m:d>
          <m:r>
            <w:rPr>
              <w:rFonts w:ascii="Cambria Math" w:eastAsia="Times New Roman" w:hAnsi="Cambria Math" w:cs="Times New Roman"/>
              <w:sz w:val="28"/>
              <w:szCs w:val="28"/>
              <w:lang w:val="en-US" w:eastAsia="zh-TW"/>
            </w:rPr>
            <m:t>=</m:t>
          </m:r>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f</m:t>
              </m:r>
            </m:e>
            <m:sup>
              <m:r>
                <w:rPr>
                  <w:rFonts w:ascii="Cambria Math" w:eastAsia="Times New Roman" w:hAnsi="Cambria Math" w:cs="Times New Roman"/>
                  <w:sz w:val="28"/>
                  <w:szCs w:val="28"/>
                  <w:lang w:val="en-US" w:eastAsia="zh-TW"/>
                </w:rPr>
                <m:t>'</m:t>
              </m:r>
            </m:sup>
          </m:sSup>
          <m:d>
            <m:dPr>
              <m:ctrlPr>
                <w:rPr>
                  <w:rFonts w:ascii="Cambria Math" w:eastAsia="Times New Roman" w:hAnsi="Cambria Math" w:cs="Times New Roman"/>
                  <w:i/>
                  <w:sz w:val="28"/>
                  <w:szCs w:val="28"/>
                  <w:lang w:val="en-US" w:eastAsia="zh-TW"/>
                </w:rPr>
              </m:ctrlPr>
            </m:dPr>
            <m:e>
              <m:r>
                <w:rPr>
                  <w:rFonts w:ascii="Cambria Math" w:eastAsia="Times New Roman" w:hAnsi="Cambria Math" w:cs="Times New Roman"/>
                  <w:sz w:val="28"/>
                  <w:szCs w:val="28"/>
                  <w:lang w:val="en-US" w:eastAsia="zh-TW"/>
                </w:rPr>
                <m:t>-11</m:t>
              </m:r>
            </m:e>
          </m:d>
          <m:r>
            <w:rPr>
              <w:rFonts w:ascii="Cambria Math" w:eastAsia="Times New Roman" w:hAnsi="Cambria Math" w:cs="Times New Roman"/>
              <w:sz w:val="28"/>
              <w:szCs w:val="28"/>
              <w:lang w:val="en-US" w:eastAsia="zh-TW"/>
            </w:rPr>
            <m:t>=4</m:t>
          </m:r>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(-11)</m:t>
              </m:r>
            </m:e>
            <m:sup>
              <m:r>
                <w:rPr>
                  <w:rFonts w:ascii="Cambria Math" w:eastAsia="Times New Roman" w:hAnsi="Cambria Math" w:cs="Times New Roman"/>
                  <w:sz w:val="28"/>
                  <w:szCs w:val="28"/>
                  <w:lang w:val="en-US" w:eastAsia="zh-TW"/>
                </w:rPr>
                <m:t>3</m:t>
              </m:r>
            </m:sup>
          </m:sSup>
          <m:r>
            <w:rPr>
              <w:rFonts w:ascii="Cambria Math" w:eastAsia="Times New Roman" w:hAnsi="Cambria Math" w:cs="Times New Roman"/>
              <w:sz w:val="28"/>
              <w:szCs w:val="28"/>
              <w:lang w:val="en-US" w:eastAsia="zh-TW"/>
            </w:rPr>
            <m:t>-6∙</m:t>
          </m:r>
          <m:d>
            <m:dPr>
              <m:ctrlPr>
                <w:rPr>
                  <w:rFonts w:ascii="Cambria Math" w:eastAsia="Times New Roman" w:hAnsi="Cambria Math" w:cs="Times New Roman"/>
                  <w:i/>
                  <w:sz w:val="28"/>
                  <w:szCs w:val="28"/>
                  <w:lang w:val="en-US" w:eastAsia="zh-TW"/>
                </w:rPr>
              </m:ctrlPr>
            </m:dPr>
            <m:e>
              <m:r>
                <w:rPr>
                  <w:rFonts w:ascii="Cambria Math" w:eastAsia="Times New Roman" w:hAnsi="Cambria Math" w:cs="Times New Roman"/>
                  <w:sz w:val="28"/>
                  <w:szCs w:val="28"/>
                  <w:lang w:val="en-US" w:eastAsia="zh-TW"/>
                </w:rPr>
                <m:t>-11</m:t>
              </m:r>
            </m:e>
          </m:d>
          <m:r>
            <w:rPr>
              <w:rFonts w:ascii="Cambria Math" w:eastAsia="Times New Roman" w:hAnsi="Cambria Math" w:cs="Times New Roman"/>
              <w:sz w:val="28"/>
              <w:szCs w:val="28"/>
              <w:lang w:val="en-US" w:eastAsia="zh-TW"/>
            </w:rPr>
            <m:t>+75=-5315,</m:t>
          </m:r>
        </m:oMath>
      </m:oMathPara>
    </w:p>
    <w:p w14:paraId="00C8302C" w14:textId="77777777" w:rsidR="000546CF" w:rsidRPr="00421D41" w:rsidRDefault="00914B83" w:rsidP="000546CF">
      <w:pPr>
        <w:spacing w:after="0" w:line="360" w:lineRule="auto"/>
        <w:ind w:firstLine="708"/>
        <w:jc w:val="both"/>
        <w:rPr>
          <w:rFonts w:ascii="Times New Roman" w:eastAsia="Times New Roman" w:hAnsi="Times New Roman" w:cs="Times New Roman"/>
          <w:i/>
          <w:sz w:val="28"/>
          <w:szCs w:val="28"/>
          <w:lang w:val="en-US" w:eastAsia="zh-TW"/>
        </w:rPr>
      </w:pPr>
      <m:oMathPara>
        <m:oMathParaPr>
          <m:jc m:val="left"/>
        </m:oMathParaPr>
        <m:oMath>
          <m:sSub>
            <m:sSubPr>
              <m:ctrlPr>
                <w:rPr>
                  <w:rFonts w:ascii="Cambria Math" w:eastAsia="Times New Roman" w:hAnsi="Cambria Math" w:cs="Times New Roman"/>
                  <w:i/>
                  <w:sz w:val="28"/>
                  <w:szCs w:val="28"/>
                  <w:lang w:val="ky-KG" w:eastAsia="zh-TW"/>
                </w:rPr>
              </m:ctrlPr>
            </m:sSubPr>
            <m:e>
              <m:r>
                <w:rPr>
                  <w:rFonts w:ascii="Cambria Math" w:eastAsia="Times New Roman" w:hAnsi="Cambria Math" w:cs="Times New Roman"/>
                  <w:sz w:val="28"/>
                  <w:szCs w:val="28"/>
                  <w:lang w:val="ky-KG" w:eastAsia="zh-TW"/>
                </w:rPr>
                <m:t xml:space="preserve">                     b</m:t>
              </m:r>
            </m:e>
            <m:sub>
              <m:r>
                <w:rPr>
                  <w:rFonts w:ascii="Cambria Math" w:eastAsia="Times New Roman" w:hAnsi="Cambria Math" w:cs="Times New Roman"/>
                  <w:sz w:val="28"/>
                  <w:szCs w:val="28"/>
                  <w:lang w:val="ky-KG" w:eastAsia="zh-TW"/>
                </w:rPr>
                <m:t>1</m:t>
              </m:r>
            </m:sub>
          </m:sSub>
          <m:r>
            <w:rPr>
              <w:rFonts w:ascii="Cambria Math" w:eastAsia="Times New Roman" w:hAnsi="Cambria Math" w:cs="Times New Roman"/>
              <w:sz w:val="28"/>
              <w:szCs w:val="28"/>
              <w:lang w:val="ky-KG" w:eastAsia="zh-TW"/>
            </w:rPr>
            <m:t>=-11-</m:t>
          </m:r>
          <m:f>
            <m:fPr>
              <m:ctrlPr>
                <w:rPr>
                  <w:rFonts w:ascii="Cambria Math" w:eastAsia="Times New Roman" w:hAnsi="Cambria Math" w:cs="Times New Roman"/>
                  <w:i/>
                  <w:sz w:val="28"/>
                  <w:szCs w:val="28"/>
                  <w:lang w:val="ky-KG" w:eastAsia="zh-TW"/>
                </w:rPr>
              </m:ctrlPr>
            </m:fPr>
            <m:num>
              <m:r>
                <w:rPr>
                  <w:rFonts w:ascii="Cambria Math" w:eastAsia="Times New Roman" w:hAnsi="Cambria Math" w:cs="Times New Roman"/>
                  <w:sz w:val="28"/>
                  <w:szCs w:val="28"/>
                  <w:lang w:val="ky-KG" w:eastAsia="zh-TW"/>
                </w:rPr>
                <m:t>3453</m:t>
              </m:r>
            </m:num>
            <m:den>
              <m:r>
                <w:rPr>
                  <w:rFonts w:ascii="Cambria Math" w:eastAsia="Times New Roman" w:hAnsi="Cambria Math" w:cs="Times New Roman"/>
                  <w:sz w:val="28"/>
                  <w:szCs w:val="28"/>
                  <w:lang w:val="ky-KG" w:eastAsia="zh-TW"/>
                </w:rPr>
                <m:t>-5315</m:t>
              </m:r>
            </m:den>
          </m:f>
          <m:r>
            <w:rPr>
              <w:rFonts w:ascii="Cambria Math" w:eastAsia="Times New Roman" w:hAnsi="Cambria Math" w:cs="Times New Roman"/>
              <w:sz w:val="28"/>
              <w:szCs w:val="28"/>
              <w:lang w:val="ky-KG" w:eastAsia="zh-TW"/>
            </w:rPr>
            <m:t>=</m:t>
          </m:r>
          <m:f>
            <m:fPr>
              <m:ctrlPr>
                <w:rPr>
                  <w:rFonts w:ascii="Cambria Math" w:eastAsia="Times New Roman" w:hAnsi="Cambria Math" w:cs="Times New Roman"/>
                  <w:i/>
                  <w:sz w:val="28"/>
                  <w:szCs w:val="28"/>
                  <w:lang w:val="ky-KG" w:eastAsia="zh-TW"/>
                </w:rPr>
              </m:ctrlPr>
            </m:fPr>
            <m:num>
              <m:r>
                <w:rPr>
                  <w:rFonts w:ascii="Cambria Math" w:eastAsia="Times New Roman" w:hAnsi="Cambria Math" w:cs="Times New Roman"/>
                  <w:sz w:val="28"/>
                  <w:szCs w:val="28"/>
                  <w:lang w:val="ky-KG" w:eastAsia="zh-TW"/>
                </w:rPr>
                <m:t>55012</m:t>
              </m:r>
            </m:num>
            <m:den>
              <m:r>
                <w:rPr>
                  <w:rFonts w:ascii="Cambria Math" w:eastAsia="Times New Roman" w:hAnsi="Cambria Math" w:cs="Times New Roman"/>
                  <w:sz w:val="28"/>
                  <w:szCs w:val="28"/>
                  <w:lang w:val="ky-KG" w:eastAsia="zh-TW"/>
                </w:rPr>
                <m:t>-5315</m:t>
              </m:r>
            </m:den>
          </m:f>
          <m:r>
            <w:rPr>
              <w:rFonts w:ascii="Cambria Math" w:eastAsia="Times New Roman" w:hAnsi="Cambria Math" w:cs="Times New Roman"/>
              <w:sz w:val="28"/>
              <w:szCs w:val="28"/>
              <w:lang w:val="ky-KG" w:eastAsia="zh-TW"/>
            </w:rPr>
            <m:t>=-10,3;</m:t>
          </m:r>
        </m:oMath>
      </m:oMathPara>
    </w:p>
    <w:p w14:paraId="1AECBD69" w14:textId="77777777" w:rsidR="000546CF" w:rsidRPr="00421D41" w:rsidRDefault="000546CF" w:rsidP="006D703D">
      <w:pPr>
        <w:numPr>
          <w:ilvl w:val="0"/>
          <w:numId w:val="24"/>
        </w:numPr>
        <w:spacing w:after="0" w:line="360" w:lineRule="auto"/>
        <w:ind w:right="11"/>
        <w:jc w:val="both"/>
        <w:rPr>
          <w:rFonts w:ascii="Times New Roman" w:eastAsia="Times New Roman" w:hAnsi="Times New Roman" w:cs="Times New Roman"/>
          <w:i/>
          <w:sz w:val="28"/>
          <w:szCs w:val="28"/>
          <w:lang w:val="en-US" w:eastAsia="zh-TW"/>
        </w:rPr>
      </w:pPr>
      <m:oMath>
        <m:r>
          <w:rPr>
            <w:rFonts w:ascii="Cambria Math" w:eastAsia="Times New Roman" w:hAnsi="Cambria Math" w:cs="Times New Roman"/>
            <w:sz w:val="28"/>
            <w:szCs w:val="28"/>
            <w:lang w:val="ky-KG" w:eastAsia="zh-TW"/>
          </w:rPr>
          <m:t>f</m:t>
        </m:r>
        <m:d>
          <m:dPr>
            <m:ctrlPr>
              <w:rPr>
                <w:rFonts w:ascii="Cambria Math" w:eastAsia="Times New Roman" w:hAnsi="Cambria Math" w:cs="Times New Roman"/>
                <w:i/>
                <w:sz w:val="28"/>
                <w:szCs w:val="28"/>
                <w:lang w:val="ky-KG" w:eastAsia="zh-TW"/>
              </w:rPr>
            </m:ctrlPr>
          </m:dPr>
          <m:e>
            <m:sSub>
              <m:sSubPr>
                <m:ctrlPr>
                  <w:rPr>
                    <w:rFonts w:ascii="Cambria Math" w:eastAsia="Times New Roman" w:hAnsi="Cambria Math" w:cs="Times New Roman"/>
                    <w:i/>
                    <w:sz w:val="28"/>
                    <w:szCs w:val="28"/>
                    <w:lang w:val="en-US" w:eastAsia="zh-TW"/>
                  </w:rPr>
                </m:ctrlPr>
              </m:sSubPr>
              <m:e>
                <m:r>
                  <w:rPr>
                    <w:rFonts w:ascii="Cambria Math" w:eastAsia="Times New Roman" w:hAnsi="Cambria Math" w:cs="Times New Roman"/>
                    <w:sz w:val="28"/>
                    <w:szCs w:val="28"/>
                    <w:lang w:val="en-US" w:eastAsia="zh-TW"/>
                  </w:rPr>
                  <m:t>b</m:t>
                </m:r>
              </m:e>
              <m:sub>
                <m:r>
                  <w:rPr>
                    <w:rFonts w:ascii="Cambria Math" w:eastAsia="Times New Roman" w:hAnsi="Cambria Math" w:cs="Times New Roman"/>
                    <w:sz w:val="28"/>
                    <w:szCs w:val="28"/>
                    <w:lang w:val="en-US" w:eastAsia="zh-TW"/>
                  </w:rPr>
                  <m:t>1</m:t>
                </m:r>
              </m:sub>
            </m:sSub>
          </m:e>
        </m:d>
        <m:r>
          <w:rPr>
            <w:rFonts w:ascii="Cambria Math" w:eastAsia="Times New Roman" w:hAnsi="Cambria Math" w:cs="Times New Roman"/>
            <w:sz w:val="28"/>
            <w:szCs w:val="28"/>
            <w:lang w:val="ky-KG" w:eastAsia="zh-TW"/>
          </w:rPr>
          <m:t>=f</m:t>
        </m:r>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-10,3</m:t>
            </m:r>
          </m:e>
        </m:d>
        <m:r>
          <w:rPr>
            <w:rFonts w:ascii="Cambria Math" w:eastAsia="Times New Roman" w:hAnsi="Cambria Math" w:cs="Times New Roman"/>
            <w:sz w:val="28"/>
            <w:szCs w:val="28"/>
            <w:lang w:val="ky-KG" w:eastAsia="zh-TW"/>
          </w:rPr>
          <m:t>=</m:t>
        </m:r>
        <m:sSup>
          <m:sSupPr>
            <m:ctrlPr>
              <w:rPr>
                <w:rFonts w:ascii="Cambria Math" w:eastAsia="Times New Roman" w:hAnsi="Cambria Math" w:cs="Times New Roman"/>
                <w:i/>
                <w:sz w:val="28"/>
                <w:szCs w:val="28"/>
                <w:lang w:eastAsia="zh-TW"/>
              </w:rPr>
            </m:ctrlPr>
          </m:sSupPr>
          <m:e>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-10,3</m:t>
                </m:r>
              </m:e>
            </m:d>
          </m:e>
          <m:sup>
            <m:r>
              <w:rPr>
                <w:rFonts w:ascii="Cambria Math" w:eastAsia="Times New Roman" w:hAnsi="Cambria Math" w:cs="Times New Roman"/>
                <w:sz w:val="28"/>
                <w:szCs w:val="28"/>
                <w:lang w:val="ky-KG" w:eastAsia="zh-TW"/>
              </w:rPr>
              <m:t>4</m:t>
            </m:r>
          </m:sup>
        </m:sSup>
        <m:r>
          <w:rPr>
            <w:rFonts w:ascii="Cambria Math" w:eastAsia="Times New Roman" w:hAnsi="Cambria Math" w:cs="Times New Roman"/>
            <w:sz w:val="28"/>
            <w:szCs w:val="28"/>
            <w:lang w:val="ky-KG" w:eastAsia="zh-TW"/>
          </w:rPr>
          <m:t>-3</m:t>
        </m:r>
        <m:sSup>
          <m:sSupPr>
            <m:ctrlPr>
              <w:rPr>
                <w:rFonts w:ascii="Cambria Math" w:eastAsia="Times New Roman" w:hAnsi="Cambria Math" w:cs="Times New Roman"/>
                <w:i/>
                <w:sz w:val="28"/>
                <w:szCs w:val="28"/>
                <w:lang w:val="ky-KG" w:eastAsia="zh-TW"/>
              </w:rPr>
            </m:ctrlPr>
          </m:sSupPr>
          <m:e>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-10,3</m:t>
                </m:r>
              </m:e>
            </m:d>
          </m:e>
          <m:sup>
            <m:r>
              <w:rPr>
                <w:rFonts w:ascii="Cambria Math" w:eastAsia="Times New Roman" w:hAnsi="Cambria Math" w:cs="Times New Roman"/>
                <w:sz w:val="28"/>
                <w:szCs w:val="28"/>
                <w:lang w:val="ky-KG" w:eastAsia="zh-TW"/>
              </w:rPr>
              <m:t>2</m:t>
            </m:r>
          </m:sup>
        </m:sSup>
        <m:r>
          <w:rPr>
            <w:rFonts w:ascii="Cambria Math" w:eastAsia="Times New Roman" w:hAnsi="Cambria Math" w:cs="Times New Roman"/>
            <w:sz w:val="28"/>
            <w:szCs w:val="28"/>
            <w:lang w:val="ky-KG" w:eastAsia="zh-TW"/>
          </w:rPr>
          <m:t>+75∙</m:t>
        </m:r>
        <m:d>
          <m:dPr>
            <m:ctrlPr>
              <w:rPr>
                <w:rFonts w:ascii="Cambria Math" w:eastAsia="Times New Roman" w:hAnsi="Cambria Math" w:cs="Times New Roman"/>
                <w:i/>
                <w:sz w:val="28"/>
                <w:szCs w:val="28"/>
                <w:lang w:val="ky-KG" w:eastAsia="zh-TW"/>
              </w:rPr>
            </m:ctrlPr>
          </m:dPr>
          <m:e>
            <m:r>
              <w:rPr>
                <w:rFonts w:ascii="Cambria Math" w:eastAsia="Times New Roman" w:hAnsi="Cambria Math" w:cs="Times New Roman"/>
                <w:sz w:val="28"/>
                <w:szCs w:val="28"/>
                <w:lang w:val="ky-KG" w:eastAsia="zh-TW"/>
              </w:rPr>
              <m:t>-10,3</m:t>
            </m:r>
          </m:e>
        </m:d>
        <m:r>
          <w:rPr>
            <w:rFonts w:ascii="Cambria Math" w:eastAsia="Times New Roman" w:hAnsi="Cambria Math" w:cs="Times New Roman"/>
            <w:sz w:val="28"/>
            <w:szCs w:val="28"/>
            <w:lang w:val="ky-KG" w:eastAsia="zh-TW"/>
          </w:rPr>
          <m:t>-10000=164,3181</m:t>
        </m:r>
      </m:oMath>
    </w:p>
    <w:p w14:paraId="072B2C2E" w14:textId="77777777" w:rsidR="000546CF" w:rsidRPr="00421D41" w:rsidRDefault="00914B83" w:rsidP="000546CF">
      <w:pPr>
        <w:spacing w:after="0" w:line="360" w:lineRule="auto"/>
        <w:ind w:firstLine="708"/>
        <w:jc w:val="both"/>
        <w:rPr>
          <w:rFonts w:ascii="Times New Roman" w:eastAsia="Times New Roman" w:hAnsi="Times New Roman" w:cs="Times New Roman"/>
          <w:i/>
          <w:sz w:val="28"/>
          <w:szCs w:val="28"/>
          <w:lang w:val="en-US" w:eastAsia="zh-TW"/>
        </w:rPr>
      </w:pPr>
      <m:oMathPara>
        <m:oMathParaPr>
          <m:jc m:val="left"/>
        </m:oMathParaPr>
        <m:oMath>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 xml:space="preserve">                     f</m:t>
              </m:r>
            </m:e>
            <m:sup>
              <m:r>
                <w:rPr>
                  <w:rFonts w:ascii="Cambria Math" w:eastAsia="Times New Roman" w:hAnsi="Cambria Math" w:cs="Times New Roman"/>
                  <w:sz w:val="28"/>
                  <w:szCs w:val="28"/>
                  <w:lang w:val="en-US" w:eastAsia="zh-TW"/>
                </w:rPr>
                <m:t>'</m:t>
              </m:r>
            </m:sup>
          </m:sSup>
          <m:d>
            <m:dPr>
              <m:ctrlPr>
                <w:rPr>
                  <w:rFonts w:ascii="Cambria Math" w:eastAsia="Times New Roman" w:hAnsi="Cambria Math" w:cs="Times New Roman"/>
                  <w:i/>
                  <w:sz w:val="28"/>
                  <w:szCs w:val="28"/>
                  <w:lang w:val="en-US" w:eastAsia="zh-TW"/>
                </w:rPr>
              </m:ctrlPr>
            </m:dPr>
            <m:e>
              <m:sSub>
                <m:sSubPr>
                  <m:ctrlPr>
                    <w:rPr>
                      <w:rFonts w:ascii="Cambria Math" w:eastAsia="Times New Roman" w:hAnsi="Cambria Math" w:cs="Times New Roman"/>
                      <w:i/>
                      <w:sz w:val="28"/>
                      <w:szCs w:val="28"/>
                      <w:lang w:val="en-US" w:eastAsia="zh-TW"/>
                    </w:rPr>
                  </m:ctrlPr>
                </m:sSubPr>
                <m:e>
                  <m:r>
                    <w:rPr>
                      <w:rFonts w:ascii="Cambria Math" w:eastAsia="Times New Roman" w:hAnsi="Cambria Math" w:cs="Times New Roman"/>
                      <w:sz w:val="28"/>
                      <w:szCs w:val="28"/>
                      <w:lang w:val="en-US" w:eastAsia="zh-TW"/>
                    </w:rPr>
                    <m:t>b</m:t>
                  </m:r>
                </m:e>
                <m:sub>
                  <m:r>
                    <w:rPr>
                      <w:rFonts w:ascii="Cambria Math" w:eastAsia="Times New Roman" w:hAnsi="Cambria Math" w:cs="Times New Roman"/>
                      <w:sz w:val="28"/>
                      <w:szCs w:val="28"/>
                      <w:lang w:val="en-US" w:eastAsia="zh-TW"/>
                    </w:rPr>
                    <m:t>1</m:t>
                  </m:r>
                </m:sub>
              </m:sSub>
            </m:e>
          </m:d>
          <m:r>
            <w:rPr>
              <w:rFonts w:ascii="Cambria Math" w:eastAsia="Times New Roman" w:hAnsi="Cambria Math" w:cs="Times New Roman"/>
              <w:sz w:val="28"/>
              <w:szCs w:val="28"/>
              <w:lang w:val="en-US" w:eastAsia="zh-TW"/>
            </w:rPr>
            <m:t>=</m:t>
          </m:r>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f</m:t>
              </m:r>
            </m:e>
            <m:sup>
              <m:r>
                <w:rPr>
                  <w:rFonts w:ascii="Cambria Math" w:eastAsia="Times New Roman" w:hAnsi="Cambria Math" w:cs="Times New Roman"/>
                  <w:sz w:val="28"/>
                  <w:szCs w:val="28"/>
                  <w:lang w:val="en-US" w:eastAsia="zh-TW"/>
                </w:rPr>
                <m:t>'</m:t>
              </m:r>
            </m:sup>
          </m:sSup>
          <m:d>
            <m:dPr>
              <m:ctrlPr>
                <w:rPr>
                  <w:rFonts w:ascii="Cambria Math" w:eastAsia="Times New Roman" w:hAnsi="Cambria Math" w:cs="Times New Roman"/>
                  <w:i/>
                  <w:sz w:val="28"/>
                  <w:szCs w:val="28"/>
                  <w:lang w:val="en-US" w:eastAsia="zh-TW"/>
                </w:rPr>
              </m:ctrlPr>
            </m:dPr>
            <m:e>
              <m:r>
                <w:rPr>
                  <w:rFonts w:ascii="Cambria Math" w:eastAsia="Times New Roman" w:hAnsi="Cambria Math" w:cs="Times New Roman"/>
                  <w:sz w:val="28"/>
                  <w:szCs w:val="28"/>
                  <w:lang w:val="en-US" w:eastAsia="zh-TW"/>
                </w:rPr>
                <m:t>-10,31</m:t>
              </m:r>
            </m:e>
          </m:d>
          <m:r>
            <w:rPr>
              <w:rFonts w:ascii="Cambria Math" w:eastAsia="Times New Roman" w:hAnsi="Cambria Math" w:cs="Times New Roman"/>
              <w:sz w:val="28"/>
              <w:szCs w:val="28"/>
              <w:lang w:val="en-US" w:eastAsia="zh-TW"/>
            </w:rPr>
            <m:t>=4</m:t>
          </m:r>
          <m:sSup>
            <m:sSupPr>
              <m:ctrlPr>
                <w:rPr>
                  <w:rFonts w:ascii="Cambria Math" w:eastAsia="Times New Roman" w:hAnsi="Cambria Math" w:cs="Times New Roman"/>
                  <w:i/>
                  <w:sz w:val="28"/>
                  <w:szCs w:val="28"/>
                  <w:lang w:val="en-US" w:eastAsia="zh-TW"/>
                </w:rPr>
              </m:ctrlPr>
            </m:sSupPr>
            <m:e>
              <m:r>
                <w:rPr>
                  <w:rFonts w:ascii="Cambria Math" w:eastAsia="Times New Roman" w:hAnsi="Cambria Math" w:cs="Times New Roman"/>
                  <w:sz w:val="28"/>
                  <w:szCs w:val="28"/>
                  <w:lang w:val="en-US" w:eastAsia="zh-TW"/>
                </w:rPr>
                <m:t>(-11)</m:t>
              </m:r>
            </m:e>
            <m:sup>
              <m:r>
                <w:rPr>
                  <w:rFonts w:ascii="Cambria Math" w:eastAsia="Times New Roman" w:hAnsi="Cambria Math" w:cs="Times New Roman"/>
                  <w:sz w:val="28"/>
                  <w:szCs w:val="28"/>
                  <w:lang w:val="en-US" w:eastAsia="zh-TW"/>
                </w:rPr>
                <m:t>3</m:t>
              </m:r>
            </m:sup>
          </m:sSup>
          <m:r>
            <w:rPr>
              <w:rFonts w:ascii="Cambria Math" w:eastAsia="Times New Roman" w:hAnsi="Cambria Math" w:cs="Times New Roman"/>
              <w:sz w:val="28"/>
              <w:szCs w:val="28"/>
              <w:lang w:val="en-US" w:eastAsia="zh-TW"/>
            </w:rPr>
            <m:t>-6∙</m:t>
          </m:r>
          <m:d>
            <m:dPr>
              <m:ctrlPr>
                <w:rPr>
                  <w:rFonts w:ascii="Cambria Math" w:eastAsia="Times New Roman" w:hAnsi="Cambria Math" w:cs="Times New Roman"/>
                  <w:i/>
                  <w:sz w:val="28"/>
                  <w:szCs w:val="28"/>
                  <w:lang w:val="en-US" w:eastAsia="zh-TW"/>
                </w:rPr>
              </m:ctrlPr>
            </m:dPr>
            <m:e>
              <m:r>
                <w:rPr>
                  <w:rFonts w:ascii="Cambria Math" w:eastAsia="Times New Roman" w:hAnsi="Cambria Math" w:cs="Times New Roman"/>
                  <w:sz w:val="28"/>
                  <w:szCs w:val="28"/>
                  <w:lang w:val="en-US" w:eastAsia="zh-TW"/>
                </w:rPr>
                <m:t>-11</m:t>
              </m:r>
            </m:e>
          </m:d>
          <m:r>
            <w:rPr>
              <w:rFonts w:ascii="Cambria Math" w:eastAsia="Times New Roman" w:hAnsi="Cambria Math" w:cs="Times New Roman"/>
              <w:sz w:val="28"/>
              <w:szCs w:val="28"/>
              <w:lang w:val="en-US" w:eastAsia="zh-TW"/>
            </w:rPr>
            <m:t>+75=-5315</m:t>
          </m:r>
        </m:oMath>
      </m:oMathPara>
    </w:p>
    <w:p w14:paraId="1E4AA72F" w14:textId="77777777" w:rsidR="000546CF" w:rsidRPr="00421D41" w:rsidRDefault="00914B83" w:rsidP="000546CF">
      <w:pPr>
        <w:spacing w:after="0" w:line="360" w:lineRule="auto"/>
        <w:ind w:firstLine="708"/>
        <w:jc w:val="both"/>
        <w:rPr>
          <w:rFonts w:ascii="Times New Roman" w:eastAsia="Times New Roman" w:hAnsi="Times New Roman" w:cs="Times New Roman"/>
          <w:i/>
          <w:sz w:val="28"/>
          <w:szCs w:val="28"/>
          <w:lang w:val="en-US" w:eastAsia="zh-TW"/>
        </w:rPr>
      </w:pPr>
      <m:oMathPara>
        <m:oMath>
          <m:sSub>
            <m:sSubPr>
              <m:ctrlPr>
                <w:rPr>
                  <w:rFonts w:ascii="Cambria Math" w:eastAsia="Times New Roman" w:hAnsi="Cambria Math" w:cs="Times New Roman"/>
                  <w:i/>
                  <w:sz w:val="28"/>
                  <w:szCs w:val="28"/>
                  <w:lang w:val="ky-KG" w:eastAsia="zh-TW"/>
                </w:rPr>
              </m:ctrlPr>
            </m:sSubPr>
            <m:e>
              <m:r>
                <w:rPr>
                  <w:rFonts w:ascii="Cambria Math" w:eastAsia="Times New Roman" w:hAnsi="Cambria Math" w:cs="Times New Roman"/>
                  <w:sz w:val="28"/>
                  <w:szCs w:val="28"/>
                  <w:lang w:val="ky-KG" w:eastAsia="zh-TW"/>
                </w:rPr>
                <m:t xml:space="preserve">                     b</m:t>
              </m:r>
            </m:e>
            <m:sub>
              <m:r>
                <w:rPr>
                  <w:rFonts w:ascii="Cambria Math" w:eastAsia="Times New Roman" w:hAnsi="Cambria Math" w:cs="Times New Roman"/>
                  <w:sz w:val="28"/>
                  <w:szCs w:val="28"/>
                  <w:lang w:val="ky-KG" w:eastAsia="zh-TW"/>
                </w:rPr>
                <m:t>1</m:t>
              </m:r>
            </m:sub>
          </m:sSub>
          <m:r>
            <w:rPr>
              <w:rFonts w:ascii="Cambria Math" w:eastAsia="Times New Roman" w:hAnsi="Cambria Math" w:cs="Times New Roman"/>
              <w:sz w:val="28"/>
              <w:szCs w:val="28"/>
              <w:lang w:val="ky-KG" w:eastAsia="zh-TW"/>
            </w:rPr>
            <m:t>=-11-</m:t>
          </m:r>
          <m:f>
            <m:fPr>
              <m:ctrlPr>
                <w:rPr>
                  <w:rFonts w:ascii="Cambria Math" w:eastAsia="Times New Roman" w:hAnsi="Cambria Math" w:cs="Times New Roman"/>
                  <w:i/>
                  <w:sz w:val="28"/>
                  <w:szCs w:val="28"/>
                  <w:lang w:val="ky-KG" w:eastAsia="zh-TW"/>
                </w:rPr>
              </m:ctrlPr>
            </m:fPr>
            <m:num>
              <m:r>
                <w:rPr>
                  <w:rFonts w:ascii="Cambria Math" w:eastAsia="Times New Roman" w:hAnsi="Cambria Math" w:cs="Times New Roman"/>
                  <w:sz w:val="28"/>
                  <w:szCs w:val="28"/>
                  <w:lang w:val="ky-KG" w:eastAsia="zh-TW"/>
                </w:rPr>
                <m:t>3453</m:t>
              </m:r>
            </m:num>
            <m:den>
              <m:r>
                <w:rPr>
                  <w:rFonts w:ascii="Cambria Math" w:eastAsia="Times New Roman" w:hAnsi="Cambria Math" w:cs="Times New Roman"/>
                  <w:sz w:val="28"/>
                  <w:szCs w:val="28"/>
                  <w:lang w:val="ky-KG" w:eastAsia="zh-TW"/>
                </w:rPr>
                <m:t>-5315</m:t>
              </m:r>
            </m:den>
          </m:f>
          <m:r>
            <w:rPr>
              <w:rFonts w:ascii="Cambria Math" w:eastAsia="Times New Roman" w:hAnsi="Cambria Math" w:cs="Times New Roman"/>
              <w:sz w:val="28"/>
              <w:szCs w:val="28"/>
              <w:lang w:val="ky-KG" w:eastAsia="zh-TW"/>
            </w:rPr>
            <m:t>=</m:t>
          </m:r>
          <m:f>
            <m:fPr>
              <m:ctrlPr>
                <w:rPr>
                  <w:rFonts w:ascii="Cambria Math" w:eastAsia="Times New Roman" w:hAnsi="Cambria Math" w:cs="Times New Roman"/>
                  <w:i/>
                  <w:sz w:val="28"/>
                  <w:szCs w:val="28"/>
                  <w:lang w:val="ky-KG" w:eastAsia="zh-TW"/>
                </w:rPr>
              </m:ctrlPr>
            </m:fPr>
            <m:num>
              <m:r>
                <w:rPr>
                  <w:rFonts w:ascii="Cambria Math" w:eastAsia="Times New Roman" w:hAnsi="Cambria Math" w:cs="Times New Roman"/>
                  <w:sz w:val="28"/>
                  <w:szCs w:val="28"/>
                  <w:lang w:val="ky-KG" w:eastAsia="zh-TW"/>
                </w:rPr>
                <m:t>55012</m:t>
              </m:r>
            </m:num>
            <m:den>
              <m:r>
                <w:rPr>
                  <w:rFonts w:ascii="Cambria Math" w:eastAsia="Times New Roman" w:hAnsi="Cambria Math" w:cs="Times New Roman"/>
                  <w:sz w:val="28"/>
                  <w:szCs w:val="28"/>
                  <w:lang w:val="ky-KG" w:eastAsia="zh-TW"/>
                </w:rPr>
                <m:t>-5315</m:t>
              </m:r>
            </m:den>
          </m:f>
          <m:r>
            <w:rPr>
              <w:rFonts w:ascii="Cambria Math" w:eastAsia="Times New Roman" w:hAnsi="Cambria Math" w:cs="Times New Roman"/>
              <w:sz w:val="28"/>
              <w:szCs w:val="28"/>
              <w:lang w:val="ky-KG" w:eastAsia="zh-TW"/>
            </w:rPr>
            <m:t>=-10,3;</m:t>
          </m:r>
        </m:oMath>
      </m:oMathPara>
    </w:p>
    <w:p w14:paraId="30FC7654"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m:oMathPara>
        <m:oMath>
          <m:r>
            <w:rPr>
              <w:rFonts w:ascii="Cambria Math" w:eastAsia="Times New Roman" w:hAnsi="Cambria Math" w:cs="Times New Roman"/>
              <w:sz w:val="28"/>
              <w:szCs w:val="28"/>
              <w:lang w:val="ky-KG" w:eastAsia="zh-TW"/>
            </w:rPr>
            <m:t>ε=</m:t>
          </m:r>
          <m:sSub>
            <m:sSubPr>
              <m:ctrlPr>
                <w:rPr>
                  <w:rFonts w:ascii="Cambria Math" w:eastAsia="Times New Roman" w:hAnsi="Cambria Math" w:cs="Times New Roman"/>
                  <w:i/>
                  <w:sz w:val="28"/>
                  <w:szCs w:val="28"/>
                  <w:lang w:val="ky-KG" w:eastAsia="zh-TW"/>
                </w:rPr>
              </m:ctrlPr>
            </m:sSubPr>
            <m:e>
              <m:r>
                <w:rPr>
                  <w:rFonts w:ascii="Cambria Math" w:eastAsia="Times New Roman" w:hAnsi="Cambria Math" w:cs="Times New Roman"/>
                  <w:sz w:val="28"/>
                  <w:szCs w:val="28"/>
                  <w:lang w:val="ky-KG" w:eastAsia="zh-TW"/>
                </w:rPr>
                <m:t>a</m:t>
              </m:r>
            </m:e>
            <m:sub>
              <m:r>
                <w:rPr>
                  <w:rFonts w:ascii="Cambria Math" w:eastAsia="Times New Roman" w:hAnsi="Cambria Math" w:cs="Times New Roman"/>
                  <w:sz w:val="28"/>
                  <w:szCs w:val="28"/>
                  <w:lang w:val="ky-KG" w:eastAsia="zh-TW"/>
                </w:rPr>
                <m:t>6-</m:t>
              </m:r>
            </m:sub>
          </m:sSub>
          <m:sSub>
            <m:sSubPr>
              <m:ctrlPr>
                <w:rPr>
                  <w:rFonts w:ascii="Cambria Math" w:eastAsia="Times New Roman" w:hAnsi="Cambria Math" w:cs="Times New Roman"/>
                  <w:i/>
                  <w:sz w:val="28"/>
                  <w:szCs w:val="28"/>
                  <w:lang w:val="ky-KG" w:eastAsia="zh-TW"/>
                </w:rPr>
              </m:ctrlPr>
            </m:sSubPr>
            <m:e>
              <m:r>
                <w:rPr>
                  <w:rFonts w:ascii="Cambria Math" w:eastAsia="Times New Roman" w:hAnsi="Cambria Math" w:cs="Times New Roman"/>
                  <w:sz w:val="28"/>
                  <w:szCs w:val="28"/>
                  <w:lang w:val="ky-KG" w:eastAsia="zh-TW"/>
                </w:rPr>
                <m:t>a</m:t>
              </m:r>
            </m:e>
            <m:sub>
              <m:r>
                <w:rPr>
                  <w:rFonts w:ascii="Cambria Math" w:eastAsia="Times New Roman" w:hAnsi="Cambria Math" w:cs="Times New Roman"/>
                  <w:sz w:val="28"/>
                  <w:szCs w:val="28"/>
                  <w:lang w:val="ky-KG" w:eastAsia="zh-TW"/>
                </w:rPr>
                <m:t>5</m:t>
              </m:r>
            </m:sub>
          </m:sSub>
          <m:r>
            <w:rPr>
              <w:rFonts w:ascii="Cambria Math" w:eastAsia="Times New Roman" w:hAnsi="Cambria Math" w:cs="Times New Roman"/>
              <w:sz w:val="28"/>
              <w:szCs w:val="28"/>
              <w:lang w:val="ky-KG" w:eastAsia="zh-TW"/>
            </w:rPr>
            <m:t>=1,196-1,193=0,003</m:t>
          </m:r>
        </m:oMath>
      </m:oMathPara>
    </w:p>
    <w:p w14:paraId="605431D8"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Жообу: </w:t>
      </w:r>
      <m:oMath>
        <m:r>
          <w:rPr>
            <w:rFonts w:ascii="Cambria Math" w:eastAsia="Times New Roman" w:hAnsi="Cambria Math" w:cs="Times New Roman"/>
            <w:sz w:val="28"/>
            <w:szCs w:val="28"/>
            <w:lang w:val="en-US" w:eastAsia="zh-TW"/>
          </w:rPr>
          <m:t>x</m:t>
        </m:r>
        <m:r>
          <w:rPr>
            <w:rFonts w:ascii="Cambria Math" w:eastAsia="Times New Roman" w:hAnsi="Cambria Math" w:cs="Times New Roman"/>
            <w:sz w:val="28"/>
            <w:szCs w:val="28"/>
            <w:lang w:val="ky-KG" w:eastAsia="zh-TW"/>
          </w:rPr>
          <m:t>≈</m:t>
        </m:r>
      </m:oMath>
      <w:r w:rsidRPr="00421D41">
        <w:rPr>
          <w:rFonts w:ascii="Times New Roman" w:eastAsia="Times New Roman" w:hAnsi="Times New Roman" w:cs="Times New Roman"/>
          <w:sz w:val="28"/>
          <w:szCs w:val="28"/>
          <w:lang w:val="ky-KG" w:eastAsia="zh-TW"/>
        </w:rPr>
        <w:t>1,2</w:t>
      </w:r>
    </w:p>
    <w:p w14:paraId="19090BF1"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2)  </w:t>
      </w:r>
      <w:r w:rsidRPr="00421D41">
        <w:rPr>
          <w:rFonts w:ascii="Times New Roman" w:eastAsia="Times New Roman" w:hAnsi="Times New Roman" w:cs="Times New Roman"/>
          <w:sz w:val="28"/>
          <w:szCs w:val="28"/>
          <w:lang w:eastAsia="zh-TW"/>
        </w:rPr>
        <w:t>Паскаль тилиндеги программасы:</w:t>
      </w:r>
    </w:p>
    <w:p w14:paraId="0B1BDDE4"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Programm. Horda;</w:t>
      </w:r>
    </w:p>
    <w:p w14:paraId="471C364A"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Label 10, 20, 30;</w:t>
      </w:r>
    </w:p>
    <w:p w14:paraId="205B9325"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Var a, b, xn, d, eps:real;</w:t>
      </w:r>
    </w:p>
    <w:p w14:paraId="7428B93F"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function f(x:real):real;</w:t>
      </w:r>
    </w:p>
    <w:p w14:paraId="595798AD"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begin  f:= sqr(x)*x-0,2sqr(x)-0,2*x-1,2; end;</w:t>
      </w:r>
    </w:p>
    <w:p w14:paraId="1089092E"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lastRenderedPageBreak/>
        <w:t>function f2(x:real):real;</w:t>
      </w:r>
    </w:p>
    <w:p w14:paraId="7431E580"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begin  f2:= 3*sqr(x) -0,4x-0,2; end;</w:t>
      </w:r>
    </w:p>
    <w:p w14:paraId="393E5DC1"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BEGIN</w:t>
      </w:r>
    </w:p>
    <w:p w14:paraId="289F9180"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 xml:space="preserve">10: writeln (‘ a, b </w:t>
      </w:r>
      <w:r w:rsidRPr="00421D41">
        <w:rPr>
          <w:rFonts w:ascii="Times New Roman" w:eastAsia="Times New Roman" w:hAnsi="Times New Roman" w:cs="Times New Roman"/>
          <w:sz w:val="28"/>
          <w:szCs w:val="28"/>
          <w:lang w:val="ky-KG" w:eastAsia="zh-TW"/>
        </w:rPr>
        <w:t>жана</w:t>
      </w:r>
      <w:r w:rsidRPr="00421D41">
        <w:rPr>
          <w:rFonts w:ascii="Times New Roman" w:eastAsia="Times New Roman" w:hAnsi="Times New Roman" w:cs="Times New Roman"/>
          <w:sz w:val="28"/>
          <w:szCs w:val="28"/>
          <w:lang w:val="en-US" w:eastAsia="zh-TW"/>
        </w:rPr>
        <w:t>eps</w:t>
      </w:r>
      <w:r w:rsidRPr="00421D41">
        <w:rPr>
          <w:rFonts w:ascii="Times New Roman" w:eastAsia="Times New Roman" w:hAnsi="Times New Roman" w:cs="Times New Roman"/>
          <w:sz w:val="28"/>
          <w:szCs w:val="28"/>
          <w:lang w:val="ky-KG" w:eastAsia="zh-TW"/>
        </w:rPr>
        <w:t xml:space="preserve"> ду киргиз</w:t>
      </w:r>
      <w:r w:rsidRPr="00421D41">
        <w:rPr>
          <w:rFonts w:ascii="Times New Roman" w:eastAsia="Times New Roman" w:hAnsi="Times New Roman" w:cs="Times New Roman"/>
          <w:sz w:val="28"/>
          <w:szCs w:val="28"/>
          <w:lang w:val="en-US" w:eastAsia="zh-TW"/>
        </w:rPr>
        <w:t>‘);</w:t>
      </w:r>
    </w:p>
    <w:p w14:paraId="0C9DB3EB"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read  (a,b,eps);</w:t>
      </w:r>
    </w:p>
    <w:p w14:paraId="190BFEBD"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 xml:space="preserve">if f(a)*f(b) &gt;0 then go to 10; </w:t>
      </w:r>
    </w:p>
    <w:p w14:paraId="7C384D4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if f2(a)*f(b) &gt;0 then begin  d:=b; B:=a; a:=d; end;</w:t>
      </w:r>
    </w:p>
    <w:p w14:paraId="16F8CA73"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30: xn: = (a*f(b)-bf(a))/f(b)-f(a);</w:t>
      </w:r>
    </w:p>
    <w:p w14:paraId="617B5FCA"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If abs (xn-a) &lt; eps then go to 20;</w:t>
      </w:r>
    </w:p>
    <w:p w14:paraId="5516A33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 xml:space="preserve">a: = xn; go to 30; </w:t>
      </w:r>
    </w:p>
    <w:p w14:paraId="607F94B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20: writeln (‘xn=’, xn:8:5);</w:t>
      </w:r>
    </w:p>
    <w:p w14:paraId="19786136"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writeln (‘f(xn)=’, f(xn) :8:10);</w:t>
      </w:r>
    </w:p>
    <w:p w14:paraId="3A36015A"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END</w:t>
      </w:r>
    </w:p>
    <w:p w14:paraId="44DE9E08"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eastAsia="zh-TW"/>
        </w:rPr>
        <w:t>Паскалдан</w:t>
      </w:r>
      <w:r w:rsidRPr="00421D41">
        <w:rPr>
          <w:rFonts w:ascii="Times New Roman" w:eastAsia="Times New Roman" w:hAnsi="Times New Roman" w:cs="Times New Roman"/>
          <w:sz w:val="28"/>
          <w:szCs w:val="28"/>
          <w:lang w:val="en-US" w:eastAsia="zh-TW"/>
        </w:rPr>
        <w:t xml:space="preserve"> </w:t>
      </w:r>
      <w:r w:rsidRPr="00421D41">
        <w:rPr>
          <w:rFonts w:ascii="Times New Roman" w:eastAsia="Times New Roman" w:hAnsi="Times New Roman" w:cs="Times New Roman"/>
          <w:sz w:val="28"/>
          <w:szCs w:val="28"/>
          <w:lang w:eastAsia="zh-TW"/>
        </w:rPr>
        <w:t>алынган</w:t>
      </w:r>
      <w:r w:rsidRPr="00421D41">
        <w:rPr>
          <w:rFonts w:ascii="Times New Roman" w:eastAsia="Times New Roman" w:hAnsi="Times New Roman" w:cs="Times New Roman"/>
          <w:sz w:val="28"/>
          <w:szCs w:val="28"/>
          <w:lang w:val="en-US" w:eastAsia="zh-TW"/>
        </w:rPr>
        <w:t xml:space="preserve"> </w:t>
      </w:r>
      <w:r w:rsidRPr="00421D41">
        <w:rPr>
          <w:rFonts w:ascii="Times New Roman" w:eastAsia="Times New Roman" w:hAnsi="Times New Roman" w:cs="Times New Roman"/>
          <w:sz w:val="28"/>
          <w:szCs w:val="28"/>
          <w:lang w:eastAsia="zh-TW"/>
        </w:rPr>
        <w:t>жообу</w:t>
      </w:r>
      <w:r w:rsidRPr="00421D41">
        <w:rPr>
          <w:rFonts w:ascii="Times New Roman" w:eastAsia="Times New Roman" w:hAnsi="Times New Roman" w:cs="Times New Roman"/>
          <w:sz w:val="28"/>
          <w:szCs w:val="28"/>
          <w:lang w:val="en-US" w:eastAsia="zh-TW"/>
        </w:rPr>
        <w:t>:        1         2           0.00002</w:t>
      </w:r>
    </w:p>
    <w:p w14:paraId="2B61658F"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 xml:space="preserve">                                                         xn =1,19998    f(xn)=-0,00006</w:t>
      </w:r>
    </w:p>
    <w:p w14:paraId="5281F1D2"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 xml:space="preserve">                                                         1         2           0.00002</w:t>
      </w:r>
    </w:p>
    <w:p w14:paraId="5E26DB15"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en-US" w:eastAsia="zh-TW"/>
        </w:rPr>
      </w:pPr>
      <w:r w:rsidRPr="00421D41">
        <w:rPr>
          <w:rFonts w:ascii="Times New Roman" w:eastAsia="Times New Roman" w:hAnsi="Times New Roman" w:cs="Times New Roman"/>
          <w:sz w:val="28"/>
          <w:szCs w:val="28"/>
          <w:lang w:val="en-US" w:eastAsia="zh-TW"/>
        </w:rPr>
        <w:t xml:space="preserve">                                                         xn =1,20000    f(xn)=-0,00000</w:t>
      </w:r>
    </w:p>
    <w:p w14:paraId="13AF8DA6" w14:textId="77777777" w:rsidR="000546CF"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zh-TW"/>
        </w:rPr>
        <w:t>Алынган маанисинин жообун компьютердин жардамы менен салыштырып, жаныма методунун кетирген катасы анча деле чоң эмес экендигин байкайбыз – 0,00006.</w:t>
      </w:r>
      <w:r w:rsidRPr="00421D41">
        <w:rPr>
          <w:rFonts w:ascii="Times New Roman" w:eastAsia="Calibri" w:hAnsi="Times New Roman" w:cs="Times New Roman"/>
          <w:sz w:val="28"/>
          <w:szCs w:val="28"/>
          <w:lang w:val="ky-KG"/>
        </w:rPr>
        <w:t xml:space="preserve"> </w:t>
      </w:r>
    </w:p>
    <w:p w14:paraId="50D9C4B0" w14:textId="77777777" w:rsidR="000A4E35" w:rsidRPr="00421D41" w:rsidRDefault="000546CF" w:rsidP="000546CF">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eastAsia="zh-TW"/>
        </w:rPr>
        <w:t>Лабораториялык иштер</w:t>
      </w:r>
      <w:r w:rsidR="00A12936" w:rsidRPr="00421D41">
        <w:rPr>
          <w:rFonts w:ascii="Times New Roman" w:eastAsia="Times New Roman" w:hAnsi="Times New Roman" w:cs="Times New Roman"/>
          <w:sz w:val="28"/>
          <w:szCs w:val="28"/>
          <w:lang w:eastAsia="zh-TW"/>
        </w:rPr>
        <w:t>д</w:t>
      </w:r>
      <w:r w:rsidRPr="00421D41">
        <w:rPr>
          <w:rFonts w:ascii="Times New Roman" w:eastAsia="Times New Roman" w:hAnsi="Times New Roman" w:cs="Times New Roman"/>
          <w:sz w:val="28"/>
          <w:szCs w:val="28"/>
          <w:lang w:eastAsia="zh-TW"/>
        </w:rPr>
        <w:t>и аткарууда</w:t>
      </w:r>
      <w:r w:rsidRPr="00421D41">
        <w:rPr>
          <w:rFonts w:ascii="Times New Roman" w:eastAsia="Times New Roman" w:hAnsi="Times New Roman" w:cs="Times New Roman"/>
          <w:sz w:val="28"/>
          <w:szCs w:val="28"/>
          <w:lang w:val="ky-KG" w:eastAsia="zh-TW"/>
        </w:rPr>
        <w:t xml:space="preserve"> программалык математикалык пакетти колдонуусу жана көрсөтүп берүүсү зарыл. Ал студенттердин абстракттуу ой жүгүртүүлөрүнөн көз каранды.</w:t>
      </w:r>
      <w:r w:rsidRPr="00421D41">
        <w:rPr>
          <w:rFonts w:ascii="Times New Roman" w:eastAsia="Calibri" w:hAnsi="Times New Roman" w:cs="Times New Roman"/>
          <w:sz w:val="28"/>
          <w:szCs w:val="28"/>
          <w:lang w:val="ky-KG"/>
        </w:rPr>
        <w:t xml:space="preserve"> </w:t>
      </w:r>
    </w:p>
    <w:p w14:paraId="4D5B744B" w14:textId="77777777" w:rsidR="009A3F94" w:rsidRPr="00421D41" w:rsidRDefault="000546CF" w:rsidP="00DD3E62">
      <w:pPr>
        <w:spacing w:after="0" w:line="360" w:lineRule="auto"/>
        <w:ind w:firstLine="708"/>
        <w:jc w:val="both"/>
        <w:rPr>
          <w:rFonts w:ascii="Times New Roman" w:eastAsia="Times New Roman" w:hAnsi="Times New Roman" w:cs="Times New Roman"/>
          <w:sz w:val="28"/>
          <w:szCs w:val="28"/>
          <w:lang w:val="ky-KG" w:eastAsia="zh-TW"/>
        </w:rPr>
      </w:pPr>
      <w:r w:rsidRPr="00421D41">
        <w:rPr>
          <w:rFonts w:ascii="Times New Roman" w:eastAsia="Times New Roman" w:hAnsi="Times New Roman" w:cs="Times New Roman"/>
          <w:sz w:val="28"/>
          <w:szCs w:val="28"/>
          <w:lang w:val="ky-KG" w:eastAsia="zh-TW"/>
        </w:rPr>
        <w:t xml:space="preserve">Жыйынтыгында, компьютердик технологияларды пайдалануу окууга чыгармачылык маселенин түзүлүшүнө өбөлгө боло турганы </w:t>
      </w:r>
      <w:r w:rsidR="00DD3E62" w:rsidRPr="00421D41">
        <w:rPr>
          <w:rFonts w:ascii="Times New Roman" w:eastAsia="Times New Roman" w:hAnsi="Times New Roman" w:cs="Times New Roman"/>
          <w:sz w:val="28"/>
          <w:szCs w:val="28"/>
          <w:lang w:val="ky-KG" w:eastAsia="zh-TW"/>
        </w:rPr>
        <w:t>изилдөөнүн жүрүшүндө ырасталды.</w:t>
      </w:r>
    </w:p>
    <w:p w14:paraId="488951B7" w14:textId="77777777" w:rsidR="00DD3E62" w:rsidRPr="00421D41" w:rsidRDefault="00DD3E62" w:rsidP="00DD3E62">
      <w:pPr>
        <w:spacing w:after="0" w:line="360" w:lineRule="auto"/>
        <w:ind w:firstLine="708"/>
        <w:jc w:val="both"/>
        <w:rPr>
          <w:rFonts w:ascii="Times New Roman" w:eastAsia="Times New Roman" w:hAnsi="Times New Roman" w:cs="Times New Roman"/>
          <w:sz w:val="28"/>
          <w:szCs w:val="28"/>
          <w:lang w:val="ky-KG" w:eastAsia="zh-TW"/>
        </w:rPr>
      </w:pPr>
    </w:p>
    <w:p w14:paraId="5710A59B" w14:textId="77777777" w:rsidR="000546CF" w:rsidRPr="00421D41" w:rsidRDefault="000546CF" w:rsidP="00BD697C">
      <w:pPr>
        <w:numPr>
          <w:ilvl w:val="1"/>
          <w:numId w:val="45"/>
        </w:numPr>
        <w:spacing w:line="360" w:lineRule="auto"/>
        <w:contextualSpacing/>
        <w:jc w:val="center"/>
        <w:rPr>
          <w:rFonts w:ascii="Times New Roman" w:eastAsia="Times New Roman" w:hAnsi="Times New Roman" w:cs="Times New Roman"/>
          <w:b/>
          <w:sz w:val="28"/>
          <w:szCs w:val="28"/>
        </w:rPr>
      </w:pPr>
      <w:r w:rsidRPr="00421D41">
        <w:rPr>
          <w:rFonts w:ascii="Times New Roman" w:eastAsia="Times New Roman" w:hAnsi="Times New Roman" w:cs="Times New Roman"/>
          <w:b/>
          <w:sz w:val="28"/>
          <w:szCs w:val="28"/>
        </w:rPr>
        <w:t>Педагогикалык эксперименттин жыйынтыктары</w:t>
      </w:r>
    </w:p>
    <w:p w14:paraId="34AE1A21" w14:textId="77777777" w:rsidR="000546CF" w:rsidRPr="00421D41" w:rsidRDefault="009B5E8C" w:rsidP="00BD697C">
      <w:pPr>
        <w:spacing w:after="0" w:line="360" w:lineRule="auto"/>
        <w:ind w:firstLine="360"/>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 xml:space="preserve"> </w:t>
      </w:r>
      <w:r w:rsidR="000546CF" w:rsidRPr="00421D41">
        <w:rPr>
          <w:rFonts w:ascii="Times New Roman" w:eastAsia="Times New Roman" w:hAnsi="Times New Roman" w:cs="Times New Roman"/>
          <w:sz w:val="28"/>
          <w:szCs w:val="28"/>
          <w:lang w:val="ky-KG"/>
        </w:rPr>
        <w:tab/>
        <w:t xml:space="preserve">Окутуу процессинде башкаруунун деңгээлин жогорулатууда системалуу мамиле эң чоң мааниге ээ. Окутуунун натыйжалуу жана жыйынтыктуу </w:t>
      </w:r>
      <w:r w:rsidR="000546CF" w:rsidRPr="00421D41">
        <w:rPr>
          <w:rFonts w:ascii="Times New Roman" w:eastAsia="Times New Roman" w:hAnsi="Times New Roman" w:cs="Times New Roman"/>
          <w:sz w:val="28"/>
          <w:szCs w:val="28"/>
          <w:lang w:val="ky-KG"/>
        </w:rPr>
        <w:lastRenderedPageBreak/>
        <w:t>болушу үчүн окуу процессин   туура уюштуруу зарыл. Мында эң башкысы окутуунун мазмуну (окуу методикалык комплекс), окутуунун мето</w:t>
      </w:r>
      <w:r w:rsidRPr="00421D41">
        <w:rPr>
          <w:rFonts w:ascii="Times New Roman" w:eastAsia="Times New Roman" w:hAnsi="Times New Roman" w:cs="Times New Roman"/>
          <w:sz w:val="28"/>
          <w:szCs w:val="28"/>
          <w:lang w:val="ky-KG"/>
        </w:rPr>
        <w:t xml:space="preserve">ддору жана каражаттары, </w:t>
      </w:r>
      <w:r w:rsidR="000546CF" w:rsidRPr="00421D41">
        <w:rPr>
          <w:rFonts w:ascii="Times New Roman" w:eastAsia="Times New Roman" w:hAnsi="Times New Roman" w:cs="Times New Roman"/>
          <w:sz w:val="28"/>
          <w:szCs w:val="28"/>
          <w:lang w:val="ky-KG"/>
        </w:rPr>
        <w:t>сабактын формалары, студенттердин өз а</w:t>
      </w:r>
      <w:r w:rsidRPr="00421D41">
        <w:rPr>
          <w:rFonts w:ascii="Times New Roman" w:eastAsia="Times New Roman" w:hAnsi="Times New Roman" w:cs="Times New Roman"/>
          <w:sz w:val="28"/>
          <w:szCs w:val="28"/>
          <w:lang w:val="ky-KG"/>
        </w:rPr>
        <w:t xml:space="preserve">лдынча иштөөсү, текшерүү жана </w:t>
      </w:r>
      <w:r w:rsidR="000546CF" w:rsidRPr="00421D41">
        <w:rPr>
          <w:rFonts w:ascii="Times New Roman" w:eastAsia="Times New Roman" w:hAnsi="Times New Roman" w:cs="Times New Roman"/>
          <w:sz w:val="28"/>
          <w:szCs w:val="28"/>
          <w:lang w:val="ky-KG"/>
        </w:rPr>
        <w:t>баалоо болуп эсептелет. Бул элементте</w:t>
      </w:r>
      <w:r w:rsidRPr="00421D41">
        <w:rPr>
          <w:rFonts w:ascii="Times New Roman" w:eastAsia="Times New Roman" w:hAnsi="Times New Roman" w:cs="Times New Roman"/>
          <w:sz w:val="28"/>
          <w:szCs w:val="28"/>
          <w:lang w:val="ky-KG"/>
        </w:rPr>
        <w:t xml:space="preserve">рдин ар биринин функционалдык </w:t>
      </w:r>
      <w:r w:rsidR="000546CF" w:rsidRPr="00421D41">
        <w:rPr>
          <w:rFonts w:ascii="Times New Roman" w:eastAsia="Times New Roman" w:hAnsi="Times New Roman" w:cs="Times New Roman"/>
          <w:sz w:val="28"/>
          <w:szCs w:val="28"/>
          <w:lang w:val="ky-KG"/>
        </w:rPr>
        <w:t>милдети бар жана салыштырмалуу ө</w:t>
      </w:r>
      <w:r w:rsidRPr="00421D41">
        <w:rPr>
          <w:rFonts w:ascii="Times New Roman" w:eastAsia="Times New Roman" w:hAnsi="Times New Roman" w:cs="Times New Roman"/>
          <w:sz w:val="28"/>
          <w:szCs w:val="28"/>
          <w:lang w:val="ky-KG"/>
        </w:rPr>
        <w:t xml:space="preserve">з алдынчалыкка ээ. Өз ара </w:t>
      </w:r>
      <w:r w:rsidR="000546CF" w:rsidRPr="00421D41">
        <w:rPr>
          <w:rFonts w:ascii="Times New Roman" w:eastAsia="Times New Roman" w:hAnsi="Times New Roman" w:cs="Times New Roman"/>
          <w:sz w:val="28"/>
          <w:szCs w:val="28"/>
          <w:lang w:val="ky-KG"/>
        </w:rPr>
        <w:t>байланышкан максатта бардык элементтери натыйжалуу иштей турган кесиптик жактан даярдоо системасы</w:t>
      </w:r>
      <w:r w:rsidRPr="00421D41">
        <w:rPr>
          <w:rFonts w:ascii="Times New Roman" w:eastAsia="Times New Roman" w:hAnsi="Times New Roman" w:cs="Times New Roman"/>
          <w:sz w:val="28"/>
          <w:szCs w:val="28"/>
          <w:lang w:val="ky-KG"/>
        </w:rPr>
        <w:t xml:space="preserve">нын ушундай структурасын </w:t>
      </w:r>
      <w:r w:rsidR="000546CF" w:rsidRPr="00421D41">
        <w:rPr>
          <w:rFonts w:ascii="Times New Roman" w:eastAsia="Times New Roman" w:hAnsi="Times New Roman" w:cs="Times New Roman"/>
          <w:sz w:val="28"/>
          <w:szCs w:val="28"/>
          <w:lang w:val="ky-KG"/>
        </w:rPr>
        <w:t>долбоорлоо окуу процессин уюштуруу болот.</w:t>
      </w:r>
    </w:p>
    <w:p w14:paraId="162D3045" w14:textId="77777777" w:rsidR="000546CF" w:rsidRPr="00421D41" w:rsidRDefault="000546CF" w:rsidP="000546CF">
      <w:pPr>
        <w:spacing w:after="0" w:line="360" w:lineRule="auto"/>
        <w:ind w:firstLine="360"/>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 xml:space="preserve">Азыркы учурда кеңери колдондонгон </w:t>
      </w:r>
      <w:r w:rsidR="009B5E8C" w:rsidRPr="00421D41">
        <w:rPr>
          <w:rFonts w:ascii="Times New Roman" w:eastAsia="Times New Roman" w:hAnsi="Times New Roman" w:cs="Times New Roman"/>
          <w:sz w:val="28"/>
          <w:szCs w:val="28"/>
          <w:lang w:val="ky-KG"/>
        </w:rPr>
        <w:t xml:space="preserve">модулдук – рейтингдик система </w:t>
      </w:r>
      <w:r w:rsidRPr="00421D41">
        <w:rPr>
          <w:rFonts w:ascii="Times New Roman" w:eastAsia="Times New Roman" w:hAnsi="Times New Roman" w:cs="Times New Roman"/>
          <w:sz w:val="28"/>
          <w:szCs w:val="28"/>
          <w:lang w:val="ky-KG"/>
        </w:rPr>
        <w:t xml:space="preserve">өзгөчө орунду ээлейт. </w:t>
      </w:r>
    </w:p>
    <w:p w14:paraId="5EA17718" w14:textId="77777777" w:rsidR="000546CF" w:rsidRPr="00421D41" w:rsidRDefault="000546CF" w:rsidP="000546CF">
      <w:pPr>
        <w:spacing w:after="0" w:line="360" w:lineRule="auto"/>
        <w:ind w:firstLine="360"/>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Эксперименттин анализи, окуу процессинин бардык этабында студенттердин кесиптик билимдеринин жана билгичтиктеринин сапаты жогорулай тургандыгын көрсөттү.</w:t>
      </w:r>
    </w:p>
    <w:p w14:paraId="7362BE1D" w14:textId="77777777" w:rsidR="000546CF" w:rsidRPr="00421D41" w:rsidRDefault="000546CF" w:rsidP="000546CF">
      <w:pPr>
        <w:spacing w:after="0" w:line="360" w:lineRule="auto"/>
        <w:ind w:firstLine="360"/>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Студенттердин кесиптик ишмердүүлүгүн жогорулатуучу колдонмо маселелерди чыгарууда төмөнкү деңгээлден жогорку деңгээлге өтүү ишке ашырылат.</w:t>
      </w:r>
    </w:p>
    <w:p w14:paraId="2E245C0B" w14:textId="77777777" w:rsidR="000546CF" w:rsidRPr="00421D41" w:rsidRDefault="000546CF" w:rsidP="000546CF">
      <w:pPr>
        <w:spacing w:after="0" w:line="360" w:lineRule="auto"/>
        <w:ind w:firstLine="360"/>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 xml:space="preserve">Изилдөөнүн натыйжалуулугу студенттердин сандык методдор боюнча алган билимдеринин жана билгичтиктеринин деңгээли баллдар боюнча рейтингдик текшерүүнүн жыйынтыктары менен аныкталып, экзамен же зачетко бир көрсөткүч менен бааланды.  </w:t>
      </w:r>
    </w:p>
    <w:p w14:paraId="43EBCF10" w14:textId="77777777" w:rsidR="000546CF" w:rsidRPr="00421D41" w:rsidRDefault="000546CF" w:rsidP="000546CF">
      <w:pPr>
        <w:spacing w:after="0" w:line="360" w:lineRule="auto"/>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 xml:space="preserve"> Сандык методдорду окуп-үй</w:t>
      </w:r>
      <w:r w:rsidR="00F10D90" w:rsidRPr="00421D41">
        <w:rPr>
          <w:rFonts w:ascii="Times New Roman" w:eastAsia="Times New Roman" w:hAnsi="Times New Roman" w:cs="Times New Roman"/>
          <w:sz w:val="28"/>
          <w:szCs w:val="28"/>
          <w:lang w:val="ky-KG"/>
        </w:rPr>
        <w:t xml:space="preserve">рөнүү процессинде студенттерде </w:t>
      </w:r>
      <w:r w:rsidRPr="00421D41">
        <w:rPr>
          <w:rFonts w:ascii="Times New Roman" w:eastAsia="Times New Roman" w:hAnsi="Times New Roman" w:cs="Times New Roman"/>
          <w:sz w:val="28"/>
          <w:szCs w:val="28"/>
          <w:lang w:val="ky-KG"/>
        </w:rPr>
        <w:t>коомду илимий  негизде  таанып</w:t>
      </w:r>
      <w:r w:rsidR="00F10D90" w:rsidRPr="00421D41">
        <w:rPr>
          <w:rFonts w:ascii="Times New Roman" w:eastAsia="Times New Roman" w:hAnsi="Times New Roman" w:cs="Times New Roman"/>
          <w:sz w:val="28"/>
          <w:szCs w:val="28"/>
          <w:lang w:val="ky-KG"/>
        </w:rPr>
        <w:t xml:space="preserve"> – билүүчүлүк шыгы калыптанат.</w:t>
      </w:r>
      <w:r w:rsidRPr="00421D41">
        <w:rPr>
          <w:rFonts w:ascii="Times New Roman" w:eastAsia="Times New Roman" w:hAnsi="Times New Roman" w:cs="Times New Roman"/>
          <w:sz w:val="28"/>
          <w:szCs w:val="28"/>
          <w:lang w:val="ky-KG"/>
        </w:rPr>
        <w:t xml:space="preserve"> Мындай шыктарга эксперименттерди пландаштыра же жүргүзө билүү, божомолдорду сунуштоо, илимий – </w:t>
      </w:r>
      <w:r w:rsidR="00F10D90" w:rsidRPr="00421D41">
        <w:rPr>
          <w:rFonts w:ascii="Times New Roman" w:eastAsia="Times New Roman" w:hAnsi="Times New Roman" w:cs="Times New Roman"/>
          <w:sz w:val="28"/>
          <w:szCs w:val="28"/>
          <w:lang w:val="ky-KG"/>
        </w:rPr>
        <w:t>иштердин натыйжаларын  талдоо,</w:t>
      </w:r>
      <w:r w:rsidRPr="00421D41">
        <w:rPr>
          <w:rFonts w:ascii="Times New Roman" w:eastAsia="Times New Roman" w:hAnsi="Times New Roman" w:cs="Times New Roman"/>
          <w:sz w:val="28"/>
          <w:szCs w:val="28"/>
          <w:lang w:val="ky-KG"/>
        </w:rPr>
        <w:t xml:space="preserve"> жалпылоо  ж.б.  кирет. </w:t>
      </w:r>
    </w:p>
    <w:p w14:paraId="48737413" w14:textId="77777777" w:rsidR="000546CF" w:rsidRPr="00421D41" w:rsidRDefault="000546CF" w:rsidP="000546CF">
      <w:pPr>
        <w:spacing w:after="0" w:line="360" w:lineRule="auto"/>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 xml:space="preserve"> Бул курстун башкы өзгөчөлүгү – сандык методдорду изилдөөгө жана кеңири колдонууга  багытталгандыгында. Мында, сандык метод</w:t>
      </w:r>
      <w:r w:rsidR="00F10D90" w:rsidRPr="00421D41">
        <w:rPr>
          <w:rFonts w:ascii="Times New Roman" w:eastAsia="Times New Roman" w:hAnsi="Times New Roman" w:cs="Times New Roman"/>
          <w:sz w:val="28"/>
          <w:szCs w:val="28"/>
          <w:lang w:val="ky-KG"/>
        </w:rPr>
        <w:t xml:space="preserve">дор  өзүнчө үйрөнүү обьектиси </w:t>
      </w:r>
      <w:r w:rsidRPr="00421D41">
        <w:rPr>
          <w:rFonts w:ascii="Times New Roman" w:eastAsia="Times New Roman" w:hAnsi="Times New Roman" w:cs="Times New Roman"/>
          <w:sz w:val="28"/>
          <w:szCs w:val="28"/>
          <w:lang w:val="ky-KG"/>
        </w:rPr>
        <w:t>катары эмес, чындыкты та</w:t>
      </w:r>
      <w:r w:rsidR="00F10D90" w:rsidRPr="00421D41">
        <w:rPr>
          <w:rFonts w:ascii="Times New Roman" w:eastAsia="Times New Roman" w:hAnsi="Times New Roman" w:cs="Times New Roman"/>
          <w:sz w:val="28"/>
          <w:szCs w:val="28"/>
          <w:lang w:val="ky-KG"/>
        </w:rPr>
        <w:t xml:space="preserve">анып – билүүнүн куралы  катары </w:t>
      </w:r>
      <w:r w:rsidRPr="00421D41">
        <w:rPr>
          <w:rFonts w:ascii="Times New Roman" w:eastAsia="Times New Roman" w:hAnsi="Times New Roman" w:cs="Times New Roman"/>
          <w:sz w:val="28"/>
          <w:szCs w:val="28"/>
          <w:lang w:val="ky-KG"/>
        </w:rPr>
        <w:t>кызмат  кылат.</w:t>
      </w:r>
    </w:p>
    <w:p w14:paraId="1038DFE3" w14:textId="77777777" w:rsidR="000546CF" w:rsidRPr="00421D41" w:rsidRDefault="000546CF" w:rsidP="000546CF">
      <w:pPr>
        <w:spacing w:after="0" w:line="360" w:lineRule="auto"/>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ab/>
        <w:t xml:space="preserve">Изилдөө жүргүзүүдө,  сандык методдор  боюнча </w:t>
      </w:r>
      <w:r w:rsidR="00F10D90" w:rsidRPr="00421D41">
        <w:rPr>
          <w:rFonts w:ascii="Times New Roman" w:eastAsia="Times New Roman" w:hAnsi="Times New Roman" w:cs="Times New Roman"/>
          <w:sz w:val="28"/>
          <w:szCs w:val="28"/>
          <w:lang w:val="ky-KG"/>
        </w:rPr>
        <w:t xml:space="preserve"> жогорку окуу жайларда билимдер колдонмо мүнөздө болуп, </w:t>
      </w:r>
      <w:r w:rsidRPr="00421D41">
        <w:rPr>
          <w:rFonts w:ascii="Times New Roman" w:eastAsia="Times New Roman" w:hAnsi="Times New Roman" w:cs="Times New Roman"/>
          <w:sz w:val="28"/>
          <w:szCs w:val="28"/>
          <w:lang w:val="ky-KG"/>
        </w:rPr>
        <w:t xml:space="preserve">студенттердин ой-жүгүртүүсүн </w:t>
      </w:r>
      <w:r w:rsidRPr="00421D41">
        <w:rPr>
          <w:rFonts w:ascii="Times New Roman" w:eastAsia="Times New Roman" w:hAnsi="Times New Roman" w:cs="Times New Roman"/>
          <w:sz w:val="28"/>
          <w:szCs w:val="28"/>
          <w:lang w:val="ky-KG"/>
        </w:rPr>
        <w:lastRenderedPageBreak/>
        <w:t>кеңейтүүгө, калыптандырууга тийиш. Санды</w:t>
      </w:r>
      <w:r w:rsidR="00F10D90" w:rsidRPr="00421D41">
        <w:rPr>
          <w:rFonts w:ascii="Times New Roman" w:eastAsia="Times New Roman" w:hAnsi="Times New Roman" w:cs="Times New Roman"/>
          <w:sz w:val="28"/>
          <w:szCs w:val="28"/>
          <w:lang w:val="ky-KG"/>
        </w:rPr>
        <w:t xml:space="preserve">к методдор  боюнча практикалык </w:t>
      </w:r>
      <w:r w:rsidRPr="00421D41">
        <w:rPr>
          <w:rFonts w:ascii="Times New Roman" w:eastAsia="Times New Roman" w:hAnsi="Times New Roman" w:cs="Times New Roman"/>
          <w:sz w:val="28"/>
          <w:szCs w:val="28"/>
          <w:lang w:val="ky-KG"/>
        </w:rPr>
        <w:t xml:space="preserve">сабактарда ийгиликтүү тандалган </w:t>
      </w:r>
      <w:r w:rsidR="00F10D90" w:rsidRPr="00421D41">
        <w:rPr>
          <w:rFonts w:ascii="Times New Roman" w:eastAsia="Times New Roman" w:hAnsi="Times New Roman" w:cs="Times New Roman"/>
          <w:sz w:val="28"/>
          <w:szCs w:val="28"/>
          <w:lang w:val="ky-KG"/>
        </w:rPr>
        <w:t xml:space="preserve">колдонмо мазмунундагы </w:t>
      </w:r>
      <w:r w:rsidRPr="00421D41">
        <w:rPr>
          <w:rFonts w:ascii="Times New Roman" w:eastAsia="Times New Roman" w:hAnsi="Times New Roman" w:cs="Times New Roman"/>
          <w:sz w:val="28"/>
          <w:szCs w:val="28"/>
          <w:lang w:val="ky-KG"/>
        </w:rPr>
        <w:t>тапшырмалар адам ишмердүүлүгүнүн түрд</w:t>
      </w:r>
      <w:r w:rsidR="00F10D90" w:rsidRPr="00421D41">
        <w:rPr>
          <w:rFonts w:ascii="Times New Roman" w:eastAsia="Times New Roman" w:hAnsi="Times New Roman" w:cs="Times New Roman"/>
          <w:sz w:val="28"/>
          <w:szCs w:val="28"/>
          <w:lang w:val="ky-KG"/>
        </w:rPr>
        <w:t>үү тармактарындагы м</w:t>
      </w:r>
      <w:r w:rsidRPr="00421D41">
        <w:rPr>
          <w:rFonts w:ascii="Times New Roman" w:eastAsia="Times New Roman" w:hAnsi="Times New Roman" w:cs="Times New Roman"/>
          <w:sz w:val="28"/>
          <w:szCs w:val="28"/>
          <w:lang w:val="ky-KG"/>
        </w:rPr>
        <w:t>ематикалык маселелердин практикалык маанилүүлүгүнө студенттерди мыкты ишендирет. Колдонмо багыттын при</w:t>
      </w:r>
      <w:r w:rsidR="00F10D90" w:rsidRPr="00421D41">
        <w:rPr>
          <w:rFonts w:ascii="Times New Roman" w:eastAsia="Times New Roman" w:hAnsi="Times New Roman" w:cs="Times New Roman"/>
          <w:sz w:val="28"/>
          <w:szCs w:val="28"/>
          <w:lang w:val="ky-KG"/>
        </w:rPr>
        <w:t>нциби сандык методор теориясын изилдөөнүн мотивациясы менен  тыгыз</w:t>
      </w:r>
      <w:r w:rsidRPr="00421D41">
        <w:rPr>
          <w:rFonts w:ascii="Times New Roman" w:eastAsia="Times New Roman" w:hAnsi="Times New Roman" w:cs="Times New Roman"/>
          <w:sz w:val="28"/>
          <w:szCs w:val="28"/>
          <w:lang w:val="ky-KG"/>
        </w:rPr>
        <w:t xml:space="preserve"> байланышкан. </w:t>
      </w:r>
    </w:p>
    <w:p w14:paraId="70F1B8EA"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Изилдөө процессинде колдонмо мазмунду камт</w:t>
      </w:r>
      <w:r w:rsidR="00F10D90" w:rsidRPr="00421D41">
        <w:rPr>
          <w:rFonts w:ascii="Times New Roman" w:eastAsia="Times New Roman" w:hAnsi="Times New Roman" w:cs="Times New Roman"/>
          <w:sz w:val="28"/>
          <w:szCs w:val="28"/>
          <w:lang w:val="ky-KG"/>
        </w:rPr>
        <w:t xml:space="preserve">ыган мисал маселелер түзүлүп, </w:t>
      </w:r>
      <w:r w:rsidRPr="00421D41">
        <w:rPr>
          <w:rFonts w:ascii="Times New Roman" w:eastAsia="Times New Roman" w:hAnsi="Times New Roman" w:cs="Times New Roman"/>
          <w:sz w:val="28"/>
          <w:szCs w:val="28"/>
          <w:lang w:val="ky-KG"/>
        </w:rPr>
        <w:t>аларды пайдалануунун технологиялары иштелип чыгып</w:t>
      </w:r>
      <w:r w:rsidR="00F10D90" w:rsidRPr="00421D41">
        <w:rPr>
          <w:rFonts w:ascii="Times New Roman" w:eastAsia="Times New Roman" w:hAnsi="Times New Roman" w:cs="Times New Roman"/>
          <w:sz w:val="28"/>
          <w:szCs w:val="28"/>
          <w:lang w:val="ky-KG"/>
        </w:rPr>
        <w:t>, изилдөө иштери жүргүзүлдү.</w:t>
      </w:r>
      <w:r w:rsidRPr="00421D41">
        <w:rPr>
          <w:rFonts w:ascii="Times New Roman" w:eastAsia="Times New Roman" w:hAnsi="Times New Roman" w:cs="Times New Roman"/>
          <w:sz w:val="28"/>
          <w:szCs w:val="28"/>
          <w:lang w:val="ky-KG"/>
        </w:rPr>
        <w:t xml:space="preserve"> Алар төмөнкү темаларды камтыды: каталыктар, функциянын интерполяциясы,</w:t>
      </w:r>
      <w:r w:rsidR="00460A5B" w:rsidRPr="00421D41">
        <w:rPr>
          <w:rFonts w:ascii="Times New Roman" w:eastAsia="Times New Roman" w:hAnsi="Times New Roman" w:cs="Times New Roman"/>
          <w:sz w:val="28"/>
          <w:szCs w:val="28"/>
          <w:lang w:val="ky-KG"/>
        </w:rPr>
        <w:t xml:space="preserve"> </w:t>
      </w:r>
      <w:r w:rsidRPr="00421D41">
        <w:rPr>
          <w:rFonts w:ascii="Times New Roman" w:eastAsia="Times New Roman" w:hAnsi="Times New Roman" w:cs="Times New Roman"/>
          <w:sz w:val="28"/>
          <w:szCs w:val="28"/>
          <w:lang w:val="ky-KG"/>
        </w:rPr>
        <w:t xml:space="preserve">Лагранждын полиному, </w:t>
      </w:r>
      <w:r w:rsidRPr="00421D41">
        <w:rPr>
          <w:rFonts w:ascii="Times New Roman" w:eastAsia="Calibri" w:hAnsi="Times New Roman" w:cs="Times New Roman"/>
          <w:sz w:val="28"/>
          <w:szCs w:val="28"/>
          <w:lang w:val="ky-KG"/>
        </w:rPr>
        <w:t>сызыктуу алгебралык теңдемелер системасын чыгаруунун так жана итерациялык методдору; сызыктуу алгебралык теңдемелер системасынын туруктуул</w:t>
      </w:r>
      <w:r w:rsidR="00460A5B" w:rsidRPr="00421D41">
        <w:rPr>
          <w:rFonts w:ascii="Times New Roman" w:eastAsia="Calibri" w:hAnsi="Times New Roman" w:cs="Times New Roman"/>
          <w:sz w:val="28"/>
          <w:szCs w:val="28"/>
          <w:lang w:val="ky-KG"/>
        </w:rPr>
        <w:t>угун изилдөө</w:t>
      </w:r>
      <w:r w:rsidRPr="00421D41">
        <w:rPr>
          <w:rFonts w:ascii="Times New Roman" w:eastAsia="Calibri" w:hAnsi="Times New Roman" w:cs="Times New Roman"/>
          <w:sz w:val="28"/>
          <w:szCs w:val="28"/>
          <w:lang w:val="ky-KG"/>
        </w:rPr>
        <w:t xml:space="preserve">; сызыктуу эмес теңдемелердин тамырларын табуу; функцияны аппроксимациялоо; сандык интегралдоо; сандык дифференцирлөө; кадимки дифференциалдык теңдемелерди сандык чыгаруу; жекече туундулуу теңдемелерди сандык чыгаруу </w:t>
      </w:r>
      <w:r w:rsidRPr="00421D41">
        <w:rPr>
          <w:rFonts w:ascii="Times New Roman" w:eastAsia="Times New Roman" w:hAnsi="Times New Roman" w:cs="Times New Roman"/>
          <w:sz w:val="28"/>
          <w:szCs w:val="28"/>
          <w:lang w:val="ky-KG"/>
        </w:rPr>
        <w:t xml:space="preserve">ж.б. </w:t>
      </w:r>
    </w:p>
    <w:p w14:paraId="044FE4B8"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 xml:space="preserve">Эксперименттин экинчи этабында – жогорку окуу жайларында </w:t>
      </w:r>
      <w:r w:rsidRPr="00421D41">
        <w:rPr>
          <w:rFonts w:ascii="Times New Roman" w:eastAsia="Calibri" w:hAnsi="Times New Roman" w:cs="Times New Roman"/>
          <w:sz w:val="28"/>
          <w:szCs w:val="28"/>
          <w:lang w:val="ky-KG"/>
        </w:rPr>
        <w:t>«Сандык методдор»</w:t>
      </w:r>
      <w:r w:rsidRPr="00421D41">
        <w:rPr>
          <w:rFonts w:ascii="Times New Roman" w:eastAsia="Times New Roman" w:hAnsi="Times New Roman" w:cs="Times New Roman"/>
          <w:sz w:val="28"/>
          <w:szCs w:val="28"/>
          <w:lang w:val="ky-KG"/>
        </w:rPr>
        <w:t xml:space="preserve"> курсун окутуу ишмердүүлүгүнүн ак</w:t>
      </w:r>
      <w:r w:rsidR="00310722" w:rsidRPr="00421D41">
        <w:rPr>
          <w:rFonts w:ascii="Times New Roman" w:eastAsia="Times New Roman" w:hAnsi="Times New Roman" w:cs="Times New Roman"/>
          <w:sz w:val="28"/>
          <w:szCs w:val="28"/>
          <w:lang w:val="ky-KG"/>
        </w:rPr>
        <w:t>т</w:t>
      </w:r>
      <w:r w:rsidRPr="00421D41">
        <w:rPr>
          <w:rFonts w:ascii="Times New Roman" w:eastAsia="Times New Roman" w:hAnsi="Times New Roman" w:cs="Times New Roman"/>
          <w:sz w:val="28"/>
          <w:szCs w:val="28"/>
          <w:lang w:val="ky-KG"/>
        </w:rPr>
        <w:t>ивдүүлүгүнүн жогорулатуу жолдору жана аларды ийгиликтүү ишке ашыруу шарттары аныкталды жана жогорку окуу жайларында  курсту окутуу боюнча   окуу куралы жазылды.</w:t>
      </w:r>
    </w:p>
    <w:p w14:paraId="08061621"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Эксперименттин үчүнчү этабында – изилдөөнүн натыйжаларын системалаштыруу жана жалпылоо иштери аткарылды.</w:t>
      </w:r>
    </w:p>
    <w:p w14:paraId="6C8B94B3"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 xml:space="preserve">Жогорку окуу жайларында </w:t>
      </w:r>
      <w:r w:rsidRPr="00421D41">
        <w:rPr>
          <w:rFonts w:ascii="Times New Roman" w:eastAsia="Calibri" w:hAnsi="Times New Roman" w:cs="Times New Roman"/>
          <w:sz w:val="28"/>
          <w:szCs w:val="28"/>
          <w:lang w:val="ky-KG"/>
        </w:rPr>
        <w:t xml:space="preserve">«Сандык методдор» </w:t>
      </w:r>
      <w:r w:rsidRPr="00421D41">
        <w:rPr>
          <w:rFonts w:ascii="Times New Roman" w:eastAsia="Times New Roman" w:hAnsi="Times New Roman" w:cs="Times New Roman"/>
          <w:sz w:val="28"/>
          <w:szCs w:val="28"/>
          <w:lang w:val="ky-KG"/>
        </w:rPr>
        <w:t xml:space="preserve">курсун окутуунун методикасын жана анын ийгиликтүү колдонулушун практикада натыйжалуулугун текшерүү максатында жана божомолдордун тууралыгын текшерүүдө эксперименталдык иштер Талас мамлекеттик университетинде, И. Арабаев атындагы Кыргыз мамлекеттик универстетинде, Ош мамлекеттик университетинде жүргүзүлдү. Эксперименталдык ишке </w:t>
      </w:r>
      <w:r w:rsidR="00914098" w:rsidRPr="00421D41">
        <w:rPr>
          <w:rFonts w:ascii="Times New Roman" w:eastAsia="Times New Roman" w:hAnsi="Times New Roman" w:cs="Times New Roman"/>
          <w:sz w:val="28"/>
          <w:szCs w:val="28"/>
          <w:lang w:val="ky-KG"/>
        </w:rPr>
        <w:t>ТалМУдан</w:t>
      </w:r>
      <w:r w:rsidRPr="00421D41">
        <w:rPr>
          <w:rFonts w:ascii="Times New Roman" w:eastAsia="Times New Roman" w:hAnsi="Times New Roman" w:cs="Times New Roman"/>
          <w:sz w:val="28"/>
          <w:szCs w:val="28"/>
          <w:lang w:val="ky-KG"/>
        </w:rPr>
        <w:t xml:space="preserve"> </w:t>
      </w:r>
      <w:r w:rsidR="00914098" w:rsidRPr="00421D41">
        <w:rPr>
          <w:rFonts w:ascii="Times New Roman" w:eastAsia="Times New Roman" w:hAnsi="Times New Roman" w:cs="Times New Roman"/>
          <w:sz w:val="28"/>
          <w:szCs w:val="28"/>
          <w:lang w:val="ky-KG"/>
        </w:rPr>
        <w:t>53 студент</w:t>
      </w:r>
      <w:r w:rsidR="005E7D00" w:rsidRPr="00421D41">
        <w:rPr>
          <w:rFonts w:ascii="Times New Roman" w:eastAsia="Times New Roman" w:hAnsi="Times New Roman" w:cs="Times New Roman"/>
          <w:sz w:val="28"/>
          <w:szCs w:val="28"/>
          <w:lang w:val="ky-KG"/>
        </w:rPr>
        <w:t>, И. Арабаев атында</w:t>
      </w:r>
      <w:r w:rsidR="00914098" w:rsidRPr="00421D41">
        <w:rPr>
          <w:rFonts w:ascii="Times New Roman" w:eastAsia="Times New Roman" w:hAnsi="Times New Roman" w:cs="Times New Roman"/>
          <w:sz w:val="28"/>
          <w:szCs w:val="28"/>
          <w:lang w:val="ky-KG"/>
        </w:rPr>
        <w:t>гы КМУдан 62</w:t>
      </w:r>
      <w:r w:rsidR="00DC2C7F" w:rsidRPr="00421D41">
        <w:rPr>
          <w:rFonts w:ascii="Times New Roman" w:eastAsia="Times New Roman" w:hAnsi="Times New Roman" w:cs="Times New Roman"/>
          <w:sz w:val="28"/>
          <w:szCs w:val="28"/>
          <w:lang w:val="ky-KG"/>
        </w:rPr>
        <w:t xml:space="preserve"> студент жана  ОшМУдан 78</w:t>
      </w:r>
      <w:r w:rsidRPr="00421D41">
        <w:rPr>
          <w:rFonts w:ascii="Times New Roman" w:eastAsia="Times New Roman" w:hAnsi="Times New Roman" w:cs="Times New Roman"/>
          <w:sz w:val="28"/>
          <w:szCs w:val="28"/>
          <w:lang w:val="ky-KG"/>
        </w:rPr>
        <w:t xml:space="preserve"> студенттер катышты. </w:t>
      </w:r>
    </w:p>
    <w:p w14:paraId="41D49761"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lastRenderedPageBreak/>
        <w:t>Бул процесске ТалМУ дан төмөнкү окутуучулар: Ка</w:t>
      </w:r>
      <w:r w:rsidR="0070394A" w:rsidRPr="00421D41">
        <w:rPr>
          <w:rFonts w:ascii="Times New Roman" w:eastAsia="Times New Roman" w:hAnsi="Times New Roman" w:cs="Times New Roman"/>
          <w:sz w:val="28"/>
          <w:szCs w:val="28"/>
          <w:lang w:val="ky-KG"/>
        </w:rPr>
        <w:t>сымбекова Д,</w:t>
      </w:r>
      <w:r w:rsidRPr="00421D41">
        <w:rPr>
          <w:rFonts w:ascii="Times New Roman" w:eastAsia="Times New Roman" w:hAnsi="Times New Roman" w:cs="Times New Roman"/>
          <w:sz w:val="28"/>
          <w:szCs w:val="28"/>
          <w:lang w:val="ky-KG"/>
        </w:rPr>
        <w:t xml:space="preserve"> И. Арабаев  атындагы  КМУ дан Кутанов А. катышып, окутуучуларга эксперименттке керектүү  материалдар берилип турду. </w:t>
      </w:r>
    </w:p>
    <w:p w14:paraId="13C043ED" w14:textId="77777777" w:rsidR="000546CF" w:rsidRPr="00421D41" w:rsidRDefault="000546CF" w:rsidP="000546CF">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Баардык аталган окуу жайларында студенттер текшерүүч</w:t>
      </w:r>
      <w:r w:rsidR="0070394A" w:rsidRPr="00421D41">
        <w:rPr>
          <w:rFonts w:ascii="Times New Roman" w:eastAsia="Times New Roman" w:hAnsi="Times New Roman" w:cs="Times New Roman"/>
          <w:sz w:val="28"/>
          <w:szCs w:val="28"/>
          <w:lang w:val="ky-KG"/>
        </w:rPr>
        <w:t>ү топ жана эксперименталдык топтор</w:t>
      </w:r>
      <w:r w:rsidRPr="00421D41">
        <w:rPr>
          <w:rFonts w:ascii="Times New Roman" w:eastAsia="Times New Roman" w:hAnsi="Times New Roman" w:cs="Times New Roman"/>
          <w:sz w:val="28"/>
          <w:szCs w:val="28"/>
          <w:lang w:val="ky-KG"/>
        </w:rPr>
        <w:t xml:space="preserve"> тандалды. </w:t>
      </w:r>
    </w:p>
    <w:p w14:paraId="51FA8CD9" w14:textId="77777777" w:rsidR="000546CF" w:rsidRPr="00421D41" w:rsidRDefault="000546CF" w:rsidP="000546CF">
      <w:pPr>
        <w:spacing w:after="0" w:line="360" w:lineRule="auto"/>
        <w:ind w:firstLine="567"/>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Эксперименттин изденүүчү этабында биз төмөндөгү темалар боюнча студент</w:t>
      </w:r>
      <w:r w:rsidRPr="00421D41">
        <w:rPr>
          <w:rFonts w:ascii="Times New Roman" w:eastAsia="Calibri" w:hAnsi="Times New Roman" w:cs="Times New Roman"/>
          <w:sz w:val="28"/>
          <w:szCs w:val="28"/>
          <w:lang w:val="ky-KG"/>
        </w:rPr>
        <w:softHyphen/>
        <w:t>тер</w:t>
      </w:r>
      <w:r w:rsidRPr="00421D41">
        <w:rPr>
          <w:rFonts w:ascii="Times New Roman" w:eastAsia="Calibri" w:hAnsi="Times New Roman" w:cs="Times New Roman"/>
          <w:sz w:val="28"/>
          <w:szCs w:val="28"/>
          <w:lang w:val="ky-KG"/>
        </w:rPr>
        <w:softHyphen/>
        <w:t>дин маселе чыгаруу билгичтиктерин аныктап алдык: сызыктуу алгебралык теңдемелер системасын чыгаруунун так методдору; сызыктуу алгебралык теңдемелер системасынын туруктуулугун изилдөө; матрицанын өздүк векторлорун табуу; сызыктуу эмес теңдемелердин тамырларын табуу; функцияны аппроксимациялоо; сандык интегралдоо; сандык дифференцирлөө; кадимки дифференциалд</w:t>
      </w:r>
      <w:r w:rsidR="00F10D90" w:rsidRPr="00421D41">
        <w:rPr>
          <w:rFonts w:ascii="Times New Roman" w:eastAsia="Calibri" w:hAnsi="Times New Roman" w:cs="Times New Roman"/>
          <w:sz w:val="28"/>
          <w:szCs w:val="28"/>
          <w:lang w:val="ky-KG"/>
        </w:rPr>
        <w:t>ык теңдемелерди сандык чыгаруу;</w:t>
      </w:r>
      <w:r w:rsidRPr="00421D41">
        <w:rPr>
          <w:rFonts w:ascii="Times New Roman" w:eastAsia="Calibri" w:hAnsi="Times New Roman" w:cs="Times New Roman"/>
          <w:sz w:val="28"/>
          <w:szCs w:val="28"/>
          <w:lang w:val="ky-KG"/>
        </w:rPr>
        <w:t xml:space="preserve"> </w:t>
      </w:r>
    </w:p>
    <w:p w14:paraId="13FA520D" w14:textId="77777777" w:rsidR="000546CF" w:rsidRPr="00421D41" w:rsidRDefault="000546CF" w:rsidP="000546CF">
      <w:pPr>
        <w:spacing w:after="0" w:line="360" w:lineRule="auto"/>
        <w:ind w:firstLine="567"/>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Текшерүүчү жана эксперименталдык топтордогу студент</w:t>
      </w:r>
      <w:r w:rsidRPr="00421D41">
        <w:rPr>
          <w:rFonts w:ascii="Times New Roman" w:eastAsia="Calibri" w:hAnsi="Times New Roman" w:cs="Times New Roman"/>
          <w:sz w:val="28"/>
          <w:szCs w:val="28"/>
          <w:lang w:val="ky-KG"/>
        </w:rPr>
        <w:softHyphen/>
        <w:t>тер</w:t>
      </w:r>
      <w:r w:rsidRPr="00421D41">
        <w:rPr>
          <w:rFonts w:ascii="Times New Roman" w:eastAsia="Calibri" w:hAnsi="Times New Roman" w:cs="Times New Roman"/>
          <w:sz w:val="28"/>
          <w:szCs w:val="28"/>
          <w:lang w:val="ky-KG"/>
        </w:rPr>
        <w:softHyphen/>
        <w:t>ге төмөндөгү ма</w:t>
      </w:r>
      <w:r w:rsidRPr="00421D41">
        <w:rPr>
          <w:rFonts w:ascii="Times New Roman" w:eastAsia="Calibri" w:hAnsi="Times New Roman" w:cs="Times New Roman"/>
          <w:sz w:val="28"/>
          <w:szCs w:val="28"/>
          <w:lang w:val="ky-KG"/>
        </w:rPr>
        <w:softHyphen/>
        <w:t>се</w:t>
      </w:r>
      <w:r w:rsidRPr="00421D41">
        <w:rPr>
          <w:rFonts w:ascii="Times New Roman" w:eastAsia="Calibri" w:hAnsi="Times New Roman" w:cs="Times New Roman"/>
          <w:sz w:val="28"/>
          <w:szCs w:val="28"/>
          <w:lang w:val="ky-KG"/>
        </w:rPr>
        <w:softHyphen/>
        <w:t>ле</w:t>
      </w:r>
      <w:r w:rsidRPr="00421D41">
        <w:rPr>
          <w:rFonts w:ascii="Times New Roman" w:eastAsia="Calibri" w:hAnsi="Times New Roman" w:cs="Times New Roman"/>
          <w:sz w:val="28"/>
          <w:szCs w:val="28"/>
          <w:lang w:val="ky-KG"/>
        </w:rPr>
        <w:softHyphen/>
        <w:t xml:space="preserve">лер сунушталды. </w:t>
      </w:r>
    </w:p>
    <w:p w14:paraId="052A81CF" w14:textId="77777777" w:rsidR="000546CF" w:rsidRPr="00421D41" w:rsidRDefault="000546CF" w:rsidP="000546CF">
      <w:pPr>
        <w:spacing w:after="0" w:line="360" w:lineRule="auto"/>
        <w:ind w:firstLine="567"/>
        <w:contextualSpacing/>
        <w:jc w:val="both"/>
        <w:rPr>
          <w:rFonts w:ascii="Times New Roman" w:eastAsia="Calibri" w:hAnsi="Times New Roman" w:cs="Times New Roman"/>
          <w:b/>
          <w:sz w:val="28"/>
          <w:szCs w:val="28"/>
          <w:lang w:val="ky-KG"/>
        </w:rPr>
      </w:pPr>
      <w:r w:rsidRPr="00421D41">
        <w:rPr>
          <w:rFonts w:ascii="Times New Roman" w:eastAsia="Calibri" w:hAnsi="Times New Roman" w:cs="Times New Roman"/>
          <w:sz w:val="28"/>
          <w:szCs w:val="28"/>
          <w:lang w:val="ky-KG"/>
        </w:rPr>
        <w:t>Текшерүүчү топтордогу</w:t>
      </w:r>
      <w:r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маселелер:</w:t>
      </w:r>
      <w:r w:rsidRPr="00421D41">
        <w:rPr>
          <w:rFonts w:ascii="Times New Roman" w:eastAsia="Calibri" w:hAnsi="Times New Roman" w:cs="Times New Roman"/>
          <w:b/>
          <w:sz w:val="28"/>
          <w:szCs w:val="28"/>
          <w:lang w:val="ky-KG"/>
        </w:rPr>
        <w:t xml:space="preserve"> </w:t>
      </w:r>
    </w:p>
    <w:p w14:paraId="4AC2A7CF" w14:textId="77777777" w:rsidR="000546CF" w:rsidRPr="00421D41" w:rsidRDefault="000546CF" w:rsidP="000546CF">
      <w:pPr>
        <w:spacing w:after="0" w:line="360" w:lineRule="auto"/>
        <w:ind w:firstLine="567"/>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 </w:t>
      </w:r>
      <m:oMath>
        <m:r>
          <w:rPr>
            <w:rFonts w:ascii="Cambria Math" w:eastAsia="Calibri" w:hAnsi="Cambria Math" w:cs="Times New Roman"/>
            <w:sz w:val="28"/>
            <w:szCs w:val="28"/>
            <w:lang w:val="ky-KG"/>
          </w:rPr>
          <m:t>8</m:t>
        </m:r>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ky-KG"/>
              </w:rPr>
              <m:t>cos</m:t>
            </m:r>
          </m:fName>
          <m:e>
            <m:r>
              <w:rPr>
                <w:rFonts w:ascii="Cambria Math" w:eastAsia="Calibri" w:hAnsi="Cambria Math" w:cs="Times New Roman"/>
                <w:sz w:val="28"/>
                <w:szCs w:val="28"/>
                <w:lang w:val="ky-KG"/>
              </w:rPr>
              <m:t>x-x-6=0</m:t>
            </m:r>
          </m:e>
        </m:func>
      </m:oMath>
      <w:r w:rsidRPr="00421D41">
        <w:rPr>
          <w:rFonts w:ascii="Times New Roman" w:eastAsia="Calibri" w:hAnsi="Times New Roman" w:cs="Times New Roman"/>
          <w:sz w:val="28"/>
          <w:szCs w:val="28"/>
          <w:lang w:val="ky-KG"/>
        </w:rPr>
        <w:t xml:space="preserve">  теңдемесинин тамырын кесиндини тең экиги бөлүү методунун жардамы менен </w:t>
      </w:r>
      <m:oMath>
        <m:r>
          <m:rPr>
            <m:sty m:val="b"/>
          </m:rPr>
          <w:rPr>
            <w:rFonts w:ascii="Cambria Math" w:eastAsia="Calibri" w:hAnsi="Cambria Math" w:cs="Times New Roman"/>
            <w:sz w:val="28"/>
            <w:szCs w:val="28"/>
            <w:lang w:val="ky-KG"/>
          </w:rPr>
          <m:t xml:space="preserve"> [0,1</m:t>
        </m:r>
        <m:r>
          <m:rPr>
            <m:sty m:val="p"/>
          </m:rPr>
          <w:rPr>
            <w:rFonts w:ascii="Cambria Math" w:eastAsia="Calibri" w:hAnsi="Cambria Math" w:cs="Times New Roman"/>
            <w:sz w:val="28"/>
            <w:szCs w:val="28"/>
            <w:lang w:val="ky-KG"/>
          </w:rPr>
          <m:t>]</m:t>
        </m:r>
      </m:oMath>
      <w:r w:rsidRPr="00421D41">
        <w:rPr>
          <w:rFonts w:ascii="Times New Roman" w:eastAsia="Calibri" w:hAnsi="Times New Roman" w:cs="Times New Roman"/>
          <w:sz w:val="28"/>
          <w:szCs w:val="28"/>
          <w:lang w:val="ky-KG"/>
        </w:rPr>
        <w:t xml:space="preserve"> кесиндисинде</w:t>
      </w:r>
      <w:r w:rsidRPr="00421D41">
        <w:rPr>
          <w:rFonts w:ascii="Times New Roman" w:eastAsia="Calibri" w:hAnsi="Times New Roman" w:cs="Times New Roman"/>
          <w:sz w:val="28"/>
          <w:szCs w:val="28"/>
          <w:lang w:val="ky-KG"/>
        </w:rPr>
        <w:br/>
      </w:r>
      <w:r w:rsidRPr="00421D41">
        <w:rPr>
          <w:rFonts w:ascii="Cambria Math" w:eastAsia="Calibri" w:hAnsi="Cambria Math" w:cs="Cambria Math"/>
          <w:i/>
          <w:sz w:val="28"/>
          <w:szCs w:val="28"/>
          <w:lang w:val="ky-KG"/>
        </w:rPr>
        <w:t>ℰ</w:t>
      </w:r>
      <w:r w:rsidRPr="00421D41">
        <w:rPr>
          <w:rFonts w:ascii="Times New Roman" w:eastAsia="Calibri" w:hAnsi="Times New Roman" w:cs="Times New Roman"/>
          <w:i/>
          <w:sz w:val="28"/>
          <w:szCs w:val="28"/>
          <w:lang w:val="ky-KG"/>
        </w:rPr>
        <w:t>=</w:t>
      </w:r>
      <m:oMath>
        <m:r>
          <w:rPr>
            <w:rFonts w:ascii="Cambria Math" w:eastAsia="Calibri" w:hAnsi="Cambria Math" w:cs="Times New Roman"/>
            <w:sz w:val="28"/>
            <w:szCs w:val="28"/>
            <w:lang w:val="ky-KG"/>
          </w:rPr>
          <m:t>0,0001</m:t>
        </m:r>
      </m:oMath>
      <w:r w:rsidRPr="00421D41">
        <w:rPr>
          <w:rFonts w:ascii="Times New Roman" w:eastAsia="Calibri" w:hAnsi="Times New Roman" w:cs="Times New Roman"/>
          <w:sz w:val="28"/>
          <w:szCs w:val="28"/>
          <w:lang w:val="ky-KG"/>
        </w:rPr>
        <w:t xml:space="preserve"> тактыгына чейин</w:t>
      </w:r>
      <w:r w:rsidRPr="00421D41">
        <w:rPr>
          <w:rFonts w:ascii="Times New Roman" w:eastAsia="Calibri" w:hAnsi="Times New Roman" w:cs="Times New Roman"/>
          <w:b/>
          <w:sz w:val="28"/>
          <w:szCs w:val="28"/>
          <w:lang w:val="ky-KG"/>
        </w:rPr>
        <w:t xml:space="preserve"> </w:t>
      </w:r>
      <w:r w:rsidRPr="00421D41">
        <w:rPr>
          <w:rFonts w:ascii="Times New Roman" w:eastAsia="Calibri" w:hAnsi="Times New Roman" w:cs="Times New Roman"/>
          <w:sz w:val="28"/>
          <w:szCs w:val="28"/>
          <w:lang w:val="ky-KG"/>
        </w:rPr>
        <w:t xml:space="preserve">аныктагыла. </w:t>
      </w:r>
    </w:p>
    <w:p w14:paraId="28AC8039" w14:textId="77777777" w:rsidR="000546CF" w:rsidRPr="00421D41" w:rsidRDefault="000546CF" w:rsidP="000546CF">
      <w:pPr>
        <w:spacing w:after="0" w:line="360" w:lineRule="auto"/>
        <w:ind w:firstLine="567"/>
        <w:contextualSpacing/>
        <w:jc w:val="both"/>
        <w:rPr>
          <w:rFonts w:ascii="Times New Roman" w:eastAsia="Calibri" w:hAnsi="Times New Roman" w:cs="Times New Roman"/>
          <w:i/>
          <w:sz w:val="28"/>
          <w:szCs w:val="28"/>
          <w:lang w:val="ky-KG"/>
        </w:rPr>
      </w:pPr>
      <w:r w:rsidRPr="00421D41">
        <w:rPr>
          <w:rFonts w:ascii="Times New Roman" w:eastAsia="Calibri" w:hAnsi="Times New Roman" w:cs="Times New Roman"/>
          <w:sz w:val="28"/>
          <w:szCs w:val="28"/>
          <w:lang w:val="ky-KG"/>
        </w:rPr>
        <w:t>2.</w:t>
      </w:r>
      <w:r w:rsidRPr="00421D41">
        <w:rPr>
          <w:rFonts w:ascii="Times New Roman" w:eastAsia="Calibri" w:hAnsi="Times New Roman" w:cs="Times New Roman"/>
          <w:b/>
          <w:i/>
          <w:sz w:val="28"/>
          <w:szCs w:val="28"/>
          <w:lang w:val="ky-KG"/>
        </w:rPr>
        <w:t xml:space="preserve"> </w:t>
      </w:r>
      <w:r w:rsidRPr="00421D41">
        <w:rPr>
          <w:rFonts w:ascii="Times New Roman" w:eastAsia="Calibri" w:hAnsi="Times New Roman" w:cs="Times New Roman"/>
          <w:sz w:val="28"/>
          <w:szCs w:val="28"/>
          <w:lang w:val="ky-KG"/>
        </w:rPr>
        <w:t>Берилген теңдемени Зейделдин методу менен чыгаргыла.</w:t>
      </w:r>
    </w:p>
    <w:p w14:paraId="7CBFE43E" w14:textId="77777777" w:rsidR="000546CF" w:rsidRPr="00421D41" w:rsidRDefault="00914B83" w:rsidP="000546CF">
      <w:pPr>
        <w:spacing w:after="0" w:line="360" w:lineRule="auto"/>
        <w:ind w:firstLine="567"/>
        <w:contextualSpacing/>
        <w:jc w:val="both"/>
        <w:rPr>
          <w:rFonts w:ascii="Times New Roman" w:eastAsia="Calibri" w:hAnsi="Times New Roman" w:cs="Times New Roman"/>
          <w:i/>
          <w:sz w:val="28"/>
          <w:szCs w:val="28"/>
          <w:lang w:val="ky-KG"/>
        </w:rPr>
      </w:pPr>
      <m:oMathPara>
        <m:oMath>
          <m:d>
            <m:dPr>
              <m:begChr m:val="{"/>
              <m:endChr m:val=""/>
              <m:ctrlPr>
                <w:rPr>
                  <w:rFonts w:ascii="Cambria Math" w:eastAsia="Calibri" w:hAnsi="Cambria Math" w:cs="Times New Roman"/>
                  <w:i/>
                  <w:sz w:val="28"/>
                  <w:szCs w:val="28"/>
                  <w:lang w:val="ky-KG"/>
                </w:rPr>
              </m:ctrlPr>
            </m:dPr>
            <m:e>
              <m:eqArr>
                <m:eqArrPr>
                  <m:ctrlPr>
                    <w:rPr>
                      <w:rFonts w:ascii="Cambria Math" w:eastAsia="Calibri" w:hAnsi="Cambria Math" w:cs="Times New Roman"/>
                      <w:i/>
                      <w:sz w:val="28"/>
                      <w:szCs w:val="28"/>
                      <w:lang w:val="ky-KG"/>
                    </w:rPr>
                  </m:ctrlPr>
                </m:eqArr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10x</m:t>
                      </m:r>
                    </m:e>
                    <m:sub>
                      <m:r>
                        <w:rPr>
                          <w:rFonts w:ascii="Cambria Math" w:eastAsia="Calibri" w:hAnsi="Cambria Math" w:cs="Times New Roman"/>
                          <w:sz w:val="28"/>
                          <w:szCs w:val="28"/>
                          <w:lang w:val="ky-KG"/>
                        </w:rPr>
                        <m:t>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2</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3</m:t>
                      </m:r>
                    </m:sub>
                  </m:sSub>
                  <m:r>
                    <w:rPr>
                      <w:rFonts w:ascii="Cambria Math" w:eastAsia="Calibri" w:hAnsi="Cambria Math" w:cs="Times New Roman"/>
                      <w:sz w:val="28"/>
                      <w:szCs w:val="28"/>
                      <w:lang w:val="ky-KG"/>
                    </w:rPr>
                    <m:t>=12</m:t>
                  </m:r>
                </m:e>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 xml:space="preserve">  2x</m:t>
                      </m:r>
                    </m:e>
                    <m:sub>
                      <m:r>
                        <w:rPr>
                          <w:rFonts w:ascii="Cambria Math" w:eastAsia="Calibri" w:hAnsi="Cambria Math" w:cs="Times New Roman"/>
                          <w:sz w:val="28"/>
                          <w:szCs w:val="28"/>
                          <w:lang w:val="ky-KG"/>
                        </w:rPr>
                        <m:t>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10x</m:t>
                      </m:r>
                    </m:e>
                    <m:sub>
                      <m:r>
                        <w:rPr>
                          <w:rFonts w:ascii="Cambria Math" w:eastAsia="Calibri" w:hAnsi="Cambria Math" w:cs="Times New Roman"/>
                          <w:sz w:val="28"/>
                          <w:szCs w:val="28"/>
                          <w:lang w:val="ky-KG"/>
                        </w:rPr>
                        <m:t>2</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3</m:t>
                      </m:r>
                    </m:sub>
                  </m:sSub>
                  <m:r>
                    <w:rPr>
                      <w:rFonts w:ascii="Cambria Math" w:eastAsia="Calibri" w:hAnsi="Cambria Math" w:cs="Times New Roman"/>
                      <w:sz w:val="28"/>
                      <w:szCs w:val="28"/>
                      <w:lang w:val="ky-KG"/>
                    </w:rPr>
                    <m:t>=13</m:t>
                  </m:r>
                </m:e>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 xml:space="preserve">    2x</m:t>
                      </m:r>
                    </m:e>
                    <m:sub>
                      <m:r>
                        <w:rPr>
                          <w:rFonts w:ascii="Cambria Math" w:eastAsia="Calibri" w:hAnsi="Cambria Math" w:cs="Times New Roman"/>
                          <w:sz w:val="28"/>
                          <w:szCs w:val="28"/>
                          <w:lang w:val="ky-KG"/>
                        </w:rPr>
                        <m:t>1</m:t>
                      </m:r>
                    </m:sub>
                  </m:sSub>
                  <m:r>
                    <w:rPr>
                      <w:rFonts w:ascii="Cambria Math" w:eastAsia="Calibri" w:hAnsi="Cambria Math" w:cs="Times New Roman"/>
                      <w:sz w:val="28"/>
                      <w:szCs w:val="28"/>
                      <w:lang w:val="ky-KG"/>
                    </w:rPr>
                    <m:t>+2</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2</m:t>
                      </m:r>
                    </m:sub>
                  </m:sSub>
                  <m:r>
                    <w:rPr>
                      <w:rFonts w:ascii="Cambria Math" w:eastAsia="Calibri" w:hAnsi="Cambria Math" w:cs="Times New Roman"/>
                      <w:sz w:val="28"/>
                      <w:szCs w:val="28"/>
                      <w:lang w:val="ky-KG"/>
                    </w:rPr>
                    <m:t>+10</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3</m:t>
                      </m:r>
                    </m:sub>
                  </m:sSub>
                  <m:r>
                    <w:rPr>
                      <w:rFonts w:ascii="Cambria Math" w:eastAsia="Calibri" w:hAnsi="Cambria Math" w:cs="Times New Roman"/>
                      <w:sz w:val="28"/>
                      <w:szCs w:val="28"/>
                      <w:lang w:val="ky-KG"/>
                    </w:rPr>
                    <m:t>=14</m:t>
                  </m:r>
                </m:e>
              </m:eqArr>
            </m:e>
          </m:d>
        </m:oMath>
      </m:oMathPara>
    </w:p>
    <w:p w14:paraId="68A4210C" w14:textId="77777777" w:rsidR="000546CF" w:rsidRPr="00421D41" w:rsidRDefault="000546CF" w:rsidP="000546CF">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эксперименталдык топтордогу маселелер: </w:t>
      </w:r>
    </w:p>
    <w:p w14:paraId="7B94B361" w14:textId="77777777" w:rsidR="00126208" w:rsidRPr="00421D41" w:rsidRDefault="000546CF" w:rsidP="00A222FE">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1.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4</m:t>
            </m:r>
          </m:sup>
        </m:sSup>
        <m:r>
          <w:rPr>
            <w:rFonts w:ascii="Cambria Math" w:eastAsia="Calibri" w:hAnsi="Cambria Math" w:cs="Times New Roman"/>
            <w:sz w:val="28"/>
            <w:szCs w:val="28"/>
            <w:lang w:val="ky-KG"/>
          </w:rPr>
          <m:t>-03</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+75x-10000=0 </m:t>
        </m:r>
      </m:oMath>
      <w:r w:rsidRPr="00421D41">
        <w:rPr>
          <w:rFonts w:ascii="Times New Roman" w:eastAsia="Calibri" w:hAnsi="Times New Roman" w:cs="Times New Roman"/>
          <w:sz w:val="28"/>
          <w:szCs w:val="28"/>
          <w:lang w:val="ky-KG"/>
        </w:rPr>
        <w:t>тендемесинин терс тамырын беш ондук белги менен жаныма  методу боюнча чыгаргыла. Мында х</w:t>
      </w:r>
      <w:r w:rsidRPr="00421D41">
        <w:rPr>
          <w:rFonts w:ascii="Times New Roman" w:eastAsia="Calibri" w:hAnsi="Times New Roman" w:cs="Times New Roman"/>
          <w:sz w:val="28"/>
          <w:szCs w:val="28"/>
          <w:vertAlign w:val="subscript"/>
          <w:lang w:val="ky-KG"/>
        </w:rPr>
        <w:t>0</w:t>
      </w:r>
      <w:r w:rsidRPr="00421D41">
        <w:rPr>
          <w:rFonts w:ascii="Times New Roman" w:eastAsia="Calibri" w:hAnsi="Times New Roman" w:cs="Times New Roman"/>
          <w:sz w:val="28"/>
          <w:szCs w:val="28"/>
          <w:lang w:val="ky-KG"/>
        </w:rPr>
        <w:t xml:space="preserve">=-11. 2. Тик бурчтуктар методу менен   </w:t>
      </w:r>
      <m:oMath>
        <m:r>
          <m:rPr>
            <m:sty m:val="bi"/>
          </m:rPr>
          <w:rPr>
            <w:rFonts w:ascii="Cambria Math" w:eastAsia="Calibri" w:hAnsi="Cambria Math" w:cs="Times New Roman"/>
            <w:sz w:val="28"/>
            <w:szCs w:val="28"/>
            <w:lang w:val="ky-KG"/>
          </w:rPr>
          <m:t>f</m:t>
        </m:r>
        <m:d>
          <m:dPr>
            <m:ctrlPr>
              <w:rPr>
                <w:rFonts w:ascii="Cambria Math" w:eastAsia="Calibri" w:hAnsi="Cambria Math" w:cs="Times New Roman"/>
                <w:b/>
                <w:i/>
                <w:sz w:val="28"/>
                <w:szCs w:val="28"/>
                <w:lang w:val="en-US"/>
              </w:rPr>
            </m:ctrlPr>
          </m:dPr>
          <m:e>
            <m:r>
              <m:rPr>
                <m:sty m:val="bi"/>
              </m:rPr>
              <w:rPr>
                <w:rFonts w:ascii="Cambria Math" w:eastAsia="Calibri" w:hAnsi="Cambria Math" w:cs="Times New Roman"/>
                <w:sz w:val="28"/>
                <w:szCs w:val="28"/>
                <w:lang w:val="ky-KG"/>
              </w:rPr>
              <m:t>x</m:t>
            </m:r>
          </m:e>
        </m:d>
        <m:r>
          <m:rPr>
            <m:sty m:val="bi"/>
          </m:rPr>
          <w:rPr>
            <w:rFonts w:ascii="Cambria Math" w:eastAsia="Calibri" w:hAnsi="Cambria Math" w:cs="Times New Roman"/>
            <w:sz w:val="28"/>
            <w:szCs w:val="28"/>
            <w:lang w:val="ky-KG"/>
          </w:rPr>
          <m:t>=3</m:t>
        </m:r>
        <m:r>
          <m:rPr>
            <m:sty m:val="bi"/>
          </m:rPr>
          <w:rPr>
            <w:rFonts w:ascii="Cambria Math" w:eastAsia="Calibri" w:hAnsi="Cambria Math" w:cs="Times New Roman"/>
            <w:sz w:val="28"/>
            <w:szCs w:val="28"/>
            <w:lang w:val="ky-KG"/>
          </w:rPr>
          <m:t>x</m:t>
        </m:r>
        <m:sSup>
          <m:sSupPr>
            <m:ctrlPr>
              <w:rPr>
                <w:rFonts w:ascii="Cambria Math" w:eastAsia="Calibri" w:hAnsi="Cambria Math" w:cs="Times New Roman"/>
                <w:b/>
                <w:i/>
                <w:sz w:val="28"/>
                <w:szCs w:val="28"/>
                <w:lang w:val="en-US"/>
              </w:rPr>
            </m:ctrlPr>
          </m:sSupPr>
          <m:e>
            <m:r>
              <m:rPr>
                <m:sty m:val="bi"/>
              </m:rPr>
              <w:rPr>
                <w:rFonts w:ascii="Cambria Math" w:eastAsia="Calibri" w:hAnsi="Cambria Math" w:cs="Times New Roman"/>
                <w:sz w:val="28"/>
                <w:szCs w:val="28"/>
                <w:lang w:val="ky-KG"/>
              </w:rPr>
              <m:t>e</m:t>
            </m:r>
          </m:e>
          <m:sup>
            <m:r>
              <m:rPr>
                <m:sty m:val="bi"/>
              </m:rPr>
              <w:rPr>
                <w:rFonts w:ascii="Cambria Math" w:eastAsia="Calibri" w:hAnsi="Cambria Math" w:cs="Times New Roman"/>
                <w:sz w:val="28"/>
                <w:szCs w:val="28"/>
                <w:lang w:val="ky-KG"/>
              </w:rPr>
              <m:t>cosx</m:t>
            </m:r>
          </m:sup>
        </m:sSup>
        <m:d>
          <m:dPr>
            <m:begChr m:val="["/>
            <m:endChr m:val="]"/>
            <m:ctrlPr>
              <w:rPr>
                <w:rFonts w:ascii="Cambria Math" w:eastAsia="Calibri" w:hAnsi="Cambria Math" w:cs="Times New Roman"/>
                <w:b/>
                <w:i/>
                <w:sz w:val="28"/>
                <w:szCs w:val="28"/>
                <w:lang w:val="en-US"/>
              </w:rPr>
            </m:ctrlPr>
          </m:dPr>
          <m:e>
            <m:r>
              <m:rPr>
                <m:sty m:val="bi"/>
              </m:rPr>
              <w:rPr>
                <w:rFonts w:ascii="Cambria Math" w:eastAsia="Calibri" w:hAnsi="Cambria Math" w:cs="Times New Roman"/>
                <w:sz w:val="28"/>
                <w:szCs w:val="28"/>
                <w:lang w:val="ky-KG"/>
              </w:rPr>
              <m:t>0.2;1.2</m:t>
            </m:r>
          </m:e>
        </m:d>
      </m:oMath>
      <w:r w:rsidRPr="00421D41">
        <w:rPr>
          <w:rFonts w:ascii="Times New Roman" w:eastAsia="Calibri" w:hAnsi="Times New Roman" w:cs="Times New Roman"/>
          <w:b/>
          <w:sz w:val="28"/>
          <w:szCs w:val="28"/>
          <w:lang w:val="ky-KG"/>
        </w:rPr>
        <w:t xml:space="preserve">      h=0.1 </w:t>
      </w:r>
      <w:r w:rsidRPr="00421D41">
        <w:rPr>
          <w:rFonts w:ascii="Times New Roman" w:eastAsia="Calibri" w:hAnsi="Times New Roman" w:cs="Times New Roman"/>
          <w:sz w:val="28"/>
          <w:szCs w:val="28"/>
          <w:lang w:val="ky-KG"/>
        </w:rPr>
        <w:t>функциясынын  жакындатылган маанисин аныктагыла (Excel).</w:t>
      </w:r>
      <w:r w:rsidR="00126208" w:rsidRPr="00421D41">
        <w:rPr>
          <w:rFonts w:ascii="Times New Roman" w:eastAsia="Calibri" w:hAnsi="Times New Roman" w:cs="Times New Roman"/>
          <w:sz w:val="28"/>
          <w:szCs w:val="28"/>
          <w:lang w:val="ky-KG"/>
        </w:rPr>
        <w:t xml:space="preserve"> </w:t>
      </w:r>
    </w:p>
    <w:p w14:paraId="12B29145" w14:textId="77777777" w:rsidR="00A222FE" w:rsidRPr="00421D41" w:rsidRDefault="000546CF" w:rsidP="00126208">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Жогоруда аталган темалар боюнча текшерүүнүн натыйжалары </w:t>
      </w:r>
      <w:r w:rsidRPr="00421D41">
        <w:rPr>
          <w:rFonts w:ascii="Times New Roman" w:eastAsia="Calibri" w:hAnsi="Times New Roman" w:cs="Times New Roman"/>
          <w:position w:val="-28"/>
          <w:sz w:val="28"/>
          <w:szCs w:val="28"/>
        </w:rPr>
        <w:object w:dxaOrig="1440" w:dyaOrig="675" w14:anchorId="788814D1">
          <v:shape id="_x0000_i1027" type="#_x0000_t75" style="width:1in;height:36pt" o:ole="">
            <v:imagedata r:id="rId29" o:title=""/>
          </v:shape>
          <o:OLEObject Type="Embed" ProgID="Equation.3" ShapeID="_x0000_i1027" DrawAspect="Content" ObjectID="_1693932842" r:id="rId30"/>
        </w:object>
      </w:r>
      <w:r w:rsidR="00126208" w:rsidRPr="00421D41">
        <w:rPr>
          <w:rFonts w:ascii="Times New Roman" w:eastAsia="Calibri" w:hAnsi="Times New Roman" w:cs="Times New Roman"/>
          <w:sz w:val="28"/>
          <w:szCs w:val="28"/>
          <w:lang w:val="ky-KG"/>
        </w:rPr>
        <w:t xml:space="preserve"> </w:t>
      </w:r>
      <w:r w:rsidR="000A4A9B" w:rsidRPr="00421D41">
        <w:rPr>
          <w:rFonts w:ascii="Times New Roman" w:eastAsia="Calibri" w:hAnsi="Times New Roman" w:cs="Times New Roman"/>
          <w:sz w:val="28"/>
          <w:szCs w:val="28"/>
          <w:lang w:val="ky-KG"/>
        </w:rPr>
        <w:t xml:space="preserve">В.П. Беспальконун </w:t>
      </w:r>
      <w:r w:rsidRPr="00421D41">
        <w:rPr>
          <w:rFonts w:ascii="Times New Roman" w:eastAsia="Calibri" w:hAnsi="Times New Roman" w:cs="Times New Roman"/>
          <w:sz w:val="28"/>
          <w:szCs w:val="28"/>
          <w:lang w:val="ky-KG"/>
        </w:rPr>
        <w:t>формуласы боюнча аныкталды</w:t>
      </w:r>
      <w:r w:rsidR="000A30DF" w:rsidRPr="00421D41">
        <w:rPr>
          <w:rFonts w:ascii="Times New Roman" w:eastAsia="Calibri" w:hAnsi="Times New Roman" w:cs="Times New Roman"/>
          <w:sz w:val="28"/>
          <w:szCs w:val="28"/>
          <w:lang w:val="ky-KG"/>
        </w:rPr>
        <w:t xml:space="preserve"> [</w:t>
      </w:r>
      <w:r w:rsidR="009547CF" w:rsidRPr="00421D41">
        <w:rPr>
          <w:rFonts w:ascii="Times New Roman" w:eastAsia="Calibri" w:hAnsi="Times New Roman" w:cs="Times New Roman"/>
          <w:sz w:val="28"/>
          <w:szCs w:val="28"/>
          <w:lang w:val="ky-KG"/>
        </w:rPr>
        <w:t>22</w:t>
      </w:r>
      <w:r w:rsidR="000A30DF" w:rsidRPr="00421D41">
        <w:rPr>
          <w:rFonts w:ascii="Times New Roman" w:eastAsia="Calibri" w:hAnsi="Times New Roman" w:cs="Times New Roman"/>
          <w:sz w:val="28"/>
          <w:szCs w:val="28"/>
          <w:lang w:val="ky-KG"/>
        </w:rPr>
        <w:t>]</w:t>
      </w:r>
      <w:r w:rsidRPr="00421D41">
        <w:rPr>
          <w:rFonts w:ascii="Times New Roman" w:eastAsia="Calibri" w:hAnsi="Times New Roman" w:cs="Times New Roman"/>
          <w:sz w:val="28"/>
          <w:szCs w:val="28"/>
          <w:lang w:val="ky-KG"/>
        </w:rPr>
        <w:t xml:space="preserve">. Мында </w:t>
      </w:r>
      <w:r w:rsidRPr="00421D41">
        <w:rPr>
          <w:rFonts w:ascii="Times New Roman" w:eastAsia="Calibri" w:hAnsi="Times New Roman" w:cs="Times New Roman"/>
          <w:i/>
          <w:sz w:val="28"/>
          <w:szCs w:val="28"/>
          <w:lang w:val="ky-KG"/>
        </w:rPr>
        <w:t>n</w:t>
      </w:r>
      <w:r w:rsidRPr="00421D41">
        <w:rPr>
          <w:rFonts w:ascii="Times New Roman" w:eastAsia="Calibri" w:hAnsi="Times New Roman" w:cs="Times New Roman"/>
          <w:sz w:val="28"/>
          <w:szCs w:val="28"/>
          <w:lang w:val="ky-KG"/>
        </w:rPr>
        <w:t xml:space="preserve"> – математикалык түшүнүктөрдү ка</w:t>
      </w:r>
      <w:r w:rsidRPr="00421D41">
        <w:rPr>
          <w:rFonts w:ascii="Times New Roman" w:eastAsia="Calibri" w:hAnsi="Times New Roman" w:cs="Times New Roman"/>
          <w:sz w:val="28"/>
          <w:szCs w:val="28"/>
          <w:lang w:val="ky-KG"/>
        </w:rPr>
        <w:softHyphen/>
        <w:t>лып</w:t>
      </w:r>
      <w:r w:rsidRPr="00421D41">
        <w:rPr>
          <w:rFonts w:ascii="Times New Roman" w:eastAsia="Calibri" w:hAnsi="Times New Roman" w:cs="Times New Roman"/>
          <w:sz w:val="28"/>
          <w:szCs w:val="28"/>
          <w:lang w:val="ky-KG"/>
        </w:rPr>
        <w:softHyphen/>
        <w:t xml:space="preserve">тандыруу боюнча студенттер </w:t>
      </w:r>
      <w:r w:rsidRPr="00421D41">
        <w:rPr>
          <w:rFonts w:ascii="Times New Roman" w:eastAsia="Calibri" w:hAnsi="Times New Roman" w:cs="Times New Roman"/>
          <w:sz w:val="28"/>
          <w:szCs w:val="28"/>
          <w:lang w:val="ky-KG"/>
        </w:rPr>
        <w:lastRenderedPageBreak/>
        <w:t>өздөштүргөн билимдердин элементтеринин са</w:t>
      </w:r>
      <w:r w:rsidRPr="00421D41">
        <w:rPr>
          <w:rFonts w:ascii="Times New Roman" w:eastAsia="Calibri" w:hAnsi="Times New Roman" w:cs="Times New Roman"/>
          <w:sz w:val="28"/>
          <w:szCs w:val="28"/>
          <w:lang w:val="ky-KG"/>
        </w:rPr>
        <w:softHyphen/>
        <w:t xml:space="preserve">ны, </w:t>
      </w:r>
      <w:r w:rsidRPr="00421D41">
        <w:rPr>
          <w:rFonts w:ascii="Times New Roman" w:eastAsia="Calibri" w:hAnsi="Times New Roman" w:cs="Times New Roman"/>
          <w:i/>
          <w:sz w:val="28"/>
          <w:szCs w:val="28"/>
          <w:lang w:val="ky-KG"/>
        </w:rPr>
        <w:t>n</w:t>
      </w:r>
      <w:r w:rsidRPr="00421D41">
        <w:rPr>
          <w:rFonts w:ascii="Times New Roman" w:eastAsia="Calibri" w:hAnsi="Times New Roman" w:cs="Times New Roman"/>
          <w:i/>
          <w:sz w:val="28"/>
          <w:szCs w:val="28"/>
          <w:vertAlign w:val="subscript"/>
          <w:lang w:val="ky-KG"/>
        </w:rPr>
        <w:t>i</w:t>
      </w:r>
      <w:r w:rsidRPr="00421D41">
        <w:rPr>
          <w:rFonts w:ascii="Times New Roman" w:eastAsia="Calibri" w:hAnsi="Times New Roman" w:cs="Times New Roman"/>
          <w:sz w:val="28"/>
          <w:szCs w:val="28"/>
          <w:lang w:val="ky-KG"/>
        </w:rPr>
        <w:t xml:space="preserve"> – </w:t>
      </w:r>
      <w:r w:rsidRPr="00421D41">
        <w:rPr>
          <w:rFonts w:ascii="Times New Roman" w:eastAsia="Calibri" w:hAnsi="Times New Roman" w:cs="Times New Roman"/>
          <w:i/>
          <w:sz w:val="28"/>
          <w:szCs w:val="28"/>
          <w:lang w:val="ky-KG"/>
        </w:rPr>
        <w:t>i</w:t>
      </w:r>
      <w:r w:rsidRPr="00421D41">
        <w:rPr>
          <w:rFonts w:ascii="Times New Roman" w:eastAsia="Calibri" w:hAnsi="Times New Roman" w:cs="Times New Roman"/>
          <w:sz w:val="28"/>
          <w:szCs w:val="28"/>
          <w:lang w:val="ky-KG"/>
        </w:rPr>
        <w:t xml:space="preserve"> – студент жетишкен деңгээлдердин саны, </w:t>
      </w:r>
      <w:r w:rsidRPr="00421D41">
        <w:rPr>
          <w:rFonts w:ascii="Times New Roman" w:eastAsia="Calibri" w:hAnsi="Times New Roman" w:cs="Times New Roman"/>
          <w:i/>
          <w:sz w:val="28"/>
          <w:szCs w:val="28"/>
          <w:lang w:val="ky-KG"/>
        </w:rPr>
        <w:t xml:space="preserve">N – </w:t>
      </w:r>
      <w:r w:rsidRPr="00421D41">
        <w:rPr>
          <w:rFonts w:ascii="Times New Roman" w:eastAsia="Calibri" w:hAnsi="Times New Roman" w:cs="Times New Roman"/>
          <w:sz w:val="28"/>
          <w:szCs w:val="28"/>
          <w:lang w:val="ky-KG"/>
        </w:rPr>
        <w:t>эспериментте катышкан сту</w:t>
      </w:r>
      <w:r w:rsidRPr="00421D41">
        <w:rPr>
          <w:rFonts w:ascii="Times New Roman" w:eastAsia="Calibri" w:hAnsi="Times New Roman" w:cs="Times New Roman"/>
          <w:sz w:val="28"/>
          <w:szCs w:val="28"/>
          <w:lang w:val="ky-KG"/>
        </w:rPr>
        <w:softHyphen/>
        <w:t xml:space="preserve">денттердин саны. </w:t>
      </w:r>
      <w:r w:rsidRPr="00421D41">
        <w:rPr>
          <w:rFonts w:ascii="Times New Roman" w:eastAsia="Calibri" w:hAnsi="Times New Roman" w:cs="Times New Roman"/>
          <w:i/>
          <w:sz w:val="28"/>
          <w:szCs w:val="28"/>
          <w:lang w:val="ky-KG"/>
        </w:rPr>
        <w:t xml:space="preserve">К </w:t>
      </w:r>
      <w:r w:rsidRPr="00421D41">
        <w:rPr>
          <w:rFonts w:ascii="Times New Roman" w:eastAsia="Calibri" w:hAnsi="Times New Roman" w:cs="Times New Roman"/>
          <w:sz w:val="28"/>
          <w:szCs w:val="28"/>
          <w:lang w:val="ky-KG"/>
        </w:rPr>
        <w:t>нын максималдуу мааниси 1ге барабар. Ошондой эле иш</w:t>
      </w:r>
      <w:r w:rsidRPr="00421D41">
        <w:rPr>
          <w:rFonts w:ascii="Times New Roman" w:eastAsia="Calibri" w:hAnsi="Times New Roman" w:cs="Times New Roman"/>
          <w:sz w:val="28"/>
          <w:szCs w:val="28"/>
          <w:lang w:val="ky-KG"/>
        </w:rPr>
        <w:softHyphen/>
        <w:t>те</w:t>
      </w:r>
      <w:r w:rsidRPr="00421D41">
        <w:rPr>
          <w:rFonts w:ascii="Times New Roman" w:eastAsia="Calibri" w:hAnsi="Times New Roman" w:cs="Times New Roman"/>
          <w:sz w:val="28"/>
          <w:szCs w:val="28"/>
          <w:lang w:val="ky-KG"/>
        </w:rPr>
        <w:softHyphen/>
        <w:t xml:space="preserve">лип чыккан методиканын натыйжалуулук коэффициенти </w:t>
      </w:r>
      <w:r w:rsidRPr="00421D41">
        <w:rPr>
          <w:rFonts w:ascii="Times New Roman" w:eastAsia="Calibri" w:hAnsi="Times New Roman" w:cs="Times New Roman"/>
          <w:position w:val="-12"/>
          <w:sz w:val="28"/>
          <w:szCs w:val="28"/>
        </w:rPr>
        <w:object w:dxaOrig="1200" w:dyaOrig="315" w14:anchorId="179393F5">
          <v:shape id="_x0000_i1028" type="#_x0000_t75" style="width:57.75pt;height:14.25pt" o:ole="">
            <v:imagedata r:id="rId31" o:title=""/>
          </v:shape>
          <o:OLEObject Type="Embed" ProgID="Equation.3" ShapeID="_x0000_i1028" DrawAspect="Content" ObjectID="_1693932843" r:id="rId32"/>
        </w:object>
      </w:r>
      <w:r w:rsidRPr="00421D41">
        <w:rPr>
          <w:rFonts w:ascii="Times New Roman" w:eastAsia="Calibri" w:hAnsi="Times New Roman" w:cs="Times New Roman"/>
          <w:sz w:val="28"/>
          <w:szCs w:val="28"/>
          <w:lang w:val="ky-KG"/>
        </w:rPr>
        <w:t xml:space="preserve"> фор</w:t>
      </w:r>
      <w:r w:rsidRPr="00421D41">
        <w:rPr>
          <w:rFonts w:ascii="Times New Roman" w:eastAsia="Calibri" w:hAnsi="Times New Roman" w:cs="Times New Roman"/>
          <w:sz w:val="28"/>
          <w:szCs w:val="28"/>
          <w:lang w:val="ky-KG"/>
        </w:rPr>
        <w:softHyphen/>
        <w:t xml:space="preserve">муласы аркылуу аныкталды. </w:t>
      </w:r>
    </w:p>
    <w:p w14:paraId="677BAF73" w14:textId="77777777" w:rsidR="00A222FE" w:rsidRPr="00421D41" w:rsidRDefault="00A222FE" w:rsidP="00A222FE">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Текшерүүнүн натыйжалары </w:t>
      </w:r>
      <w:r w:rsidR="00355364" w:rsidRPr="00421D41">
        <w:rPr>
          <w:rFonts w:ascii="Times New Roman" w:eastAsia="Calibri" w:hAnsi="Times New Roman" w:cs="Times New Roman"/>
          <w:sz w:val="28"/>
          <w:szCs w:val="28"/>
          <w:lang w:val="ky-KG"/>
        </w:rPr>
        <w:t>3.2.1</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таблицада берилди. </w:t>
      </w:r>
    </w:p>
    <w:p w14:paraId="0F06AF23" w14:textId="77777777" w:rsidR="00460A5B" w:rsidRPr="00421D41" w:rsidRDefault="00DD3E62" w:rsidP="00DD3E62">
      <w:pPr>
        <w:spacing w:after="0" w:line="360" w:lineRule="auto"/>
        <w:ind w:right="10"/>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w:t>
      </w:r>
      <w:r w:rsidR="00460A5B" w:rsidRPr="00421D41">
        <w:rPr>
          <w:rFonts w:ascii="Times New Roman" w:eastAsia="Calibri" w:hAnsi="Times New Roman" w:cs="Times New Roman"/>
          <w:sz w:val="28"/>
          <w:szCs w:val="28"/>
          <w:lang w:val="ky-KG"/>
        </w:rPr>
        <w:t>аблица</w:t>
      </w:r>
      <w:r w:rsidRPr="00421D41">
        <w:rPr>
          <w:rFonts w:ascii="Times New Roman" w:eastAsia="Calibri" w:hAnsi="Times New Roman" w:cs="Times New Roman"/>
          <w:sz w:val="28"/>
          <w:szCs w:val="28"/>
          <w:lang w:val="ky-KG"/>
        </w:rPr>
        <w:t xml:space="preserve"> 3.2.1</w:t>
      </w:r>
      <w:r w:rsidR="00460A5B" w:rsidRPr="00421D41">
        <w:rPr>
          <w:rFonts w:ascii="Times New Roman" w:eastAsia="Calibri" w:hAnsi="Times New Roman" w:cs="Times New Roman"/>
          <w:sz w:val="28"/>
          <w:szCs w:val="28"/>
          <w:lang w:val="ky-KG"/>
        </w:rPr>
        <w:t>.</w:t>
      </w:r>
      <w:r w:rsidR="00E27D0D" w:rsidRPr="00421D41">
        <w:rPr>
          <w:rFonts w:ascii="Times New Roman" w:eastAsia="Times New Roman" w:hAnsi="Times New Roman" w:cs="Times New Roman"/>
          <w:sz w:val="28"/>
          <w:szCs w:val="28"/>
          <w:lang w:val="ky-KG" w:eastAsia="ru-RU"/>
        </w:rPr>
        <w:t xml:space="preserve"> –</w:t>
      </w:r>
      <w:r w:rsidR="00460A5B" w:rsidRPr="00421D41">
        <w:rPr>
          <w:rFonts w:ascii="Times New Roman" w:eastAsia="Calibri" w:hAnsi="Times New Roman" w:cs="Times New Roman"/>
          <w:sz w:val="28"/>
          <w:szCs w:val="28"/>
          <w:lang w:val="ky-KG"/>
        </w:rPr>
        <w:t xml:space="preserve"> «Сандык методдор» курсунун айрым темалары боюнча билимдерди өздөштүрүүнүн коэффициенттери</w:t>
      </w:r>
    </w:p>
    <w:tbl>
      <w:tblPr>
        <w:tblStyle w:val="2010"/>
        <w:tblW w:w="9209" w:type="dxa"/>
        <w:tblLayout w:type="fixed"/>
        <w:tblLook w:val="04A0" w:firstRow="1" w:lastRow="0" w:firstColumn="1" w:lastColumn="0" w:noHBand="0" w:noVBand="1"/>
      </w:tblPr>
      <w:tblGrid>
        <w:gridCol w:w="2540"/>
        <w:gridCol w:w="857"/>
        <w:gridCol w:w="1418"/>
        <w:gridCol w:w="1417"/>
        <w:gridCol w:w="1418"/>
        <w:gridCol w:w="1559"/>
      </w:tblGrid>
      <w:tr w:rsidR="00421D41" w:rsidRPr="00421D41" w14:paraId="7E7ED423" w14:textId="77777777" w:rsidTr="00D01F60">
        <w:trPr>
          <w:trHeight w:val="144"/>
        </w:trPr>
        <w:tc>
          <w:tcPr>
            <w:tcW w:w="2540" w:type="dxa"/>
            <w:vMerge w:val="restart"/>
          </w:tcPr>
          <w:p w14:paraId="0E799BD3" w14:textId="77777777" w:rsidR="00460A5B" w:rsidRPr="00421D41" w:rsidRDefault="00460A5B" w:rsidP="00D01F60">
            <w:pPr>
              <w:spacing w:line="360" w:lineRule="auto"/>
              <w:ind w:left="-15" w:right="10" w:firstLine="709"/>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Теманын аталышы</w:t>
            </w:r>
          </w:p>
        </w:tc>
        <w:tc>
          <w:tcPr>
            <w:tcW w:w="857" w:type="dxa"/>
            <w:vMerge w:val="restart"/>
          </w:tcPr>
          <w:p w14:paraId="6A5B936A" w14:textId="77777777" w:rsidR="00460A5B" w:rsidRPr="00421D41" w:rsidRDefault="00460A5B" w:rsidP="00D01F60">
            <w:pPr>
              <w:spacing w:line="360" w:lineRule="auto"/>
              <w:ind w:left="-15" w:right="10"/>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Топ-тор</w:t>
            </w:r>
          </w:p>
        </w:tc>
        <w:tc>
          <w:tcPr>
            <w:tcW w:w="4253" w:type="dxa"/>
            <w:gridSpan w:val="3"/>
          </w:tcPr>
          <w:p w14:paraId="56333853" w14:textId="77777777" w:rsidR="00460A5B" w:rsidRPr="00421D41" w:rsidRDefault="00460A5B" w:rsidP="00D01F60">
            <w:pPr>
              <w:spacing w:line="360" w:lineRule="auto"/>
              <w:ind w:left="-15" w:right="10" w:firstLine="709"/>
              <w:jc w:val="center"/>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lang w:val="ky-KG"/>
              </w:rPr>
              <w:t>Өздөштүрүү коэффициенти</w:t>
            </w:r>
          </w:p>
        </w:tc>
        <w:tc>
          <w:tcPr>
            <w:tcW w:w="1559" w:type="dxa"/>
          </w:tcPr>
          <w:p w14:paraId="0604BACC" w14:textId="77777777" w:rsidR="00460A5B" w:rsidRPr="00421D41" w:rsidRDefault="00460A5B" w:rsidP="00D01F60">
            <w:pPr>
              <w:spacing w:line="360" w:lineRule="auto"/>
              <w:ind w:left="-15" w:right="10" w:firstLine="709"/>
              <w:jc w:val="both"/>
              <w:rPr>
                <w:rFonts w:ascii="Times New Roman" w:eastAsia="Calibri" w:hAnsi="Times New Roman" w:cs="Times New Roman"/>
                <w:b/>
                <w:bCs/>
                <w:sz w:val="28"/>
                <w:szCs w:val="28"/>
                <w:lang w:val="ky-KG"/>
              </w:rPr>
            </w:pPr>
          </w:p>
        </w:tc>
      </w:tr>
      <w:tr w:rsidR="00421D41" w:rsidRPr="00421D41" w14:paraId="5E09AFB7" w14:textId="77777777" w:rsidTr="00D01F60">
        <w:trPr>
          <w:trHeight w:val="1014"/>
        </w:trPr>
        <w:tc>
          <w:tcPr>
            <w:tcW w:w="2540" w:type="dxa"/>
            <w:vMerge/>
          </w:tcPr>
          <w:p w14:paraId="629D2D1C" w14:textId="77777777" w:rsidR="00460A5B" w:rsidRPr="00421D41" w:rsidRDefault="00460A5B" w:rsidP="00D01F60">
            <w:pPr>
              <w:spacing w:line="360" w:lineRule="auto"/>
              <w:ind w:left="-15" w:right="10" w:firstLine="709"/>
              <w:jc w:val="both"/>
              <w:rPr>
                <w:rFonts w:ascii="Times New Roman" w:eastAsia="Calibri" w:hAnsi="Times New Roman" w:cs="Times New Roman"/>
                <w:b/>
                <w:bCs/>
                <w:sz w:val="28"/>
                <w:szCs w:val="28"/>
                <w:lang w:val="ky-KG"/>
              </w:rPr>
            </w:pPr>
          </w:p>
        </w:tc>
        <w:tc>
          <w:tcPr>
            <w:tcW w:w="857" w:type="dxa"/>
            <w:vMerge/>
          </w:tcPr>
          <w:p w14:paraId="42D888AD" w14:textId="77777777" w:rsidR="00460A5B" w:rsidRPr="00421D41" w:rsidRDefault="00460A5B" w:rsidP="00D01F60">
            <w:pPr>
              <w:spacing w:line="360" w:lineRule="auto"/>
              <w:ind w:left="-15" w:right="10" w:firstLine="709"/>
              <w:jc w:val="both"/>
              <w:rPr>
                <w:rFonts w:ascii="Times New Roman" w:eastAsia="Calibri" w:hAnsi="Times New Roman" w:cs="Times New Roman"/>
                <w:sz w:val="28"/>
                <w:szCs w:val="28"/>
                <w:lang w:val="ky-KG"/>
              </w:rPr>
            </w:pPr>
          </w:p>
        </w:tc>
        <w:tc>
          <w:tcPr>
            <w:tcW w:w="1418" w:type="dxa"/>
          </w:tcPr>
          <w:p w14:paraId="08003835"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2012-2014 о.ж</w:t>
            </w:r>
          </w:p>
          <w:p w14:paraId="0B78F730" w14:textId="77777777" w:rsidR="00460A5B" w:rsidRPr="00421D41" w:rsidRDefault="00460A5B" w:rsidP="00D01F60">
            <w:pPr>
              <w:spacing w:line="360" w:lineRule="auto"/>
              <w:ind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аныкт.</w:t>
            </w:r>
          </w:p>
        </w:tc>
        <w:tc>
          <w:tcPr>
            <w:tcW w:w="1417" w:type="dxa"/>
          </w:tcPr>
          <w:p w14:paraId="3AAFAD2D"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2014-2016 о. ж</w:t>
            </w:r>
          </w:p>
          <w:p w14:paraId="00936ECB"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калыпт.</w:t>
            </w:r>
          </w:p>
        </w:tc>
        <w:tc>
          <w:tcPr>
            <w:tcW w:w="1418" w:type="dxa"/>
          </w:tcPr>
          <w:p w14:paraId="330E1440"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2016-2018 о.ж.</w:t>
            </w:r>
          </w:p>
          <w:p w14:paraId="3E2B9F10"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калыпт.</w:t>
            </w:r>
          </w:p>
        </w:tc>
        <w:tc>
          <w:tcPr>
            <w:tcW w:w="1559" w:type="dxa"/>
          </w:tcPr>
          <w:p w14:paraId="2A81F68D"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2018-2020 о.ж.</w:t>
            </w:r>
          </w:p>
          <w:p w14:paraId="56DC5730"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жыйынт.</w:t>
            </w:r>
          </w:p>
        </w:tc>
      </w:tr>
      <w:tr w:rsidR="00421D41" w:rsidRPr="00421D41" w14:paraId="7F41D68A" w14:textId="77777777" w:rsidTr="00D01F60">
        <w:trPr>
          <w:trHeight w:val="146"/>
        </w:trPr>
        <w:tc>
          <w:tcPr>
            <w:tcW w:w="2540" w:type="dxa"/>
            <w:vMerge w:val="restart"/>
          </w:tcPr>
          <w:p w14:paraId="34A6F32C" w14:textId="77777777" w:rsidR="00460A5B" w:rsidRPr="00421D41" w:rsidRDefault="00460A5B" w:rsidP="00D01F60">
            <w:pPr>
              <w:spacing w:line="360" w:lineRule="auto"/>
              <w:ind w:left="-15" w:right="10"/>
              <w:jc w:val="both"/>
              <w:rPr>
                <w:rFonts w:ascii="Times New Roman" w:eastAsia="Calibri" w:hAnsi="Times New Roman" w:cs="Times New Roman"/>
                <w:bCs/>
                <w:sz w:val="28"/>
                <w:szCs w:val="28"/>
              </w:rPr>
            </w:pPr>
            <w:r w:rsidRPr="00421D41">
              <w:rPr>
                <w:rFonts w:ascii="Times New Roman" w:eastAsia="Calibri" w:hAnsi="Times New Roman" w:cs="Times New Roman"/>
                <w:bCs/>
                <w:sz w:val="28"/>
                <w:szCs w:val="28"/>
                <w:lang w:val="ky-KG"/>
              </w:rPr>
              <w:t>Негизги түшүнүктөр. Каталар теориясы.</w:t>
            </w:r>
          </w:p>
        </w:tc>
        <w:tc>
          <w:tcPr>
            <w:tcW w:w="857" w:type="dxa"/>
          </w:tcPr>
          <w:p w14:paraId="03CBA3D9"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Э</w:t>
            </w:r>
          </w:p>
        </w:tc>
        <w:tc>
          <w:tcPr>
            <w:tcW w:w="1418" w:type="dxa"/>
          </w:tcPr>
          <w:p w14:paraId="36596C89"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0,63</w:t>
            </w:r>
          </w:p>
        </w:tc>
        <w:tc>
          <w:tcPr>
            <w:tcW w:w="1417" w:type="dxa"/>
          </w:tcPr>
          <w:p w14:paraId="1FA5A029"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0,75</w:t>
            </w:r>
          </w:p>
        </w:tc>
        <w:tc>
          <w:tcPr>
            <w:tcW w:w="1418" w:type="dxa"/>
          </w:tcPr>
          <w:p w14:paraId="2FFDF6F3"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0,81</w:t>
            </w:r>
          </w:p>
        </w:tc>
        <w:tc>
          <w:tcPr>
            <w:tcW w:w="1559" w:type="dxa"/>
          </w:tcPr>
          <w:p w14:paraId="3CF788A4"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0,</w:t>
            </w:r>
            <w:r w:rsidRPr="00421D41">
              <w:rPr>
                <w:rFonts w:ascii="Times New Roman" w:eastAsia="Calibri" w:hAnsi="Times New Roman" w:cs="Times New Roman"/>
                <w:sz w:val="28"/>
                <w:szCs w:val="28"/>
                <w:lang w:val="ky-KG"/>
              </w:rPr>
              <w:t>81</w:t>
            </w:r>
          </w:p>
        </w:tc>
      </w:tr>
      <w:tr w:rsidR="00421D41" w:rsidRPr="00421D41" w14:paraId="220418F1" w14:textId="77777777" w:rsidTr="00D01F60">
        <w:trPr>
          <w:trHeight w:val="147"/>
        </w:trPr>
        <w:tc>
          <w:tcPr>
            <w:tcW w:w="2540" w:type="dxa"/>
            <w:vMerge/>
          </w:tcPr>
          <w:p w14:paraId="1BD0599B" w14:textId="77777777" w:rsidR="00460A5B" w:rsidRPr="00421D41" w:rsidRDefault="00460A5B" w:rsidP="00D01F60">
            <w:pPr>
              <w:spacing w:line="360" w:lineRule="auto"/>
              <w:ind w:left="-15" w:right="10" w:firstLine="709"/>
              <w:jc w:val="both"/>
              <w:rPr>
                <w:rFonts w:ascii="Times New Roman" w:eastAsia="Calibri" w:hAnsi="Times New Roman" w:cs="Times New Roman"/>
                <w:bCs/>
                <w:sz w:val="28"/>
                <w:szCs w:val="28"/>
              </w:rPr>
            </w:pPr>
          </w:p>
        </w:tc>
        <w:tc>
          <w:tcPr>
            <w:tcW w:w="857" w:type="dxa"/>
          </w:tcPr>
          <w:p w14:paraId="230A5153"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Т</w:t>
            </w:r>
          </w:p>
        </w:tc>
        <w:tc>
          <w:tcPr>
            <w:tcW w:w="1418" w:type="dxa"/>
          </w:tcPr>
          <w:p w14:paraId="5DDE919A"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0,65</w:t>
            </w:r>
          </w:p>
        </w:tc>
        <w:tc>
          <w:tcPr>
            <w:tcW w:w="1417" w:type="dxa"/>
          </w:tcPr>
          <w:p w14:paraId="3E84A07B"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0,68</w:t>
            </w:r>
          </w:p>
        </w:tc>
        <w:tc>
          <w:tcPr>
            <w:tcW w:w="1418" w:type="dxa"/>
          </w:tcPr>
          <w:p w14:paraId="010D58DE"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0,70</w:t>
            </w:r>
          </w:p>
        </w:tc>
        <w:tc>
          <w:tcPr>
            <w:tcW w:w="1559" w:type="dxa"/>
          </w:tcPr>
          <w:p w14:paraId="7816E961"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0,74</w:t>
            </w:r>
          </w:p>
        </w:tc>
      </w:tr>
      <w:tr w:rsidR="00421D41" w:rsidRPr="00421D41" w14:paraId="00926A51" w14:textId="77777777" w:rsidTr="00D01F60">
        <w:trPr>
          <w:trHeight w:val="145"/>
        </w:trPr>
        <w:tc>
          <w:tcPr>
            <w:tcW w:w="2540" w:type="dxa"/>
            <w:vMerge w:val="restart"/>
          </w:tcPr>
          <w:p w14:paraId="123D8762" w14:textId="77777777" w:rsidR="00460A5B" w:rsidRPr="00421D41" w:rsidRDefault="00460A5B" w:rsidP="00D01F60">
            <w:pPr>
              <w:spacing w:line="360" w:lineRule="auto"/>
              <w:ind w:left="-15" w:right="10"/>
              <w:jc w:val="both"/>
              <w:rPr>
                <w:rFonts w:ascii="Times New Roman" w:eastAsia="Calibri" w:hAnsi="Times New Roman" w:cs="Times New Roman"/>
                <w:bCs/>
                <w:sz w:val="28"/>
                <w:szCs w:val="28"/>
              </w:rPr>
            </w:pPr>
            <w:r w:rsidRPr="00421D41">
              <w:rPr>
                <w:rFonts w:ascii="Times New Roman" w:eastAsia="Calibri" w:hAnsi="Times New Roman" w:cs="Times New Roman"/>
                <w:bCs/>
                <w:sz w:val="28"/>
                <w:szCs w:val="28"/>
              </w:rPr>
              <w:t>Сызыктуу алгебранын сандык методдору</w:t>
            </w:r>
          </w:p>
        </w:tc>
        <w:tc>
          <w:tcPr>
            <w:tcW w:w="857" w:type="dxa"/>
          </w:tcPr>
          <w:p w14:paraId="5D7F660F"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Э</w:t>
            </w:r>
          </w:p>
        </w:tc>
        <w:tc>
          <w:tcPr>
            <w:tcW w:w="1418" w:type="dxa"/>
          </w:tcPr>
          <w:p w14:paraId="7B7B34C6"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0,70</w:t>
            </w:r>
          </w:p>
        </w:tc>
        <w:tc>
          <w:tcPr>
            <w:tcW w:w="1417" w:type="dxa"/>
          </w:tcPr>
          <w:p w14:paraId="40A47C47"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0,77</w:t>
            </w:r>
          </w:p>
        </w:tc>
        <w:tc>
          <w:tcPr>
            <w:tcW w:w="1418" w:type="dxa"/>
          </w:tcPr>
          <w:p w14:paraId="01407C73"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0,80</w:t>
            </w:r>
          </w:p>
        </w:tc>
        <w:tc>
          <w:tcPr>
            <w:tcW w:w="1559" w:type="dxa"/>
          </w:tcPr>
          <w:p w14:paraId="21F2F449"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0,79</w:t>
            </w:r>
          </w:p>
        </w:tc>
      </w:tr>
      <w:tr w:rsidR="00421D41" w:rsidRPr="00421D41" w14:paraId="71185FD3" w14:textId="77777777" w:rsidTr="00D01F60">
        <w:trPr>
          <w:trHeight w:val="147"/>
        </w:trPr>
        <w:tc>
          <w:tcPr>
            <w:tcW w:w="2540" w:type="dxa"/>
            <w:vMerge/>
          </w:tcPr>
          <w:p w14:paraId="0C056395" w14:textId="77777777" w:rsidR="00460A5B" w:rsidRPr="00421D41" w:rsidRDefault="00460A5B" w:rsidP="00D01F60">
            <w:pPr>
              <w:spacing w:line="360" w:lineRule="auto"/>
              <w:ind w:left="-15" w:right="10" w:firstLine="709"/>
              <w:jc w:val="both"/>
              <w:rPr>
                <w:rFonts w:ascii="Times New Roman" w:eastAsia="Calibri" w:hAnsi="Times New Roman" w:cs="Times New Roman"/>
                <w:bCs/>
                <w:sz w:val="28"/>
                <w:szCs w:val="28"/>
              </w:rPr>
            </w:pPr>
          </w:p>
        </w:tc>
        <w:tc>
          <w:tcPr>
            <w:tcW w:w="857" w:type="dxa"/>
          </w:tcPr>
          <w:p w14:paraId="45CA0529"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Т</w:t>
            </w:r>
          </w:p>
        </w:tc>
        <w:tc>
          <w:tcPr>
            <w:tcW w:w="1418" w:type="dxa"/>
          </w:tcPr>
          <w:p w14:paraId="7234E22A"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0,72</w:t>
            </w:r>
          </w:p>
        </w:tc>
        <w:tc>
          <w:tcPr>
            <w:tcW w:w="1417" w:type="dxa"/>
          </w:tcPr>
          <w:p w14:paraId="71D55127"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0,73</w:t>
            </w:r>
          </w:p>
        </w:tc>
        <w:tc>
          <w:tcPr>
            <w:tcW w:w="1418" w:type="dxa"/>
          </w:tcPr>
          <w:p w14:paraId="1F973497"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0,70</w:t>
            </w:r>
          </w:p>
        </w:tc>
        <w:tc>
          <w:tcPr>
            <w:tcW w:w="1559" w:type="dxa"/>
          </w:tcPr>
          <w:p w14:paraId="06C93C3B"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0,61</w:t>
            </w:r>
          </w:p>
        </w:tc>
      </w:tr>
      <w:tr w:rsidR="00421D41" w:rsidRPr="00421D41" w14:paraId="15F69A05" w14:textId="77777777" w:rsidTr="00D01F60">
        <w:trPr>
          <w:trHeight w:val="143"/>
        </w:trPr>
        <w:tc>
          <w:tcPr>
            <w:tcW w:w="2540" w:type="dxa"/>
            <w:vMerge w:val="restart"/>
          </w:tcPr>
          <w:p w14:paraId="4F210AED" w14:textId="77777777" w:rsidR="00460A5B" w:rsidRPr="00421D41" w:rsidRDefault="00460A5B" w:rsidP="00C26DFB">
            <w:pPr>
              <w:spacing w:line="360" w:lineRule="auto"/>
              <w:ind w:left="-15" w:right="10"/>
              <w:jc w:val="both"/>
              <w:rPr>
                <w:rFonts w:ascii="Times New Roman" w:eastAsia="Calibri" w:hAnsi="Times New Roman" w:cs="Times New Roman"/>
                <w:bCs/>
                <w:sz w:val="28"/>
                <w:szCs w:val="28"/>
              </w:rPr>
            </w:pPr>
            <w:r w:rsidRPr="00421D41">
              <w:rPr>
                <w:rFonts w:ascii="Times New Roman" w:eastAsia="Calibri" w:hAnsi="Times New Roman" w:cs="Times New Roman"/>
                <w:bCs/>
                <w:sz w:val="28"/>
                <w:szCs w:val="28"/>
                <w:lang w:val="ky-KG"/>
              </w:rPr>
              <w:t>Сандык</w:t>
            </w:r>
            <w:r w:rsidRPr="00421D41">
              <w:rPr>
                <w:rFonts w:ascii="Times New Roman" w:eastAsia="Calibri" w:hAnsi="Times New Roman" w:cs="Times New Roman"/>
                <w:bCs/>
                <w:sz w:val="28"/>
                <w:szCs w:val="28"/>
              </w:rPr>
              <w:t xml:space="preserve"> дифференцирлө</w:t>
            </w:r>
            <w:r w:rsidRPr="00421D41">
              <w:rPr>
                <w:rFonts w:ascii="Times New Roman" w:eastAsia="Calibri" w:hAnsi="Times New Roman" w:cs="Times New Roman"/>
                <w:bCs/>
                <w:sz w:val="28"/>
                <w:szCs w:val="28"/>
                <w:lang w:val="ky-KG"/>
              </w:rPr>
              <w:t xml:space="preserve">ө </w:t>
            </w:r>
            <w:r w:rsidRPr="00421D41">
              <w:rPr>
                <w:rFonts w:ascii="Times New Roman" w:eastAsia="Calibri" w:hAnsi="Times New Roman" w:cs="Times New Roman"/>
                <w:bCs/>
                <w:sz w:val="28"/>
                <w:szCs w:val="28"/>
              </w:rPr>
              <w:t>жана интегралдоо</w:t>
            </w:r>
          </w:p>
        </w:tc>
        <w:tc>
          <w:tcPr>
            <w:tcW w:w="857" w:type="dxa"/>
          </w:tcPr>
          <w:p w14:paraId="41AD07E1"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Э</w:t>
            </w:r>
          </w:p>
        </w:tc>
        <w:tc>
          <w:tcPr>
            <w:tcW w:w="1418" w:type="dxa"/>
          </w:tcPr>
          <w:p w14:paraId="26141E27"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0,72</w:t>
            </w:r>
          </w:p>
        </w:tc>
        <w:tc>
          <w:tcPr>
            <w:tcW w:w="1417" w:type="dxa"/>
          </w:tcPr>
          <w:p w14:paraId="6CD588B8"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0,78</w:t>
            </w:r>
          </w:p>
        </w:tc>
        <w:tc>
          <w:tcPr>
            <w:tcW w:w="1418" w:type="dxa"/>
          </w:tcPr>
          <w:p w14:paraId="56EAF0C8"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0,86</w:t>
            </w:r>
          </w:p>
        </w:tc>
        <w:tc>
          <w:tcPr>
            <w:tcW w:w="1559" w:type="dxa"/>
          </w:tcPr>
          <w:p w14:paraId="0E23FEE7"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0,80</w:t>
            </w:r>
          </w:p>
        </w:tc>
      </w:tr>
      <w:tr w:rsidR="00421D41" w:rsidRPr="00421D41" w14:paraId="628767FF" w14:textId="77777777" w:rsidTr="00D01F60">
        <w:trPr>
          <w:trHeight w:val="148"/>
        </w:trPr>
        <w:tc>
          <w:tcPr>
            <w:tcW w:w="2540" w:type="dxa"/>
            <w:vMerge/>
          </w:tcPr>
          <w:p w14:paraId="307F6AD7" w14:textId="77777777" w:rsidR="00460A5B" w:rsidRPr="00421D41" w:rsidRDefault="00460A5B" w:rsidP="00D01F60">
            <w:pPr>
              <w:spacing w:line="360" w:lineRule="auto"/>
              <w:ind w:left="-15" w:right="10" w:firstLine="709"/>
              <w:jc w:val="both"/>
              <w:rPr>
                <w:rFonts w:ascii="Times New Roman" w:eastAsia="Calibri" w:hAnsi="Times New Roman" w:cs="Times New Roman"/>
                <w:bCs/>
                <w:sz w:val="28"/>
                <w:szCs w:val="28"/>
              </w:rPr>
            </w:pPr>
          </w:p>
        </w:tc>
        <w:tc>
          <w:tcPr>
            <w:tcW w:w="857" w:type="dxa"/>
          </w:tcPr>
          <w:p w14:paraId="2332765A" w14:textId="77777777" w:rsidR="00460A5B" w:rsidRPr="00421D41" w:rsidRDefault="00460A5B" w:rsidP="00D01F60">
            <w:pPr>
              <w:spacing w:line="360" w:lineRule="auto"/>
              <w:ind w:right="10"/>
              <w:jc w:val="both"/>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Т</w:t>
            </w:r>
          </w:p>
        </w:tc>
        <w:tc>
          <w:tcPr>
            <w:tcW w:w="1418" w:type="dxa"/>
          </w:tcPr>
          <w:p w14:paraId="61F30FAB"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0,68</w:t>
            </w:r>
          </w:p>
        </w:tc>
        <w:tc>
          <w:tcPr>
            <w:tcW w:w="1417" w:type="dxa"/>
          </w:tcPr>
          <w:p w14:paraId="44ACFD12"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0,72</w:t>
            </w:r>
          </w:p>
        </w:tc>
        <w:tc>
          <w:tcPr>
            <w:tcW w:w="1418" w:type="dxa"/>
          </w:tcPr>
          <w:p w14:paraId="3B756F3C"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0,71</w:t>
            </w:r>
          </w:p>
        </w:tc>
        <w:tc>
          <w:tcPr>
            <w:tcW w:w="1559" w:type="dxa"/>
          </w:tcPr>
          <w:p w14:paraId="23392684"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0,71</w:t>
            </w:r>
          </w:p>
        </w:tc>
      </w:tr>
      <w:tr w:rsidR="00421D41" w:rsidRPr="00421D41" w14:paraId="2B4E956D" w14:textId="77777777" w:rsidTr="00D01F60">
        <w:trPr>
          <w:trHeight w:val="145"/>
        </w:trPr>
        <w:tc>
          <w:tcPr>
            <w:tcW w:w="2540" w:type="dxa"/>
            <w:vMerge w:val="restart"/>
          </w:tcPr>
          <w:p w14:paraId="7FAD9DDD" w14:textId="77777777" w:rsidR="00460A5B" w:rsidRPr="00421D41" w:rsidRDefault="00460A5B" w:rsidP="00D01F60">
            <w:pPr>
              <w:spacing w:line="360" w:lineRule="auto"/>
              <w:ind w:left="-15" w:right="10"/>
              <w:jc w:val="both"/>
              <w:rPr>
                <w:rFonts w:ascii="Times New Roman" w:eastAsia="Calibri" w:hAnsi="Times New Roman" w:cs="Times New Roman"/>
                <w:bCs/>
                <w:sz w:val="28"/>
                <w:szCs w:val="28"/>
              </w:rPr>
            </w:pPr>
            <w:r w:rsidRPr="00421D41">
              <w:rPr>
                <w:rFonts w:ascii="Times New Roman" w:eastAsia="Calibri" w:hAnsi="Times New Roman" w:cs="Times New Roman"/>
                <w:bCs/>
                <w:sz w:val="28"/>
                <w:szCs w:val="28"/>
                <w:lang w:val="ky-KG"/>
              </w:rPr>
              <w:t>ДТ жана МФТ чыгаруунун сандык методдору</w:t>
            </w:r>
          </w:p>
        </w:tc>
        <w:tc>
          <w:tcPr>
            <w:tcW w:w="857" w:type="dxa"/>
          </w:tcPr>
          <w:p w14:paraId="428E2DA2"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Э</w:t>
            </w:r>
          </w:p>
        </w:tc>
        <w:tc>
          <w:tcPr>
            <w:tcW w:w="1418" w:type="dxa"/>
          </w:tcPr>
          <w:p w14:paraId="63796D8D"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0,55</w:t>
            </w:r>
          </w:p>
        </w:tc>
        <w:tc>
          <w:tcPr>
            <w:tcW w:w="1417" w:type="dxa"/>
          </w:tcPr>
          <w:p w14:paraId="446CA1EC"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0,65</w:t>
            </w:r>
          </w:p>
        </w:tc>
        <w:tc>
          <w:tcPr>
            <w:tcW w:w="1418" w:type="dxa"/>
          </w:tcPr>
          <w:p w14:paraId="168CC390"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0,68</w:t>
            </w:r>
          </w:p>
        </w:tc>
        <w:tc>
          <w:tcPr>
            <w:tcW w:w="1559" w:type="dxa"/>
          </w:tcPr>
          <w:p w14:paraId="31372336"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0,76</w:t>
            </w:r>
          </w:p>
        </w:tc>
      </w:tr>
      <w:tr w:rsidR="00421D41" w:rsidRPr="00421D41" w14:paraId="273AC6C3" w14:textId="77777777" w:rsidTr="00D01F60">
        <w:trPr>
          <w:trHeight w:val="147"/>
        </w:trPr>
        <w:tc>
          <w:tcPr>
            <w:tcW w:w="2540" w:type="dxa"/>
            <w:vMerge/>
          </w:tcPr>
          <w:p w14:paraId="00C74307" w14:textId="77777777" w:rsidR="00460A5B" w:rsidRPr="00421D41" w:rsidRDefault="00460A5B" w:rsidP="00D01F60">
            <w:pPr>
              <w:spacing w:line="360" w:lineRule="auto"/>
              <w:ind w:left="-15" w:right="10" w:firstLine="709"/>
              <w:jc w:val="both"/>
              <w:rPr>
                <w:rFonts w:ascii="Times New Roman" w:eastAsia="Calibri" w:hAnsi="Times New Roman" w:cs="Times New Roman"/>
                <w:bCs/>
                <w:sz w:val="28"/>
                <w:szCs w:val="28"/>
              </w:rPr>
            </w:pPr>
          </w:p>
        </w:tc>
        <w:tc>
          <w:tcPr>
            <w:tcW w:w="857" w:type="dxa"/>
          </w:tcPr>
          <w:p w14:paraId="77632181"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Т</w:t>
            </w:r>
          </w:p>
        </w:tc>
        <w:tc>
          <w:tcPr>
            <w:tcW w:w="1418" w:type="dxa"/>
          </w:tcPr>
          <w:p w14:paraId="31095A63"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0,56</w:t>
            </w:r>
          </w:p>
        </w:tc>
        <w:tc>
          <w:tcPr>
            <w:tcW w:w="1417" w:type="dxa"/>
          </w:tcPr>
          <w:p w14:paraId="4EDD4508"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0,52</w:t>
            </w:r>
          </w:p>
        </w:tc>
        <w:tc>
          <w:tcPr>
            <w:tcW w:w="1418" w:type="dxa"/>
          </w:tcPr>
          <w:p w14:paraId="19AE1F2C"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0,54</w:t>
            </w:r>
          </w:p>
        </w:tc>
        <w:tc>
          <w:tcPr>
            <w:tcW w:w="1559" w:type="dxa"/>
          </w:tcPr>
          <w:p w14:paraId="47EE979A"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0,60</w:t>
            </w:r>
          </w:p>
        </w:tc>
      </w:tr>
      <w:tr w:rsidR="00421D41" w:rsidRPr="00421D41" w14:paraId="60944FD7" w14:textId="77777777" w:rsidTr="00D01F60">
        <w:trPr>
          <w:trHeight w:val="143"/>
        </w:trPr>
        <w:tc>
          <w:tcPr>
            <w:tcW w:w="2540" w:type="dxa"/>
            <w:vMerge w:val="restart"/>
          </w:tcPr>
          <w:p w14:paraId="14E7FC30" w14:textId="77777777" w:rsidR="00460A5B" w:rsidRPr="00421D41" w:rsidRDefault="00460A5B" w:rsidP="00D01F60">
            <w:pPr>
              <w:spacing w:line="360" w:lineRule="auto"/>
              <w:ind w:left="-15" w:right="10"/>
              <w:jc w:val="both"/>
              <w:rPr>
                <w:rFonts w:ascii="Times New Roman" w:eastAsia="Calibri" w:hAnsi="Times New Roman" w:cs="Times New Roman"/>
                <w:bCs/>
                <w:sz w:val="28"/>
                <w:szCs w:val="28"/>
                <w:lang w:val="ky-KG"/>
              </w:rPr>
            </w:pPr>
            <w:r w:rsidRPr="00421D41">
              <w:rPr>
                <w:rFonts w:ascii="Times New Roman" w:eastAsia="Calibri" w:hAnsi="Times New Roman" w:cs="Times New Roman"/>
                <w:bCs/>
                <w:sz w:val="28"/>
                <w:szCs w:val="28"/>
              </w:rPr>
              <w:t>Жыйынтыктоочу тестирл</w:t>
            </w:r>
            <w:r w:rsidRPr="00421D41">
              <w:rPr>
                <w:rFonts w:ascii="Times New Roman" w:eastAsia="Calibri" w:hAnsi="Times New Roman" w:cs="Times New Roman"/>
                <w:bCs/>
                <w:sz w:val="28"/>
                <w:szCs w:val="28"/>
                <w:lang w:val="ky-KG"/>
              </w:rPr>
              <w:t>өө</w:t>
            </w:r>
          </w:p>
        </w:tc>
        <w:tc>
          <w:tcPr>
            <w:tcW w:w="857" w:type="dxa"/>
          </w:tcPr>
          <w:p w14:paraId="22C26CA5" w14:textId="77777777" w:rsidR="00460A5B" w:rsidRPr="00421D41" w:rsidRDefault="00460A5B" w:rsidP="00D01F60">
            <w:pPr>
              <w:spacing w:line="360" w:lineRule="auto"/>
              <w:ind w:right="10"/>
              <w:jc w:val="both"/>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Э</w:t>
            </w:r>
          </w:p>
        </w:tc>
        <w:tc>
          <w:tcPr>
            <w:tcW w:w="1418" w:type="dxa"/>
          </w:tcPr>
          <w:p w14:paraId="17CEBA0E" w14:textId="77777777" w:rsidR="00460A5B" w:rsidRPr="00421D41" w:rsidRDefault="00460A5B" w:rsidP="00D01F60">
            <w:pPr>
              <w:spacing w:line="360" w:lineRule="auto"/>
              <w:ind w:left="-15" w:right="10"/>
              <w:jc w:val="both"/>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0,70</w:t>
            </w:r>
          </w:p>
        </w:tc>
        <w:tc>
          <w:tcPr>
            <w:tcW w:w="1417" w:type="dxa"/>
          </w:tcPr>
          <w:p w14:paraId="70C462D4"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0,84</w:t>
            </w:r>
          </w:p>
        </w:tc>
        <w:tc>
          <w:tcPr>
            <w:tcW w:w="1418" w:type="dxa"/>
          </w:tcPr>
          <w:p w14:paraId="3910649D"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0,83</w:t>
            </w:r>
          </w:p>
        </w:tc>
        <w:tc>
          <w:tcPr>
            <w:tcW w:w="1559" w:type="dxa"/>
          </w:tcPr>
          <w:p w14:paraId="44F0AFC7" w14:textId="77777777" w:rsidR="00460A5B" w:rsidRPr="00421D41" w:rsidRDefault="00355364"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0,73</w:t>
            </w:r>
          </w:p>
        </w:tc>
      </w:tr>
      <w:tr w:rsidR="00E9197D" w:rsidRPr="00421D41" w14:paraId="6E88CB3F" w14:textId="77777777" w:rsidTr="00D01F60">
        <w:trPr>
          <w:trHeight w:val="145"/>
        </w:trPr>
        <w:tc>
          <w:tcPr>
            <w:tcW w:w="2540" w:type="dxa"/>
            <w:vMerge/>
          </w:tcPr>
          <w:p w14:paraId="34C7D02F" w14:textId="77777777" w:rsidR="00460A5B" w:rsidRPr="00421D41" w:rsidRDefault="00460A5B" w:rsidP="00D01F60">
            <w:pPr>
              <w:spacing w:line="360" w:lineRule="auto"/>
              <w:ind w:left="-15" w:right="10" w:firstLine="709"/>
              <w:jc w:val="both"/>
              <w:rPr>
                <w:rFonts w:ascii="Times New Roman" w:eastAsia="Calibri" w:hAnsi="Times New Roman" w:cs="Times New Roman"/>
                <w:b/>
                <w:bCs/>
                <w:sz w:val="28"/>
                <w:szCs w:val="28"/>
              </w:rPr>
            </w:pPr>
          </w:p>
        </w:tc>
        <w:tc>
          <w:tcPr>
            <w:tcW w:w="857" w:type="dxa"/>
          </w:tcPr>
          <w:p w14:paraId="708A762F" w14:textId="77777777" w:rsidR="00460A5B" w:rsidRPr="00421D41" w:rsidRDefault="00460A5B" w:rsidP="00D01F60">
            <w:pPr>
              <w:spacing w:line="360" w:lineRule="auto"/>
              <w:ind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Т</w:t>
            </w:r>
          </w:p>
        </w:tc>
        <w:tc>
          <w:tcPr>
            <w:tcW w:w="1418" w:type="dxa"/>
          </w:tcPr>
          <w:p w14:paraId="0AE4E47C"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0,69</w:t>
            </w:r>
          </w:p>
        </w:tc>
        <w:tc>
          <w:tcPr>
            <w:tcW w:w="1417" w:type="dxa"/>
          </w:tcPr>
          <w:p w14:paraId="0A1E22D2"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0,72</w:t>
            </w:r>
          </w:p>
        </w:tc>
        <w:tc>
          <w:tcPr>
            <w:tcW w:w="1418" w:type="dxa"/>
          </w:tcPr>
          <w:p w14:paraId="412A877D" w14:textId="77777777" w:rsidR="00460A5B" w:rsidRPr="00421D41" w:rsidRDefault="00460A5B"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0,71</w:t>
            </w:r>
          </w:p>
        </w:tc>
        <w:tc>
          <w:tcPr>
            <w:tcW w:w="1559" w:type="dxa"/>
          </w:tcPr>
          <w:p w14:paraId="179C9EE7" w14:textId="77777777" w:rsidR="00460A5B" w:rsidRPr="00421D41" w:rsidRDefault="00355364" w:rsidP="00D01F60">
            <w:pPr>
              <w:spacing w:line="360" w:lineRule="auto"/>
              <w:ind w:left="-15" w:right="10"/>
              <w:jc w:val="both"/>
              <w:rPr>
                <w:rFonts w:ascii="Times New Roman" w:eastAsia="Calibri" w:hAnsi="Times New Roman" w:cs="Times New Roman"/>
                <w:sz w:val="28"/>
                <w:szCs w:val="28"/>
              </w:rPr>
            </w:pPr>
            <w:r w:rsidRPr="00421D41">
              <w:rPr>
                <w:rFonts w:ascii="Times New Roman" w:eastAsia="Calibri" w:hAnsi="Times New Roman" w:cs="Times New Roman"/>
                <w:sz w:val="28"/>
                <w:szCs w:val="28"/>
              </w:rPr>
              <w:t>0,55</w:t>
            </w:r>
          </w:p>
        </w:tc>
      </w:tr>
    </w:tbl>
    <w:p w14:paraId="10EA2D18" w14:textId="77777777" w:rsidR="00DD3E62" w:rsidRPr="00421D41" w:rsidRDefault="00DD3E62" w:rsidP="00DD3E62">
      <w:pPr>
        <w:spacing w:after="0" w:line="360" w:lineRule="auto"/>
        <w:ind w:firstLine="694"/>
        <w:contextualSpacing/>
        <w:jc w:val="both"/>
        <w:rPr>
          <w:rFonts w:ascii="Times New Roman" w:eastAsia="Calibri" w:hAnsi="Times New Roman" w:cs="Times New Roman"/>
          <w:sz w:val="28"/>
          <w:szCs w:val="28"/>
        </w:rPr>
      </w:pPr>
    </w:p>
    <w:p w14:paraId="02D0B948" w14:textId="77777777" w:rsidR="00A222FE" w:rsidRPr="00421D41" w:rsidRDefault="00A222FE" w:rsidP="00DD3E62">
      <w:pPr>
        <w:spacing w:after="0" w:line="360" w:lineRule="auto"/>
        <w:ind w:firstLine="694"/>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Алынган натыйжаларды жы</w:t>
      </w:r>
      <w:r w:rsidR="008421FC" w:rsidRPr="00421D41">
        <w:rPr>
          <w:rFonts w:ascii="Times New Roman" w:eastAsia="Calibri" w:hAnsi="Times New Roman" w:cs="Times New Roman"/>
          <w:sz w:val="28"/>
          <w:szCs w:val="28"/>
          <w:lang w:val="ky-KG"/>
        </w:rPr>
        <w:t>йынтыгы боюнча, эксперименттик</w:t>
      </w:r>
      <w:r w:rsidRPr="00421D41">
        <w:rPr>
          <w:rFonts w:ascii="Times New Roman" w:eastAsia="Calibri" w:hAnsi="Times New Roman" w:cs="Times New Roman"/>
          <w:sz w:val="28"/>
          <w:szCs w:val="28"/>
          <w:lang w:val="ky-KG"/>
        </w:rPr>
        <w:t xml:space="preserve"> топтордогу колдонмо мазмундагы математикалык маселелерди чыгаруудагы </w:t>
      </w:r>
      <w:r w:rsidRPr="00421D41">
        <w:rPr>
          <w:rFonts w:ascii="Times New Roman" w:eastAsia="Calibri" w:hAnsi="Times New Roman" w:cs="Times New Roman"/>
          <w:sz w:val="28"/>
          <w:szCs w:val="28"/>
          <w:lang w:val="ky-KG"/>
        </w:rPr>
        <w:lastRenderedPageBreak/>
        <w:t>студенттердин көр</w:t>
      </w:r>
      <w:r w:rsidRPr="00421D41">
        <w:rPr>
          <w:rFonts w:ascii="Times New Roman" w:eastAsia="Calibri" w:hAnsi="Times New Roman" w:cs="Times New Roman"/>
          <w:sz w:val="28"/>
          <w:szCs w:val="28"/>
          <w:lang w:val="ky-KG"/>
        </w:rPr>
        <w:softHyphen/>
        <w:t>сөт</w:t>
      </w:r>
      <w:r w:rsidRPr="00421D41">
        <w:rPr>
          <w:rFonts w:ascii="Times New Roman" w:eastAsia="Calibri" w:hAnsi="Times New Roman" w:cs="Times New Roman"/>
          <w:sz w:val="28"/>
          <w:szCs w:val="28"/>
          <w:lang w:val="ky-KG"/>
        </w:rPr>
        <w:softHyphen/>
        <w:t>күчтөрү текшер</w:t>
      </w:r>
      <w:r w:rsidR="008421FC" w:rsidRPr="00421D41">
        <w:rPr>
          <w:rFonts w:ascii="Times New Roman" w:eastAsia="Calibri" w:hAnsi="Times New Roman" w:cs="Times New Roman"/>
          <w:sz w:val="28"/>
          <w:szCs w:val="28"/>
          <w:lang w:val="ky-KG"/>
        </w:rPr>
        <w:t>ил</w:t>
      </w:r>
      <w:r w:rsidRPr="00421D41">
        <w:rPr>
          <w:rFonts w:ascii="Times New Roman" w:eastAsia="Calibri" w:hAnsi="Times New Roman" w:cs="Times New Roman"/>
          <w:sz w:val="28"/>
          <w:szCs w:val="28"/>
          <w:lang w:val="ky-KG"/>
        </w:rPr>
        <w:t>үүчү топтордогу студенттерге салыштырмалуу жогору бол</w:t>
      </w:r>
      <w:r w:rsidRPr="00421D41">
        <w:rPr>
          <w:rFonts w:ascii="Times New Roman" w:eastAsia="Calibri" w:hAnsi="Times New Roman" w:cs="Times New Roman"/>
          <w:sz w:val="28"/>
          <w:szCs w:val="28"/>
          <w:lang w:val="ky-KG"/>
        </w:rPr>
        <w:softHyphen/>
        <w:t xml:space="preserve">ду. Методиканын натыйжалуулук коэффициентинин мааниси </w:t>
      </w:r>
      <w:r w:rsidRPr="00421D41">
        <w:rPr>
          <w:rFonts w:ascii="Times New Roman" w:eastAsia="Calibri" w:hAnsi="Times New Roman" w:cs="Times New Roman"/>
          <w:position w:val="-12"/>
          <w:sz w:val="28"/>
          <w:szCs w:val="28"/>
        </w:rPr>
        <w:object w:dxaOrig="3090" w:dyaOrig="330" w14:anchorId="139FE590">
          <v:shape id="_x0000_i1029" type="#_x0000_t75" style="width:151.5pt;height:14.25pt" o:ole="">
            <v:imagedata r:id="rId33" o:title=""/>
          </v:shape>
          <o:OLEObject Type="Embed" ProgID="Equation.3" ShapeID="_x0000_i1029" DrawAspect="Content" ObjectID="_1693932844" r:id="rId34"/>
        </w:object>
      </w:r>
      <w:r w:rsidRPr="00421D41">
        <w:rPr>
          <w:rFonts w:ascii="Times New Roman" w:eastAsia="Calibri" w:hAnsi="Times New Roman" w:cs="Times New Roman"/>
          <w:sz w:val="28"/>
          <w:szCs w:val="28"/>
          <w:lang w:val="ky-KG"/>
        </w:rPr>
        <w:t xml:space="preserve"> болду. Бул педагогикалык эксперименттин жыйын</w:t>
      </w:r>
      <w:r w:rsidRPr="00421D41">
        <w:rPr>
          <w:rFonts w:ascii="Times New Roman" w:eastAsia="Calibri" w:hAnsi="Times New Roman" w:cs="Times New Roman"/>
          <w:sz w:val="28"/>
          <w:szCs w:val="28"/>
          <w:lang w:val="ky-KG"/>
        </w:rPr>
        <w:softHyphen/>
        <w:t>тыктарын ише</w:t>
      </w:r>
      <w:r w:rsidRPr="00421D41">
        <w:rPr>
          <w:rFonts w:ascii="Times New Roman" w:eastAsia="Calibri" w:hAnsi="Times New Roman" w:cs="Times New Roman"/>
          <w:sz w:val="28"/>
          <w:szCs w:val="28"/>
          <w:lang w:val="ky-KG"/>
        </w:rPr>
        <w:softHyphen/>
        <w:t>нимдүүлүгү</w:t>
      </w:r>
      <w:r w:rsidR="00274805" w:rsidRPr="00421D41">
        <w:rPr>
          <w:rFonts w:ascii="Times New Roman" w:eastAsia="Calibri" w:hAnsi="Times New Roman" w:cs="Times New Roman"/>
          <w:sz w:val="28"/>
          <w:szCs w:val="28"/>
          <w:lang w:val="ky-KG"/>
        </w:rPr>
        <w:t xml:space="preserve">н тастыктайт. Демек, </w:t>
      </w:r>
      <w:r w:rsidRPr="00421D41">
        <w:rPr>
          <w:rFonts w:ascii="Times New Roman" w:eastAsia="Calibri" w:hAnsi="Times New Roman" w:cs="Times New Roman"/>
          <w:sz w:val="28"/>
          <w:szCs w:val="28"/>
          <w:lang w:val="ky-KG"/>
        </w:rPr>
        <w:t>колдонмо мазмун</w:t>
      </w:r>
      <w:r w:rsidRPr="00421D41">
        <w:rPr>
          <w:rFonts w:ascii="Times New Roman" w:eastAsia="Calibri" w:hAnsi="Times New Roman" w:cs="Times New Roman"/>
          <w:sz w:val="28"/>
          <w:szCs w:val="28"/>
          <w:lang w:val="ky-KG"/>
        </w:rPr>
        <w:softHyphen/>
        <w:t xml:space="preserve">дагы математикалык маселелерди чыгаруу жана математикалык маселелерди коюу студенттердин таанып-билүү активдүүлүгүнө, алган теориялык билимдерин колдонуу жөндөмдүүлүктөрүнө оң таасирин тийгизет.  </w:t>
      </w:r>
    </w:p>
    <w:p w14:paraId="1C609E2E" w14:textId="77777777" w:rsidR="000546CF" w:rsidRPr="00421D41" w:rsidRDefault="000546CF" w:rsidP="000546CF">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2012-2020-жылдары Т</w:t>
      </w:r>
      <w:r w:rsidR="00274805" w:rsidRPr="00421D41">
        <w:rPr>
          <w:rFonts w:ascii="Times New Roman" w:eastAsia="Calibri" w:hAnsi="Times New Roman" w:cs="Times New Roman"/>
          <w:sz w:val="28"/>
          <w:szCs w:val="28"/>
          <w:lang w:val="ky-KG"/>
        </w:rPr>
        <w:t>алМУнун</w:t>
      </w:r>
      <w:r w:rsidRPr="00421D41">
        <w:rPr>
          <w:rFonts w:ascii="Times New Roman" w:eastAsia="Calibri" w:hAnsi="Times New Roman" w:cs="Times New Roman"/>
          <w:sz w:val="28"/>
          <w:szCs w:val="28"/>
          <w:lang w:val="ky-KG"/>
        </w:rPr>
        <w:t xml:space="preserve"> педагогика жана табият таануу факультетинин математика группасындагы студенттерге окуу-изилдөө мү</w:t>
      </w:r>
      <w:r w:rsidRPr="00421D41">
        <w:rPr>
          <w:rFonts w:ascii="Times New Roman" w:eastAsia="Calibri" w:hAnsi="Times New Roman" w:cs="Times New Roman"/>
          <w:sz w:val="28"/>
          <w:szCs w:val="28"/>
          <w:lang w:val="ky-KG"/>
        </w:rPr>
        <w:softHyphen/>
        <w:t>нөз</w:t>
      </w:r>
      <w:r w:rsidRPr="00421D41">
        <w:rPr>
          <w:rFonts w:ascii="Times New Roman" w:eastAsia="Calibri" w:hAnsi="Times New Roman" w:cs="Times New Roman"/>
          <w:sz w:val="28"/>
          <w:szCs w:val="28"/>
          <w:lang w:val="ky-KG"/>
        </w:rPr>
        <w:softHyphen/>
        <w:t>гө ээ болгон тапшырмалар берилди. Аларды студенттер репродуктивдүү мүнөз</w:t>
      </w:r>
      <w:r w:rsidRPr="00421D41">
        <w:rPr>
          <w:rFonts w:ascii="Times New Roman" w:eastAsia="Calibri" w:hAnsi="Times New Roman" w:cs="Times New Roman"/>
          <w:sz w:val="28"/>
          <w:szCs w:val="28"/>
          <w:lang w:val="ky-KG"/>
        </w:rPr>
        <w:softHyphen/>
        <w:t>гө ээ бол</w:t>
      </w:r>
      <w:r w:rsidRPr="00421D41">
        <w:rPr>
          <w:rFonts w:ascii="Times New Roman" w:eastAsia="Calibri" w:hAnsi="Times New Roman" w:cs="Times New Roman"/>
          <w:sz w:val="28"/>
          <w:szCs w:val="28"/>
          <w:lang w:val="ky-KG"/>
        </w:rPr>
        <w:softHyphen/>
        <w:t>гон лабораториялык иштерди тапшыргандан кийин, семестрдин аягында ат</w:t>
      </w:r>
      <w:r w:rsidRPr="00421D41">
        <w:rPr>
          <w:rFonts w:ascii="Times New Roman" w:eastAsia="Calibri" w:hAnsi="Times New Roman" w:cs="Times New Roman"/>
          <w:sz w:val="28"/>
          <w:szCs w:val="28"/>
          <w:lang w:val="ky-KG"/>
        </w:rPr>
        <w:softHyphen/>
        <w:t>ка</w:t>
      </w:r>
      <w:r w:rsidRPr="00421D41">
        <w:rPr>
          <w:rFonts w:ascii="Times New Roman" w:eastAsia="Calibri" w:hAnsi="Times New Roman" w:cs="Times New Roman"/>
          <w:sz w:val="28"/>
          <w:szCs w:val="28"/>
          <w:lang w:val="ky-KG"/>
        </w:rPr>
        <w:softHyphen/>
      </w:r>
      <w:r w:rsidRPr="00421D41">
        <w:rPr>
          <w:rFonts w:ascii="Times New Roman" w:eastAsia="Calibri" w:hAnsi="Times New Roman" w:cs="Times New Roman"/>
          <w:sz w:val="28"/>
          <w:szCs w:val="28"/>
          <w:lang w:val="ky-KG"/>
        </w:rPr>
        <w:softHyphen/>
        <w:t>рышты. Жыйынтыктоочу сабакка даярдануу учурунда милдеттүү талаптар ка</w:t>
      </w:r>
      <w:r w:rsidRPr="00421D41">
        <w:rPr>
          <w:rFonts w:ascii="Times New Roman" w:eastAsia="Calibri" w:hAnsi="Times New Roman" w:cs="Times New Roman"/>
          <w:sz w:val="28"/>
          <w:szCs w:val="28"/>
          <w:lang w:val="ky-KG"/>
        </w:rPr>
        <w:softHyphen/>
        <w:t>та</w:t>
      </w:r>
      <w:r w:rsidRPr="00421D41">
        <w:rPr>
          <w:rFonts w:ascii="Times New Roman" w:eastAsia="Calibri" w:hAnsi="Times New Roman" w:cs="Times New Roman"/>
          <w:sz w:val="28"/>
          <w:szCs w:val="28"/>
          <w:lang w:val="ky-KG"/>
        </w:rPr>
        <w:softHyphen/>
      </w:r>
      <w:r w:rsidRPr="00421D41">
        <w:rPr>
          <w:rFonts w:ascii="Times New Roman" w:eastAsia="Calibri" w:hAnsi="Times New Roman" w:cs="Times New Roman"/>
          <w:sz w:val="28"/>
          <w:szCs w:val="28"/>
          <w:lang w:val="ky-KG"/>
        </w:rPr>
        <w:softHyphen/>
        <w:t>ры төмөндөгүлөр белгиленди: даярдануу убактысын көрсөтүү, студенттердин кы</w:t>
      </w:r>
      <w:r w:rsidRPr="00421D41">
        <w:rPr>
          <w:rFonts w:ascii="Times New Roman" w:eastAsia="Calibri" w:hAnsi="Times New Roman" w:cs="Times New Roman"/>
          <w:sz w:val="28"/>
          <w:szCs w:val="28"/>
          <w:lang w:val="ky-KG"/>
        </w:rPr>
        <w:softHyphen/>
        <w:t>йын</w:t>
      </w:r>
      <w:r w:rsidRPr="00421D41">
        <w:rPr>
          <w:rFonts w:ascii="Times New Roman" w:eastAsia="Calibri" w:hAnsi="Times New Roman" w:cs="Times New Roman"/>
          <w:sz w:val="28"/>
          <w:szCs w:val="28"/>
          <w:lang w:val="ky-KG"/>
        </w:rPr>
        <w:softHyphen/>
        <w:t>чылыктарын жана сабакка болгон даярдыгыны</w:t>
      </w:r>
      <w:r w:rsidR="005E7D00" w:rsidRPr="00421D41">
        <w:rPr>
          <w:rFonts w:ascii="Times New Roman" w:eastAsia="Calibri" w:hAnsi="Times New Roman" w:cs="Times New Roman"/>
          <w:sz w:val="28"/>
          <w:szCs w:val="28"/>
          <w:lang w:val="ky-KG"/>
        </w:rPr>
        <w:t>н деңгээлин аныктоо</w:t>
      </w:r>
      <w:r w:rsidRPr="00421D41">
        <w:rPr>
          <w:rFonts w:ascii="Times New Roman" w:eastAsia="Calibri" w:hAnsi="Times New Roman" w:cs="Times New Roman"/>
          <w:sz w:val="28"/>
          <w:szCs w:val="28"/>
          <w:lang w:val="ky-KG"/>
        </w:rPr>
        <w:t>. Студенттерге өзүнүн каалоосу боюнча (изил</w:t>
      </w:r>
      <w:r w:rsidRPr="00421D41">
        <w:rPr>
          <w:rFonts w:ascii="Times New Roman" w:eastAsia="Calibri" w:hAnsi="Times New Roman" w:cs="Times New Roman"/>
          <w:sz w:val="28"/>
          <w:szCs w:val="28"/>
          <w:lang w:val="ky-KG"/>
        </w:rPr>
        <w:softHyphen/>
        <w:t xml:space="preserve">дөөчүлүк мүнөздөгү) лабораториялык жумушту аткаруу мүмкүнчүлүгү берилди.   </w:t>
      </w:r>
    </w:p>
    <w:p w14:paraId="41A105D5" w14:textId="77777777" w:rsidR="000546CF" w:rsidRPr="00421D41" w:rsidRDefault="000546CF" w:rsidP="000546CF">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Лабораториялык сабактарда окуу-изилдөөчүлүк мүнөзгө ээ болгон тапшырмаларды аткаруу студенттердин таанып-билүү активдүүлүгүнө кандай таасир этерин текшердик.  </w:t>
      </w:r>
    </w:p>
    <w:p w14:paraId="596992EB" w14:textId="77777777" w:rsidR="000546CF" w:rsidRPr="00421D41" w:rsidRDefault="000546CF" w:rsidP="000546CF">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2014-2018-жы</w:t>
      </w:r>
      <w:r w:rsidR="00274805" w:rsidRPr="00421D41">
        <w:rPr>
          <w:rFonts w:ascii="Times New Roman" w:eastAsia="Calibri" w:hAnsi="Times New Roman" w:cs="Times New Roman"/>
          <w:sz w:val="28"/>
          <w:szCs w:val="28"/>
          <w:lang w:val="ky-KG"/>
        </w:rPr>
        <w:t>л</w:t>
      </w:r>
      <w:r w:rsidRPr="00421D41">
        <w:rPr>
          <w:rFonts w:ascii="Times New Roman" w:eastAsia="Calibri" w:hAnsi="Times New Roman" w:cs="Times New Roman"/>
          <w:sz w:val="28"/>
          <w:szCs w:val="28"/>
          <w:lang w:val="ky-KG"/>
        </w:rPr>
        <w:t>дары И. Арабаев К</w:t>
      </w:r>
      <w:r w:rsidR="00274805" w:rsidRPr="00421D41">
        <w:rPr>
          <w:rFonts w:ascii="Times New Roman" w:eastAsia="Calibri" w:hAnsi="Times New Roman" w:cs="Times New Roman"/>
          <w:sz w:val="28"/>
          <w:szCs w:val="28"/>
          <w:lang w:val="ky-KG"/>
        </w:rPr>
        <w:t>МУнун м</w:t>
      </w:r>
      <w:r w:rsidRPr="00421D41">
        <w:rPr>
          <w:rFonts w:ascii="Times New Roman" w:eastAsia="Calibri" w:hAnsi="Times New Roman" w:cs="Times New Roman"/>
          <w:sz w:val="28"/>
          <w:szCs w:val="28"/>
          <w:lang w:val="ky-KG"/>
        </w:rPr>
        <w:t>атематика-физикалык факультетинин үч группасындагы студенттерге окуу-изилдөө мү</w:t>
      </w:r>
      <w:r w:rsidRPr="00421D41">
        <w:rPr>
          <w:rFonts w:ascii="Times New Roman" w:eastAsia="Calibri" w:hAnsi="Times New Roman" w:cs="Times New Roman"/>
          <w:sz w:val="28"/>
          <w:szCs w:val="28"/>
          <w:lang w:val="ky-KG"/>
        </w:rPr>
        <w:softHyphen/>
        <w:t>нөз</w:t>
      </w:r>
      <w:r w:rsidRPr="00421D41">
        <w:rPr>
          <w:rFonts w:ascii="Times New Roman" w:eastAsia="Calibri" w:hAnsi="Times New Roman" w:cs="Times New Roman"/>
          <w:sz w:val="28"/>
          <w:szCs w:val="28"/>
          <w:lang w:val="ky-KG"/>
        </w:rPr>
        <w:softHyphen/>
        <w:t>гө ээ болгон тапшырмалар берилди. Аларды студенттер репродуктивдүү мүнөз</w:t>
      </w:r>
      <w:r w:rsidRPr="00421D41">
        <w:rPr>
          <w:rFonts w:ascii="Times New Roman" w:eastAsia="Calibri" w:hAnsi="Times New Roman" w:cs="Times New Roman"/>
          <w:sz w:val="28"/>
          <w:szCs w:val="28"/>
          <w:lang w:val="ky-KG"/>
        </w:rPr>
        <w:softHyphen/>
        <w:t>гө ээ бол</w:t>
      </w:r>
      <w:r w:rsidRPr="00421D41">
        <w:rPr>
          <w:rFonts w:ascii="Times New Roman" w:eastAsia="Calibri" w:hAnsi="Times New Roman" w:cs="Times New Roman"/>
          <w:sz w:val="28"/>
          <w:szCs w:val="28"/>
          <w:lang w:val="ky-KG"/>
        </w:rPr>
        <w:softHyphen/>
        <w:t>гон лабораториялык иштерди тапшыргандан кийин, семестрдин аягында ат</w:t>
      </w:r>
      <w:r w:rsidRPr="00421D41">
        <w:rPr>
          <w:rFonts w:ascii="Times New Roman" w:eastAsia="Calibri" w:hAnsi="Times New Roman" w:cs="Times New Roman"/>
          <w:sz w:val="28"/>
          <w:szCs w:val="28"/>
          <w:lang w:val="ky-KG"/>
        </w:rPr>
        <w:softHyphen/>
        <w:t>ка</w:t>
      </w:r>
      <w:r w:rsidRPr="00421D41">
        <w:rPr>
          <w:rFonts w:ascii="Times New Roman" w:eastAsia="Calibri" w:hAnsi="Times New Roman" w:cs="Times New Roman"/>
          <w:sz w:val="28"/>
          <w:szCs w:val="28"/>
          <w:lang w:val="ky-KG"/>
        </w:rPr>
        <w:softHyphen/>
      </w:r>
      <w:r w:rsidRPr="00421D41">
        <w:rPr>
          <w:rFonts w:ascii="Times New Roman" w:eastAsia="Calibri" w:hAnsi="Times New Roman" w:cs="Times New Roman"/>
          <w:sz w:val="28"/>
          <w:szCs w:val="28"/>
          <w:lang w:val="ky-KG"/>
        </w:rPr>
        <w:softHyphen/>
        <w:t>рышты. Жыйынтыктоочу сабакка даярдануу учурунда милдеттүү талаптар ка</w:t>
      </w:r>
      <w:r w:rsidRPr="00421D41">
        <w:rPr>
          <w:rFonts w:ascii="Times New Roman" w:eastAsia="Calibri" w:hAnsi="Times New Roman" w:cs="Times New Roman"/>
          <w:sz w:val="28"/>
          <w:szCs w:val="28"/>
          <w:lang w:val="ky-KG"/>
        </w:rPr>
        <w:softHyphen/>
        <w:t>та</w:t>
      </w:r>
      <w:r w:rsidRPr="00421D41">
        <w:rPr>
          <w:rFonts w:ascii="Times New Roman" w:eastAsia="Calibri" w:hAnsi="Times New Roman" w:cs="Times New Roman"/>
          <w:sz w:val="28"/>
          <w:szCs w:val="28"/>
          <w:lang w:val="ky-KG"/>
        </w:rPr>
        <w:softHyphen/>
      </w:r>
      <w:r w:rsidRPr="00421D41">
        <w:rPr>
          <w:rFonts w:ascii="Times New Roman" w:eastAsia="Calibri" w:hAnsi="Times New Roman" w:cs="Times New Roman"/>
          <w:sz w:val="28"/>
          <w:szCs w:val="28"/>
          <w:lang w:val="ky-KG"/>
        </w:rPr>
        <w:softHyphen/>
        <w:t>ры төмөндөгүлөр белгиленди: даярдануу убактысын көрсөтүү, студенттердин кы</w:t>
      </w:r>
      <w:r w:rsidRPr="00421D41">
        <w:rPr>
          <w:rFonts w:ascii="Times New Roman" w:eastAsia="Calibri" w:hAnsi="Times New Roman" w:cs="Times New Roman"/>
          <w:sz w:val="28"/>
          <w:szCs w:val="28"/>
          <w:lang w:val="ky-KG"/>
        </w:rPr>
        <w:softHyphen/>
        <w:t>йын</w:t>
      </w:r>
      <w:r w:rsidRPr="00421D41">
        <w:rPr>
          <w:rFonts w:ascii="Times New Roman" w:eastAsia="Calibri" w:hAnsi="Times New Roman" w:cs="Times New Roman"/>
          <w:sz w:val="28"/>
          <w:szCs w:val="28"/>
          <w:lang w:val="ky-KG"/>
        </w:rPr>
        <w:softHyphen/>
        <w:t>чылыктарын жана даярдыгынын деңгээлин аныктоо мак</w:t>
      </w:r>
      <w:r w:rsidRPr="00421D41">
        <w:rPr>
          <w:rFonts w:ascii="Times New Roman" w:eastAsia="Calibri" w:hAnsi="Times New Roman" w:cs="Times New Roman"/>
          <w:sz w:val="28"/>
          <w:szCs w:val="28"/>
          <w:lang w:val="ky-KG"/>
        </w:rPr>
        <w:softHyphen/>
        <w:t>са</w:t>
      </w:r>
      <w:r w:rsidRPr="00421D41">
        <w:rPr>
          <w:rFonts w:ascii="Times New Roman" w:eastAsia="Calibri" w:hAnsi="Times New Roman" w:cs="Times New Roman"/>
          <w:sz w:val="28"/>
          <w:szCs w:val="28"/>
          <w:lang w:val="ky-KG"/>
        </w:rPr>
        <w:softHyphen/>
        <w:t>тында окутуучу менен жолугушуу. Сту</w:t>
      </w:r>
      <w:r w:rsidR="00274805" w:rsidRPr="00421D41">
        <w:rPr>
          <w:rFonts w:ascii="Times New Roman" w:eastAsia="Calibri" w:hAnsi="Times New Roman" w:cs="Times New Roman"/>
          <w:sz w:val="28"/>
          <w:szCs w:val="28"/>
          <w:lang w:val="ky-KG"/>
        </w:rPr>
        <w:t>денттерге изил</w:t>
      </w:r>
      <w:r w:rsidR="00274805" w:rsidRPr="00421D41">
        <w:rPr>
          <w:rFonts w:ascii="Times New Roman" w:eastAsia="Calibri" w:hAnsi="Times New Roman" w:cs="Times New Roman"/>
          <w:sz w:val="28"/>
          <w:szCs w:val="28"/>
          <w:lang w:val="ky-KG"/>
        </w:rPr>
        <w:softHyphen/>
        <w:t>дөөчүлүк мүнөздөгү</w:t>
      </w:r>
      <w:r w:rsidRPr="00421D41">
        <w:rPr>
          <w:rFonts w:ascii="Times New Roman" w:eastAsia="Calibri" w:hAnsi="Times New Roman" w:cs="Times New Roman"/>
          <w:sz w:val="28"/>
          <w:szCs w:val="28"/>
          <w:lang w:val="ky-KG"/>
        </w:rPr>
        <w:t xml:space="preserve"> лабораториялык жумушту аткаруу мүмкүнчүлүгү берилди.   </w:t>
      </w:r>
    </w:p>
    <w:p w14:paraId="423639B5" w14:textId="77777777" w:rsidR="000546CF" w:rsidRPr="00421D41" w:rsidRDefault="000546CF" w:rsidP="000546CF">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Лабораториялык иштерди аткаруу учурунда биз студенттердин экс</w:t>
      </w:r>
      <w:r w:rsidRPr="00421D41">
        <w:rPr>
          <w:rFonts w:ascii="Times New Roman" w:eastAsia="Calibri" w:hAnsi="Times New Roman" w:cs="Times New Roman"/>
          <w:sz w:val="28"/>
          <w:szCs w:val="28"/>
          <w:lang w:val="ky-KG"/>
        </w:rPr>
        <w:softHyphen/>
        <w:t>пе</w:t>
      </w:r>
      <w:r w:rsidRPr="00421D41">
        <w:rPr>
          <w:rFonts w:ascii="Times New Roman" w:eastAsia="Calibri" w:hAnsi="Times New Roman" w:cs="Times New Roman"/>
          <w:sz w:val="28"/>
          <w:szCs w:val="28"/>
          <w:lang w:val="ky-KG"/>
        </w:rPr>
        <w:softHyphen/>
        <w:t>ри</w:t>
      </w:r>
      <w:r w:rsidRPr="00421D41">
        <w:rPr>
          <w:rFonts w:ascii="Times New Roman" w:eastAsia="Calibri" w:hAnsi="Times New Roman" w:cs="Times New Roman"/>
          <w:sz w:val="28"/>
          <w:szCs w:val="28"/>
          <w:lang w:val="ky-KG"/>
        </w:rPr>
        <w:softHyphen/>
        <w:t>мен</w:t>
      </w:r>
      <w:r w:rsidRPr="00421D41">
        <w:rPr>
          <w:rFonts w:ascii="Times New Roman" w:eastAsia="Calibri" w:hAnsi="Times New Roman" w:cs="Times New Roman"/>
          <w:sz w:val="28"/>
          <w:szCs w:val="28"/>
          <w:lang w:val="ky-KG"/>
        </w:rPr>
        <w:softHyphen/>
        <w:t>талдык ишмердүүлүгүнүн негизги компоненттери болуп саналган билгич</w:t>
      </w:r>
      <w:r w:rsidRPr="00421D41">
        <w:rPr>
          <w:rFonts w:ascii="Times New Roman" w:eastAsia="Calibri" w:hAnsi="Times New Roman" w:cs="Times New Roman"/>
          <w:sz w:val="28"/>
          <w:szCs w:val="28"/>
          <w:lang w:val="ky-KG"/>
        </w:rPr>
        <w:softHyphen/>
        <w:t>тик</w:t>
      </w:r>
      <w:r w:rsidRPr="00421D41">
        <w:rPr>
          <w:rFonts w:ascii="Times New Roman" w:eastAsia="Calibri" w:hAnsi="Times New Roman" w:cs="Times New Roman"/>
          <w:sz w:val="28"/>
          <w:szCs w:val="28"/>
          <w:lang w:val="ky-KG"/>
        </w:rPr>
        <w:softHyphen/>
        <w:t>теринин жана көндүмдөрүнүн калыптаныш динамикасына байкоо жү</w:t>
      </w:r>
      <w:r w:rsidR="00274805" w:rsidRPr="00421D41">
        <w:rPr>
          <w:rFonts w:ascii="Times New Roman" w:eastAsia="Calibri" w:hAnsi="Times New Roman" w:cs="Times New Roman"/>
          <w:sz w:val="28"/>
          <w:szCs w:val="28"/>
          <w:lang w:val="ky-KG"/>
        </w:rPr>
        <w:t>ргүзүп тур</w:t>
      </w:r>
      <w:r w:rsidR="00274805" w:rsidRPr="00421D41">
        <w:rPr>
          <w:rFonts w:ascii="Times New Roman" w:eastAsia="Calibri" w:hAnsi="Times New Roman" w:cs="Times New Roman"/>
          <w:sz w:val="28"/>
          <w:szCs w:val="28"/>
          <w:lang w:val="ky-KG"/>
        </w:rPr>
        <w:softHyphen/>
        <w:t>дук. Эксперименттик</w:t>
      </w:r>
      <w:r w:rsidRPr="00421D41">
        <w:rPr>
          <w:rFonts w:ascii="Times New Roman" w:eastAsia="Calibri" w:hAnsi="Times New Roman" w:cs="Times New Roman"/>
          <w:sz w:val="28"/>
          <w:szCs w:val="28"/>
          <w:lang w:val="ky-KG"/>
        </w:rPr>
        <w:t xml:space="preserve"> топтордогу студенттердин көпчүлүгү лаборато</w:t>
      </w:r>
      <w:r w:rsidRPr="00421D41">
        <w:rPr>
          <w:rFonts w:ascii="Times New Roman" w:eastAsia="Calibri" w:hAnsi="Times New Roman" w:cs="Times New Roman"/>
          <w:sz w:val="28"/>
          <w:szCs w:val="28"/>
          <w:lang w:val="ky-KG"/>
        </w:rPr>
        <w:softHyphen/>
        <w:t>рия</w:t>
      </w:r>
      <w:r w:rsidRPr="00421D41">
        <w:rPr>
          <w:rFonts w:ascii="Times New Roman" w:eastAsia="Calibri" w:hAnsi="Times New Roman" w:cs="Times New Roman"/>
          <w:sz w:val="28"/>
          <w:szCs w:val="28"/>
          <w:lang w:val="ky-KG"/>
        </w:rPr>
        <w:softHyphen/>
        <w:t>лык иштерди биз сунуш кылган шарттарда аткарып,  тийиштүү берилген су</w:t>
      </w:r>
      <w:r w:rsidRPr="00421D41">
        <w:rPr>
          <w:rFonts w:ascii="Times New Roman" w:eastAsia="Calibri" w:hAnsi="Times New Roman" w:cs="Times New Roman"/>
          <w:sz w:val="28"/>
          <w:szCs w:val="28"/>
          <w:lang w:val="ky-KG"/>
        </w:rPr>
        <w:softHyphen/>
        <w:t>роо</w:t>
      </w:r>
      <w:r w:rsidRPr="00421D41">
        <w:rPr>
          <w:rFonts w:ascii="Times New Roman" w:eastAsia="Calibri" w:hAnsi="Times New Roman" w:cs="Times New Roman"/>
          <w:sz w:val="28"/>
          <w:szCs w:val="28"/>
          <w:lang w:val="ky-KG"/>
        </w:rPr>
        <w:softHyphen/>
        <w:t>лорго туура жооп беришти. Жый</w:t>
      </w:r>
      <w:r w:rsidR="00274805" w:rsidRPr="00421D41">
        <w:rPr>
          <w:rFonts w:ascii="Times New Roman" w:eastAsia="Calibri" w:hAnsi="Times New Roman" w:cs="Times New Roman"/>
          <w:sz w:val="28"/>
          <w:szCs w:val="28"/>
          <w:lang w:val="ky-KG"/>
        </w:rPr>
        <w:t>ынтыгында эксперименттик</w:t>
      </w:r>
      <w:r w:rsidR="00F44C7F" w:rsidRPr="00421D41">
        <w:rPr>
          <w:rFonts w:ascii="Times New Roman" w:eastAsia="Calibri" w:hAnsi="Times New Roman" w:cs="Times New Roman"/>
          <w:sz w:val="28"/>
          <w:szCs w:val="28"/>
          <w:lang w:val="ky-KG"/>
        </w:rPr>
        <w:t xml:space="preserve"> топтун</w:t>
      </w:r>
      <w:r w:rsidRPr="00421D41">
        <w:rPr>
          <w:rFonts w:ascii="Times New Roman" w:eastAsia="Calibri" w:hAnsi="Times New Roman" w:cs="Times New Roman"/>
          <w:sz w:val="28"/>
          <w:szCs w:val="28"/>
          <w:lang w:val="ky-KG"/>
        </w:rPr>
        <w:t xml:space="preserve"> сту</w:t>
      </w:r>
      <w:r w:rsidRPr="00421D41">
        <w:rPr>
          <w:rFonts w:ascii="Times New Roman" w:eastAsia="Calibri" w:hAnsi="Times New Roman" w:cs="Times New Roman"/>
          <w:sz w:val="28"/>
          <w:szCs w:val="28"/>
          <w:lang w:val="ky-KG"/>
        </w:rPr>
        <w:softHyphen/>
        <w:t>дент</w:t>
      </w:r>
      <w:r w:rsidRPr="00421D41">
        <w:rPr>
          <w:rFonts w:ascii="Times New Roman" w:eastAsia="Calibri" w:hAnsi="Times New Roman" w:cs="Times New Roman"/>
          <w:sz w:val="28"/>
          <w:szCs w:val="28"/>
          <w:lang w:val="ky-KG"/>
        </w:rPr>
        <w:softHyphen/>
        <w:t>теринин билгичтиктеринин жана көндүмдөрүнүн дең</w:t>
      </w:r>
      <w:r w:rsidR="00274805" w:rsidRPr="00421D41">
        <w:rPr>
          <w:rFonts w:ascii="Times New Roman" w:eastAsia="Calibri" w:hAnsi="Times New Roman" w:cs="Times New Roman"/>
          <w:sz w:val="28"/>
          <w:szCs w:val="28"/>
          <w:lang w:val="ky-KG"/>
        </w:rPr>
        <w:t>гээлдери текше</w:t>
      </w:r>
      <w:r w:rsidR="00274805" w:rsidRPr="00421D41">
        <w:rPr>
          <w:rFonts w:ascii="Times New Roman" w:eastAsia="Calibri" w:hAnsi="Times New Roman" w:cs="Times New Roman"/>
          <w:sz w:val="28"/>
          <w:szCs w:val="28"/>
          <w:lang w:val="ky-KG"/>
        </w:rPr>
        <w:softHyphen/>
        <w:t>рилүүчү топтун</w:t>
      </w:r>
      <w:r w:rsidRPr="00421D41">
        <w:rPr>
          <w:rFonts w:ascii="Times New Roman" w:eastAsia="Calibri" w:hAnsi="Times New Roman" w:cs="Times New Roman"/>
          <w:sz w:val="28"/>
          <w:szCs w:val="28"/>
          <w:lang w:val="ky-KG"/>
        </w:rPr>
        <w:t xml:space="preserve"> студенттерине караганда жогору экендиги байкалды. Билгичтиктери м</w:t>
      </w:r>
      <w:r w:rsidR="00355D02" w:rsidRPr="00421D41">
        <w:rPr>
          <w:rFonts w:ascii="Times New Roman" w:eastAsia="Calibri" w:hAnsi="Times New Roman" w:cs="Times New Roman"/>
          <w:sz w:val="28"/>
          <w:szCs w:val="28"/>
          <w:lang w:val="ky-KG"/>
        </w:rPr>
        <w:t>енен</w:t>
      </w:r>
      <w:r w:rsidR="00355364" w:rsidRPr="00421D41">
        <w:rPr>
          <w:rFonts w:ascii="Times New Roman" w:eastAsia="Calibri" w:hAnsi="Times New Roman" w:cs="Times New Roman"/>
          <w:sz w:val="28"/>
          <w:szCs w:val="28"/>
          <w:lang w:val="ky-KG"/>
        </w:rPr>
        <w:t xml:space="preserve"> көндүмдөрүнүн деңгээлдери 3.2.2</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w:t>
      </w:r>
      <w:r w:rsidR="00DD3E62"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 xml:space="preserve">таблицада берилди. </w:t>
      </w:r>
    </w:p>
    <w:p w14:paraId="3550A3A8" w14:textId="77777777" w:rsidR="000546CF" w:rsidRPr="00421D41" w:rsidRDefault="00DD3E62" w:rsidP="000546CF">
      <w:pPr>
        <w:spacing w:after="0" w:line="360" w:lineRule="auto"/>
        <w:ind w:firstLine="284"/>
        <w:contextualSpacing/>
        <w:jc w:val="both"/>
        <w:rPr>
          <w:rFonts w:ascii="Times New Roman" w:eastAsia="Calibri" w:hAnsi="Times New Roman" w:cs="Times New Roman"/>
          <w:b/>
          <w:sz w:val="28"/>
          <w:szCs w:val="28"/>
          <w:lang w:val="ky-KG"/>
        </w:rPr>
      </w:pPr>
      <w:r w:rsidRPr="00421D41">
        <w:rPr>
          <w:rFonts w:ascii="Times New Roman" w:eastAsia="Calibri" w:hAnsi="Times New Roman" w:cs="Times New Roman"/>
          <w:sz w:val="28"/>
          <w:szCs w:val="28"/>
          <w:lang w:val="ky-KG"/>
        </w:rPr>
        <w:t>Т</w:t>
      </w:r>
      <w:r w:rsidR="000546CF" w:rsidRPr="00421D41">
        <w:rPr>
          <w:rFonts w:ascii="Times New Roman" w:eastAsia="Calibri" w:hAnsi="Times New Roman" w:cs="Times New Roman"/>
          <w:sz w:val="28"/>
          <w:szCs w:val="28"/>
          <w:lang w:val="ky-KG"/>
        </w:rPr>
        <w:t>аблица</w:t>
      </w:r>
      <w:r w:rsidRPr="00421D41">
        <w:rPr>
          <w:rFonts w:ascii="Times New Roman" w:eastAsia="Calibri" w:hAnsi="Times New Roman" w:cs="Times New Roman"/>
          <w:sz w:val="28"/>
          <w:szCs w:val="28"/>
          <w:lang w:val="ky-KG"/>
        </w:rPr>
        <w:t xml:space="preserve"> 3.2.2.</w:t>
      </w:r>
      <w:r w:rsidR="00E27D0D" w:rsidRPr="00421D41">
        <w:rPr>
          <w:rFonts w:ascii="Times New Roman" w:eastAsia="Times New Roman" w:hAnsi="Times New Roman" w:cs="Times New Roman"/>
          <w:sz w:val="28"/>
          <w:szCs w:val="28"/>
          <w:lang w:val="ky-KG" w:eastAsia="ru-RU"/>
        </w:rPr>
        <w:t xml:space="preserve"> –</w:t>
      </w:r>
      <w:r w:rsidR="000546CF" w:rsidRPr="00421D41">
        <w:rPr>
          <w:rFonts w:ascii="Times New Roman" w:eastAsia="Calibri" w:hAnsi="Times New Roman" w:cs="Times New Roman"/>
          <w:sz w:val="28"/>
          <w:szCs w:val="28"/>
          <w:lang w:val="ky-KG"/>
        </w:rPr>
        <w:t xml:space="preserve"> Студенттердин лабораториялык жумуштарды аткарууда калыптанган билгичтиктери менен көндүмдөрүнүн деңгээлдери</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18"/>
        <w:gridCol w:w="7230"/>
      </w:tblGrid>
      <w:tr w:rsidR="00421D41" w:rsidRPr="00421D41" w14:paraId="60897946" w14:textId="77777777" w:rsidTr="00BD697C">
        <w:trPr>
          <w:jc w:val="center"/>
        </w:trPr>
        <w:tc>
          <w:tcPr>
            <w:tcW w:w="2118" w:type="dxa"/>
            <w:tcBorders>
              <w:top w:val="single" w:sz="6" w:space="0" w:color="auto"/>
              <w:left w:val="single" w:sz="6" w:space="0" w:color="auto"/>
              <w:bottom w:val="single" w:sz="6" w:space="0" w:color="auto"/>
              <w:right w:val="single" w:sz="6" w:space="0" w:color="auto"/>
            </w:tcBorders>
            <w:hideMark/>
          </w:tcPr>
          <w:p w14:paraId="71A321C5" w14:textId="77777777" w:rsidR="000546CF" w:rsidRPr="00421D41" w:rsidRDefault="000546CF" w:rsidP="000546CF">
            <w:pPr>
              <w:spacing w:after="0" w:line="360" w:lineRule="auto"/>
              <w:contextualSpacing/>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 xml:space="preserve">Калыптанган көндүмдөрдүн </w:t>
            </w:r>
          </w:p>
          <w:p w14:paraId="1A53762F" w14:textId="77777777" w:rsidR="000546CF" w:rsidRPr="00421D41" w:rsidRDefault="000546CF" w:rsidP="000546CF">
            <w:pPr>
              <w:spacing w:after="0" w:line="360" w:lineRule="auto"/>
              <w:contextualSpacing/>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Деңгээлдери</w:t>
            </w:r>
          </w:p>
        </w:tc>
        <w:tc>
          <w:tcPr>
            <w:tcW w:w="7230" w:type="dxa"/>
            <w:tcBorders>
              <w:top w:val="single" w:sz="6" w:space="0" w:color="auto"/>
              <w:left w:val="single" w:sz="6" w:space="0" w:color="auto"/>
              <w:bottom w:val="single" w:sz="6" w:space="0" w:color="auto"/>
              <w:right w:val="single" w:sz="6" w:space="0" w:color="auto"/>
            </w:tcBorders>
          </w:tcPr>
          <w:p w14:paraId="0EE9A70B" w14:textId="77777777" w:rsidR="000546CF" w:rsidRPr="00421D41" w:rsidRDefault="000546CF" w:rsidP="000546CF">
            <w:pPr>
              <w:spacing w:after="0" w:line="360" w:lineRule="auto"/>
              <w:contextualSpacing/>
              <w:jc w:val="both"/>
              <w:rPr>
                <w:rFonts w:ascii="Times New Roman" w:eastAsia="Calibri" w:hAnsi="Times New Roman" w:cs="Times New Roman"/>
                <w:b/>
                <w:sz w:val="28"/>
                <w:szCs w:val="28"/>
                <w:lang w:val="ky-KG"/>
              </w:rPr>
            </w:pPr>
          </w:p>
          <w:p w14:paraId="34BA0CCA" w14:textId="77777777" w:rsidR="000546CF" w:rsidRPr="00421D41" w:rsidRDefault="000546CF" w:rsidP="000546CF">
            <w:pPr>
              <w:spacing w:after="0" w:line="360" w:lineRule="auto"/>
              <w:contextualSpacing/>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Деңгээлдердин мүнөздөмөсү</w:t>
            </w:r>
          </w:p>
        </w:tc>
      </w:tr>
      <w:tr w:rsidR="00421D41" w:rsidRPr="004E431C" w14:paraId="075C0672" w14:textId="77777777" w:rsidTr="00BD697C">
        <w:trPr>
          <w:jc w:val="center"/>
        </w:trPr>
        <w:tc>
          <w:tcPr>
            <w:tcW w:w="2118" w:type="dxa"/>
            <w:tcBorders>
              <w:top w:val="single" w:sz="6" w:space="0" w:color="auto"/>
              <w:left w:val="single" w:sz="6" w:space="0" w:color="auto"/>
              <w:bottom w:val="single" w:sz="6" w:space="0" w:color="auto"/>
              <w:right w:val="single" w:sz="6" w:space="0" w:color="auto"/>
            </w:tcBorders>
            <w:hideMark/>
          </w:tcPr>
          <w:p w14:paraId="14FE4EBF" w14:textId="77777777" w:rsidR="000546CF" w:rsidRPr="00421D41" w:rsidRDefault="000546CF" w:rsidP="000546CF">
            <w:pPr>
              <w:spacing w:after="0" w:line="360" w:lineRule="auto"/>
              <w:ind w:left="-61"/>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I. Төмөнкү деңгээл</w:t>
            </w:r>
          </w:p>
        </w:tc>
        <w:tc>
          <w:tcPr>
            <w:tcW w:w="7230" w:type="dxa"/>
            <w:tcBorders>
              <w:top w:val="single" w:sz="6" w:space="0" w:color="auto"/>
              <w:left w:val="single" w:sz="6" w:space="0" w:color="auto"/>
              <w:bottom w:val="single" w:sz="6" w:space="0" w:color="auto"/>
              <w:right w:val="single" w:sz="6" w:space="0" w:color="auto"/>
            </w:tcBorders>
            <w:hideMark/>
          </w:tcPr>
          <w:p w14:paraId="7B1FA078" w14:textId="77777777" w:rsidR="000546CF" w:rsidRPr="00421D41" w:rsidRDefault="000546CF" w:rsidP="000546CF">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Лабораториялык жумушту аткаруу окутуучу тарабынан сунуш кылынган  методика бо</w:t>
            </w:r>
            <w:r w:rsidRPr="00421D41">
              <w:rPr>
                <w:rFonts w:ascii="Times New Roman" w:eastAsia="Calibri" w:hAnsi="Times New Roman" w:cs="Times New Roman"/>
                <w:sz w:val="28"/>
                <w:szCs w:val="28"/>
                <w:lang w:val="ky-KG"/>
              </w:rPr>
              <w:softHyphen/>
              <w:t>юнча  же компьютердик технологиялар аркылуу өткөрүлөт. Өлчөөнүн жыйынтыгын жазуу бардык студенттер үчүн кол</w:t>
            </w:r>
            <w:r w:rsidRPr="00421D41">
              <w:rPr>
                <w:rFonts w:ascii="Times New Roman" w:eastAsia="Calibri" w:hAnsi="Times New Roman" w:cs="Times New Roman"/>
                <w:sz w:val="28"/>
                <w:szCs w:val="28"/>
                <w:lang w:val="ky-KG"/>
              </w:rPr>
              <w:softHyphen/>
              <w:t>донула турган бирдиктүү форма боюнча жазылат. Лабораториялык жумуштардын натый</w:t>
            </w:r>
            <w:r w:rsidRPr="00421D41">
              <w:rPr>
                <w:rFonts w:ascii="Times New Roman" w:eastAsia="Calibri" w:hAnsi="Times New Roman" w:cs="Times New Roman"/>
                <w:sz w:val="28"/>
                <w:szCs w:val="28"/>
                <w:lang w:val="ky-KG"/>
              </w:rPr>
              <w:softHyphen/>
              <w:t>жа</w:t>
            </w:r>
            <w:r w:rsidRPr="00421D41">
              <w:rPr>
                <w:rFonts w:ascii="Times New Roman" w:eastAsia="Calibri" w:hAnsi="Times New Roman" w:cs="Times New Roman"/>
                <w:sz w:val="28"/>
                <w:szCs w:val="28"/>
                <w:lang w:val="ky-KG"/>
              </w:rPr>
              <w:softHyphen/>
              <w:t>ла</w:t>
            </w:r>
            <w:r w:rsidRPr="00421D41">
              <w:rPr>
                <w:rFonts w:ascii="Times New Roman" w:eastAsia="Calibri" w:hAnsi="Times New Roman" w:cs="Times New Roman"/>
                <w:sz w:val="28"/>
                <w:szCs w:val="28"/>
                <w:lang w:val="ky-KG"/>
              </w:rPr>
              <w:softHyphen/>
              <w:t xml:space="preserve">рын эсептөө мезгилинде жол коюлган каталыктарга студент тиешелүү деңгээлде маани бербейт. </w:t>
            </w:r>
          </w:p>
        </w:tc>
      </w:tr>
      <w:tr w:rsidR="00421D41" w:rsidRPr="004E431C" w14:paraId="1A6CB0BB" w14:textId="77777777" w:rsidTr="00BD697C">
        <w:trPr>
          <w:jc w:val="center"/>
        </w:trPr>
        <w:tc>
          <w:tcPr>
            <w:tcW w:w="2118" w:type="dxa"/>
            <w:tcBorders>
              <w:top w:val="single" w:sz="6" w:space="0" w:color="auto"/>
              <w:left w:val="single" w:sz="6" w:space="0" w:color="auto"/>
              <w:bottom w:val="single" w:sz="6" w:space="0" w:color="auto"/>
              <w:right w:val="single" w:sz="6" w:space="0" w:color="auto"/>
            </w:tcBorders>
            <w:hideMark/>
          </w:tcPr>
          <w:p w14:paraId="706FF7C9" w14:textId="77777777" w:rsidR="000546CF" w:rsidRPr="00421D41" w:rsidRDefault="000546CF" w:rsidP="000546CF">
            <w:pPr>
              <w:spacing w:after="0" w:line="360" w:lineRule="auto"/>
              <w:ind w:left="-61"/>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en-US"/>
              </w:rPr>
              <w:t>II</w:t>
            </w:r>
            <w:r w:rsidRPr="00421D41">
              <w:rPr>
                <w:rFonts w:ascii="Times New Roman" w:eastAsia="Calibri" w:hAnsi="Times New Roman" w:cs="Times New Roman"/>
                <w:sz w:val="28"/>
                <w:szCs w:val="28"/>
              </w:rPr>
              <w:t>. К</w:t>
            </w:r>
            <w:r w:rsidRPr="00421D41">
              <w:rPr>
                <w:rFonts w:ascii="Times New Roman" w:eastAsia="Calibri" w:hAnsi="Times New Roman" w:cs="Times New Roman"/>
                <w:sz w:val="28"/>
                <w:szCs w:val="28"/>
                <w:lang w:val="ky-KG"/>
              </w:rPr>
              <w:t>анааттанды</w:t>
            </w:r>
            <w:r w:rsidRPr="00421D41">
              <w:rPr>
                <w:rFonts w:ascii="Times New Roman" w:eastAsia="Calibri" w:hAnsi="Times New Roman" w:cs="Times New Roman"/>
                <w:sz w:val="28"/>
                <w:szCs w:val="28"/>
                <w:lang w:val="ky-KG"/>
              </w:rPr>
              <w:softHyphen/>
              <w:t>рар</w:t>
            </w:r>
            <w:r w:rsidRPr="00421D41">
              <w:rPr>
                <w:rFonts w:ascii="Times New Roman" w:eastAsia="Calibri" w:hAnsi="Times New Roman" w:cs="Times New Roman"/>
                <w:sz w:val="28"/>
                <w:szCs w:val="28"/>
                <w:lang w:val="ky-KG"/>
              </w:rPr>
              <w:softHyphen/>
              <w:t>лык деңгээл</w:t>
            </w:r>
          </w:p>
        </w:tc>
        <w:tc>
          <w:tcPr>
            <w:tcW w:w="7230" w:type="dxa"/>
            <w:tcBorders>
              <w:top w:val="single" w:sz="6" w:space="0" w:color="auto"/>
              <w:left w:val="single" w:sz="6" w:space="0" w:color="auto"/>
              <w:bottom w:val="single" w:sz="6" w:space="0" w:color="auto"/>
              <w:right w:val="single" w:sz="6" w:space="0" w:color="auto"/>
            </w:tcBorders>
            <w:hideMark/>
          </w:tcPr>
          <w:p w14:paraId="1281D8F3" w14:textId="77777777" w:rsidR="000546CF" w:rsidRPr="00421D41" w:rsidRDefault="000546CF" w:rsidP="000546CF">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Лабораториялык жумуштарды аткаруунун планы жана удаалаштыгы окутуучунун жетекчилиги астында студенттер менен бирге иштелип чыгат. Бардык иштер студенттер тарабынан өз алдынча аткарылат; эсептөөлөрдө айрым каталар кетирилген.</w:t>
            </w:r>
          </w:p>
        </w:tc>
      </w:tr>
      <w:tr w:rsidR="00421D41" w:rsidRPr="004E431C" w14:paraId="4CAEB95D" w14:textId="77777777" w:rsidTr="00BD697C">
        <w:trPr>
          <w:jc w:val="center"/>
        </w:trPr>
        <w:tc>
          <w:tcPr>
            <w:tcW w:w="2118" w:type="dxa"/>
            <w:tcBorders>
              <w:top w:val="single" w:sz="6" w:space="0" w:color="auto"/>
              <w:left w:val="single" w:sz="6" w:space="0" w:color="auto"/>
              <w:bottom w:val="single" w:sz="6" w:space="0" w:color="auto"/>
              <w:right w:val="single" w:sz="6" w:space="0" w:color="auto"/>
            </w:tcBorders>
            <w:hideMark/>
          </w:tcPr>
          <w:p w14:paraId="56C4B03A" w14:textId="77777777" w:rsidR="000546CF" w:rsidRPr="00421D41" w:rsidRDefault="000546CF" w:rsidP="000546CF">
            <w:pPr>
              <w:spacing w:after="0" w:line="360" w:lineRule="auto"/>
              <w:ind w:left="-61"/>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III. Жетишерлик деңгээл</w:t>
            </w:r>
          </w:p>
        </w:tc>
        <w:tc>
          <w:tcPr>
            <w:tcW w:w="7230" w:type="dxa"/>
            <w:tcBorders>
              <w:top w:val="single" w:sz="6" w:space="0" w:color="auto"/>
              <w:left w:val="single" w:sz="6" w:space="0" w:color="auto"/>
              <w:bottom w:val="single" w:sz="6" w:space="0" w:color="auto"/>
              <w:right w:val="single" w:sz="6" w:space="0" w:color="auto"/>
            </w:tcBorders>
            <w:hideMark/>
          </w:tcPr>
          <w:p w14:paraId="52A9870C" w14:textId="77777777" w:rsidR="000546CF" w:rsidRPr="00421D41" w:rsidRDefault="000546CF" w:rsidP="000546CF">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Лабораториялык жумушту аткаруунун планы жана удаалаштыгы окутуучунун жетекчилигинде студенттер тарабынан өз алдынча иштелип чыгат. Жумушту аткаруунун бардык этаптары студенттер тарабынан өз алдынча, түшүнүү менен туура аткарылат. </w:t>
            </w:r>
          </w:p>
        </w:tc>
      </w:tr>
      <w:tr w:rsidR="00E9197D" w:rsidRPr="00421D41" w14:paraId="288DAFB3" w14:textId="77777777" w:rsidTr="00BD697C">
        <w:trPr>
          <w:jc w:val="center"/>
        </w:trPr>
        <w:tc>
          <w:tcPr>
            <w:tcW w:w="2118" w:type="dxa"/>
            <w:tcBorders>
              <w:top w:val="single" w:sz="6" w:space="0" w:color="auto"/>
              <w:left w:val="single" w:sz="6" w:space="0" w:color="auto"/>
              <w:bottom w:val="single" w:sz="6" w:space="0" w:color="auto"/>
              <w:right w:val="single" w:sz="6" w:space="0" w:color="auto"/>
            </w:tcBorders>
            <w:hideMark/>
          </w:tcPr>
          <w:p w14:paraId="660A151A" w14:textId="77777777" w:rsidR="000546CF" w:rsidRPr="00421D41" w:rsidRDefault="000546CF" w:rsidP="000546CF">
            <w:pPr>
              <w:tabs>
                <w:tab w:val="left" w:pos="194"/>
              </w:tabs>
              <w:spacing w:after="0" w:line="360" w:lineRule="auto"/>
              <w:ind w:left="-61"/>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en-US"/>
              </w:rPr>
              <w:t>IV</w:t>
            </w:r>
            <w:r w:rsidRPr="00421D41">
              <w:rPr>
                <w:rFonts w:ascii="Times New Roman" w:eastAsia="Calibri" w:hAnsi="Times New Roman" w:cs="Times New Roman"/>
                <w:sz w:val="28"/>
                <w:szCs w:val="28"/>
              </w:rPr>
              <w:t xml:space="preserve">. </w:t>
            </w:r>
            <w:r w:rsidRPr="00421D41">
              <w:rPr>
                <w:rFonts w:ascii="Times New Roman" w:eastAsia="Calibri" w:hAnsi="Times New Roman" w:cs="Times New Roman"/>
                <w:sz w:val="28"/>
                <w:szCs w:val="28"/>
                <w:lang w:val="ky-KG"/>
              </w:rPr>
              <w:t>Жогорку деңгээл</w:t>
            </w:r>
          </w:p>
        </w:tc>
        <w:tc>
          <w:tcPr>
            <w:tcW w:w="7230" w:type="dxa"/>
            <w:tcBorders>
              <w:top w:val="single" w:sz="6" w:space="0" w:color="auto"/>
              <w:left w:val="single" w:sz="6" w:space="0" w:color="auto"/>
              <w:bottom w:val="single" w:sz="6" w:space="0" w:color="auto"/>
              <w:right w:val="single" w:sz="6" w:space="0" w:color="auto"/>
            </w:tcBorders>
            <w:hideMark/>
          </w:tcPr>
          <w:p w14:paraId="2BD86B00" w14:textId="77777777" w:rsidR="000546CF" w:rsidRPr="00421D41" w:rsidRDefault="000546CF" w:rsidP="000546CF">
            <w:p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Лабораториялык жумушту аткаруунун планын жана этаптарын студенттер өздөрү аныкташат. Бардык окуу-изилдөөчүлүк тапшырманы студенттер өз алдынча, туура аткарышат.</w:t>
            </w:r>
          </w:p>
        </w:tc>
      </w:tr>
    </w:tbl>
    <w:p w14:paraId="5E9A318E" w14:textId="77777777" w:rsidR="00DD3E62" w:rsidRPr="00421D41" w:rsidRDefault="00DD3E62" w:rsidP="000546CF">
      <w:pPr>
        <w:widowControl w:val="0"/>
        <w:tabs>
          <w:tab w:val="left" w:pos="4747"/>
          <w:tab w:val="center" w:pos="8678"/>
          <w:tab w:val="right" w:pos="9610"/>
        </w:tabs>
        <w:spacing w:after="0" w:line="360" w:lineRule="auto"/>
        <w:ind w:right="20"/>
        <w:jc w:val="both"/>
        <w:rPr>
          <w:rFonts w:ascii="Times New Roman" w:eastAsia="Times New Roman" w:hAnsi="Times New Roman" w:cs="Times New Roman"/>
          <w:sz w:val="28"/>
          <w:szCs w:val="28"/>
          <w:lang w:val="ky-KG" w:eastAsia="ru-RU" w:bidi="ru-RU"/>
        </w:rPr>
      </w:pPr>
    </w:p>
    <w:p w14:paraId="5C6BF205" w14:textId="77777777" w:rsidR="000546CF" w:rsidRPr="00421D41" w:rsidRDefault="000546CF" w:rsidP="000546CF">
      <w:pPr>
        <w:widowControl w:val="0"/>
        <w:tabs>
          <w:tab w:val="left" w:pos="4747"/>
          <w:tab w:val="center" w:pos="8678"/>
          <w:tab w:val="right" w:pos="9610"/>
        </w:tabs>
        <w:spacing w:after="0" w:line="360" w:lineRule="auto"/>
        <w:ind w:right="20"/>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Ошентип, эксперименттик жумушта студенттердин ой жүгүртүү боюнча өздөштүрүү деңгээлденинин катыштык жалпы натыйжалары төмөндөгүдөй бо</w:t>
      </w:r>
      <w:r w:rsidR="000A4A9B" w:rsidRPr="00421D41">
        <w:rPr>
          <w:rFonts w:ascii="Times New Roman" w:eastAsia="Times New Roman" w:hAnsi="Times New Roman" w:cs="Times New Roman"/>
          <w:sz w:val="28"/>
          <w:szCs w:val="28"/>
          <w:lang w:val="ky-KG" w:eastAsia="ru-RU" w:bidi="ru-RU"/>
        </w:rPr>
        <w:t>лду [11</w:t>
      </w:r>
      <w:r w:rsidRPr="00421D41">
        <w:rPr>
          <w:rFonts w:ascii="Times New Roman" w:eastAsia="Times New Roman" w:hAnsi="Times New Roman" w:cs="Times New Roman"/>
          <w:sz w:val="28"/>
          <w:szCs w:val="28"/>
          <w:lang w:val="ky-KG" w:eastAsia="ru-RU" w:bidi="ru-RU"/>
        </w:rPr>
        <w:t xml:space="preserve">2]. </w:t>
      </w:r>
      <m:oMath>
        <m:r>
          <w:rPr>
            <w:rFonts w:ascii="Cambria Math" w:eastAsia="Times New Roman" w:hAnsi="Cambria Math" w:cs="Times New Roman"/>
            <w:sz w:val="28"/>
            <w:szCs w:val="28"/>
            <w:lang w:val="ky-KG" w:eastAsia="ru-RU" w:bidi="ru-RU"/>
          </w:rPr>
          <m:t xml:space="preserve">K= </m:t>
        </m:r>
        <m:nary>
          <m:naryPr>
            <m:chr m:val="∑"/>
            <m:limLoc m:val="undOvr"/>
            <m:ctrlPr>
              <w:rPr>
                <w:rFonts w:ascii="Cambria Math" w:eastAsia="Times New Roman" w:hAnsi="Cambria Math" w:cs="Times New Roman"/>
                <w:i/>
                <w:sz w:val="28"/>
                <w:szCs w:val="28"/>
                <w:lang w:val="ky-KG" w:eastAsia="ru-RU" w:bidi="ru-RU"/>
              </w:rPr>
            </m:ctrlPr>
          </m:naryPr>
          <m:sub>
            <m:r>
              <w:rPr>
                <w:rFonts w:ascii="Cambria Math" w:eastAsia="Times New Roman" w:hAnsi="Cambria Math" w:cs="Times New Roman"/>
                <w:sz w:val="28"/>
                <w:szCs w:val="28"/>
                <w:lang w:val="ky-KG" w:eastAsia="ru-RU" w:bidi="ru-RU"/>
              </w:rPr>
              <m:t>n</m:t>
            </m:r>
          </m:sub>
          <m:sup>
            <m:r>
              <w:rPr>
                <w:rFonts w:ascii="Cambria Math" w:eastAsia="Times New Roman" w:hAnsi="Cambria Math" w:cs="Times New Roman"/>
                <w:sz w:val="28"/>
                <w:szCs w:val="28"/>
                <w:lang w:val="ky-KG" w:eastAsia="ru-RU" w:bidi="ru-RU"/>
              </w:rPr>
              <m:t>N</m:t>
            </m:r>
          </m:sup>
          <m:e>
            <m:f>
              <m:fPr>
                <m:ctrlPr>
                  <w:rPr>
                    <w:rFonts w:ascii="Cambria Math" w:eastAsia="Times New Roman" w:hAnsi="Cambria Math" w:cs="Times New Roman"/>
                    <w:i/>
                    <w:sz w:val="28"/>
                    <w:szCs w:val="28"/>
                    <w:lang w:val="ky-KG" w:eastAsia="ru-RU" w:bidi="ru-RU"/>
                  </w:rPr>
                </m:ctrlPr>
              </m:fPr>
              <m:num>
                <m:sSub>
                  <m:sSubPr>
                    <m:ctrlPr>
                      <w:rPr>
                        <w:rFonts w:ascii="Cambria Math" w:eastAsia="Times New Roman" w:hAnsi="Cambria Math" w:cs="Times New Roman"/>
                        <w:i/>
                        <w:sz w:val="28"/>
                        <w:szCs w:val="28"/>
                        <w:lang w:val="ky-KG" w:eastAsia="ru-RU" w:bidi="ru-RU"/>
                      </w:rPr>
                    </m:ctrlPr>
                  </m:sSubPr>
                  <m:e>
                    <m:r>
                      <w:rPr>
                        <w:rFonts w:ascii="Cambria Math" w:eastAsia="Times New Roman" w:hAnsi="Cambria Math" w:cs="Times New Roman"/>
                        <w:sz w:val="28"/>
                        <w:szCs w:val="28"/>
                        <w:lang w:val="ky-KG" w:eastAsia="ru-RU" w:bidi="ru-RU"/>
                      </w:rPr>
                      <m:t>n</m:t>
                    </m:r>
                  </m:e>
                  <m:sub>
                    <m:r>
                      <w:rPr>
                        <w:rFonts w:ascii="Cambria Math" w:eastAsia="Times New Roman" w:hAnsi="Cambria Math" w:cs="Times New Roman"/>
                        <w:sz w:val="28"/>
                        <w:szCs w:val="28"/>
                        <w:lang w:val="ky-KG" w:eastAsia="ru-RU" w:bidi="ru-RU"/>
                      </w:rPr>
                      <m:t>i</m:t>
                    </m:r>
                  </m:sub>
                </m:sSub>
              </m:num>
              <m:den>
                <m:r>
                  <w:rPr>
                    <w:rFonts w:ascii="Cambria Math" w:eastAsia="Times New Roman" w:hAnsi="Cambria Math" w:cs="Times New Roman"/>
                    <w:sz w:val="28"/>
                    <w:szCs w:val="28"/>
                    <w:lang w:val="ky-KG" w:eastAsia="ru-RU" w:bidi="ru-RU"/>
                  </w:rPr>
                  <m:t>nN</m:t>
                </m:r>
              </m:den>
            </m:f>
          </m:e>
        </m:nary>
      </m:oMath>
      <w:r w:rsidRPr="00421D41">
        <w:rPr>
          <w:rFonts w:ascii="Times New Roman" w:eastAsia="Times New Roman" w:hAnsi="Times New Roman" w:cs="Times New Roman"/>
          <w:sz w:val="28"/>
          <w:szCs w:val="28"/>
          <w:lang w:val="ky-KG" w:eastAsia="ru-RU" w:bidi="ru-RU"/>
        </w:rPr>
        <w:t xml:space="preserve">, мында </w:t>
      </w:r>
      <m:oMath>
        <m:r>
          <w:rPr>
            <w:rFonts w:ascii="Cambria Math" w:eastAsia="Times New Roman" w:hAnsi="Cambria Math" w:cs="Times New Roman"/>
            <w:sz w:val="28"/>
            <w:szCs w:val="28"/>
            <w:lang w:val="ky-KG" w:eastAsia="ru-RU" w:bidi="ru-RU"/>
          </w:rPr>
          <m:t>n</m:t>
        </m:r>
      </m:oMath>
      <w:r w:rsidRPr="00421D41">
        <w:rPr>
          <w:rFonts w:ascii="Times New Roman" w:eastAsia="Times New Roman" w:hAnsi="Times New Roman" w:cs="Times New Roman"/>
          <w:sz w:val="28"/>
          <w:szCs w:val="28"/>
          <w:lang w:val="ky-KG" w:eastAsia="ru-RU" w:bidi="ru-RU"/>
        </w:rPr>
        <w:t xml:space="preserve">-түшүнүктүн маңыздуу белгилеринин саны, - </w:t>
      </w:r>
      <m:oMath>
        <m:sSub>
          <m:sSubPr>
            <m:ctrlPr>
              <w:rPr>
                <w:rFonts w:ascii="Cambria Math" w:eastAsia="Times New Roman" w:hAnsi="Cambria Math" w:cs="Times New Roman"/>
                <w:i/>
                <w:sz w:val="28"/>
                <w:szCs w:val="28"/>
                <w:lang w:val="ky-KG" w:eastAsia="ru-RU" w:bidi="ru-RU"/>
              </w:rPr>
            </m:ctrlPr>
          </m:sSubPr>
          <m:e>
            <m:r>
              <w:rPr>
                <w:rFonts w:ascii="Cambria Math" w:eastAsia="Times New Roman" w:hAnsi="Cambria Math" w:cs="Times New Roman"/>
                <w:sz w:val="28"/>
                <w:szCs w:val="28"/>
                <w:lang w:val="ky-KG" w:eastAsia="ru-RU" w:bidi="ru-RU"/>
              </w:rPr>
              <m:t>n</m:t>
            </m:r>
          </m:e>
          <m:sub>
            <m:r>
              <w:rPr>
                <w:rFonts w:ascii="Cambria Math" w:eastAsia="Times New Roman" w:hAnsi="Cambria Math" w:cs="Times New Roman"/>
                <w:sz w:val="28"/>
                <w:szCs w:val="28"/>
                <w:lang w:val="ky-KG" w:eastAsia="ru-RU" w:bidi="ru-RU"/>
              </w:rPr>
              <m:t>i</m:t>
            </m:r>
          </m:sub>
        </m:sSub>
      </m:oMath>
      <w:r w:rsidRPr="00421D41">
        <w:rPr>
          <w:rFonts w:ascii="Times New Roman" w:eastAsia="Times New Roman" w:hAnsi="Times New Roman" w:cs="Times New Roman"/>
          <w:sz w:val="28"/>
          <w:szCs w:val="28"/>
          <w:lang w:val="ky-KG" w:eastAsia="ru-RU" w:bidi="ru-RU"/>
        </w:rPr>
        <w:t xml:space="preserve"> студенттин өздөштүргөн маңыздуу</w:t>
      </w:r>
      <w:r w:rsidR="008421FC" w:rsidRPr="00421D41">
        <w:rPr>
          <w:rFonts w:ascii="Times New Roman" w:eastAsia="Times New Roman" w:hAnsi="Times New Roman" w:cs="Times New Roman"/>
          <w:sz w:val="28"/>
          <w:szCs w:val="28"/>
          <w:lang w:val="ky-KG" w:eastAsia="ru-RU" w:bidi="ru-RU"/>
        </w:rPr>
        <w:t xml:space="preserve"> белгилеринин саны, N топтогу</w:t>
      </w:r>
      <w:r w:rsidRPr="00421D41">
        <w:rPr>
          <w:rFonts w:ascii="Times New Roman" w:eastAsia="Times New Roman" w:hAnsi="Times New Roman" w:cs="Times New Roman"/>
          <w:sz w:val="28"/>
          <w:szCs w:val="28"/>
          <w:lang w:val="ky-KG" w:eastAsia="ru-RU" w:bidi="ru-RU"/>
        </w:rPr>
        <w:t xml:space="preserve"> студенттердин саны. </w:t>
      </w:r>
    </w:p>
    <w:p w14:paraId="34309710" w14:textId="77777777" w:rsidR="000546CF" w:rsidRPr="00421D41" w:rsidRDefault="000546CF" w:rsidP="000546CF">
      <w:pPr>
        <w:widowControl w:val="0"/>
        <w:tabs>
          <w:tab w:val="left" w:pos="4747"/>
          <w:tab w:val="center" w:pos="8678"/>
          <w:tab w:val="right" w:pos="9610"/>
        </w:tabs>
        <w:spacing w:after="0" w:line="360" w:lineRule="auto"/>
        <w:ind w:left="120" w:right="20" w:firstLine="700"/>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 xml:space="preserve">К = </w:t>
      </w:r>
      <m:oMath>
        <m:f>
          <m:fPr>
            <m:ctrlPr>
              <w:rPr>
                <w:rFonts w:ascii="Cambria Math" w:eastAsia="Times New Roman" w:hAnsi="Cambria Math" w:cs="Times New Roman"/>
                <w:i/>
                <w:sz w:val="28"/>
                <w:szCs w:val="28"/>
                <w:lang w:val="ky-KG" w:eastAsia="ru-RU" w:bidi="ru-RU"/>
              </w:rPr>
            </m:ctrlPr>
          </m:fPr>
          <m:num>
            <m:r>
              <w:rPr>
                <w:rFonts w:ascii="Cambria Math" w:eastAsia="Times New Roman" w:hAnsi="Cambria Math" w:cs="Times New Roman"/>
                <w:sz w:val="28"/>
                <w:szCs w:val="28"/>
                <w:lang w:val="ky-KG" w:eastAsia="ru-RU" w:bidi="ru-RU"/>
              </w:rPr>
              <m:t>7∙2+16∙3+13∙4+2∙5</m:t>
            </m:r>
          </m:num>
          <m:den>
            <m:r>
              <w:rPr>
                <w:rFonts w:ascii="Cambria Math" w:eastAsia="Times New Roman" w:hAnsi="Cambria Math" w:cs="Times New Roman"/>
                <w:sz w:val="28"/>
                <w:szCs w:val="28"/>
                <w:lang w:val="ky-KG" w:eastAsia="ru-RU" w:bidi="ru-RU"/>
              </w:rPr>
              <m:t>38∙4</m:t>
            </m:r>
          </m:den>
        </m:f>
        <m:r>
          <w:rPr>
            <w:rFonts w:ascii="Cambria Math" w:eastAsia="Times New Roman" w:hAnsi="Cambria Math" w:cs="Times New Roman"/>
            <w:sz w:val="28"/>
            <w:szCs w:val="28"/>
            <w:lang w:val="ky-KG" w:eastAsia="ru-RU" w:bidi="ru-RU"/>
          </w:rPr>
          <m:t xml:space="preserve">≈ </m:t>
        </m:r>
      </m:oMath>
      <w:r w:rsidRPr="00421D41">
        <w:rPr>
          <w:rFonts w:ascii="Times New Roman" w:eastAsia="Times New Roman" w:hAnsi="Times New Roman" w:cs="Times New Roman"/>
          <w:sz w:val="28"/>
          <w:szCs w:val="28"/>
          <w:lang w:val="ky-KG" w:eastAsia="ru-RU" w:bidi="ru-RU"/>
        </w:rPr>
        <w:t>0,81</w:t>
      </w:r>
    </w:p>
    <w:p w14:paraId="47201435" w14:textId="77777777" w:rsidR="000546CF" w:rsidRPr="00421D41" w:rsidRDefault="000546CF" w:rsidP="000546CF">
      <w:pPr>
        <w:widowControl w:val="0"/>
        <w:tabs>
          <w:tab w:val="left" w:pos="4747"/>
          <w:tab w:val="center" w:pos="8678"/>
          <w:tab w:val="right" w:pos="9610"/>
        </w:tabs>
        <w:spacing w:after="0" w:line="360" w:lineRule="auto"/>
        <w:ind w:left="120" w:right="20" w:firstLine="700"/>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 xml:space="preserve">К = </w:t>
      </w:r>
      <m:oMath>
        <m:f>
          <m:fPr>
            <m:ctrlPr>
              <w:rPr>
                <w:rFonts w:ascii="Cambria Math" w:eastAsia="Times New Roman" w:hAnsi="Cambria Math" w:cs="Times New Roman"/>
                <w:i/>
                <w:sz w:val="28"/>
                <w:szCs w:val="28"/>
                <w:lang w:val="ky-KG" w:eastAsia="ru-RU" w:bidi="ru-RU"/>
              </w:rPr>
            </m:ctrlPr>
          </m:fPr>
          <m:num>
            <m:r>
              <w:rPr>
                <w:rFonts w:ascii="Cambria Math" w:eastAsia="Times New Roman" w:hAnsi="Cambria Math" w:cs="Times New Roman"/>
                <w:sz w:val="28"/>
                <w:szCs w:val="28"/>
                <w:lang w:val="ky-KG" w:eastAsia="ru-RU" w:bidi="ru-RU"/>
              </w:rPr>
              <m:t>8∙2+21∙3+8∙4+3∙5</m:t>
            </m:r>
          </m:num>
          <m:den>
            <m:r>
              <w:rPr>
                <w:rFonts w:ascii="Cambria Math" w:eastAsia="Times New Roman" w:hAnsi="Cambria Math" w:cs="Times New Roman"/>
                <w:sz w:val="28"/>
                <w:szCs w:val="28"/>
                <w:lang w:val="ky-KG" w:eastAsia="ru-RU" w:bidi="ru-RU"/>
              </w:rPr>
              <m:t>40∙4</m:t>
            </m:r>
          </m:den>
        </m:f>
        <m:r>
          <w:rPr>
            <w:rFonts w:ascii="Cambria Math" w:eastAsia="Times New Roman" w:hAnsi="Cambria Math" w:cs="Times New Roman"/>
            <w:sz w:val="28"/>
            <w:szCs w:val="28"/>
            <w:lang w:val="ky-KG" w:eastAsia="ru-RU" w:bidi="ru-RU"/>
          </w:rPr>
          <m:t>≈ 0,78</m:t>
        </m:r>
      </m:oMath>
    </w:p>
    <w:p w14:paraId="34B41576" w14:textId="77777777" w:rsidR="000546CF" w:rsidRPr="00421D41" w:rsidRDefault="00DD3E62" w:rsidP="000546CF">
      <w:pPr>
        <w:widowControl w:val="0"/>
        <w:tabs>
          <w:tab w:val="left" w:pos="4747"/>
          <w:tab w:val="center" w:pos="8678"/>
          <w:tab w:val="right" w:pos="9610"/>
        </w:tabs>
        <w:spacing w:after="0" w:line="360" w:lineRule="auto"/>
        <w:ind w:left="120" w:right="20" w:firstLine="700"/>
        <w:jc w:val="center"/>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Т</w:t>
      </w:r>
      <w:r w:rsidR="000546CF" w:rsidRPr="00421D41">
        <w:rPr>
          <w:rFonts w:ascii="Times New Roman" w:eastAsia="Times New Roman" w:hAnsi="Times New Roman" w:cs="Times New Roman"/>
          <w:sz w:val="28"/>
          <w:szCs w:val="28"/>
          <w:lang w:val="ky-KG" w:eastAsia="ru-RU" w:bidi="ru-RU"/>
        </w:rPr>
        <w:t>аблица</w:t>
      </w:r>
      <w:r w:rsidRPr="00421D41">
        <w:rPr>
          <w:rFonts w:ascii="Times New Roman" w:eastAsia="Times New Roman" w:hAnsi="Times New Roman" w:cs="Times New Roman"/>
          <w:sz w:val="28"/>
          <w:szCs w:val="28"/>
          <w:lang w:val="ky-KG" w:eastAsia="ru-RU" w:bidi="ru-RU"/>
        </w:rPr>
        <w:t xml:space="preserve"> 3.2.3</w:t>
      </w:r>
      <w:r w:rsidR="000546CF" w:rsidRPr="00421D41">
        <w:rPr>
          <w:rFonts w:ascii="Times New Roman" w:eastAsia="Times New Roman" w:hAnsi="Times New Roman" w:cs="Times New Roman"/>
          <w:sz w:val="28"/>
          <w:szCs w:val="28"/>
          <w:lang w:val="ky-KG" w:eastAsia="ru-RU" w:bidi="ru-RU"/>
        </w:rPr>
        <w:t>.</w:t>
      </w:r>
      <w:r w:rsidR="00E27D0D" w:rsidRPr="00421D41">
        <w:rPr>
          <w:rFonts w:ascii="Times New Roman" w:eastAsia="Times New Roman" w:hAnsi="Times New Roman" w:cs="Times New Roman"/>
          <w:sz w:val="28"/>
          <w:szCs w:val="28"/>
          <w:lang w:val="ky-KG" w:eastAsia="ru-RU"/>
        </w:rPr>
        <w:t xml:space="preserve"> –</w:t>
      </w:r>
      <w:r w:rsidR="000546CF" w:rsidRPr="00421D41">
        <w:rPr>
          <w:rFonts w:ascii="Times New Roman" w:eastAsia="Times New Roman" w:hAnsi="Times New Roman" w:cs="Times New Roman"/>
          <w:sz w:val="28"/>
          <w:szCs w:val="28"/>
          <w:lang w:val="ky-KG" w:eastAsia="ru-RU" w:bidi="ru-RU"/>
        </w:rPr>
        <w:t xml:space="preserve"> Курс боюнча баштапкы текшерүүнүн көрсөткүчтөрү.</w:t>
      </w:r>
    </w:p>
    <w:tbl>
      <w:tblPr>
        <w:tblStyle w:val="2f7"/>
        <w:tblW w:w="9639" w:type="dxa"/>
        <w:tblInd w:w="-5" w:type="dxa"/>
        <w:tblLayout w:type="fixed"/>
        <w:tblLook w:val="04A0" w:firstRow="1" w:lastRow="0" w:firstColumn="1" w:lastColumn="0" w:noHBand="0" w:noVBand="1"/>
      </w:tblPr>
      <w:tblGrid>
        <w:gridCol w:w="2410"/>
        <w:gridCol w:w="1129"/>
        <w:gridCol w:w="425"/>
        <w:gridCol w:w="856"/>
        <w:gridCol w:w="601"/>
        <w:gridCol w:w="798"/>
        <w:gridCol w:w="585"/>
        <w:gridCol w:w="851"/>
        <w:gridCol w:w="425"/>
        <w:gridCol w:w="709"/>
        <w:gridCol w:w="850"/>
      </w:tblGrid>
      <w:tr w:rsidR="00421D41" w:rsidRPr="00421D41" w14:paraId="67E6D929" w14:textId="77777777" w:rsidTr="00BD697C">
        <w:trPr>
          <w:trHeight w:val="488"/>
        </w:trPr>
        <w:tc>
          <w:tcPr>
            <w:tcW w:w="2410" w:type="dxa"/>
            <w:vMerge w:val="restart"/>
          </w:tcPr>
          <w:p w14:paraId="7BA83265"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Группалар</w:t>
            </w:r>
          </w:p>
        </w:tc>
        <w:tc>
          <w:tcPr>
            <w:tcW w:w="1129" w:type="dxa"/>
            <w:vMerge w:val="restart"/>
          </w:tcPr>
          <w:p w14:paraId="7EA2476C"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студ саны</w:t>
            </w:r>
          </w:p>
        </w:tc>
        <w:tc>
          <w:tcPr>
            <w:tcW w:w="5250" w:type="dxa"/>
            <w:gridSpan w:val="8"/>
          </w:tcPr>
          <w:p w14:paraId="329AE874"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Алган баалары боюнча студенттердин саны</w:t>
            </w:r>
          </w:p>
        </w:tc>
        <w:tc>
          <w:tcPr>
            <w:tcW w:w="850" w:type="dxa"/>
            <w:vMerge w:val="restart"/>
          </w:tcPr>
          <w:p w14:paraId="7BD48B78"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p w14:paraId="23F778ED"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К</w:t>
            </w:r>
          </w:p>
        </w:tc>
      </w:tr>
      <w:tr w:rsidR="00421D41" w:rsidRPr="00421D41" w14:paraId="2AE53DFF" w14:textId="77777777" w:rsidTr="00BD697C">
        <w:trPr>
          <w:trHeight w:val="487"/>
        </w:trPr>
        <w:tc>
          <w:tcPr>
            <w:tcW w:w="2410" w:type="dxa"/>
            <w:vMerge/>
          </w:tcPr>
          <w:p w14:paraId="1E25FB86"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tc>
        <w:tc>
          <w:tcPr>
            <w:tcW w:w="1129" w:type="dxa"/>
            <w:vMerge/>
          </w:tcPr>
          <w:p w14:paraId="322F004C"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tc>
        <w:tc>
          <w:tcPr>
            <w:tcW w:w="1281" w:type="dxa"/>
            <w:gridSpan w:val="2"/>
          </w:tcPr>
          <w:p w14:paraId="502B3B6D" w14:textId="77777777" w:rsidR="000546CF" w:rsidRPr="00421D41" w:rsidRDefault="00274805"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т</w:t>
            </w:r>
            <w:r w:rsidR="000546CF" w:rsidRPr="00421D41">
              <w:rPr>
                <w:rFonts w:ascii="Times New Roman" w:eastAsia="Calibri" w:hAnsi="Times New Roman" w:cs="Times New Roman"/>
                <w:sz w:val="28"/>
                <w:szCs w:val="28"/>
                <w:lang w:val="ky-KG" w:bidi="ru-RU"/>
              </w:rPr>
              <w:t>өмөн</w:t>
            </w:r>
          </w:p>
        </w:tc>
        <w:tc>
          <w:tcPr>
            <w:tcW w:w="1399" w:type="dxa"/>
            <w:gridSpan w:val="2"/>
          </w:tcPr>
          <w:p w14:paraId="259399F1" w14:textId="77777777" w:rsidR="000546CF" w:rsidRPr="00421D41" w:rsidRDefault="00274805"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о</w:t>
            </w:r>
            <w:r w:rsidR="000546CF" w:rsidRPr="00421D41">
              <w:rPr>
                <w:rFonts w:ascii="Times New Roman" w:eastAsia="Calibri" w:hAnsi="Times New Roman" w:cs="Times New Roman"/>
                <w:sz w:val="28"/>
                <w:szCs w:val="28"/>
                <w:lang w:val="ky-KG" w:bidi="ru-RU"/>
              </w:rPr>
              <w:t>рто</w:t>
            </w:r>
          </w:p>
        </w:tc>
        <w:tc>
          <w:tcPr>
            <w:tcW w:w="1436" w:type="dxa"/>
            <w:gridSpan w:val="2"/>
          </w:tcPr>
          <w:p w14:paraId="2A85881F" w14:textId="77777777" w:rsidR="000546CF" w:rsidRPr="00421D41" w:rsidRDefault="00274805"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ж</w:t>
            </w:r>
            <w:r w:rsidR="000546CF" w:rsidRPr="00421D41">
              <w:rPr>
                <w:rFonts w:ascii="Times New Roman" w:eastAsia="Calibri" w:hAnsi="Times New Roman" w:cs="Times New Roman"/>
                <w:sz w:val="28"/>
                <w:szCs w:val="28"/>
                <w:lang w:val="ky-KG" w:bidi="ru-RU"/>
              </w:rPr>
              <w:t>акшы</w:t>
            </w:r>
          </w:p>
        </w:tc>
        <w:tc>
          <w:tcPr>
            <w:tcW w:w="1134" w:type="dxa"/>
            <w:gridSpan w:val="2"/>
          </w:tcPr>
          <w:p w14:paraId="5FC3D15F" w14:textId="77777777" w:rsidR="000546CF" w:rsidRPr="00421D41" w:rsidRDefault="0079209D"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Ж</w:t>
            </w:r>
            <w:r w:rsidR="000546CF" w:rsidRPr="00421D41">
              <w:rPr>
                <w:rFonts w:ascii="Times New Roman" w:eastAsia="Calibri" w:hAnsi="Times New Roman" w:cs="Times New Roman"/>
                <w:sz w:val="28"/>
                <w:szCs w:val="28"/>
                <w:lang w:val="ky-KG" w:bidi="ru-RU"/>
              </w:rPr>
              <w:t>огорку</w:t>
            </w:r>
          </w:p>
        </w:tc>
        <w:tc>
          <w:tcPr>
            <w:tcW w:w="850" w:type="dxa"/>
            <w:vMerge/>
          </w:tcPr>
          <w:p w14:paraId="7644079E"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tc>
      </w:tr>
      <w:tr w:rsidR="00421D41" w:rsidRPr="00421D41" w14:paraId="6A3D8921" w14:textId="77777777" w:rsidTr="00BD697C">
        <w:tc>
          <w:tcPr>
            <w:tcW w:w="2410" w:type="dxa"/>
          </w:tcPr>
          <w:p w14:paraId="37883462"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Эксперименттик</w:t>
            </w:r>
          </w:p>
        </w:tc>
        <w:tc>
          <w:tcPr>
            <w:tcW w:w="1129" w:type="dxa"/>
          </w:tcPr>
          <w:p w14:paraId="7F4E57C8"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38</w:t>
            </w:r>
          </w:p>
        </w:tc>
        <w:tc>
          <w:tcPr>
            <w:tcW w:w="425" w:type="dxa"/>
          </w:tcPr>
          <w:p w14:paraId="7B8A9F18"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7</w:t>
            </w:r>
          </w:p>
        </w:tc>
        <w:tc>
          <w:tcPr>
            <w:tcW w:w="856" w:type="dxa"/>
          </w:tcPr>
          <w:p w14:paraId="10065D46"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18%</w:t>
            </w:r>
          </w:p>
        </w:tc>
        <w:tc>
          <w:tcPr>
            <w:tcW w:w="601" w:type="dxa"/>
          </w:tcPr>
          <w:p w14:paraId="5F34FC27"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16</w:t>
            </w:r>
          </w:p>
        </w:tc>
        <w:tc>
          <w:tcPr>
            <w:tcW w:w="798" w:type="dxa"/>
          </w:tcPr>
          <w:p w14:paraId="0EBA4714"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42%</w:t>
            </w:r>
          </w:p>
        </w:tc>
        <w:tc>
          <w:tcPr>
            <w:tcW w:w="585" w:type="dxa"/>
          </w:tcPr>
          <w:p w14:paraId="1B4574C1"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13</w:t>
            </w:r>
          </w:p>
        </w:tc>
        <w:tc>
          <w:tcPr>
            <w:tcW w:w="851" w:type="dxa"/>
          </w:tcPr>
          <w:p w14:paraId="529CC337"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34%</w:t>
            </w:r>
          </w:p>
        </w:tc>
        <w:tc>
          <w:tcPr>
            <w:tcW w:w="425" w:type="dxa"/>
          </w:tcPr>
          <w:p w14:paraId="62F9EA2C"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2</w:t>
            </w:r>
          </w:p>
        </w:tc>
        <w:tc>
          <w:tcPr>
            <w:tcW w:w="709" w:type="dxa"/>
          </w:tcPr>
          <w:p w14:paraId="289987FB"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5%</w:t>
            </w:r>
          </w:p>
        </w:tc>
        <w:tc>
          <w:tcPr>
            <w:tcW w:w="850" w:type="dxa"/>
          </w:tcPr>
          <w:p w14:paraId="2502748A"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0,81</w:t>
            </w:r>
          </w:p>
        </w:tc>
      </w:tr>
      <w:tr w:rsidR="00421D41" w:rsidRPr="00421D41" w14:paraId="0A7538D1" w14:textId="77777777" w:rsidTr="00BD697C">
        <w:trPr>
          <w:trHeight w:val="647"/>
        </w:trPr>
        <w:tc>
          <w:tcPr>
            <w:tcW w:w="2410" w:type="dxa"/>
          </w:tcPr>
          <w:p w14:paraId="55C29D44"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Текшерүүчү</w:t>
            </w:r>
          </w:p>
        </w:tc>
        <w:tc>
          <w:tcPr>
            <w:tcW w:w="1129" w:type="dxa"/>
          </w:tcPr>
          <w:p w14:paraId="26181139"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40</w:t>
            </w:r>
          </w:p>
        </w:tc>
        <w:tc>
          <w:tcPr>
            <w:tcW w:w="425" w:type="dxa"/>
          </w:tcPr>
          <w:p w14:paraId="0459712E"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8</w:t>
            </w:r>
          </w:p>
        </w:tc>
        <w:tc>
          <w:tcPr>
            <w:tcW w:w="856" w:type="dxa"/>
          </w:tcPr>
          <w:p w14:paraId="7657B166"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2%</w:t>
            </w:r>
          </w:p>
        </w:tc>
        <w:tc>
          <w:tcPr>
            <w:tcW w:w="601" w:type="dxa"/>
          </w:tcPr>
          <w:p w14:paraId="1D3D7F08"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21</w:t>
            </w:r>
          </w:p>
        </w:tc>
        <w:tc>
          <w:tcPr>
            <w:tcW w:w="798" w:type="dxa"/>
          </w:tcPr>
          <w:p w14:paraId="5B3F1BD0"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52%</w:t>
            </w:r>
          </w:p>
        </w:tc>
        <w:tc>
          <w:tcPr>
            <w:tcW w:w="585" w:type="dxa"/>
          </w:tcPr>
          <w:p w14:paraId="1F1AE676"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8</w:t>
            </w:r>
          </w:p>
        </w:tc>
        <w:tc>
          <w:tcPr>
            <w:tcW w:w="851" w:type="dxa"/>
          </w:tcPr>
          <w:p w14:paraId="660805EC"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2%</w:t>
            </w:r>
          </w:p>
        </w:tc>
        <w:tc>
          <w:tcPr>
            <w:tcW w:w="425" w:type="dxa"/>
          </w:tcPr>
          <w:p w14:paraId="5CD80C65"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3</w:t>
            </w:r>
          </w:p>
        </w:tc>
        <w:tc>
          <w:tcPr>
            <w:tcW w:w="709" w:type="dxa"/>
          </w:tcPr>
          <w:p w14:paraId="67605A7A"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7%</w:t>
            </w:r>
          </w:p>
        </w:tc>
        <w:tc>
          <w:tcPr>
            <w:tcW w:w="850" w:type="dxa"/>
          </w:tcPr>
          <w:p w14:paraId="767BE7B6"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0,78</w:t>
            </w:r>
          </w:p>
        </w:tc>
      </w:tr>
    </w:tbl>
    <w:p w14:paraId="4E115B9A" w14:textId="77777777" w:rsidR="000546CF" w:rsidRPr="00421D41" w:rsidRDefault="000546CF" w:rsidP="000546CF">
      <w:pPr>
        <w:widowControl w:val="0"/>
        <w:tabs>
          <w:tab w:val="left" w:pos="4747"/>
          <w:tab w:val="center" w:pos="8678"/>
          <w:tab w:val="right" w:pos="9610"/>
        </w:tabs>
        <w:spacing w:after="0" w:line="360" w:lineRule="auto"/>
        <w:ind w:right="20"/>
        <w:jc w:val="both"/>
        <w:rPr>
          <w:rFonts w:ascii="Times New Roman" w:eastAsia="Times New Roman" w:hAnsi="Times New Roman" w:cs="Times New Roman"/>
          <w:sz w:val="28"/>
          <w:szCs w:val="28"/>
          <w:lang w:val="ky-KG" w:eastAsia="ru-RU" w:bidi="ru-RU"/>
        </w:rPr>
      </w:pPr>
    </w:p>
    <w:p w14:paraId="0AF40D32" w14:textId="77777777" w:rsidR="00DD3E62" w:rsidRPr="00421D41" w:rsidRDefault="00DD3E62" w:rsidP="000546CF">
      <w:pPr>
        <w:widowControl w:val="0"/>
        <w:tabs>
          <w:tab w:val="left" w:pos="4747"/>
          <w:tab w:val="center" w:pos="8678"/>
          <w:tab w:val="right" w:pos="9610"/>
        </w:tabs>
        <w:spacing w:after="0" w:line="360" w:lineRule="auto"/>
        <w:ind w:right="20"/>
        <w:jc w:val="center"/>
        <w:rPr>
          <w:rFonts w:ascii="Times New Roman" w:eastAsia="Times New Roman" w:hAnsi="Times New Roman" w:cs="Times New Roman"/>
          <w:sz w:val="28"/>
          <w:szCs w:val="28"/>
          <w:lang w:val="ky-KG" w:eastAsia="ru-RU" w:bidi="ru-RU"/>
        </w:rPr>
      </w:pPr>
    </w:p>
    <w:p w14:paraId="4FAB005E" w14:textId="77777777" w:rsidR="00DD3E62" w:rsidRPr="00421D41" w:rsidRDefault="00DD3E62" w:rsidP="000546CF">
      <w:pPr>
        <w:widowControl w:val="0"/>
        <w:tabs>
          <w:tab w:val="left" w:pos="4747"/>
          <w:tab w:val="center" w:pos="8678"/>
          <w:tab w:val="right" w:pos="9610"/>
        </w:tabs>
        <w:spacing w:after="0" w:line="360" w:lineRule="auto"/>
        <w:ind w:right="20"/>
        <w:jc w:val="center"/>
        <w:rPr>
          <w:rFonts w:ascii="Times New Roman" w:eastAsia="Times New Roman" w:hAnsi="Times New Roman" w:cs="Times New Roman"/>
          <w:sz w:val="28"/>
          <w:szCs w:val="28"/>
          <w:lang w:val="ky-KG" w:eastAsia="ru-RU" w:bidi="ru-RU"/>
        </w:rPr>
      </w:pPr>
    </w:p>
    <w:p w14:paraId="6E3A01BE" w14:textId="77777777" w:rsidR="00DD3E62" w:rsidRPr="00421D41" w:rsidRDefault="00DD3E62" w:rsidP="000546CF">
      <w:pPr>
        <w:widowControl w:val="0"/>
        <w:tabs>
          <w:tab w:val="left" w:pos="4747"/>
          <w:tab w:val="center" w:pos="8678"/>
          <w:tab w:val="right" w:pos="9610"/>
        </w:tabs>
        <w:spacing w:after="0" w:line="360" w:lineRule="auto"/>
        <w:ind w:right="20"/>
        <w:jc w:val="center"/>
        <w:rPr>
          <w:rFonts w:ascii="Times New Roman" w:eastAsia="Times New Roman" w:hAnsi="Times New Roman" w:cs="Times New Roman"/>
          <w:sz w:val="28"/>
          <w:szCs w:val="28"/>
          <w:lang w:val="ky-KG" w:eastAsia="ru-RU" w:bidi="ru-RU"/>
        </w:rPr>
      </w:pPr>
    </w:p>
    <w:p w14:paraId="4261CFEF" w14:textId="77777777" w:rsidR="000546CF" w:rsidRPr="00421D41" w:rsidRDefault="00DD3E62" w:rsidP="000546CF">
      <w:pPr>
        <w:widowControl w:val="0"/>
        <w:tabs>
          <w:tab w:val="left" w:pos="4747"/>
          <w:tab w:val="center" w:pos="8678"/>
          <w:tab w:val="right" w:pos="9610"/>
        </w:tabs>
        <w:spacing w:after="0" w:line="360" w:lineRule="auto"/>
        <w:ind w:right="20"/>
        <w:jc w:val="center"/>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lastRenderedPageBreak/>
        <w:t>Т</w:t>
      </w:r>
      <w:r w:rsidR="000546CF" w:rsidRPr="00421D41">
        <w:rPr>
          <w:rFonts w:ascii="Times New Roman" w:eastAsia="Times New Roman" w:hAnsi="Times New Roman" w:cs="Times New Roman"/>
          <w:sz w:val="28"/>
          <w:szCs w:val="28"/>
          <w:lang w:val="ky-KG" w:eastAsia="ru-RU" w:bidi="ru-RU"/>
        </w:rPr>
        <w:t>аблица</w:t>
      </w:r>
      <w:r w:rsidRPr="00421D41">
        <w:rPr>
          <w:rFonts w:ascii="Times New Roman" w:eastAsia="Times New Roman" w:hAnsi="Times New Roman" w:cs="Times New Roman"/>
          <w:sz w:val="28"/>
          <w:szCs w:val="28"/>
          <w:lang w:val="ky-KG" w:eastAsia="ru-RU" w:bidi="ru-RU"/>
        </w:rPr>
        <w:t xml:space="preserve"> 3.2.4</w:t>
      </w:r>
      <w:r w:rsidR="000546CF" w:rsidRPr="00421D41">
        <w:rPr>
          <w:rFonts w:ascii="Times New Roman" w:eastAsia="Times New Roman" w:hAnsi="Times New Roman" w:cs="Times New Roman"/>
          <w:sz w:val="28"/>
          <w:szCs w:val="28"/>
          <w:lang w:val="ky-KG" w:eastAsia="ru-RU" w:bidi="ru-RU"/>
        </w:rPr>
        <w:t>.</w:t>
      </w:r>
      <w:r w:rsidR="00E27D0D" w:rsidRPr="00421D41">
        <w:rPr>
          <w:rFonts w:ascii="Times New Roman" w:eastAsia="Times New Roman" w:hAnsi="Times New Roman" w:cs="Times New Roman"/>
          <w:sz w:val="28"/>
          <w:szCs w:val="28"/>
          <w:lang w:val="ky-KG" w:eastAsia="ru-RU"/>
        </w:rPr>
        <w:t xml:space="preserve"> –</w:t>
      </w:r>
      <w:r w:rsidR="000546CF" w:rsidRPr="00421D41">
        <w:rPr>
          <w:rFonts w:ascii="Times New Roman" w:eastAsia="Times New Roman" w:hAnsi="Times New Roman" w:cs="Times New Roman"/>
          <w:sz w:val="28"/>
          <w:szCs w:val="28"/>
          <w:lang w:val="ky-KG" w:eastAsia="ru-RU" w:bidi="ru-RU"/>
        </w:rPr>
        <w:t xml:space="preserve"> Курс боюнча жыйынтыктоочу текшерүүнүн көрсөткүчтөрү.</w:t>
      </w:r>
    </w:p>
    <w:tbl>
      <w:tblPr>
        <w:tblStyle w:val="2f7"/>
        <w:tblW w:w="9356" w:type="dxa"/>
        <w:tblInd w:w="-5" w:type="dxa"/>
        <w:tblLayout w:type="fixed"/>
        <w:tblLook w:val="04A0" w:firstRow="1" w:lastRow="0" w:firstColumn="1" w:lastColumn="0" w:noHBand="0" w:noVBand="1"/>
      </w:tblPr>
      <w:tblGrid>
        <w:gridCol w:w="2229"/>
        <w:gridCol w:w="748"/>
        <w:gridCol w:w="425"/>
        <w:gridCol w:w="851"/>
        <w:gridCol w:w="567"/>
        <w:gridCol w:w="850"/>
        <w:gridCol w:w="567"/>
        <w:gridCol w:w="851"/>
        <w:gridCol w:w="567"/>
        <w:gridCol w:w="850"/>
        <w:gridCol w:w="851"/>
      </w:tblGrid>
      <w:tr w:rsidR="00421D41" w:rsidRPr="00421D41" w14:paraId="414EF8FB" w14:textId="77777777" w:rsidTr="00BD697C">
        <w:trPr>
          <w:trHeight w:val="488"/>
        </w:trPr>
        <w:tc>
          <w:tcPr>
            <w:tcW w:w="2229" w:type="dxa"/>
            <w:vMerge w:val="restart"/>
          </w:tcPr>
          <w:p w14:paraId="3D72CBAE"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Группалар</w:t>
            </w:r>
          </w:p>
        </w:tc>
        <w:tc>
          <w:tcPr>
            <w:tcW w:w="748" w:type="dxa"/>
            <w:vMerge w:val="restart"/>
          </w:tcPr>
          <w:p w14:paraId="77FCB377"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 xml:space="preserve">студ </w:t>
            </w:r>
          </w:p>
          <w:p w14:paraId="347DD398"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саны</w:t>
            </w:r>
          </w:p>
        </w:tc>
        <w:tc>
          <w:tcPr>
            <w:tcW w:w="5528" w:type="dxa"/>
            <w:gridSpan w:val="8"/>
          </w:tcPr>
          <w:p w14:paraId="5A2B2F55"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Алган баалары боюнча студенттердин саны</w:t>
            </w:r>
          </w:p>
        </w:tc>
        <w:tc>
          <w:tcPr>
            <w:tcW w:w="851" w:type="dxa"/>
            <w:vMerge w:val="restart"/>
          </w:tcPr>
          <w:p w14:paraId="45C3A3CC"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p w14:paraId="7D6FB3BB"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К</w:t>
            </w:r>
          </w:p>
        </w:tc>
      </w:tr>
      <w:tr w:rsidR="00421D41" w:rsidRPr="00421D41" w14:paraId="7E8471AA" w14:textId="77777777" w:rsidTr="00BD697C">
        <w:trPr>
          <w:trHeight w:val="487"/>
        </w:trPr>
        <w:tc>
          <w:tcPr>
            <w:tcW w:w="2229" w:type="dxa"/>
            <w:vMerge/>
          </w:tcPr>
          <w:p w14:paraId="0DB28C54"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tc>
        <w:tc>
          <w:tcPr>
            <w:tcW w:w="748" w:type="dxa"/>
            <w:vMerge/>
          </w:tcPr>
          <w:p w14:paraId="15BE2F83"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tc>
        <w:tc>
          <w:tcPr>
            <w:tcW w:w="1276" w:type="dxa"/>
            <w:gridSpan w:val="2"/>
          </w:tcPr>
          <w:p w14:paraId="3C316285" w14:textId="77777777" w:rsidR="000546CF" w:rsidRPr="00421D41" w:rsidRDefault="00351042"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Т</w:t>
            </w:r>
            <w:r w:rsidR="000546CF" w:rsidRPr="00421D41">
              <w:rPr>
                <w:rFonts w:ascii="Times New Roman" w:eastAsia="Calibri" w:hAnsi="Times New Roman" w:cs="Times New Roman"/>
                <w:sz w:val="28"/>
                <w:szCs w:val="28"/>
                <w:lang w:val="ky-KG" w:bidi="ru-RU"/>
              </w:rPr>
              <w:t>өмөн</w:t>
            </w:r>
          </w:p>
        </w:tc>
        <w:tc>
          <w:tcPr>
            <w:tcW w:w="1417" w:type="dxa"/>
            <w:gridSpan w:val="2"/>
          </w:tcPr>
          <w:p w14:paraId="4D9D6F6B" w14:textId="77777777" w:rsidR="000546CF" w:rsidRPr="00421D41" w:rsidRDefault="00274805"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о</w:t>
            </w:r>
            <w:r w:rsidR="000546CF" w:rsidRPr="00421D41">
              <w:rPr>
                <w:rFonts w:ascii="Times New Roman" w:eastAsia="Calibri" w:hAnsi="Times New Roman" w:cs="Times New Roman"/>
                <w:sz w:val="28"/>
                <w:szCs w:val="28"/>
                <w:lang w:val="ky-KG" w:bidi="ru-RU"/>
              </w:rPr>
              <w:t>рто</w:t>
            </w:r>
          </w:p>
        </w:tc>
        <w:tc>
          <w:tcPr>
            <w:tcW w:w="1418" w:type="dxa"/>
            <w:gridSpan w:val="2"/>
          </w:tcPr>
          <w:p w14:paraId="2BC83350" w14:textId="77777777" w:rsidR="000546CF" w:rsidRPr="00421D41" w:rsidRDefault="00274805"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ж</w:t>
            </w:r>
            <w:r w:rsidR="000546CF" w:rsidRPr="00421D41">
              <w:rPr>
                <w:rFonts w:ascii="Times New Roman" w:eastAsia="Calibri" w:hAnsi="Times New Roman" w:cs="Times New Roman"/>
                <w:sz w:val="28"/>
                <w:szCs w:val="28"/>
                <w:lang w:val="ky-KG" w:bidi="ru-RU"/>
              </w:rPr>
              <w:t>акшы</w:t>
            </w:r>
          </w:p>
        </w:tc>
        <w:tc>
          <w:tcPr>
            <w:tcW w:w="1417" w:type="dxa"/>
            <w:gridSpan w:val="2"/>
          </w:tcPr>
          <w:p w14:paraId="3A655CEE" w14:textId="77777777" w:rsidR="000546CF" w:rsidRPr="00421D41" w:rsidRDefault="0079209D"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Ж</w:t>
            </w:r>
            <w:r w:rsidR="000546CF" w:rsidRPr="00421D41">
              <w:rPr>
                <w:rFonts w:ascii="Times New Roman" w:eastAsia="Calibri" w:hAnsi="Times New Roman" w:cs="Times New Roman"/>
                <w:sz w:val="28"/>
                <w:szCs w:val="28"/>
                <w:lang w:val="ky-KG" w:bidi="ru-RU"/>
              </w:rPr>
              <w:t>огорку</w:t>
            </w:r>
          </w:p>
        </w:tc>
        <w:tc>
          <w:tcPr>
            <w:tcW w:w="851" w:type="dxa"/>
            <w:vMerge/>
          </w:tcPr>
          <w:p w14:paraId="5DAADA45" w14:textId="77777777" w:rsidR="000546CF" w:rsidRPr="00421D41" w:rsidRDefault="000546CF" w:rsidP="000546CF">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p>
        </w:tc>
      </w:tr>
      <w:tr w:rsidR="00421D41" w:rsidRPr="00421D41" w14:paraId="3346AE1D" w14:textId="77777777" w:rsidTr="00BD697C">
        <w:tc>
          <w:tcPr>
            <w:tcW w:w="2229" w:type="dxa"/>
          </w:tcPr>
          <w:p w14:paraId="3A09767A" w14:textId="77777777" w:rsidR="00F10D90" w:rsidRPr="00421D41" w:rsidRDefault="00F10D90" w:rsidP="00F10D90">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Эксперименттик</w:t>
            </w:r>
          </w:p>
        </w:tc>
        <w:tc>
          <w:tcPr>
            <w:tcW w:w="748" w:type="dxa"/>
          </w:tcPr>
          <w:p w14:paraId="1812F992"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38</w:t>
            </w:r>
          </w:p>
        </w:tc>
        <w:tc>
          <w:tcPr>
            <w:tcW w:w="425" w:type="dxa"/>
          </w:tcPr>
          <w:p w14:paraId="2AFD01F3"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2</w:t>
            </w:r>
          </w:p>
        </w:tc>
        <w:tc>
          <w:tcPr>
            <w:tcW w:w="851" w:type="dxa"/>
          </w:tcPr>
          <w:p w14:paraId="47408BB0"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7%</w:t>
            </w:r>
          </w:p>
        </w:tc>
        <w:tc>
          <w:tcPr>
            <w:tcW w:w="567" w:type="dxa"/>
          </w:tcPr>
          <w:p w14:paraId="123BB290"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16</w:t>
            </w:r>
          </w:p>
        </w:tc>
        <w:tc>
          <w:tcPr>
            <w:tcW w:w="850" w:type="dxa"/>
          </w:tcPr>
          <w:p w14:paraId="173DE6B4"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28%</w:t>
            </w:r>
          </w:p>
        </w:tc>
        <w:tc>
          <w:tcPr>
            <w:tcW w:w="567" w:type="dxa"/>
          </w:tcPr>
          <w:p w14:paraId="3CC83732"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14</w:t>
            </w:r>
          </w:p>
        </w:tc>
        <w:tc>
          <w:tcPr>
            <w:tcW w:w="851" w:type="dxa"/>
          </w:tcPr>
          <w:p w14:paraId="67FA4EA8"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43%</w:t>
            </w:r>
          </w:p>
        </w:tc>
        <w:tc>
          <w:tcPr>
            <w:tcW w:w="567" w:type="dxa"/>
          </w:tcPr>
          <w:p w14:paraId="08A8668A"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6</w:t>
            </w:r>
          </w:p>
        </w:tc>
        <w:tc>
          <w:tcPr>
            <w:tcW w:w="850" w:type="dxa"/>
          </w:tcPr>
          <w:p w14:paraId="3F727800"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22%</w:t>
            </w:r>
          </w:p>
        </w:tc>
        <w:tc>
          <w:tcPr>
            <w:tcW w:w="851" w:type="dxa"/>
          </w:tcPr>
          <w:p w14:paraId="257276DC"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0,90</w:t>
            </w:r>
          </w:p>
        </w:tc>
      </w:tr>
      <w:tr w:rsidR="00421D41" w:rsidRPr="00421D41" w14:paraId="41ADF913" w14:textId="77777777" w:rsidTr="00BD697C">
        <w:trPr>
          <w:trHeight w:val="647"/>
        </w:trPr>
        <w:tc>
          <w:tcPr>
            <w:tcW w:w="2229" w:type="dxa"/>
          </w:tcPr>
          <w:p w14:paraId="3992605C" w14:textId="77777777" w:rsidR="00F10D90" w:rsidRPr="00421D41" w:rsidRDefault="00F10D90" w:rsidP="00F10D90">
            <w:pPr>
              <w:widowControl w:val="0"/>
              <w:tabs>
                <w:tab w:val="left" w:pos="4747"/>
                <w:tab w:val="center" w:pos="8678"/>
                <w:tab w:val="right" w:pos="9610"/>
              </w:tabs>
              <w:spacing w:line="360" w:lineRule="auto"/>
              <w:ind w:right="20"/>
              <w:jc w:val="both"/>
              <w:rPr>
                <w:rFonts w:ascii="Times New Roman" w:eastAsia="Calibri" w:hAnsi="Times New Roman" w:cs="Times New Roman"/>
                <w:sz w:val="28"/>
                <w:szCs w:val="28"/>
                <w:lang w:val="ky-KG" w:bidi="ru-RU"/>
              </w:rPr>
            </w:pPr>
            <w:r w:rsidRPr="00421D41">
              <w:rPr>
                <w:rFonts w:ascii="Times New Roman" w:eastAsia="Calibri" w:hAnsi="Times New Roman" w:cs="Times New Roman"/>
                <w:sz w:val="28"/>
                <w:szCs w:val="28"/>
                <w:lang w:val="ky-KG" w:bidi="ru-RU"/>
              </w:rPr>
              <w:t>Текшерүүчү</w:t>
            </w:r>
          </w:p>
        </w:tc>
        <w:tc>
          <w:tcPr>
            <w:tcW w:w="748" w:type="dxa"/>
          </w:tcPr>
          <w:p w14:paraId="3F876A63"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40</w:t>
            </w:r>
          </w:p>
        </w:tc>
        <w:tc>
          <w:tcPr>
            <w:tcW w:w="425" w:type="dxa"/>
          </w:tcPr>
          <w:p w14:paraId="49091DF3"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5</w:t>
            </w:r>
          </w:p>
        </w:tc>
        <w:tc>
          <w:tcPr>
            <w:tcW w:w="851" w:type="dxa"/>
          </w:tcPr>
          <w:p w14:paraId="7DCEBFC7"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14%</w:t>
            </w:r>
          </w:p>
        </w:tc>
        <w:tc>
          <w:tcPr>
            <w:tcW w:w="567" w:type="dxa"/>
          </w:tcPr>
          <w:p w14:paraId="7FA02096"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16</w:t>
            </w:r>
          </w:p>
        </w:tc>
        <w:tc>
          <w:tcPr>
            <w:tcW w:w="850" w:type="dxa"/>
          </w:tcPr>
          <w:p w14:paraId="3D0F1EE4"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42%</w:t>
            </w:r>
          </w:p>
        </w:tc>
        <w:tc>
          <w:tcPr>
            <w:tcW w:w="567" w:type="dxa"/>
          </w:tcPr>
          <w:p w14:paraId="0820E92C"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15</w:t>
            </w:r>
          </w:p>
        </w:tc>
        <w:tc>
          <w:tcPr>
            <w:tcW w:w="851" w:type="dxa"/>
          </w:tcPr>
          <w:p w14:paraId="719DF660"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39%</w:t>
            </w:r>
          </w:p>
        </w:tc>
        <w:tc>
          <w:tcPr>
            <w:tcW w:w="567" w:type="dxa"/>
          </w:tcPr>
          <w:p w14:paraId="5401C652"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4</w:t>
            </w:r>
          </w:p>
        </w:tc>
        <w:tc>
          <w:tcPr>
            <w:tcW w:w="850" w:type="dxa"/>
          </w:tcPr>
          <w:p w14:paraId="632224F5"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5%</w:t>
            </w:r>
          </w:p>
        </w:tc>
        <w:tc>
          <w:tcPr>
            <w:tcW w:w="851" w:type="dxa"/>
          </w:tcPr>
          <w:p w14:paraId="2FF0BDCC" w14:textId="77777777" w:rsidR="00F10D90" w:rsidRPr="00421D41" w:rsidRDefault="00F10D90" w:rsidP="00F10D90">
            <w:pPr>
              <w:widowControl w:val="0"/>
              <w:tabs>
                <w:tab w:val="left" w:pos="993"/>
                <w:tab w:val="left" w:pos="1134"/>
              </w:tabs>
              <w:spacing w:line="259" w:lineRule="auto"/>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0,86</w:t>
            </w:r>
          </w:p>
        </w:tc>
      </w:tr>
    </w:tbl>
    <w:p w14:paraId="4A39300F" w14:textId="77777777" w:rsidR="00DD3E62" w:rsidRPr="00421D41" w:rsidRDefault="00DD3E62" w:rsidP="000546CF">
      <w:pPr>
        <w:widowControl w:val="0"/>
        <w:tabs>
          <w:tab w:val="left" w:pos="4747"/>
          <w:tab w:val="center" w:pos="8678"/>
          <w:tab w:val="right" w:pos="9610"/>
        </w:tabs>
        <w:spacing w:after="0" w:line="360" w:lineRule="auto"/>
        <w:ind w:right="20"/>
        <w:jc w:val="both"/>
        <w:rPr>
          <w:rFonts w:ascii="Times New Roman" w:eastAsia="Times New Roman" w:hAnsi="Times New Roman" w:cs="Times New Roman"/>
          <w:sz w:val="28"/>
          <w:szCs w:val="28"/>
          <w:lang w:val="ky-KG" w:eastAsia="ru-RU" w:bidi="ru-RU"/>
        </w:rPr>
      </w:pPr>
    </w:p>
    <w:p w14:paraId="0EF58758" w14:textId="77777777" w:rsidR="000546CF" w:rsidRPr="00421D41" w:rsidRDefault="00F10D90" w:rsidP="000546CF">
      <w:pPr>
        <w:widowControl w:val="0"/>
        <w:tabs>
          <w:tab w:val="left" w:pos="4747"/>
          <w:tab w:val="center" w:pos="8678"/>
          <w:tab w:val="right" w:pos="9610"/>
        </w:tabs>
        <w:spacing w:after="0" w:line="360" w:lineRule="auto"/>
        <w:ind w:right="20"/>
        <w:jc w:val="both"/>
        <w:rPr>
          <w:rFonts w:ascii="Times New Roman" w:eastAsia="Times New Roman" w:hAnsi="Times New Roman" w:cs="Times New Roman"/>
          <w:sz w:val="28"/>
          <w:szCs w:val="28"/>
          <w:lang w:val="ky-KG" w:eastAsia="ru-RU" w:bidi="ru-RU"/>
        </w:rPr>
      </w:pPr>
      <w:r w:rsidRPr="00421D41">
        <w:rPr>
          <w:rFonts w:ascii="Times New Roman" w:eastAsia="Times New Roman" w:hAnsi="Times New Roman" w:cs="Times New Roman"/>
          <w:sz w:val="28"/>
          <w:szCs w:val="28"/>
          <w:lang w:val="ky-KG" w:eastAsia="ru-RU" w:bidi="ru-RU"/>
        </w:rPr>
        <w:t xml:space="preserve"> </w:t>
      </w:r>
      <w:r w:rsidR="000546CF" w:rsidRPr="00421D41">
        <w:rPr>
          <w:rFonts w:ascii="Times New Roman" w:eastAsia="Times New Roman" w:hAnsi="Times New Roman" w:cs="Times New Roman"/>
          <w:sz w:val="28"/>
          <w:szCs w:val="28"/>
          <w:lang w:val="ky-KG" w:eastAsia="ru-RU" w:bidi="ru-RU"/>
        </w:rPr>
        <w:t>Эксперименттик тестирлөөнүн натыйжалары студенттердин ой жүгүртүүлөрүнүн калыптануу коэффициенттерин (</w:t>
      </w:r>
      <m:oMath>
        <m:sSub>
          <m:sSubPr>
            <m:ctrlPr>
              <w:rPr>
                <w:rFonts w:ascii="Cambria Math" w:eastAsia="Times New Roman" w:hAnsi="Cambria Math" w:cs="Times New Roman"/>
                <w:i/>
                <w:sz w:val="28"/>
                <w:szCs w:val="28"/>
                <w:lang w:val="ky-KG" w:eastAsia="ru-RU" w:bidi="ru-RU"/>
              </w:rPr>
            </m:ctrlPr>
          </m:sSubPr>
          <m:e>
            <m:r>
              <w:rPr>
                <w:rFonts w:ascii="Cambria Math" w:eastAsia="Times New Roman" w:hAnsi="Cambria Math" w:cs="Times New Roman"/>
                <w:sz w:val="28"/>
                <w:szCs w:val="28"/>
                <w:lang w:val="ky-KG" w:eastAsia="ru-RU" w:bidi="ru-RU"/>
              </w:rPr>
              <m:t>К</m:t>
            </m:r>
          </m:e>
          <m:sub>
            <m:r>
              <w:rPr>
                <w:rFonts w:ascii="Cambria Math" w:eastAsia="Times New Roman" w:hAnsi="Cambria Math" w:cs="Times New Roman"/>
                <w:sz w:val="28"/>
                <w:szCs w:val="28"/>
                <w:lang w:val="ky-KG" w:eastAsia="ru-RU" w:bidi="ru-RU"/>
              </w:rPr>
              <m:t>экс</m:t>
            </m:r>
          </m:sub>
        </m:sSub>
        <m:r>
          <w:rPr>
            <w:rFonts w:ascii="Cambria Math" w:eastAsia="Times New Roman" w:hAnsi="Cambria Math" w:cs="Times New Roman"/>
            <w:sz w:val="28"/>
            <w:szCs w:val="28"/>
            <w:lang w:val="ky-KG" w:eastAsia="ru-RU" w:bidi="ru-RU"/>
          </w:rPr>
          <m:t xml:space="preserve">  </m:t>
        </m:r>
      </m:oMath>
      <w:r w:rsidR="000546CF" w:rsidRPr="00421D41">
        <w:rPr>
          <w:rFonts w:ascii="Times New Roman" w:eastAsia="Times New Roman" w:hAnsi="Times New Roman" w:cs="Times New Roman"/>
          <w:sz w:val="28"/>
          <w:szCs w:val="28"/>
          <w:lang w:val="ky-KG" w:eastAsia="ru-RU" w:bidi="ru-RU"/>
        </w:rPr>
        <w:t>жана</w:t>
      </w:r>
      <m:oMath>
        <m:sSub>
          <m:sSubPr>
            <m:ctrlPr>
              <w:rPr>
                <w:rFonts w:ascii="Cambria Math" w:eastAsia="Times New Roman" w:hAnsi="Cambria Math" w:cs="Times New Roman"/>
                <w:i/>
                <w:sz w:val="28"/>
                <w:szCs w:val="28"/>
                <w:lang w:val="ky-KG" w:eastAsia="ru-RU" w:bidi="ru-RU"/>
              </w:rPr>
            </m:ctrlPr>
          </m:sSubPr>
          <m:e>
            <m:r>
              <w:rPr>
                <w:rFonts w:ascii="Cambria Math" w:eastAsia="Times New Roman" w:hAnsi="Cambria Math" w:cs="Times New Roman"/>
                <w:sz w:val="28"/>
                <w:szCs w:val="28"/>
                <w:lang w:val="ky-KG" w:eastAsia="ru-RU" w:bidi="ru-RU"/>
              </w:rPr>
              <m:t xml:space="preserve">   К</m:t>
            </m:r>
          </m:e>
          <m:sub>
            <m:r>
              <w:rPr>
                <w:rFonts w:ascii="Cambria Math" w:eastAsia="Times New Roman" w:hAnsi="Cambria Math" w:cs="Times New Roman"/>
                <w:sz w:val="28"/>
                <w:szCs w:val="28"/>
                <w:lang w:val="ky-KG" w:eastAsia="ru-RU" w:bidi="ru-RU"/>
              </w:rPr>
              <m:t>текш</m:t>
            </m:r>
          </m:sub>
        </m:sSub>
      </m:oMath>
      <w:r w:rsidR="000546CF" w:rsidRPr="00421D41">
        <w:rPr>
          <w:rFonts w:ascii="Times New Roman" w:eastAsia="Times New Roman" w:hAnsi="Times New Roman" w:cs="Times New Roman"/>
          <w:sz w:val="28"/>
          <w:szCs w:val="28"/>
          <w:lang w:val="ky-KG" w:eastAsia="ru-RU" w:bidi="ru-RU"/>
        </w:rPr>
        <w:t xml:space="preserve">) табуу аркылуу бааланды </w:t>
      </w:r>
      <w:r w:rsidR="00B712A0" w:rsidRPr="00421D41">
        <w:rPr>
          <w:rFonts w:ascii="Times New Roman" w:eastAsia="Times New Roman" w:hAnsi="Times New Roman" w:cs="Times New Roman"/>
          <w:sz w:val="28"/>
          <w:szCs w:val="28"/>
          <w:lang w:val="ky-KG" w:eastAsia="ru-RU" w:bidi="ru-RU"/>
        </w:rPr>
        <w:t>жана анын жыйынтыктары жогорудагы</w:t>
      </w:r>
      <w:r w:rsidR="000546CF" w:rsidRPr="00421D41">
        <w:rPr>
          <w:rFonts w:ascii="Times New Roman" w:eastAsia="Times New Roman" w:hAnsi="Times New Roman" w:cs="Times New Roman"/>
          <w:sz w:val="28"/>
          <w:szCs w:val="28"/>
          <w:lang w:val="ky-KG" w:eastAsia="ru-RU" w:bidi="ru-RU"/>
        </w:rPr>
        <w:t xml:space="preserve"> </w:t>
      </w:r>
      <w:r w:rsidR="00B712A0" w:rsidRPr="00421D41">
        <w:rPr>
          <w:rFonts w:ascii="Times New Roman" w:eastAsia="Calibri" w:hAnsi="Times New Roman" w:cs="Times New Roman"/>
          <w:sz w:val="28"/>
          <w:szCs w:val="28"/>
          <w:lang w:val="ky-KG"/>
        </w:rPr>
        <w:t>3.2.3 жана 3.2.4 -</w:t>
      </w:r>
      <w:r w:rsidR="000546CF" w:rsidRPr="00421D41">
        <w:rPr>
          <w:rFonts w:ascii="Times New Roman" w:eastAsia="Times New Roman" w:hAnsi="Times New Roman" w:cs="Times New Roman"/>
          <w:sz w:val="28"/>
          <w:szCs w:val="28"/>
          <w:lang w:val="ky-KG" w:eastAsia="ru-RU" w:bidi="ru-RU"/>
        </w:rPr>
        <w:t>таблицаларда бери</w:t>
      </w:r>
      <w:r w:rsidR="00274805" w:rsidRPr="00421D41">
        <w:rPr>
          <w:rFonts w:ascii="Times New Roman" w:eastAsia="Times New Roman" w:hAnsi="Times New Roman" w:cs="Times New Roman"/>
          <w:sz w:val="28"/>
          <w:szCs w:val="28"/>
          <w:lang w:val="ky-KG" w:eastAsia="ru-RU" w:bidi="ru-RU"/>
        </w:rPr>
        <w:t>лди. Натыйжада, эксперименттик</w:t>
      </w:r>
      <w:r w:rsidR="000546CF" w:rsidRPr="00421D41">
        <w:rPr>
          <w:rFonts w:ascii="Times New Roman" w:eastAsia="Times New Roman" w:hAnsi="Times New Roman" w:cs="Times New Roman"/>
          <w:sz w:val="28"/>
          <w:szCs w:val="28"/>
          <w:lang w:val="ky-KG" w:eastAsia="ru-RU" w:bidi="ru-RU"/>
        </w:rPr>
        <w:t xml:space="preserve"> жана текшерүүчү топтордогу биринчи текшерүүгө</w:t>
      </w:r>
      <w:r w:rsidR="00355364" w:rsidRPr="00421D41">
        <w:rPr>
          <w:rFonts w:ascii="Times New Roman" w:eastAsia="Times New Roman" w:hAnsi="Times New Roman" w:cs="Times New Roman"/>
          <w:sz w:val="28"/>
          <w:szCs w:val="28"/>
          <w:lang w:val="ky-KG" w:eastAsia="ru-RU" w:bidi="ru-RU"/>
        </w:rPr>
        <w:t xml:space="preserve"> салыштырмалуу деңгээлдик өсүш </w:t>
      </w:r>
      <w:r w:rsidR="00355D02" w:rsidRPr="00421D41">
        <w:rPr>
          <w:rFonts w:ascii="Times New Roman" w:eastAsia="Times New Roman" w:hAnsi="Times New Roman" w:cs="Times New Roman"/>
          <w:sz w:val="28"/>
          <w:szCs w:val="28"/>
          <w:lang w:val="ky-KG" w:eastAsia="ru-RU" w:bidi="ru-RU"/>
        </w:rPr>
        <w:t>бо</w:t>
      </w:r>
      <w:r w:rsidR="00274805" w:rsidRPr="00421D41">
        <w:rPr>
          <w:rFonts w:ascii="Times New Roman" w:eastAsia="Times New Roman" w:hAnsi="Times New Roman" w:cs="Times New Roman"/>
          <w:sz w:val="28"/>
          <w:szCs w:val="28"/>
          <w:lang w:val="ky-KG" w:eastAsia="ru-RU" w:bidi="ru-RU"/>
        </w:rPr>
        <w:t xml:space="preserve">лду. </w:t>
      </w:r>
      <w:r w:rsidR="000546CF" w:rsidRPr="00421D41">
        <w:rPr>
          <w:rFonts w:ascii="Times New Roman" w:eastAsia="Times New Roman" w:hAnsi="Times New Roman" w:cs="Times New Roman"/>
          <w:sz w:val="28"/>
          <w:szCs w:val="28"/>
          <w:lang w:val="ky-KG" w:eastAsia="ru-RU" w:bidi="ru-RU"/>
        </w:rPr>
        <w:t>И</w:t>
      </w:r>
      <w:r w:rsidR="000546CF" w:rsidRPr="00421D41">
        <w:rPr>
          <w:rFonts w:ascii="Times New Roman" w:eastAsia="Calibri" w:hAnsi="Times New Roman" w:cs="Times New Roman"/>
          <w:sz w:val="28"/>
          <w:szCs w:val="28"/>
          <w:lang w:val="ky-KG"/>
        </w:rPr>
        <w:t xml:space="preserve">штелип чыккан эксперименталдык программа боюнча </w:t>
      </w:r>
      <w:r w:rsidR="000546CF" w:rsidRPr="00421D41">
        <w:rPr>
          <w:rFonts w:ascii="Times New Roman" w:eastAsia="Times New Roman" w:hAnsi="Times New Roman" w:cs="Times New Roman"/>
          <w:sz w:val="28"/>
          <w:szCs w:val="28"/>
          <w:lang w:val="ky-KG" w:eastAsia="ru-RU" w:bidi="ru-RU"/>
        </w:rPr>
        <w:t>«Сандык методдор</w:t>
      </w:r>
      <w:r w:rsidR="000546CF" w:rsidRPr="00421D41">
        <w:rPr>
          <w:rFonts w:ascii="Times New Roman" w:eastAsia="Calibri" w:hAnsi="Times New Roman" w:cs="Times New Roman"/>
          <w:sz w:val="28"/>
          <w:szCs w:val="28"/>
          <w:lang w:val="ky-KG"/>
        </w:rPr>
        <w:t>» кур</w:t>
      </w:r>
      <w:r w:rsidR="000546CF" w:rsidRPr="00421D41">
        <w:rPr>
          <w:rFonts w:ascii="Times New Roman" w:eastAsia="Calibri" w:hAnsi="Times New Roman" w:cs="Times New Roman"/>
          <w:sz w:val="28"/>
          <w:szCs w:val="28"/>
          <w:lang w:val="ky-KG"/>
        </w:rPr>
        <w:softHyphen/>
      </w:r>
      <w:r w:rsidR="000546CF" w:rsidRPr="00421D41">
        <w:rPr>
          <w:rFonts w:ascii="Times New Roman" w:eastAsia="Calibri" w:hAnsi="Times New Roman" w:cs="Times New Roman"/>
          <w:sz w:val="28"/>
          <w:szCs w:val="28"/>
          <w:lang w:val="ky-KG"/>
        </w:rPr>
        <w:softHyphen/>
        <w:t>сун окутууну ишке ашыруудагы су</w:t>
      </w:r>
      <w:r w:rsidR="000546CF" w:rsidRPr="00421D41">
        <w:rPr>
          <w:rFonts w:ascii="Times New Roman" w:eastAsia="Calibri" w:hAnsi="Times New Roman" w:cs="Times New Roman"/>
          <w:sz w:val="28"/>
          <w:szCs w:val="28"/>
          <w:lang w:val="ky-KG"/>
        </w:rPr>
        <w:softHyphen/>
        <w:t>нуш</w:t>
      </w:r>
      <w:r w:rsidR="000546CF" w:rsidRPr="00421D41">
        <w:rPr>
          <w:rFonts w:ascii="Times New Roman" w:eastAsia="Calibri" w:hAnsi="Times New Roman" w:cs="Times New Roman"/>
          <w:sz w:val="28"/>
          <w:szCs w:val="28"/>
          <w:lang w:val="ky-KG"/>
        </w:rPr>
        <w:softHyphen/>
        <w:t xml:space="preserve">талган методиканын эффективдүүлүгүн текшерүүнү алардын </w:t>
      </w:r>
      <w:r w:rsidR="000546CF" w:rsidRPr="00421D41">
        <w:rPr>
          <w:rFonts w:ascii="Times New Roman" w:eastAsia="Times New Roman" w:hAnsi="Times New Roman" w:cs="Times New Roman"/>
          <w:sz w:val="28"/>
          <w:szCs w:val="28"/>
          <w:lang w:val="ky-KG" w:eastAsia="ru-RU" w:bidi="ru-RU"/>
        </w:rPr>
        <w:t>«Сандык методдор</w:t>
      </w:r>
      <w:r w:rsidR="000546CF" w:rsidRPr="00421D41">
        <w:rPr>
          <w:rFonts w:ascii="Times New Roman" w:eastAsia="Calibri" w:hAnsi="Times New Roman" w:cs="Times New Roman"/>
          <w:sz w:val="28"/>
          <w:szCs w:val="28"/>
          <w:lang w:val="ky-KG"/>
        </w:rPr>
        <w:t>» курсунан модулдук-система боюнча жыйынтыктоочу текшерүүдө алган баа</w:t>
      </w:r>
      <w:r w:rsidR="000546CF" w:rsidRPr="00421D41">
        <w:rPr>
          <w:rFonts w:ascii="Times New Roman" w:eastAsia="Calibri" w:hAnsi="Times New Roman" w:cs="Times New Roman"/>
          <w:sz w:val="28"/>
          <w:szCs w:val="28"/>
          <w:lang w:val="ky-KG"/>
        </w:rPr>
        <w:softHyphen/>
        <w:t>лары билимдеринин, бил</w:t>
      </w:r>
      <w:r w:rsidR="000546CF" w:rsidRPr="00421D41">
        <w:rPr>
          <w:rFonts w:ascii="Times New Roman" w:eastAsia="Calibri" w:hAnsi="Times New Roman" w:cs="Times New Roman"/>
          <w:sz w:val="28"/>
          <w:szCs w:val="28"/>
          <w:lang w:val="ky-KG"/>
        </w:rPr>
        <w:softHyphen/>
        <w:t>гичтиктеринин жана көндүмдүрдөрүнүн деңгээлдеринин сапаттык көрсөт</w:t>
      </w:r>
      <w:r w:rsidR="000546CF" w:rsidRPr="00421D41">
        <w:rPr>
          <w:rFonts w:ascii="Times New Roman" w:eastAsia="Calibri" w:hAnsi="Times New Roman" w:cs="Times New Roman"/>
          <w:sz w:val="28"/>
          <w:szCs w:val="28"/>
          <w:lang w:val="ky-KG"/>
        </w:rPr>
        <w:softHyphen/>
        <w:t>күчтөрү менен талдоого болот.  Жыйынтыктоочу текшерүүнүн натыйжалары тө</w:t>
      </w:r>
      <w:r w:rsidR="000546CF" w:rsidRPr="00421D41">
        <w:rPr>
          <w:rFonts w:ascii="Times New Roman" w:eastAsia="Calibri" w:hAnsi="Times New Roman" w:cs="Times New Roman"/>
          <w:sz w:val="28"/>
          <w:szCs w:val="28"/>
          <w:lang w:val="ky-KG"/>
        </w:rPr>
        <w:softHyphen/>
        <w:t>мөн</w:t>
      </w:r>
      <w:r w:rsidR="000546CF" w:rsidRPr="00421D41">
        <w:rPr>
          <w:rFonts w:ascii="Times New Roman" w:eastAsia="Calibri" w:hAnsi="Times New Roman" w:cs="Times New Roman"/>
          <w:sz w:val="28"/>
          <w:szCs w:val="28"/>
          <w:lang w:val="ky-KG"/>
        </w:rPr>
        <w:softHyphen/>
        <w:t>күдөй болду: текшерилүүчү</w:t>
      </w:r>
      <w:r w:rsidR="00E97F4D" w:rsidRPr="00421D41">
        <w:rPr>
          <w:rFonts w:ascii="Times New Roman" w:eastAsia="Calibri" w:hAnsi="Times New Roman" w:cs="Times New Roman"/>
          <w:sz w:val="28"/>
          <w:szCs w:val="28"/>
          <w:lang w:val="ky-KG"/>
        </w:rPr>
        <w:t xml:space="preserve"> топтордун (бардыгы 40</w:t>
      </w:r>
      <w:r w:rsidR="000546CF" w:rsidRPr="00421D41">
        <w:rPr>
          <w:rFonts w:ascii="Times New Roman" w:eastAsia="Calibri" w:hAnsi="Times New Roman" w:cs="Times New Roman"/>
          <w:sz w:val="28"/>
          <w:szCs w:val="28"/>
          <w:lang w:val="ky-KG"/>
        </w:rPr>
        <w:t>) студенттеринин алган баалары «5» - 4, «4» - 15, «3» - 16, «2» - 5, ал эм</w:t>
      </w:r>
      <w:r w:rsidR="00E97F4D" w:rsidRPr="00421D41">
        <w:rPr>
          <w:rFonts w:ascii="Times New Roman" w:eastAsia="Calibri" w:hAnsi="Times New Roman" w:cs="Times New Roman"/>
          <w:sz w:val="28"/>
          <w:szCs w:val="28"/>
          <w:lang w:val="ky-KG"/>
        </w:rPr>
        <w:t>и эксперименттик топтордун (38</w:t>
      </w:r>
      <w:r w:rsidR="000546CF" w:rsidRPr="00421D41">
        <w:rPr>
          <w:rFonts w:ascii="Times New Roman" w:eastAsia="Calibri" w:hAnsi="Times New Roman" w:cs="Times New Roman"/>
          <w:sz w:val="28"/>
          <w:szCs w:val="28"/>
          <w:lang w:val="ky-KG"/>
        </w:rPr>
        <w:t xml:space="preserve"> студент) баалары «5» - 8, «4» - 16, «3» - 10, «2» - 2 болду. </w:t>
      </w:r>
    </w:p>
    <w:p w14:paraId="7C55F0EA" w14:textId="77777777" w:rsidR="00E97F4D" w:rsidRPr="00421D41" w:rsidRDefault="000546CF" w:rsidP="00E97F4D">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bidi="ru-RU"/>
        </w:rPr>
        <w:t>«Сандык методдор</w:t>
      </w:r>
      <w:r w:rsidRPr="00421D41">
        <w:rPr>
          <w:rFonts w:ascii="Times New Roman" w:eastAsia="Calibri" w:hAnsi="Times New Roman" w:cs="Times New Roman"/>
          <w:sz w:val="28"/>
          <w:szCs w:val="28"/>
          <w:lang w:val="ky-KG"/>
        </w:rPr>
        <w:t>» курсун окутууну ишке ашыруудагы окутуучунун максаттуу ишмердүүлүгү колдонмо мазмундагы математикалык билимдердин негизинде студенттердин маселелерди коюу жана чыгаруу билгичтиктерин калыптандырууга мүмкүнчүлүк берди. Калыптандыруучу педа</w:t>
      </w:r>
      <w:r w:rsidRPr="00421D41">
        <w:rPr>
          <w:rFonts w:ascii="Times New Roman" w:eastAsia="Calibri" w:hAnsi="Times New Roman" w:cs="Times New Roman"/>
          <w:sz w:val="28"/>
          <w:szCs w:val="28"/>
          <w:lang w:val="ky-KG"/>
        </w:rPr>
        <w:softHyphen/>
        <w:t xml:space="preserve">гогикалык экспериментте сунушталган </w:t>
      </w:r>
      <w:r w:rsidRPr="00421D41">
        <w:rPr>
          <w:rFonts w:ascii="Times New Roman" w:eastAsia="Times New Roman" w:hAnsi="Times New Roman" w:cs="Times New Roman"/>
          <w:sz w:val="28"/>
          <w:szCs w:val="28"/>
          <w:lang w:val="ky-KG" w:eastAsia="ru-RU" w:bidi="ru-RU"/>
        </w:rPr>
        <w:t>«Сандык методдор</w:t>
      </w:r>
      <w:r w:rsidRPr="00421D41">
        <w:rPr>
          <w:rFonts w:ascii="Times New Roman" w:eastAsia="Calibri" w:hAnsi="Times New Roman" w:cs="Times New Roman"/>
          <w:sz w:val="28"/>
          <w:szCs w:val="28"/>
          <w:lang w:val="ky-KG"/>
        </w:rPr>
        <w:t>» курсун окутуун</w:t>
      </w:r>
      <w:r w:rsidR="000A4A9B" w:rsidRPr="00421D41">
        <w:rPr>
          <w:rFonts w:ascii="Times New Roman" w:eastAsia="Calibri" w:hAnsi="Times New Roman" w:cs="Times New Roman"/>
          <w:sz w:val="28"/>
          <w:szCs w:val="28"/>
          <w:lang w:val="ky-KG"/>
        </w:rPr>
        <w:t>ун методикасынын натыйжалуулугу</w:t>
      </w:r>
      <w:r w:rsidRPr="00421D41">
        <w:rPr>
          <w:rFonts w:ascii="Times New Roman" w:eastAsia="Calibri" w:hAnsi="Times New Roman" w:cs="Times New Roman"/>
          <w:sz w:val="28"/>
          <w:szCs w:val="28"/>
          <w:lang w:val="ky-KG"/>
        </w:rPr>
        <w:t xml:space="preserve"> дали</w:t>
      </w:r>
      <w:r w:rsidR="00E97F4D" w:rsidRPr="00421D41">
        <w:rPr>
          <w:rFonts w:ascii="Times New Roman" w:eastAsia="Calibri" w:hAnsi="Times New Roman" w:cs="Times New Roman"/>
          <w:sz w:val="28"/>
          <w:szCs w:val="28"/>
          <w:lang w:val="ky-KG"/>
        </w:rPr>
        <w:t xml:space="preserve">лденди. </w:t>
      </w:r>
    </w:p>
    <w:p w14:paraId="080838D2" w14:textId="77777777" w:rsidR="00351042" w:rsidRPr="00421D41" w:rsidRDefault="00351042" w:rsidP="00351042">
      <w:pPr>
        <w:spacing w:after="0" w:line="360" w:lineRule="auto"/>
        <w:ind w:right="44" w:firstLine="52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lastRenderedPageBreak/>
        <w:t xml:space="preserve">Изилдөөнүн натыйжалуулугу студенттердин «Сандык методдор» курсу боюнча алган билимдеринин жана билгичтиктеринин деңгээли баллдар боюнча рейтингдик текшерүүнүн жыйынтыктары менен аныкталып, экзамен жэ зачетко бир көрсөткүч менен бааланды. </w:t>
      </w:r>
    </w:p>
    <w:p w14:paraId="3E7894D9" w14:textId="77777777" w:rsidR="00F10D90" w:rsidRPr="00421D41" w:rsidRDefault="00351042" w:rsidP="00F10D90">
      <w:pPr>
        <w:spacing w:after="0" w:line="360" w:lineRule="auto"/>
        <w:ind w:right="44" w:firstLine="52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Бул курстун башкы өзгөчөлүгү – студенттердин ишмердүүлүгүндө сандык методдорду изилдөөгө жана кеңири колдонууга  багытталгандыгында. </w:t>
      </w:r>
    </w:p>
    <w:p w14:paraId="32F32A64" w14:textId="77777777" w:rsidR="00351042" w:rsidRPr="00421D41" w:rsidRDefault="00F10D90" w:rsidP="00F10D90">
      <w:pPr>
        <w:spacing w:after="0" w:line="360" w:lineRule="auto"/>
        <w:ind w:right="44" w:firstLine="52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Экспериментке чейин студенттердин көпчүлүгү теориялык материалдын касиеттерине жана факторлоруна көңүл коюшпагандыгы, кетирилген жөнөкөй каталар окуу   материалын үстүртөн окугандыгы, берилген тапшырмаларды сапаттуу аткаралбагандыгы, өз алдынча ишмердүүлүккө  кызыгуусу  байкалбагандыгы  көрүнүүдө (Таблица 3.2.5 жана 3.2.1-сүрөт). </w:t>
      </w:r>
    </w:p>
    <w:p w14:paraId="35AE04D6" w14:textId="77777777" w:rsidR="00351042" w:rsidRPr="00421D41" w:rsidRDefault="00DD3E62" w:rsidP="00351042">
      <w:pPr>
        <w:spacing w:after="0" w:line="360" w:lineRule="auto"/>
        <w:ind w:right="44" w:firstLine="52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Таблица 3.2.5</w:t>
      </w:r>
      <w:r w:rsidR="00F10D90" w:rsidRPr="00421D41">
        <w:rPr>
          <w:rFonts w:ascii="Times New Roman" w:eastAsia="Calibri" w:hAnsi="Times New Roman" w:cs="Times New Roman"/>
          <w:sz w:val="28"/>
          <w:szCs w:val="28"/>
          <w:lang w:val="ky-KG"/>
        </w:rPr>
        <w:t>.</w:t>
      </w:r>
      <w:r w:rsidR="00E27D0D" w:rsidRPr="00421D41">
        <w:rPr>
          <w:rFonts w:ascii="Times New Roman" w:eastAsia="Times New Roman" w:hAnsi="Times New Roman" w:cs="Times New Roman"/>
          <w:sz w:val="28"/>
          <w:szCs w:val="28"/>
          <w:lang w:val="ky-KG" w:eastAsia="ru-RU"/>
        </w:rPr>
        <w:t xml:space="preserve"> – </w:t>
      </w:r>
      <w:r w:rsidR="00F10D90" w:rsidRPr="00421D41">
        <w:rPr>
          <w:rFonts w:ascii="Times New Roman" w:eastAsia="Calibri" w:hAnsi="Times New Roman" w:cs="Times New Roman"/>
          <w:sz w:val="28"/>
          <w:szCs w:val="28"/>
          <w:lang w:val="ky-KG"/>
        </w:rPr>
        <w:t xml:space="preserve">«Сандык методдор» курсун окутуу </w:t>
      </w:r>
      <w:r w:rsidR="00351042" w:rsidRPr="00421D41">
        <w:rPr>
          <w:rFonts w:ascii="Times New Roman" w:eastAsia="Calibri" w:hAnsi="Times New Roman" w:cs="Times New Roman"/>
          <w:sz w:val="28"/>
          <w:szCs w:val="28"/>
          <w:lang w:val="ky-KG"/>
        </w:rPr>
        <w:t>боюнча эксперименттеги студенттердин баштапкы билим деңгээлинин көрсөткүчү</w:t>
      </w:r>
    </w:p>
    <w:tbl>
      <w:tblPr>
        <w:tblW w:w="8931" w:type="dxa"/>
        <w:tblInd w:w="-5" w:type="dxa"/>
        <w:tblLayout w:type="fixed"/>
        <w:tblLook w:val="04A0" w:firstRow="1" w:lastRow="0" w:firstColumn="1" w:lastColumn="0" w:noHBand="0" w:noVBand="1"/>
      </w:tblPr>
      <w:tblGrid>
        <w:gridCol w:w="1701"/>
        <w:gridCol w:w="849"/>
        <w:gridCol w:w="994"/>
        <w:gridCol w:w="804"/>
        <w:gridCol w:w="899"/>
        <w:gridCol w:w="898"/>
        <w:gridCol w:w="904"/>
        <w:gridCol w:w="898"/>
        <w:gridCol w:w="984"/>
      </w:tblGrid>
      <w:tr w:rsidR="00421D41" w:rsidRPr="00421D41" w14:paraId="74B64517" w14:textId="77777777" w:rsidTr="0071044E">
        <w:trPr>
          <w:trHeight w:val="171"/>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FC5CA8"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ЖОЖдор</w:t>
            </w:r>
          </w:p>
        </w:tc>
        <w:tc>
          <w:tcPr>
            <w:tcW w:w="849" w:type="dxa"/>
            <w:tcBorders>
              <w:top w:val="single" w:sz="4" w:space="0" w:color="auto"/>
              <w:left w:val="nil"/>
              <w:bottom w:val="single" w:sz="4" w:space="0" w:color="auto"/>
              <w:right w:val="single" w:sz="4" w:space="0" w:color="auto"/>
            </w:tcBorders>
            <w:shd w:val="clear" w:color="auto" w:fill="auto"/>
            <w:hideMark/>
          </w:tcPr>
          <w:p w14:paraId="3F7B8DD8"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эксп </w:t>
            </w:r>
          </w:p>
        </w:tc>
        <w:tc>
          <w:tcPr>
            <w:tcW w:w="994" w:type="dxa"/>
            <w:tcBorders>
              <w:top w:val="single" w:sz="4" w:space="0" w:color="auto"/>
              <w:left w:val="nil"/>
              <w:bottom w:val="single" w:sz="4" w:space="0" w:color="auto"/>
              <w:right w:val="single" w:sz="4" w:space="0" w:color="auto"/>
            </w:tcBorders>
            <w:shd w:val="clear" w:color="auto" w:fill="auto"/>
            <w:hideMark/>
          </w:tcPr>
          <w:p w14:paraId="01FD7835"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текш </w:t>
            </w:r>
          </w:p>
        </w:tc>
        <w:tc>
          <w:tcPr>
            <w:tcW w:w="804" w:type="dxa"/>
            <w:tcBorders>
              <w:top w:val="single" w:sz="4" w:space="0" w:color="auto"/>
              <w:left w:val="nil"/>
              <w:bottom w:val="single" w:sz="4" w:space="0" w:color="auto"/>
              <w:right w:val="single" w:sz="4" w:space="0" w:color="auto"/>
            </w:tcBorders>
            <w:shd w:val="clear" w:color="auto" w:fill="auto"/>
            <w:hideMark/>
          </w:tcPr>
          <w:p w14:paraId="73F92978"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эксп </w:t>
            </w:r>
          </w:p>
        </w:tc>
        <w:tc>
          <w:tcPr>
            <w:tcW w:w="899" w:type="dxa"/>
            <w:tcBorders>
              <w:top w:val="single" w:sz="4" w:space="0" w:color="auto"/>
              <w:left w:val="nil"/>
              <w:bottom w:val="single" w:sz="4" w:space="0" w:color="auto"/>
              <w:right w:val="single" w:sz="4" w:space="0" w:color="auto"/>
            </w:tcBorders>
            <w:shd w:val="clear" w:color="auto" w:fill="auto"/>
            <w:hideMark/>
          </w:tcPr>
          <w:p w14:paraId="38B8E4D8"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текш </w:t>
            </w:r>
          </w:p>
        </w:tc>
        <w:tc>
          <w:tcPr>
            <w:tcW w:w="898" w:type="dxa"/>
            <w:tcBorders>
              <w:top w:val="single" w:sz="4" w:space="0" w:color="auto"/>
              <w:left w:val="nil"/>
              <w:bottom w:val="single" w:sz="4" w:space="0" w:color="auto"/>
              <w:right w:val="single" w:sz="4" w:space="0" w:color="auto"/>
            </w:tcBorders>
            <w:shd w:val="clear" w:color="auto" w:fill="auto"/>
            <w:hideMark/>
          </w:tcPr>
          <w:p w14:paraId="283013CD"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эксп </w:t>
            </w:r>
          </w:p>
        </w:tc>
        <w:tc>
          <w:tcPr>
            <w:tcW w:w="904" w:type="dxa"/>
            <w:tcBorders>
              <w:top w:val="single" w:sz="4" w:space="0" w:color="auto"/>
              <w:left w:val="nil"/>
              <w:bottom w:val="single" w:sz="4" w:space="0" w:color="auto"/>
              <w:right w:val="single" w:sz="4" w:space="0" w:color="auto"/>
            </w:tcBorders>
            <w:shd w:val="clear" w:color="auto" w:fill="auto"/>
            <w:hideMark/>
          </w:tcPr>
          <w:p w14:paraId="57747770"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текш </w:t>
            </w:r>
          </w:p>
        </w:tc>
        <w:tc>
          <w:tcPr>
            <w:tcW w:w="898" w:type="dxa"/>
            <w:tcBorders>
              <w:top w:val="single" w:sz="4" w:space="0" w:color="auto"/>
              <w:left w:val="nil"/>
              <w:bottom w:val="single" w:sz="4" w:space="0" w:color="auto"/>
              <w:right w:val="single" w:sz="4" w:space="0" w:color="auto"/>
            </w:tcBorders>
            <w:shd w:val="clear" w:color="auto" w:fill="auto"/>
            <w:hideMark/>
          </w:tcPr>
          <w:p w14:paraId="2A16E6F8"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эксп </w:t>
            </w:r>
          </w:p>
        </w:tc>
        <w:tc>
          <w:tcPr>
            <w:tcW w:w="984" w:type="dxa"/>
            <w:tcBorders>
              <w:top w:val="single" w:sz="4" w:space="0" w:color="auto"/>
              <w:left w:val="nil"/>
              <w:bottom w:val="single" w:sz="4" w:space="0" w:color="auto"/>
              <w:right w:val="single" w:sz="4" w:space="0" w:color="auto"/>
            </w:tcBorders>
            <w:shd w:val="clear" w:color="auto" w:fill="auto"/>
            <w:hideMark/>
          </w:tcPr>
          <w:p w14:paraId="4BA7856B"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текш </w:t>
            </w:r>
          </w:p>
        </w:tc>
      </w:tr>
      <w:tr w:rsidR="00421D41" w:rsidRPr="00421D41" w14:paraId="193FC798" w14:textId="77777777" w:rsidTr="0071044E">
        <w:trPr>
          <w:trHeight w:val="17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F8580CA" w14:textId="77777777" w:rsidR="00351042" w:rsidRPr="00421D41" w:rsidRDefault="00351042" w:rsidP="00351042">
            <w:pPr>
              <w:spacing w:after="0" w:line="360" w:lineRule="auto"/>
              <w:ind w:right="44" w:firstLine="524"/>
              <w:jc w:val="both"/>
              <w:rPr>
                <w:rFonts w:ascii="Times New Roman" w:eastAsia="Calibri" w:hAnsi="Times New Roman" w:cs="Times New Roman"/>
                <w:sz w:val="28"/>
                <w:szCs w:val="28"/>
                <w:lang w:val="ky-KG"/>
              </w:rPr>
            </w:pP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0FAA7B8F"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жогорку  (%)</w:t>
            </w:r>
          </w:p>
        </w:tc>
        <w:tc>
          <w:tcPr>
            <w:tcW w:w="1703" w:type="dxa"/>
            <w:gridSpan w:val="2"/>
            <w:tcBorders>
              <w:top w:val="single" w:sz="4" w:space="0" w:color="auto"/>
              <w:left w:val="nil"/>
              <w:bottom w:val="single" w:sz="4" w:space="0" w:color="auto"/>
              <w:right w:val="single" w:sz="4" w:space="0" w:color="auto"/>
            </w:tcBorders>
            <w:shd w:val="clear" w:color="auto" w:fill="auto"/>
            <w:hideMark/>
          </w:tcPr>
          <w:p w14:paraId="1A52DCF1"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жакшы   (%)</w:t>
            </w:r>
          </w:p>
        </w:tc>
        <w:tc>
          <w:tcPr>
            <w:tcW w:w="1802" w:type="dxa"/>
            <w:gridSpan w:val="2"/>
            <w:tcBorders>
              <w:top w:val="single" w:sz="4" w:space="0" w:color="auto"/>
              <w:left w:val="nil"/>
              <w:bottom w:val="single" w:sz="4" w:space="0" w:color="auto"/>
              <w:right w:val="single" w:sz="4" w:space="0" w:color="auto"/>
            </w:tcBorders>
            <w:shd w:val="clear" w:color="auto" w:fill="auto"/>
            <w:hideMark/>
          </w:tcPr>
          <w:p w14:paraId="77F2C1AB"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орточо   (%)</w:t>
            </w:r>
          </w:p>
        </w:tc>
        <w:tc>
          <w:tcPr>
            <w:tcW w:w="1882" w:type="dxa"/>
            <w:gridSpan w:val="2"/>
            <w:tcBorders>
              <w:top w:val="single" w:sz="4" w:space="0" w:color="auto"/>
              <w:left w:val="nil"/>
              <w:bottom w:val="single" w:sz="4" w:space="0" w:color="auto"/>
              <w:right w:val="single" w:sz="4" w:space="0" w:color="auto"/>
            </w:tcBorders>
            <w:shd w:val="clear" w:color="auto" w:fill="auto"/>
            <w:hideMark/>
          </w:tcPr>
          <w:p w14:paraId="36FCBF33" w14:textId="77777777" w:rsidR="00351042" w:rsidRPr="00421D41" w:rsidRDefault="00351042"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төмөн  (%)</w:t>
            </w:r>
          </w:p>
        </w:tc>
      </w:tr>
      <w:tr w:rsidR="00421D41" w:rsidRPr="00421D41" w14:paraId="77F99D2F" w14:textId="77777777" w:rsidTr="0071044E">
        <w:trPr>
          <w:trHeight w:val="222"/>
        </w:trPr>
        <w:tc>
          <w:tcPr>
            <w:tcW w:w="1701" w:type="dxa"/>
            <w:vMerge w:val="restart"/>
            <w:tcBorders>
              <w:top w:val="nil"/>
              <w:left w:val="single" w:sz="4" w:space="0" w:color="auto"/>
              <w:right w:val="single" w:sz="4" w:space="0" w:color="auto"/>
            </w:tcBorders>
            <w:shd w:val="clear" w:color="auto" w:fill="auto"/>
            <w:hideMark/>
          </w:tcPr>
          <w:p w14:paraId="3ED8D14F"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ТалМУ</w:t>
            </w:r>
          </w:p>
        </w:tc>
        <w:tc>
          <w:tcPr>
            <w:tcW w:w="849" w:type="dxa"/>
            <w:tcBorders>
              <w:top w:val="nil"/>
              <w:left w:val="nil"/>
              <w:bottom w:val="single" w:sz="4" w:space="0" w:color="auto"/>
              <w:right w:val="single" w:sz="4" w:space="0" w:color="auto"/>
            </w:tcBorders>
            <w:shd w:val="clear" w:color="auto" w:fill="auto"/>
            <w:hideMark/>
          </w:tcPr>
          <w:p w14:paraId="1EE29B4B"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w:t>
            </w:r>
          </w:p>
        </w:tc>
        <w:tc>
          <w:tcPr>
            <w:tcW w:w="994" w:type="dxa"/>
            <w:tcBorders>
              <w:top w:val="nil"/>
              <w:left w:val="nil"/>
              <w:bottom w:val="single" w:sz="4" w:space="0" w:color="auto"/>
              <w:right w:val="single" w:sz="4" w:space="0" w:color="auto"/>
            </w:tcBorders>
            <w:shd w:val="clear" w:color="auto" w:fill="auto"/>
            <w:hideMark/>
          </w:tcPr>
          <w:p w14:paraId="766C4CAE"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w:t>
            </w:r>
          </w:p>
        </w:tc>
        <w:tc>
          <w:tcPr>
            <w:tcW w:w="804" w:type="dxa"/>
            <w:tcBorders>
              <w:top w:val="nil"/>
              <w:left w:val="nil"/>
              <w:bottom w:val="single" w:sz="4" w:space="0" w:color="auto"/>
              <w:right w:val="single" w:sz="4" w:space="0" w:color="auto"/>
            </w:tcBorders>
            <w:shd w:val="clear" w:color="auto" w:fill="auto"/>
            <w:hideMark/>
          </w:tcPr>
          <w:p w14:paraId="33C6B782"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4</w:t>
            </w:r>
          </w:p>
        </w:tc>
        <w:tc>
          <w:tcPr>
            <w:tcW w:w="899" w:type="dxa"/>
            <w:tcBorders>
              <w:top w:val="nil"/>
              <w:left w:val="nil"/>
              <w:bottom w:val="single" w:sz="4" w:space="0" w:color="auto"/>
              <w:right w:val="single" w:sz="4" w:space="0" w:color="auto"/>
            </w:tcBorders>
            <w:shd w:val="clear" w:color="auto" w:fill="auto"/>
            <w:hideMark/>
          </w:tcPr>
          <w:p w14:paraId="697AB949"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5</w:t>
            </w:r>
          </w:p>
        </w:tc>
        <w:tc>
          <w:tcPr>
            <w:tcW w:w="898" w:type="dxa"/>
            <w:tcBorders>
              <w:top w:val="nil"/>
              <w:left w:val="nil"/>
              <w:bottom w:val="single" w:sz="4" w:space="0" w:color="auto"/>
              <w:right w:val="single" w:sz="4" w:space="0" w:color="auto"/>
            </w:tcBorders>
            <w:shd w:val="clear" w:color="auto" w:fill="auto"/>
            <w:hideMark/>
          </w:tcPr>
          <w:p w14:paraId="2423152A"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11</w:t>
            </w:r>
          </w:p>
        </w:tc>
        <w:tc>
          <w:tcPr>
            <w:tcW w:w="904" w:type="dxa"/>
            <w:tcBorders>
              <w:top w:val="nil"/>
              <w:left w:val="nil"/>
              <w:bottom w:val="single" w:sz="4" w:space="0" w:color="auto"/>
              <w:right w:val="single" w:sz="4" w:space="0" w:color="auto"/>
            </w:tcBorders>
            <w:shd w:val="clear" w:color="auto" w:fill="auto"/>
            <w:hideMark/>
          </w:tcPr>
          <w:p w14:paraId="70EFB875"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10</w:t>
            </w:r>
          </w:p>
        </w:tc>
        <w:tc>
          <w:tcPr>
            <w:tcW w:w="898" w:type="dxa"/>
            <w:tcBorders>
              <w:top w:val="nil"/>
              <w:left w:val="nil"/>
              <w:bottom w:val="single" w:sz="4" w:space="0" w:color="auto"/>
              <w:right w:val="single" w:sz="4" w:space="0" w:color="auto"/>
            </w:tcBorders>
            <w:shd w:val="clear" w:color="auto" w:fill="auto"/>
            <w:hideMark/>
          </w:tcPr>
          <w:p w14:paraId="3784564B"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5</w:t>
            </w:r>
          </w:p>
        </w:tc>
        <w:tc>
          <w:tcPr>
            <w:tcW w:w="984" w:type="dxa"/>
            <w:tcBorders>
              <w:top w:val="nil"/>
              <w:left w:val="nil"/>
              <w:bottom w:val="single" w:sz="4" w:space="0" w:color="auto"/>
              <w:right w:val="single" w:sz="4" w:space="0" w:color="auto"/>
            </w:tcBorders>
            <w:shd w:val="clear" w:color="auto" w:fill="auto"/>
            <w:hideMark/>
          </w:tcPr>
          <w:p w14:paraId="6AEF4366"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6</w:t>
            </w:r>
          </w:p>
        </w:tc>
      </w:tr>
      <w:tr w:rsidR="00421D41" w:rsidRPr="00421D41" w14:paraId="4FBCBD2F" w14:textId="77777777" w:rsidTr="0071044E">
        <w:trPr>
          <w:trHeight w:val="210"/>
        </w:trPr>
        <w:tc>
          <w:tcPr>
            <w:tcW w:w="1701" w:type="dxa"/>
            <w:vMerge/>
            <w:tcBorders>
              <w:left w:val="single" w:sz="4" w:space="0" w:color="auto"/>
              <w:bottom w:val="single" w:sz="4" w:space="0" w:color="auto"/>
              <w:right w:val="single" w:sz="4" w:space="0" w:color="auto"/>
            </w:tcBorders>
            <w:shd w:val="clear" w:color="auto" w:fill="auto"/>
            <w:hideMark/>
          </w:tcPr>
          <w:p w14:paraId="3E0FFB1A"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p>
        </w:tc>
        <w:tc>
          <w:tcPr>
            <w:tcW w:w="849" w:type="dxa"/>
            <w:tcBorders>
              <w:top w:val="nil"/>
              <w:left w:val="nil"/>
              <w:bottom w:val="single" w:sz="4" w:space="0" w:color="auto"/>
              <w:right w:val="single" w:sz="4" w:space="0" w:color="auto"/>
            </w:tcBorders>
            <w:shd w:val="clear" w:color="auto" w:fill="auto"/>
            <w:hideMark/>
          </w:tcPr>
          <w:p w14:paraId="0620E4FF"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0</w:t>
            </w:r>
          </w:p>
        </w:tc>
        <w:tc>
          <w:tcPr>
            <w:tcW w:w="994" w:type="dxa"/>
            <w:tcBorders>
              <w:top w:val="nil"/>
              <w:left w:val="nil"/>
              <w:bottom w:val="single" w:sz="4" w:space="0" w:color="auto"/>
              <w:right w:val="single" w:sz="4" w:space="0" w:color="auto"/>
            </w:tcBorders>
            <w:shd w:val="clear" w:color="auto" w:fill="auto"/>
            <w:hideMark/>
          </w:tcPr>
          <w:p w14:paraId="36FDC83B"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0</w:t>
            </w:r>
          </w:p>
        </w:tc>
        <w:tc>
          <w:tcPr>
            <w:tcW w:w="804" w:type="dxa"/>
            <w:tcBorders>
              <w:top w:val="nil"/>
              <w:left w:val="nil"/>
              <w:bottom w:val="single" w:sz="4" w:space="0" w:color="auto"/>
              <w:right w:val="single" w:sz="4" w:space="0" w:color="auto"/>
            </w:tcBorders>
            <w:shd w:val="clear" w:color="auto" w:fill="auto"/>
            <w:hideMark/>
          </w:tcPr>
          <w:p w14:paraId="40F73EC0"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20</w:t>
            </w:r>
          </w:p>
        </w:tc>
        <w:tc>
          <w:tcPr>
            <w:tcW w:w="899" w:type="dxa"/>
            <w:tcBorders>
              <w:top w:val="nil"/>
              <w:left w:val="nil"/>
              <w:bottom w:val="single" w:sz="4" w:space="0" w:color="auto"/>
              <w:right w:val="single" w:sz="4" w:space="0" w:color="auto"/>
            </w:tcBorders>
            <w:shd w:val="clear" w:color="auto" w:fill="auto"/>
            <w:hideMark/>
          </w:tcPr>
          <w:p w14:paraId="682F11E1"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23,8</w:t>
            </w:r>
          </w:p>
        </w:tc>
        <w:tc>
          <w:tcPr>
            <w:tcW w:w="898" w:type="dxa"/>
            <w:tcBorders>
              <w:top w:val="nil"/>
              <w:left w:val="nil"/>
              <w:bottom w:val="single" w:sz="4" w:space="0" w:color="auto"/>
              <w:right w:val="single" w:sz="4" w:space="0" w:color="auto"/>
            </w:tcBorders>
            <w:shd w:val="clear" w:color="auto" w:fill="auto"/>
            <w:hideMark/>
          </w:tcPr>
          <w:p w14:paraId="70CDE58A"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55</w:t>
            </w:r>
          </w:p>
        </w:tc>
        <w:tc>
          <w:tcPr>
            <w:tcW w:w="904" w:type="dxa"/>
            <w:tcBorders>
              <w:top w:val="nil"/>
              <w:left w:val="nil"/>
              <w:bottom w:val="single" w:sz="4" w:space="0" w:color="auto"/>
              <w:right w:val="single" w:sz="4" w:space="0" w:color="auto"/>
            </w:tcBorders>
            <w:shd w:val="clear" w:color="auto" w:fill="auto"/>
            <w:hideMark/>
          </w:tcPr>
          <w:p w14:paraId="25EBC231"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47,6</w:t>
            </w:r>
          </w:p>
        </w:tc>
        <w:tc>
          <w:tcPr>
            <w:tcW w:w="898" w:type="dxa"/>
            <w:tcBorders>
              <w:top w:val="nil"/>
              <w:left w:val="nil"/>
              <w:bottom w:val="single" w:sz="4" w:space="0" w:color="auto"/>
              <w:right w:val="single" w:sz="4" w:space="0" w:color="auto"/>
            </w:tcBorders>
            <w:shd w:val="clear" w:color="auto" w:fill="auto"/>
            <w:hideMark/>
          </w:tcPr>
          <w:p w14:paraId="60858A5F"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25</w:t>
            </w:r>
          </w:p>
        </w:tc>
        <w:tc>
          <w:tcPr>
            <w:tcW w:w="984" w:type="dxa"/>
            <w:tcBorders>
              <w:top w:val="nil"/>
              <w:left w:val="nil"/>
              <w:bottom w:val="single" w:sz="4" w:space="0" w:color="auto"/>
              <w:right w:val="single" w:sz="4" w:space="0" w:color="auto"/>
            </w:tcBorders>
            <w:shd w:val="clear" w:color="auto" w:fill="auto"/>
            <w:hideMark/>
          </w:tcPr>
          <w:p w14:paraId="7E1A3DAB"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28,6</w:t>
            </w:r>
          </w:p>
        </w:tc>
      </w:tr>
      <w:tr w:rsidR="00421D41" w:rsidRPr="00421D41" w14:paraId="66178A40" w14:textId="77777777" w:rsidTr="0071044E">
        <w:trPr>
          <w:trHeight w:val="254"/>
        </w:trPr>
        <w:tc>
          <w:tcPr>
            <w:tcW w:w="1701" w:type="dxa"/>
            <w:vMerge w:val="restart"/>
            <w:tcBorders>
              <w:top w:val="nil"/>
              <w:left w:val="single" w:sz="4" w:space="0" w:color="auto"/>
              <w:right w:val="single" w:sz="4" w:space="0" w:color="auto"/>
            </w:tcBorders>
            <w:shd w:val="clear" w:color="auto" w:fill="auto"/>
            <w:hideMark/>
          </w:tcPr>
          <w:p w14:paraId="16B29BDA"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 xml:space="preserve">И. </w:t>
            </w:r>
            <w:r w:rsidRPr="00421D41">
              <w:rPr>
                <w:rFonts w:ascii="Times New Roman" w:eastAsia="Calibri" w:hAnsi="Times New Roman" w:cs="Times New Roman"/>
                <w:sz w:val="28"/>
                <w:szCs w:val="28"/>
                <w:lang w:val="ky-KG"/>
              </w:rPr>
              <w:t>Арабаев</w:t>
            </w:r>
            <w:r w:rsidRPr="00421D41">
              <w:rPr>
                <w:rFonts w:ascii="Times New Roman" w:eastAsia="Calibri" w:hAnsi="Times New Roman" w:cs="Times New Roman"/>
                <w:sz w:val="28"/>
                <w:szCs w:val="28"/>
              </w:rPr>
              <w:t xml:space="preserve"> ат. К</w:t>
            </w:r>
            <w:r w:rsidRPr="00421D41">
              <w:rPr>
                <w:rFonts w:ascii="Times New Roman" w:eastAsia="Calibri" w:hAnsi="Times New Roman" w:cs="Times New Roman"/>
                <w:sz w:val="28"/>
                <w:szCs w:val="28"/>
                <w:lang w:val="ky-KG"/>
              </w:rPr>
              <w:t>МУ</w:t>
            </w:r>
          </w:p>
        </w:tc>
        <w:tc>
          <w:tcPr>
            <w:tcW w:w="849" w:type="dxa"/>
            <w:tcBorders>
              <w:top w:val="nil"/>
              <w:left w:val="nil"/>
              <w:bottom w:val="single" w:sz="4" w:space="0" w:color="auto"/>
              <w:right w:val="single" w:sz="4" w:space="0" w:color="auto"/>
            </w:tcBorders>
            <w:shd w:val="clear" w:color="auto" w:fill="auto"/>
            <w:hideMark/>
          </w:tcPr>
          <w:p w14:paraId="5D11C3A0"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w:t>
            </w:r>
          </w:p>
        </w:tc>
        <w:tc>
          <w:tcPr>
            <w:tcW w:w="994" w:type="dxa"/>
            <w:tcBorders>
              <w:top w:val="nil"/>
              <w:left w:val="nil"/>
              <w:bottom w:val="single" w:sz="4" w:space="0" w:color="auto"/>
              <w:right w:val="single" w:sz="4" w:space="0" w:color="auto"/>
            </w:tcBorders>
            <w:shd w:val="clear" w:color="auto" w:fill="auto"/>
            <w:hideMark/>
          </w:tcPr>
          <w:p w14:paraId="0D8AAB44"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0</w:t>
            </w:r>
          </w:p>
        </w:tc>
        <w:tc>
          <w:tcPr>
            <w:tcW w:w="804" w:type="dxa"/>
            <w:tcBorders>
              <w:top w:val="nil"/>
              <w:left w:val="nil"/>
              <w:bottom w:val="single" w:sz="4" w:space="0" w:color="auto"/>
              <w:right w:val="single" w:sz="4" w:space="0" w:color="auto"/>
            </w:tcBorders>
            <w:shd w:val="clear" w:color="auto" w:fill="auto"/>
            <w:hideMark/>
          </w:tcPr>
          <w:p w14:paraId="1BD916E3"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6</w:t>
            </w:r>
          </w:p>
        </w:tc>
        <w:tc>
          <w:tcPr>
            <w:tcW w:w="899" w:type="dxa"/>
            <w:tcBorders>
              <w:top w:val="nil"/>
              <w:left w:val="nil"/>
              <w:bottom w:val="single" w:sz="4" w:space="0" w:color="auto"/>
              <w:right w:val="single" w:sz="4" w:space="0" w:color="auto"/>
            </w:tcBorders>
            <w:shd w:val="clear" w:color="auto" w:fill="auto"/>
            <w:hideMark/>
          </w:tcPr>
          <w:p w14:paraId="724FCB5E"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7</w:t>
            </w:r>
          </w:p>
        </w:tc>
        <w:tc>
          <w:tcPr>
            <w:tcW w:w="898" w:type="dxa"/>
            <w:tcBorders>
              <w:top w:val="nil"/>
              <w:left w:val="nil"/>
              <w:bottom w:val="single" w:sz="4" w:space="0" w:color="auto"/>
              <w:right w:val="single" w:sz="4" w:space="0" w:color="auto"/>
            </w:tcBorders>
            <w:shd w:val="clear" w:color="auto" w:fill="auto"/>
            <w:hideMark/>
          </w:tcPr>
          <w:p w14:paraId="7A39CB3B"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12</w:t>
            </w:r>
          </w:p>
        </w:tc>
        <w:tc>
          <w:tcPr>
            <w:tcW w:w="904" w:type="dxa"/>
            <w:tcBorders>
              <w:top w:val="nil"/>
              <w:left w:val="nil"/>
              <w:bottom w:val="single" w:sz="4" w:space="0" w:color="auto"/>
              <w:right w:val="single" w:sz="4" w:space="0" w:color="auto"/>
            </w:tcBorders>
            <w:shd w:val="clear" w:color="auto" w:fill="auto"/>
            <w:hideMark/>
          </w:tcPr>
          <w:p w14:paraId="1636A0D4"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9</w:t>
            </w:r>
          </w:p>
        </w:tc>
        <w:tc>
          <w:tcPr>
            <w:tcW w:w="898" w:type="dxa"/>
            <w:tcBorders>
              <w:top w:val="nil"/>
              <w:left w:val="nil"/>
              <w:bottom w:val="single" w:sz="4" w:space="0" w:color="auto"/>
              <w:right w:val="single" w:sz="4" w:space="0" w:color="auto"/>
            </w:tcBorders>
            <w:shd w:val="clear" w:color="auto" w:fill="auto"/>
            <w:hideMark/>
          </w:tcPr>
          <w:p w14:paraId="48C4AB60"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4</w:t>
            </w:r>
          </w:p>
        </w:tc>
        <w:tc>
          <w:tcPr>
            <w:tcW w:w="984" w:type="dxa"/>
            <w:tcBorders>
              <w:top w:val="nil"/>
              <w:left w:val="nil"/>
              <w:bottom w:val="single" w:sz="4" w:space="0" w:color="auto"/>
              <w:right w:val="single" w:sz="4" w:space="0" w:color="auto"/>
            </w:tcBorders>
            <w:shd w:val="clear" w:color="auto" w:fill="auto"/>
            <w:hideMark/>
          </w:tcPr>
          <w:p w14:paraId="3BEF4ADB"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w:t>
            </w:r>
          </w:p>
        </w:tc>
      </w:tr>
      <w:tr w:rsidR="00421D41" w:rsidRPr="00421D41" w14:paraId="07A7816B" w14:textId="77777777" w:rsidTr="0071044E">
        <w:trPr>
          <w:trHeight w:val="526"/>
        </w:trPr>
        <w:tc>
          <w:tcPr>
            <w:tcW w:w="1701" w:type="dxa"/>
            <w:vMerge/>
            <w:tcBorders>
              <w:left w:val="single" w:sz="4" w:space="0" w:color="auto"/>
              <w:bottom w:val="single" w:sz="4" w:space="0" w:color="auto"/>
              <w:right w:val="single" w:sz="4" w:space="0" w:color="auto"/>
            </w:tcBorders>
            <w:shd w:val="clear" w:color="auto" w:fill="auto"/>
            <w:hideMark/>
          </w:tcPr>
          <w:p w14:paraId="301F9929"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p>
        </w:tc>
        <w:tc>
          <w:tcPr>
            <w:tcW w:w="849" w:type="dxa"/>
            <w:tcBorders>
              <w:top w:val="nil"/>
              <w:left w:val="nil"/>
              <w:bottom w:val="single" w:sz="4" w:space="0" w:color="auto"/>
              <w:right w:val="single" w:sz="4" w:space="0" w:color="auto"/>
            </w:tcBorders>
            <w:shd w:val="clear" w:color="auto" w:fill="auto"/>
            <w:hideMark/>
          </w:tcPr>
          <w:p w14:paraId="4743808D"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4,3</w:t>
            </w:r>
          </w:p>
        </w:tc>
        <w:tc>
          <w:tcPr>
            <w:tcW w:w="994" w:type="dxa"/>
            <w:tcBorders>
              <w:top w:val="nil"/>
              <w:left w:val="nil"/>
              <w:bottom w:val="single" w:sz="4" w:space="0" w:color="auto"/>
              <w:right w:val="single" w:sz="4" w:space="0" w:color="auto"/>
            </w:tcBorders>
            <w:shd w:val="clear" w:color="auto" w:fill="auto"/>
            <w:hideMark/>
          </w:tcPr>
          <w:p w14:paraId="03A78615"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0</w:t>
            </w:r>
          </w:p>
        </w:tc>
        <w:tc>
          <w:tcPr>
            <w:tcW w:w="804" w:type="dxa"/>
            <w:tcBorders>
              <w:top w:val="nil"/>
              <w:left w:val="nil"/>
              <w:bottom w:val="single" w:sz="4" w:space="0" w:color="auto"/>
              <w:right w:val="single" w:sz="4" w:space="0" w:color="auto"/>
            </w:tcBorders>
            <w:shd w:val="clear" w:color="auto" w:fill="auto"/>
            <w:hideMark/>
          </w:tcPr>
          <w:p w14:paraId="4CCF7379"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26,1</w:t>
            </w:r>
          </w:p>
        </w:tc>
        <w:tc>
          <w:tcPr>
            <w:tcW w:w="899" w:type="dxa"/>
            <w:tcBorders>
              <w:top w:val="nil"/>
              <w:left w:val="nil"/>
              <w:bottom w:val="single" w:sz="4" w:space="0" w:color="auto"/>
              <w:right w:val="single" w:sz="4" w:space="0" w:color="auto"/>
            </w:tcBorders>
            <w:shd w:val="clear" w:color="auto" w:fill="auto"/>
            <w:hideMark/>
          </w:tcPr>
          <w:p w14:paraId="4D8DCA5D"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33,3</w:t>
            </w:r>
          </w:p>
        </w:tc>
        <w:tc>
          <w:tcPr>
            <w:tcW w:w="898" w:type="dxa"/>
            <w:tcBorders>
              <w:top w:val="nil"/>
              <w:left w:val="nil"/>
              <w:bottom w:val="single" w:sz="4" w:space="0" w:color="auto"/>
              <w:right w:val="single" w:sz="4" w:space="0" w:color="auto"/>
            </w:tcBorders>
            <w:shd w:val="clear" w:color="auto" w:fill="auto"/>
            <w:hideMark/>
          </w:tcPr>
          <w:p w14:paraId="539930B8"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52,2</w:t>
            </w:r>
          </w:p>
        </w:tc>
        <w:tc>
          <w:tcPr>
            <w:tcW w:w="904" w:type="dxa"/>
            <w:tcBorders>
              <w:top w:val="nil"/>
              <w:left w:val="nil"/>
              <w:bottom w:val="single" w:sz="4" w:space="0" w:color="auto"/>
              <w:right w:val="single" w:sz="4" w:space="0" w:color="auto"/>
            </w:tcBorders>
            <w:shd w:val="clear" w:color="auto" w:fill="auto"/>
            <w:hideMark/>
          </w:tcPr>
          <w:p w14:paraId="36EEE201"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42,9</w:t>
            </w:r>
          </w:p>
        </w:tc>
        <w:tc>
          <w:tcPr>
            <w:tcW w:w="898" w:type="dxa"/>
            <w:tcBorders>
              <w:top w:val="nil"/>
              <w:left w:val="nil"/>
              <w:bottom w:val="single" w:sz="4" w:space="0" w:color="auto"/>
              <w:right w:val="single" w:sz="4" w:space="0" w:color="auto"/>
            </w:tcBorders>
            <w:shd w:val="clear" w:color="auto" w:fill="auto"/>
            <w:hideMark/>
          </w:tcPr>
          <w:p w14:paraId="05610E11"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17,4</w:t>
            </w:r>
          </w:p>
        </w:tc>
        <w:tc>
          <w:tcPr>
            <w:tcW w:w="984" w:type="dxa"/>
            <w:tcBorders>
              <w:top w:val="nil"/>
              <w:left w:val="nil"/>
              <w:bottom w:val="single" w:sz="4" w:space="0" w:color="auto"/>
              <w:right w:val="single" w:sz="4" w:space="0" w:color="auto"/>
            </w:tcBorders>
            <w:shd w:val="clear" w:color="auto" w:fill="auto"/>
            <w:hideMark/>
          </w:tcPr>
          <w:p w14:paraId="77656383"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23,8</w:t>
            </w:r>
          </w:p>
        </w:tc>
      </w:tr>
      <w:tr w:rsidR="00421D41" w:rsidRPr="00421D41" w14:paraId="4938F9BB" w14:textId="77777777" w:rsidTr="0071044E">
        <w:trPr>
          <w:trHeight w:val="257"/>
        </w:trPr>
        <w:tc>
          <w:tcPr>
            <w:tcW w:w="1701" w:type="dxa"/>
            <w:vMerge w:val="restart"/>
            <w:tcBorders>
              <w:top w:val="nil"/>
              <w:left w:val="single" w:sz="4" w:space="0" w:color="auto"/>
              <w:right w:val="single" w:sz="4" w:space="0" w:color="auto"/>
            </w:tcBorders>
            <w:shd w:val="clear" w:color="auto" w:fill="auto"/>
            <w:hideMark/>
          </w:tcPr>
          <w:p w14:paraId="401C9DD8"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lang w:val="ky-KG"/>
              </w:rPr>
              <w:t>ОшМУ</w:t>
            </w:r>
          </w:p>
        </w:tc>
        <w:tc>
          <w:tcPr>
            <w:tcW w:w="849" w:type="dxa"/>
            <w:tcBorders>
              <w:top w:val="nil"/>
              <w:left w:val="nil"/>
              <w:bottom w:val="single" w:sz="4" w:space="0" w:color="auto"/>
              <w:right w:val="single" w:sz="4" w:space="0" w:color="auto"/>
            </w:tcBorders>
            <w:shd w:val="clear" w:color="auto" w:fill="auto"/>
            <w:hideMark/>
          </w:tcPr>
          <w:p w14:paraId="24E0353F"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0</w:t>
            </w:r>
          </w:p>
        </w:tc>
        <w:tc>
          <w:tcPr>
            <w:tcW w:w="994" w:type="dxa"/>
            <w:tcBorders>
              <w:top w:val="nil"/>
              <w:left w:val="nil"/>
              <w:bottom w:val="single" w:sz="4" w:space="0" w:color="auto"/>
              <w:right w:val="single" w:sz="4" w:space="0" w:color="auto"/>
            </w:tcBorders>
            <w:shd w:val="clear" w:color="auto" w:fill="auto"/>
            <w:hideMark/>
          </w:tcPr>
          <w:p w14:paraId="48677A31"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w:t>
            </w:r>
          </w:p>
        </w:tc>
        <w:tc>
          <w:tcPr>
            <w:tcW w:w="804" w:type="dxa"/>
            <w:tcBorders>
              <w:top w:val="nil"/>
              <w:left w:val="nil"/>
              <w:bottom w:val="single" w:sz="4" w:space="0" w:color="auto"/>
              <w:right w:val="single" w:sz="4" w:space="0" w:color="auto"/>
            </w:tcBorders>
            <w:shd w:val="clear" w:color="auto" w:fill="auto"/>
            <w:hideMark/>
          </w:tcPr>
          <w:p w14:paraId="44C78E81"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7</w:t>
            </w:r>
          </w:p>
        </w:tc>
        <w:tc>
          <w:tcPr>
            <w:tcW w:w="899" w:type="dxa"/>
            <w:tcBorders>
              <w:top w:val="nil"/>
              <w:left w:val="nil"/>
              <w:bottom w:val="single" w:sz="4" w:space="0" w:color="auto"/>
              <w:right w:val="single" w:sz="4" w:space="0" w:color="auto"/>
            </w:tcBorders>
            <w:shd w:val="clear" w:color="auto" w:fill="auto"/>
            <w:hideMark/>
          </w:tcPr>
          <w:p w14:paraId="36B2C980"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w:t>
            </w:r>
          </w:p>
        </w:tc>
        <w:tc>
          <w:tcPr>
            <w:tcW w:w="898" w:type="dxa"/>
            <w:tcBorders>
              <w:top w:val="nil"/>
              <w:left w:val="nil"/>
              <w:bottom w:val="single" w:sz="4" w:space="0" w:color="auto"/>
              <w:right w:val="single" w:sz="4" w:space="0" w:color="auto"/>
            </w:tcBorders>
            <w:shd w:val="clear" w:color="auto" w:fill="auto"/>
            <w:hideMark/>
          </w:tcPr>
          <w:p w14:paraId="03E8F6CA"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13</w:t>
            </w:r>
          </w:p>
        </w:tc>
        <w:tc>
          <w:tcPr>
            <w:tcW w:w="904" w:type="dxa"/>
            <w:tcBorders>
              <w:top w:val="nil"/>
              <w:left w:val="nil"/>
              <w:bottom w:val="single" w:sz="4" w:space="0" w:color="auto"/>
              <w:right w:val="single" w:sz="4" w:space="0" w:color="auto"/>
            </w:tcBorders>
            <w:shd w:val="clear" w:color="auto" w:fill="auto"/>
            <w:hideMark/>
          </w:tcPr>
          <w:p w14:paraId="1B505B35"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9</w:t>
            </w:r>
          </w:p>
        </w:tc>
        <w:tc>
          <w:tcPr>
            <w:tcW w:w="898" w:type="dxa"/>
            <w:tcBorders>
              <w:top w:val="nil"/>
              <w:left w:val="nil"/>
              <w:bottom w:val="single" w:sz="4" w:space="0" w:color="auto"/>
              <w:right w:val="single" w:sz="4" w:space="0" w:color="auto"/>
            </w:tcBorders>
            <w:shd w:val="clear" w:color="auto" w:fill="auto"/>
            <w:hideMark/>
          </w:tcPr>
          <w:p w14:paraId="74C7C017"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w:t>
            </w:r>
          </w:p>
        </w:tc>
        <w:tc>
          <w:tcPr>
            <w:tcW w:w="984" w:type="dxa"/>
            <w:tcBorders>
              <w:top w:val="nil"/>
              <w:left w:val="nil"/>
              <w:bottom w:val="single" w:sz="4" w:space="0" w:color="auto"/>
              <w:right w:val="single" w:sz="4" w:space="0" w:color="auto"/>
            </w:tcBorders>
            <w:shd w:val="clear" w:color="auto" w:fill="auto"/>
            <w:hideMark/>
          </w:tcPr>
          <w:p w14:paraId="2E212945"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7</w:t>
            </w:r>
          </w:p>
        </w:tc>
      </w:tr>
      <w:tr w:rsidR="00421D41" w:rsidRPr="00421D41" w14:paraId="23940798" w14:textId="77777777" w:rsidTr="0071044E">
        <w:trPr>
          <w:trHeight w:val="268"/>
        </w:trPr>
        <w:tc>
          <w:tcPr>
            <w:tcW w:w="1701" w:type="dxa"/>
            <w:vMerge/>
            <w:tcBorders>
              <w:left w:val="single" w:sz="4" w:space="0" w:color="auto"/>
              <w:bottom w:val="single" w:sz="4" w:space="0" w:color="auto"/>
              <w:right w:val="single" w:sz="4" w:space="0" w:color="auto"/>
            </w:tcBorders>
            <w:shd w:val="clear" w:color="auto" w:fill="auto"/>
            <w:hideMark/>
          </w:tcPr>
          <w:p w14:paraId="29D16795"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p>
        </w:tc>
        <w:tc>
          <w:tcPr>
            <w:tcW w:w="849" w:type="dxa"/>
            <w:tcBorders>
              <w:top w:val="nil"/>
              <w:left w:val="nil"/>
              <w:bottom w:val="single" w:sz="4" w:space="0" w:color="auto"/>
              <w:right w:val="single" w:sz="4" w:space="0" w:color="auto"/>
            </w:tcBorders>
            <w:shd w:val="clear" w:color="auto" w:fill="auto"/>
            <w:hideMark/>
          </w:tcPr>
          <w:p w14:paraId="617F8124"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0</w:t>
            </w:r>
          </w:p>
        </w:tc>
        <w:tc>
          <w:tcPr>
            <w:tcW w:w="994" w:type="dxa"/>
            <w:tcBorders>
              <w:top w:val="nil"/>
              <w:left w:val="nil"/>
              <w:bottom w:val="single" w:sz="4" w:space="0" w:color="auto"/>
              <w:right w:val="single" w:sz="4" w:space="0" w:color="auto"/>
            </w:tcBorders>
            <w:shd w:val="clear" w:color="auto" w:fill="auto"/>
            <w:hideMark/>
          </w:tcPr>
          <w:p w14:paraId="738A1CE3"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4,5</w:t>
            </w:r>
          </w:p>
        </w:tc>
        <w:tc>
          <w:tcPr>
            <w:tcW w:w="804" w:type="dxa"/>
            <w:tcBorders>
              <w:top w:val="nil"/>
              <w:left w:val="nil"/>
              <w:bottom w:val="single" w:sz="4" w:space="0" w:color="auto"/>
              <w:right w:val="single" w:sz="4" w:space="0" w:color="auto"/>
            </w:tcBorders>
            <w:shd w:val="clear" w:color="auto" w:fill="auto"/>
            <w:hideMark/>
          </w:tcPr>
          <w:p w14:paraId="1483365D"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28</w:t>
            </w:r>
          </w:p>
        </w:tc>
        <w:tc>
          <w:tcPr>
            <w:tcW w:w="899" w:type="dxa"/>
            <w:tcBorders>
              <w:top w:val="nil"/>
              <w:left w:val="nil"/>
              <w:bottom w:val="single" w:sz="4" w:space="0" w:color="auto"/>
              <w:right w:val="single" w:sz="4" w:space="0" w:color="auto"/>
            </w:tcBorders>
            <w:shd w:val="clear" w:color="auto" w:fill="auto"/>
            <w:hideMark/>
          </w:tcPr>
          <w:p w14:paraId="08C9580B"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22,7</w:t>
            </w:r>
          </w:p>
        </w:tc>
        <w:tc>
          <w:tcPr>
            <w:tcW w:w="898" w:type="dxa"/>
            <w:tcBorders>
              <w:top w:val="nil"/>
              <w:left w:val="nil"/>
              <w:bottom w:val="single" w:sz="4" w:space="0" w:color="auto"/>
              <w:right w:val="single" w:sz="4" w:space="0" w:color="auto"/>
            </w:tcBorders>
            <w:shd w:val="clear" w:color="auto" w:fill="auto"/>
            <w:hideMark/>
          </w:tcPr>
          <w:p w14:paraId="2F4351B3"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52</w:t>
            </w:r>
          </w:p>
        </w:tc>
        <w:tc>
          <w:tcPr>
            <w:tcW w:w="904" w:type="dxa"/>
            <w:tcBorders>
              <w:top w:val="nil"/>
              <w:left w:val="nil"/>
              <w:bottom w:val="single" w:sz="4" w:space="0" w:color="auto"/>
              <w:right w:val="single" w:sz="4" w:space="0" w:color="auto"/>
            </w:tcBorders>
            <w:shd w:val="clear" w:color="auto" w:fill="auto"/>
            <w:hideMark/>
          </w:tcPr>
          <w:p w14:paraId="44A2003E"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41</w:t>
            </w:r>
          </w:p>
        </w:tc>
        <w:tc>
          <w:tcPr>
            <w:tcW w:w="898" w:type="dxa"/>
            <w:tcBorders>
              <w:top w:val="nil"/>
              <w:left w:val="nil"/>
              <w:bottom w:val="single" w:sz="4" w:space="0" w:color="auto"/>
              <w:right w:val="single" w:sz="4" w:space="0" w:color="auto"/>
            </w:tcBorders>
            <w:shd w:val="clear" w:color="auto" w:fill="auto"/>
            <w:hideMark/>
          </w:tcPr>
          <w:p w14:paraId="15F0178D"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20</w:t>
            </w:r>
          </w:p>
        </w:tc>
        <w:tc>
          <w:tcPr>
            <w:tcW w:w="984" w:type="dxa"/>
            <w:tcBorders>
              <w:top w:val="nil"/>
              <w:left w:val="nil"/>
              <w:bottom w:val="single" w:sz="4" w:space="0" w:color="auto"/>
              <w:right w:val="single" w:sz="4" w:space="0" w:color="auto"/>
            </w:tcBorders>
            <w:shd w:val="clear" w:color="auto" w:fill="auto"/>
            <w:hideMark/>
          </w:tcPr>
          <w:p w14:paraId="36C44B93"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31,8</w:t>
            </w:r>
          </w:p>
        </w:tc>
      </w:tr>
      <w:tr w:rsidR="00421D41" w:rsidRPr="00421D41" w14:paraId="29837D01" w14:textId="77777777" w:rsidTr="0071044E">
        <w:trPr>
          <w:trHeight w:val="254"/>
        </w:trPr>
        <w:tc>
          <w:tcPr>
            <w:tcW w:w="1701" w:type="dxa"/>
            <w:vMerge w:val="restart"/>
            <w:tcBorders>
              <w:top w:val="nil"/>
              <w:left w:val="single" w:sz="4" w:space="0" w:color="auto"/>
              <w:right w:val="single" w:sz="4" w:space="0" w:color="auto"/>
            </w:tcBorders>
            <w:shd w:val="clear" w:color="auto" w:fill="auto"/>
            <w:hideMark/>
          </w:tcPr>
          <w:p w14:paraId="00F406BF"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Жалпы</w:t>
            </w:r>
          </w:p>
          <w:p w14:paraId="2CB38D87"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жыйынтык</w:t>
            </w:r>
          </w:p>
        </w:tc>
        <w:tc>
          <w:tcPr>
            <w:tcW w:w="849" w:type="dxa"/>
            <w:tcBorders>
              <w:top w:val="nil"/>
              <w:left w:val="nil"/>
              <w:bottom w:val="single" w:sz="4" w:space="0" w:color="auto"/>
              <w:right w:val="single" w:sz="4" w:space="0" w:color="auto"/>
            </w:tcBorders>
            <w:shd w:val="clear" w:color="auto" w:fill="auto"/>
            <w:hideMark/>
          </w:tcPr>
          <w:p w14:paraId="7F493A19"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1</w:t>
            </w:r>
          </w:p>
        </w:tc>
        <w:tc>
          <w:tcPr>
            <w:tcW w:w="994" w:type="dxa"/>
            <w:tcBorders>
              <w:top w:val="nil"/>
              <w:left w:val="nil"/>
              <w:bottom w:val="single" w:sz="4" w:space="0" w:color="auto"/>
              <w:right w:val="single" w:sz="4" w:space="0" w:color="auto"/>
            </w:tcBorders>
            <w:shd w:val="clear" w:color="auto" w:fill="auto"/>
            <w:hideMark/>
          </w:tcPr>
          <w:p w14:paraId="3746D66B"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1</w:t>
            </w:r>
          </w:p>
        </w:tc>
        <w:tc>
          <w:tcPr>
            <w:tcW w:w="804" w:type="dxa"/>
            <w:tcBorders>
              <w:top w:val="nil"/>
              <w:left w:val="nil"/>
              <w:bottom w:val="single" w:sz="4" w:space="0" w:color="auto"/>
              <w:right w:val="single" w:sz="4" w:space="0" w:color="auto"/>
            </w:tcBorders>
            <w:shd w:val="clear" w:color="auto" w:fill="auto"/>
            <w:hideMark/>
          </w:tcPr>
          <w:p w14:paraId="339C965F"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17</w:t>
            </w:r>
          </w:p>
        </w:tc>
        <w:tc>
          <w:tcPr>
            <w:tcW w:w="899" w:type="dxa"/>
            <w:tcBorders>
              <w:top w:val="nil"/>
              <w:left w:val="nil"/>
              <w:bottom w:val="single" w:sz="4" w:space="0" w:color="auto"/>
              <w:right w:val="single" w:sz="4" w:space="0" w:color="auto"/>
            </w:tcBorders>
            <w:shd w:val="clear" w:color="auto" w:fill="auto"/>
            <w:hideMark/>
          </w:tcPr>
          <w:p w14:paraId="194189A4"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17</w:t>
            </w:r>
          </w:p>
        </w:tc>
        <w:tc>
          <w:tcPr>
            <w:tcW w:w="898" w:type="dxa"/>
            <w:tcBorders>
              <w:top w:val="nil"/>
              <w:left w:val="nil"/>
              <w:bottom w:val="single" w:sz="4" w:space="0" w:color="auto"/>
              <w:right w:val="single" w:sz="4" w:space="0" w:color="auto"/>
            </w:tcBorders>
            <w:shd w:val="clear" w:color="auto" w:fill="auto"/>
            <w:hideMark/>
          </w:tcPr>
          <w:p w14:paraId="024A04DD"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36</w:t>
            </w:r>
          </w:p>
        </w:tc>
        <w:tc>
          <w:tcPr>
            <w:tcW w:w="904" w:type="dxa"/>
            <w:tcBorders>
              <w:top w:val="nil"/>
              <w:left w:val="nil"/>
              <w:bottom w:val="single" w:sz="4" w:space="0" w:color="auto"/>
              <w:right w:val="single" w:sz="4" w:space="0" w:color="auto"/>
            </w:tcBorders>
            <w:shd w:val="clear" w:color="auto" w:fill="auto"/>
            <w:hideMark/>
          </w:tcPr>
          <w:p w14:paraId="6CA9532C"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28</w:t>
            </w:r>
          </w:p>
        </w:tc>
        <w:tc>
          <w:tcPr>
            <w:tcW w:w="898" w:type="dxa"/>
            <w:tcBorders>
              <w:top w:val="nil"/>
              <w:left w:val="nil"/>
              <w:bottom w:val="single" w:sz="4" w:space="0" w:color="auto"/>
              <w:right w:val="single" w:sz="4" w:space="0" w:color="auto"/>
            </w:tcBorders>
            <w:shd w:val="clear" w:color="auto" w:fill="auto"/>
            <w:hideMark/>
          </w:tcPr>
          <w:p w14:paraId="36E8A45E"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14</w:t>
            </w:r>
          </w:p>
        </w:tc>
        <w:tc>
          <w:tcPr>
            <w:tcW w:w="984" w:type="dxa"/>
            <w:tcBorders>
              <w:top w:val="nil"/>
              <w:left w:val="nil"/>
              <w:bottom w:val="single" w:sz="4" w:space="0" w:color="auto"/>
              <w:right w:val="single" w:sz="4" w:space="0" w:color="auto"/>
            </w:tcBorders>
            <w:shd w:val="clear" w:color="auto" w:fill="auto"/>
            <w:hideMark/>
          </w:tcPr>
          <w:p w14:paraId="15F66B6A"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lang w:val="en-US"/>
              </w:rPr>
            </w:pPr>
            <w:r w:rsidRPr="00421D41">
              <w:rPr>
                <w:rFonts w:ascii="Times New Roman" w:eastAsia="Calibri" w:hAnsi="Times New Roman" w:cs="Times New Roman"/>
                <w:sz w:val="28"/>
                <w:szCs w:val="28"/>
                <w:lang w:val="en-US"/>
              </w:rPr>
              <w:t>18</w:t>
            </w:r>
          </w:p>
        </w:tc>
      </w:tr>
      <w:tr w:rsidR="00421D41" w:rsidRPr="00421D41" w14:paraId="3F1D0B09" w14:textId="77777777" w:rsidTr="0071044E">
        <w:trPr>
          <w:trHeight w:val="254"/>
        </w:trPr>
        <w:tc>
          <w:tcPr>
            <w:tcW w:w="1701" w:type="dxa"/>
            <w:vMerge/>
            <w:tcBorders>
              <w:left w:val="single" w:sz="4" w:space="0" w:color="auto"/>
              <w:bottom w:val="single" w:sz="4" w:space="0" w:color="auto"/>
              <w:right w:val="single" w:sz="4" w:space="0" w:color="auto"/>
            </w:tcBorders>
            <w:shd w:val="clear" w:color="auto" w:fill="auto"/>
            <w:hideMark/>
          </w:tcPr>
          <w:p w14:paraId="345F4B62" w14:textId="77777777" w:rsidR="00351042" w:rsidRPr="00421D41" w:rsidRDefault="00351042" w:rsidP="00126208">
            <w:pPr>
              <w:spacing w:after="0" w:line="360" w:lineRule="auto"/>
              <w:ind w:right="44" w:firstLine="524"/>
              <w:jc w:val="center"/>
              <w:rPr>
                <w:rFonts w:ascii="Times New Roman" w:eastAsia="Calibri" w:hAnsi="Times New Roman" w:cs="Times New Roman"/>
                <w:sz w:val="28"/>
                <w:szCs w:val="28"/>
              </w:rPr>
            </w:pPr>
          </w:p>
        </w:tc>
        <w:tc>
          <w:tcPr>
            <w:tcW w:w="849" w:type="dxa"/>
            <w:tcBorders>
              <w:top w:val="nil"/>
              <w:left w:val="nil"/>
              <w:bottom w:val="single" w:sz="4" w:space="0" w:color="auto"/>
              <w:right w:val="single" w:sz="4" w:space="0" w:color="auto"/>
            </w:tcBorders>
            <w:shd w:val="clear" w:color="auto" w:fill="auto"/>
            <w:hideMark/>
          </w:tcPr>
          <w:p w14:paraId="46DBB509"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1,4</w:t>
            </w:r>
          </w:p>
        </w:tc>
        <w:tc>
          <w:tcPr>
            <w:tcW w:w="994" w:type="dxa"/>
            <w:tcBorders>
              <w:top w:val="nil"/>
              <w:left w:val="nil"/>
              <w:bottom w:val="single" w:sz="4" w:space="0" w:color="auto"/>
              <w:right w:val="single" w:sz="4" w:space="0" w:color="auto"/>
            </w:tcBorders>
            <w:shd w:val="clear" w:color="auto" w:fill="auto"/>
            <w:hideMark/>
          </w:tcPr>
          <w:p w14:paraId="75BCEA37"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1,5</w:t>
            </w:r>
          </w:p>
        </w:tc>
        <w:tc>
          <w:tcPr>
            <w:tcW w:w="804" w:type="dxa"/>
            <w:tcBorders>
              <w:top w:val="nil"/>
              <w:left w:val="nil"/>
              <w:bottom w:val="single" w:sz="4" w:space="0" w:color="auto"/>
              <w:right w:val="single" w:sz="4" w:space="0" w:color="auto"/>
            </w:tcBorders>
            <w:shd w:val="clear" w:color="auto" w:fill="auto"/>
            <w:hideMark/>
          </w:tcPr>
          <w:p w14:paraId="6B7238EA"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24,7</w:t>
            </w:r>
          </w:p>
        </w:tc>
        <w:tc>
          <w:tcPr>
            <w:tcW w:w="899" w:type="dxa"/>
            <w:tcBorders>
              <w:top w:val="nil"/>
              <w:left w:val="nil"/>
              <w:bottom w:val="single" w:sz="4" w:space="0" w:color="auto"/>
              <w:right w:val="single" w:sz="4" w:space="0" w:color="auto"/>
            </w:tcBorders>
            <w:shd w:val="clear" w:color="auto" w:fill="auto"/>
            <w:hideMark/>
          </w:tcPr>
          <w:p w14:paraId="17FE4971"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26,6</w:t>
            </w:r>
          </w:p>
        </w:tc>
        <w:tc>
          <w:tcPr>
            <w:tcW w:w="898" w:type="dxa"/>
            <w:tcBorders>
              <w:top w:val="nil"/>
              <w:left w:val="nil"/>
              <w:bottom w:val="single" w:sz="4" w:space="0" w:color="auto"/>
              <w:right w:val="single" w:sz="4" w:space="0" w:color="auto"/>
            </w:tcBorders>
            <w:shd w:val="clear" w:color="auto" w:fill="auto"/>
            <w:hideMark/>
          </w:tcPr>
          <w:p w14:paraId="11544534"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53,1</w:t>
            </w:r>
          </w:p>
        </w:tc>
        <w:tc>
          <w:tcPr>
            <w:tcW w:w="904" w:type="dxa"/>
            <w:tcBorders>
              <w:top w:val="nil"/>
              <w:left w:val="nil"/>
              <w:bottom w:val="single" w:sz="4" w:space="0" w:color="auto"/>
              <w:right w:val="single" w:sz="4" w:space="0" w:color="auto"/>
            </w:tcBorders>
            <w:shd w:val="clear" w:color="auto" w:fill="auto"/>
            <w:hideMark/>
          </w:tcPr>
          <w:p w14:paraId="68EF8480"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43,8</w:t>
            </w:r>
          </w:p>
        </w:tc>
        <w:tc>
          <w:tcPr>
            <w:tcW w:w="898" w:type="dxa"/>
            <w:tcBorders>
              <w:top w:val="nil"/>
              <w:left w:val="nil"/>
              <w:bottom w:val="single" w:sz="4" w:space="0" w:color="auto"/>
              <w:right w:val="single" w:sz="4" w:space="0" w:color="auto"/>
            </w:tcBorders>
            <w:shd w:val="clear" w:color="auto" w:fill="auto"/>
            <w:hideMark/>
          </w:tcPr>
          <w:p w14:paraId="47BB0D93"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20,8</w:t>
            </w:r>
          </w:p>
        </w:tc>
        <w:tc>
          <w:tcPr>
            <w:tcW w:w="984" w:type="dxa"/>
            <w:tcBorders>
              <w:top w:val="nil"/>
              <w:left w:val="nil"/>
              <w:bottom w:val="single" w:sz="4" w:space="0" w:color="auto"/>
              <w:right w:val="single" w:sz="4" w:space="0" w:color="auto"/>
            </w:tcBorders>
            <w:shd w:val="clear" w:color="auto" w:fill="auto"/>
            <w:hideMark/>
          </w:tcPr>
          <w:p w14:paraId="6E048988" w14:textId="77777777" w:rsidR="00351042" w:rsidRPr="00421D41" w:rsidRDefault="00351042" w:rsidP="00126208">
            <w:pPr>
              <w:spacing w:after="0" w:line="360" w:lineRule="auto"/>
              <w:ind w:right="44"/>
              <w:jc w:val="center"/>
              <w:rPr>
                <w:rFonts w:ascii="Times New Roman" w:eastAsia="Calibri" w:hAnsi="Times New Roman" w:cs="Times New Roman"/>
                <w:sz w:val="28"/>
                <w:szCs w:val="28"/>
              </w:rPr>
            </w:pPr>
            <w:r w:rsidRPr="00421D41">
              <w:rPr>
                <w:rFonts w:ascii="Times New Roman" w:eastAsia="Calibri" w:hAnsi="Times New Roman" w:cs="Times New Roman"/>
                <w:sz w:val="28"/>
                <w:szCs w:val="28"/>
              </w:rPr>
              <w:t>28,1</w:t>
            </w:r>
          </w:p>
        </w:tc>
      </w:tr>
    </w:tbl>
    <w:p w14:paraId="583D3002" w14:textId="77777777" w:rsidR="00351042" w:rsidRPr="00421D41" w:rsidRDefault="00351042" w:rsidP="00351042">
      <w:pPr>
        <w:spacing w:after="0" w:line="360" w:lineRule="auto"/>
        <w:ind w:right="44" w:firstLine="524"/>
        <w:jc w:val="both"/>
        <w:rPr>
          <w:rFonts w:ascii="Times New Roman" w:eastAsia="Calibri" w:hAnsi="Times New Roman" w:cs="Times New Roman"/>
          <w:b/>
          <w:sz w:val="28"/>
          <w:szCs w:val="28"/>
          <w:lang w:val="ky-KG"/>
        </w:rPr>
      </w:pPr>
    </w:p>
    <w:p w14:paraId="3E67B177" w14:textId="77777777" w:rsidR="00351042" w:rsidRPr="00421D41" w:rsidRDefault="00351042" w:rsidP="00351042">
      <w:pPr>
        <w:spacing w:after="0" w:line="360" w:lineRule="auto"/>
        <w:ind w:right="44"/>
        <w:jc w:val="both"/>
        <w:rPr>
          <w:rFonts w:ascii="Times New Roman" w:eastAsia="Calibri" w:hAnsi="Times New Roman" w:cs="Times New Roman"/>
          <w:b/>
          <w:sz w:val="28"/>
          <w:szCs w:val="28"/>
          <w:lang w:val="ky-KG"/>
        </w:rPr>
      </w:pPr>
      <w:r w:rsidRPr="00421D41">
        <w:rPr>
          <w:rFonts w:ascii="Times New Roman" w:eastAsia="Calibri" w:hAnsi="Times New Roman" w:cs="Times New Roman"/>
          <w:b/>
          <w:noProof/>
          <w:sz w:val="28"/>
          <w:szCs w:val="28"/>
          <w:lang w:eastAsia="ru-RU"/>
        </w:rPr>
        <w:lastRenderedPageBreak/>
        <w:drawing>
          <wp:inline distT="0" distB="0" distL="0" distR="0" wp14:anchorId="3D4D56F7" wp14:editId="5B0E1054">
            <wp:extent cx="5676900" cy="2447925"/>
            <wp:effectExtent l="0" t="0" r="0" b="9525"/>
            <wp:docPr id="196770" name="Диаграмма 196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0FFBEC" w14:textId="77777777" w:rsidR="00351042" w:rsidRPr="00421D41" w:rsidRDefault="0079209D" w:rsidP="00351042">
      <w:pPr>
        <w:spacing w:after="0" w:line="360" w:lineRule="auto"/>
        <w:ind w:right="44"/>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3.2.1</w:t>
      </w:r>
      <w:r w:rsidR="00351042" w:rsidRPr="00421D41">
        <w:rPr>
          <w:rFonts w:ascii="Times New Roman" w:eastAsia="Calibri" w:hAnsi="Times New Roman" w:cs="Times New Roman"/>
          <w:sz w:val="28"/>
          <w:szCs w:val="28"/>
          <w:lang w:val="ky-KG"/>
        </w:rPr>
        <w:t>-сүрөт. «Сандык методдор» курсу</w:t>
      </w:r>
      <w:r w:rsidR="00F10D90" w:rsidRPr="00421D41">
        <w:rPr>
          <w:rFonts w:ascii="Times New Roman" w:eastAsia="Calibri" w:hAnsi="Times New Roman" w:cs="Times New Roman"/>
          <w:sz w:val="28"/>
          <w:szCs w:val="28"/>
          <w:lang w:val="ky-KG"/>
        </w:rPr>
        <w:t>н окутуу</w:t>
      </w:r>
      <w:r w:rsidR="00351042" w:rsidRPr="00421D41">
        <w:rPr>
          <w:rFonts w:ascii="Times New Roman" w:eastAsia="Calibri" w:hAnsi="Times New Roman" w:cs="Times New Roman"/>
          <w:sz w:val="28"/>
          <w:szCs w:val="28"/>
          <w:lang w:val="ky-KG"/>
        </w:rPr>
        <w:t xml:space="preserve"> боюнча эксперименттеги студенттердин баштапкы билим деңгээлинин диаграммасы</w:t>
      </w:r>
    </w:p>
    <w:p w14:paraId="1F405079" w14:textId="77777777" w:rsidR="00351042" w:rsidRPr="00421D41" w:rsidRDefault="00351042" w:rsidP="00351042">
      <w:pPr>
        <w:spacing w:after="0" w:line="360" w:lineRule="auto"/>
        <w:ind w:right="44" w:firstLine="524"/>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xml:space="preserve">Тесттердин жыйынтыктарын статистикалык жактан талдоо изилдөө жыл ичинде студенттердин окуу жетишкендиктеринин динамикалуу өсүп баратканын жана </w:t>
      </w:r>
      <w:r w:rsidRPr="00421D41">
        <w:rPr>
          <w:rFonts w:ascii="Times New Roman" w:eastAsia="Times New Roman" w:hAnsi="Times New Roman" w:cs="Times New Roman"/>
          <w:sz w:val="28"/>
          <w:szCs w:val="28"/>
          <w:lang w:val="ky-KG" w:eastAsia="ru-RU"/>
        </w:rPr>
        <w:t>өз алдынча иштөөнүн сапаты жана деңгээли жогорулаганын көрсөттү.</w:t>
      </w:r>
    </w:p>
    <w:p w14:paraId="015BED3B" w14:textId="77777777" w:rsidR="00351042" w:rsidRPr="00421D41" w:rsidRDefault="00DD3E62" w:rsidP="00DD3E62">
      <w:pPr>
        <w:spacing w:after="0" w:line="360" w:lineRule="auto"/>
        <w:jc w:val="center"/>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Т</w:t>
      </w:r>
      <w:r w:rsidR="00351042" w:rsidRPr="00421D41">
        <w:rPr>
          <w:rFonts w:ascii="Times New Roman" w:eastAsia="Times New Roman" w:hAnsi="Times New Roman" w:cs="Times New Roman"/>
          <w:sz w:val="28"/>
          <w:szCs w:val="28"/>
          <w:lang w:val="ky-KG"/>
        </w:rPr>
        <w:t>аблица</w:t>
      </w:r>
      <w:r w:rsidRPr="00421D41">
        <w:rPr>
          <w:rFonts w:ascii="Times New Roman" w:eastAsia="Times New Roman" w:hAnsi="Times New Roman" w:cs="Times New Roman"/>
          <w:sz w:val="28"/>
          <w:szCs w:val="28"/>
          <w:lang w:val="ky-KG"/>
        </w:rPr>
        <w:t xml:space="preserve"> 3.2.6</w:t>
      </w:r>
      <w:r w:rsidR="00351042" w:rsidRPr="00421D41">
        <w:rPr>
          <w:rFonts w:ascii="Times New Roman" w:eastAsia="Times New Roman" w:hAnsi="Times New Roman" w:cs="Times New Roman"/>
          <w:sz w:val="28"/>
          <w:szCs w:val="28"/>
          <w:lang w:val="ky-KG"/>
        </w:rPr>
        <w:t>.</w:t>
      </w:r>
      <w:r w:rsidR="00E27D0D" w:rsidRPr="00421D41">
        <w:rPr>
          <w:rFonts w:ascii="Times New Roman" w:eastAsia="Times New Roman" w:hAnsi="Times New Roman" w:cs="Times New Roman"/>
          <w:sz w:val="28"/>
          <w:szCs w:val="28"/>
          <w:lang w:val="ky-KG" w:eastAsia="ru-RU"/>
        </w:rPr>
        <w:t xml:space="preserve"> –</w:t>
      </w:r>
      <w:r w:rsidR="00351042" w:rsidRPr="00421D41">
        <w:rPr>
          <w:rFonts w:ascii="Times New Roman" w:eastAsia="Times New Roman" w:hAnsi="Times New Roman" w:cs="Times New Roman"/>
          <w:sz w:val="28"/>
          <w:szCs w:val="28"/>
          <w:lang w:val="ky-KG"/>
        </w:rPr>
        <w:t xml:space="preserve"> «Сандык методдор» </w:t>
      </w:r>
      <w:r w:rsidR="00351042" w:rsidRPr="00421D41">
        <w:rPr>
          <w:rFonts w:ascii="Times New Roman" w:eastAsia="Calibri" w:hAnsi="Times New Roman" w:cs="Times New Roman"/>
          <w:sz w:val="28"/>
          <w:szCs w:val="28"/>
          <w:lang w:val="ky-KG"/>
        </w:rPr>
        <w:t>курсу</w:t>
      </w:r>
      <w:r w:rsidR="00351042" w:rsidRPr="00421D41">
        <w:rPr>
          <w:rFonts w:ascii="Times New Roman" w:eastAsia="Times New Roman" w:hAnsi="Times New Roman" w:cs="Times New Roman"/>
          <w:sz w:val="28"/>
          <w:szCs w:val="28"/>
          <w:lang w:val="ky-KG"/>
        </w:rPr>
        <w:t xml:space="preserve"> окутуу боюнча эксперименттеги студенттердин жыйынтыктоочу билим деңгээлдеринин көрсөткүчү</w:t>
      </w:r>
    </w:p>
    <w:tbl>
      <w:tblPr>
        <w:tblW w:w="9117" w:type="dxa"/>
        <w:tblInd w:w="103" w:type="dxa"/>
        <w:tblLayout w:type="fixed"/>
        <w:tblLook w:val="04A0" w:firstRow="1" w:lastRow="0" w:firstColumn="1" w:lastColumn="0" w:noHBand="0" w:noVBand="1"/>
      </w:tblPr>
      <w:tblGrid>
        <w:gridCol w:w="1613"/>
        <w:gridCol w:w="938"/>
        <w:gridCol w:w="965"/>
        <w:gridCol w:w="911"/>
        <w:gridCol w:w="938"/>
        <w:gridCol w:w="938"/>
        <w:gridCol w:w="941"/>
        <w:gridCol w:w="938"/>
        <w:gridCol w:w="935"/>
      </w:tblGrid>
      <w:tr w:rsidR="00421D41" w:rsidRPr="00421D41" w14:paraId="023F443E" w14:textId="77777777" w:rsidTr="0071044E">
        <w:trPr>
          <w:trHeight w:val="325"/>
        </w:trPr>
        <w:tc>
          <w:tcPr>
            <w:tcW w:w="161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A8978C" w14:textId="77777777" w:rsidR="00351042" w:rsidRPr="00421D41" w:rsidRDefault="00BD3C50" w:rsidP="00BD3C50">
            <w:pPr>
              <w:spacing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Окуу жылдары</w:t>
            </w:r>
          </w:p>
        </w:tc>
        <w:tc>
          <w:tcPr>
            <w:tcW w:w="938" w:type="dxa"/>
            <w:tcBorders>
              <w:top w:val="single" w:sz="4" w:space="0" w:color="auto"/>
              <w:left w:val="nil"/>
              <w:bottom w:val="single" w:sz="4" w:space="0" w:color="auto"/>
              <w:right w:val="single" w:sz="4" w:space="0" w:color="auto"/>
            </w:tcBorders>
            <w:shd w:val="clear" w:color="auto" w:fill="auto"/>
            <w:hideMark/>
          </w:tcPr>
          <w:p w14:paraId="64CAA8A8"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Эксп</w:t>
            </w:r>
          </w:p>
        </w:tc>
        <w:tc>
          <w:tcPr>
            <w:tcW w:w="965" w:type="dxa"/>
            <w:tcBorders>
              <w:top w:val="single" w:sz="4" w:space="0" w:color="auto"/>
              <w:left w:val="nil"/>
              <w:bottom w:val="single" w:sz="4" w:space="0" w:color="auto"/>
              <w:right w:val="single" w:sz="4" w:space="0" w:color="auto"/>
            </w:tcBorders>
            <w:shd w:val="clear" w:color="auto" w:fill="auto"/>
            <w:hideMark/>
          </w:tcPr>
          <w:p w14:paraId="4DB50F52"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текш</w:t>
            </w:r>
          </w:p>
        </w:tc>
        <w:tc>
          <w:tcPr>
            <w:tcW w:w="911" w:type="dxa"/>
            <w:tcBorders>
              <w:top w:val="single" w:sz="4" w:space="0" w:color="auto"/>
              <w:left w:val="nil"/>
              <w:bottom w:val="single" w:sz="4" w:space="0" w:color="auto"/>
              <w:right w:val="single" w:sz="4" w:space="0" w:color="auto"/>
            </w:tcBorders>
            <w:shd w:val="clear" w:color="auto" w:fill="auto"/>
            <w:hideMark/>
          </w:tcPr>
          <w:p w14:paraId="361991E9"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эксп </w:t>
            </w:r>
          </w:p>
        </w:tc>
        <w:tc>
          <w:tcPr>
            <w:tcW w:w="938" w:type="dxa"/>
            <w:tcBorders>
              <w:top w:val="single" w:sz="4" w:space="0" w:color="auto"/>
              <w:left w:val="nil"/>
              <w:bottom w:val="single" w:sz="4" w:space="0" w:color="auto"/>
              <w:right w:val="single" w:sz="4" w:space="0" w:color="auto"/>
            </w:tcBorders>
            <w:shd w:val="clear" w:color="auto" w:fill="auto"/>
            <w:hideMark/>
          </w:tcPr>
          <w:p w14:paraId="0DFF5850"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текш </w:t>
            </w:r>
          </w:p>
        </w:tc>
        <w:tc>
          <w:tcPr>
            <w:tcW w:w="938" w:type="dxa"/>
            <w:tcBorders>
              <w:top w:val="single" w:sz="4" w:space="0" w:color="auto"/>
              <w:left w:val="nil"/>
              <w:bottom w:val="single" w:sz="4" w:space="0" w:color="auto"/>
              <w:right w:val="single" w:sz="4" w:space="0" w:color="auto"/>
            </w:tcBorders>
            <w:shd w:val="clear" w:color="auto" w:fill="auto"/>
            <w:hideMark/>
          </w:tcPr>
          <w:p w14:paraId="17EB9F2D"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эксп </w:t>
            </w:r>
          </w:p>
        </w:tc>
        <w:tc>
          <w:tcPr>
            <w:tcW w:w="941" w:type="dxa"/>
            <w:tcBorders>
              <w:top w:val="single" w:sz="4" w:space="0" w:color="auto"/>
              <w:left w:val="nil"/>
              <w:bottom w:val="single" w:sz="4" w:space="0" w:color="auto"/>
              <w:right w:val="single" w:sz="4" w:space="0" w:color="auto"/>
            </w:tcBorders>
            <w:shd w:val="clear" w:color="auto" w:fill="auto"/>
            <w:hideMark/>
          </w:tcPr>
          <w:p w14:paraId="454637F8"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текш </w:t>
            </w:r>
          </w:p>
        </w:tc>
        <w:tc>
          <w:tcPr>
            <w:tcW w:w="938" w:type="dxa"/>
            <w:tcBorders>
              <w:top w:val="single" w:sz="4" w:space="0" w:color="auto"/>
              <w:left w:val="nil"/>
              <w:bottom w:val="single" w:sz="4" w:space="0" w:color="auto"/>
              <w:right w:val="single" w:sz="4" w:space="0" w:color="auto"/>
            </w:tcBorders>
            <w:shd w:val="clear" w:color="auto" w:fill="auto"/>
            <w:hideMark/>
          </w:tcPr>
          <w:p w14:paraId="31DE0EE5"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эксп </w:t>
            </w:r>
          </w:p>
        </w:tc>
        <w:tc>
          <w:tcPr>
            <w:tcW w:w="935" w:type="dxa"/>
            <w:tcBorders>
              <w:top w:val="single" w:sz="4" w:space="0" w:color="auto"/>
              <w:left w:val="nil"/>
              <w:bottom w:val="single" w:sz="4" w:space="0" w:color="auto"/>
              <w:right w:val="single" w:sz="4" w:space="0" w:color="auto"/>
            </w:tcBorders>
            <w:shd w:val="clear" w:color="auto" w:fill="auto"/>
            <w:hideMark/>
          </w:tcPr>
          <w:p w14:paraId="2EEE2CF3"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текш </w:t>
            </w:r>
          </w:p>
        </w:tc>
      </w:tr>
      <w:tr w:rsidR="00421D41" w:rsidRPr="00421D41" w14:paraId="65A821EB" w14:textId="77777777" w:rsidTr="0071044E">
        <w:trPr>
          <w:trHeight w:val="339"/>
        </w:trPr>
        <w:tc>
          <w:tcPr>
            <w:tcW w:w="1613" w:type="dxa"/>
            <w:vMerge/>
            <w:tcBorders>
              <w:top w:val="single" w:sz="4" w:space="0" w:color="auto"/>
              <w:left w:val="single" w:sz="4" w:space="0" w:color="auto"/>
              <w:bottom w:val="single" w:sz="4" w:space="0" w:color="auto"/>
              <w:right w:val="single" w:sz="4" w:space="0" w:color="auto"/>
            </w:tcBorders>
            <w:vAlign w:val="center"/>
            <w:hideMark/>
          </w:tcPr>
          <w:p w14:paraId="5029A975" w14:textId="77777777" w:rsidR="00351042" w:rsidRPr="00421D41" w:rsidRDefault="00351042" w:rsidP="00351042">
            <w:pPr>
              <w:spacing w:after="0" w:line="360" w:lineRule="auto"/>
              <w:rPr>
                <w:rFonts w:ascii="Times New Roman" w:eastAsia="Times New Roman" w:hAnsi="Times New Roman" w:cs="Times New Roman"/>
                <w:sz w:val="28"/>
                <w:szCs w:val="28"/>
                <w:lang w:eastAsia="ru-RU"/>
              </w:rPr>
            </w:pPr>
          </w:p>
        </w:tc>
        <w:tc>
          <w:tcPr>
            <w:tcW w:w="1903" w:type="dxa"/>
            <w:gridSpan w:val="2"/>
            <w:tcBorders>
              <w:top w:val="single" w:sz="4" w:space="0" w:color="auto"/>
              <w:left w:val="nil"/>
              <w:bottom w:val="single" w:sz="4" w:space="0" w:color="auto"/>
              <w:right w:val="single" w:sz="4" w:space="0" w:color="auto"/>
            </w:tcBorders>
            <w:shd w:val="clear" w:color="auto" w:fill="auto"/>
            <w:hideMark/>
          </w:tcPr>
          <w:p w14:paraId="6956CA6A"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жогорку</w:t>
            </w:r>
            <w:r w:rsidRPr="00421D41">
              <w:rPr>
                <w:rFonts w:ascii="Times New Roman" w:eastAsia="Times New Roman" w:hAnsi="Times New Roman" w:cs="Times New Roman"/>
                <w:sz w:val="28"/>
                <w:szCs w:val="28"/>
                <w:lang w:eastAsia="ru-RU"/>
              </w:rPr>
              <w:t xml:space="preserve">  (%)</w:t>
            </w:r>
          </w:p>
        </w:tc>
        <w:tc>
          <w:tcPr>
            <w:tcW w:w="1849" w:type="dxa"/>
            <w:gridSpan w:val="2"/>
            <w:tcBorders>
              <w:top w:val="single" w:sz="4" w:space="0" w:color="auto"/>
              <w:left w:val="nil"/>
              <w:bottom w:val="single" w:sz="4" w:space="0" w:color="auto"/>
              <w:right w:val="single" w:sz="4" w:space="0" w:color="auto"/>
            </w:tcBorders>
            <w:shd w:val="clear" w:color="auto" w:fill="auto"/>
            <w:hideMark/>
          </w:tcPr>
          <w:p w14:paraId="41A03E57"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ж</w:t>
            </w:r>
            <w:r w:rsidRPr="00421D41">
              <w:rPr>
                <w:rFonts w:ascii="Times New Roman" w:eastAsia="Times New Roman" w:hAnsi="Times New Roman" w:cs="Times New Roman"/>
                <w:sz w:val="28"/>
                <w:szCs w:val="28"/>
                <w:lang w:eastAsia="ru-RU"/>
              </w:rPr>
              <w:t>акшы   (%)</w:t>
            </w:r>
          </w:p>
        </w:tc>
        <w:tc>
          <w:tcPr>
            <w:tcW w:w="1879" w:type="dxa"/>
            <w:gridSpan w:val="2"/>
            <w:tcBorders>
              <w:top w:val="single" w:sz="4" w:space="0" w:color="auto"/>
              <w:left w:val="nil"/>
              <w:bottom w:val="single" w:sz="4" w:space="0" w:color="auto"/>
              <w:right w:val="single" w:sz="4" w:space="0" w:color="auto"/>
            </w:tcBorders>
            <w:shd w:val="clear" w:color="auto" w:fill="auto"/>
            <w:hideMark/>
          </w:tcPr>
          <w:p w14:paraId="3B8476C8"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орто</w:t>
            </w:r>
            <w:r w:rsidRPr="00421D41">
              <w:rPr>
                <w:rFonts w:ascii="Times New Roman" w:eastAsia="Times New Roman" w:hAnsi="Times New Roman" w:cs="Times New Roman"/>
                <w:sz w:val="28"/>
                <w:szCs w:val="28"/>
                <w:lang w:eastAsia="ru-RU"/>
              </w:rPr>
              <w:t xml:space="preserve">   (%)</w:t>
            </w:r>
          </w:p>
        </w:tc>
        <w:tc>
          <w:tcPr>
            <w:tcW w:w="1873" w:type="dxa"/>
            <w:gridSpan w:val="2"/>
            <w:tcBorders>
              <w:top w:val="single" w:sz="4" w:space="0" w:color="auto"/>
              <w:left w:val="nil"/>
              <w:bottom w:val="single" w:sz="4" w:space="0" w:color="auto"/>
              <w:right w:val="single" w:sz="4" w:space="0" w:color="auto"/>
            </w:tcBorders>
            <w:shd w:val="clear" w:color="auto" w:fill="auto"/>
            <w:hideMark/>
          </w:tcPr>
          <w:p w14:paraId="63CDB510"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төмөн</w:t>
            </w:r>
            <w:r w:rsidRPr="00421D41">
              <w:rPr>
                <w:rFonts w:ascii="Times New Roman" w:eastAsia="Times New Roman" w:hAnsi="Times New Roman" w:cs="Times New Roman"/>
                <w:sz w:val="28"/>
                <w:szCs w:val="28"/>
                <w:lang w:eastAsia="ru-RU"/>
              </w:rPr>
              <w:t xml:space="preserve">  (%)</w:t>
            </w:r>
          </w:p>
        </w:tc>
      </w:tr>
      <w:tr w:rsidR="00421D41" w:rsidRPr="00421D41" w14:paraId="01B689E1" w14:textId="77777777" w:rsidTr="0071044E">
        <w:trPr>
          <w:trHeight w:val="283"/>
        </w:trPr>
        <w:tc>
          <w:tcPr>
            <w:tcW w:w="1613" w:type="dxa"/>
            <w:tcBorders>
              <w:top w:val="nil"/>
              <w:left w:val="single" w:sz="4" w:space="0" w:color="auto"/>
              <w:bottom w:val="single" w:sz="4" w:space="0" w:color="auto"/>
              <w:right w:val="single" w:sz="4" w:space="0" w:color="auto"/>
            </w:tcBorders>
            <w:shd w:val="clear" w:color="auto" w:fill="auto"/>
            <w:hideMark/>
          </w:tcPr>
          <w:p w14:paraId="7E2A1EEA" w14:textId="77777777" w:rsidR="00351042" w:rsidRPr="00421D41" w:rsidRDefault="00351042" w:rsidP="00351042">
            <w:pPr>
              <w:spacing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2012-2014</w:t>
            </w:r>
          </w:p>
        </w:tc>
        <w:tc>
          <w:tcPr>
            <w:tcW w:w="938" w:type="dxa"/>
            <w:tcBorders>
              <w:top w:val="nil"/>
              <w:left w:val="nil"/>
              <w:bottom w:val="single" w:sz="4" w:space="0" w:color="auto"/>
              <w:right w:val="single" w:sz="4" w:space="0" w:color="auto"/>
            </w:tcBorders>
            <w:shd w:val="clear" w:color="auto" w:fill="auto"/>
            <w:hideMark/>
          </w:tcPr>
          <w:p w14:paraId="30F10273"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6,4</w:t>
            </w:r>
          </w:p>
        </w:tc>
        <w:tc>
          <w:tcPr>
            <w:tcW w:w="965" w:type="dxa"/>
            <w:tcBorders>
              <w:top w:val="nil"/>
              <w:left w:val="nil"/>
              <w:bottom w:val="single" w:sz="4" w:space="0" w:color="auto"/>
              <w:right w:val="single" w:sz="4" w:space="0" w:color="auto"/>
            </w:tcBorders>
            <w:shd w:val="clear" w:color="auto" w:fill="auto"/>
            <w:hideMark/>
          </w:tcPr>
          <w:p w14:paraId="28F7D0F8"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0</w:t>
            </w:r>
          </w:p>
        </w:tc>
        <w:tc>
          <w:tcPr>
            <w:tcW w:w="911" w:type="dxa"/>
            <w:tcBorders>
              <w:top w:val="nil"/>
              <w:left w:val="nil"/>
              <w:bottom w:val="single" w:sz="4" w:space="0" w:color="auto"/>
              <w:right w:val="single" w:sz="4" w:space="0" w:color="auto"/>
            </w:tcBorders>
            <w:shd w:val="clear" w:color="auto" w:fill="auto"/>
            <w:hideMark/>
          </w:tcPr>
          <w:p w14:paraId="46186FBE"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35,5</w:t>
            </w:r>
          </w:p>
        </w:tc>
        <w:tc>
          <w:tcPr>
            <w:tcW w:w="938" w:type="dxa"/>
            <w:tcBorders>
              <w:top w:val="nil"/>
              <w:left w:val="nil"/>
              <w:bottom w:val="single" w:sz="4" w:space="0" w:color="auto"/>
              <w:right w:val="single" w:sz="4" w:space="0" w:color="auto"/>
            </w:tcBorders>
            <w:shd w:val="clear" w:color="auto" w:fill="auto"/>
            <w:hideMark/>
          </w:tcPr>
          <w:p w14:paraId="3283A7F6"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30,7</w:t>
            </w:r>
          </w:p>
        </w:tc>
        <w:tc>
          <w:tcPr>
            <w:tcW w:w="938" w:type="dxa"/>
            <w:tcBorders>
              <w:top w:val="nil"/>
              <w:left w:val="nil"/>
              <w:bottom w:val="single" w:sz="4" w:space="0" w:color="auto"/>
              <w:right w:val="single" w:sz="4" w:space="0" w:color="auto"/>
            </w:tcBorders>
            <w:shd w:val="clear" w:color="auto" w:fill="auto"/>
            <w:hideMark/>
          </w:tcPr>
          <w:p w14:paraId="7FCF5D55"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53,2</w:t>
            </w:r>
          </w:p>
        </w:tc>
        <w:tc>
          <w:tcPr>
            <w:tcW w:w="941" w:type="dxa"/>
            <w:tcBorders>
              <w:top w:val="nil"/>
              <w:left w:val="nil"/>
              <w:bottom w:val="single" w:sz="4" w:space="0" w:color="auto"/>
              <w:right w:val="single" w:sz="4" w:space="0" w:color="auto"/>
            </w:tcBorders>
            <w:shd w:val="clear" w:color="auto" w:fill="auto"/>
            <w:hideMark/>
          </w:tcPr>
          <w:p w14:paraId="513C8555"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53,2</w:t>
            </w:r>
          </w:p>
        </w:tc>
        <w:tc>
          <w:tcPr>
            <w:tcW w:w="938" w:type="dxa"/>
            <w:tcBorders>
              <w:top w:val="nil"/>
              <w:left w:val="nil"/>
              <w:bottom w:val="single" w:sz="4" w:space="0" w:color="auto"/>
              <w:right w:val="single" w:sz="4" w:space="0" w:color="auto"/>
            </w:tcBorders>
            <w:shd w:val="clear" w:color="auto" w:fill="auto"/>
            <w:hideMark/>
          </w:tcPr>
          <w:p w14:paraId="19D3E6AC"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4,9</w:t>
            </w:r>
          </w:p>
        </w:tc>
        <w:tc>
          <w:tcPr>
            <w:tcW w:w="935" w:type="dxa"/>
            <w:tcBorders>
              <w:top w:val="nil"/>
              <w:left w:val="nil"/>
              <w:bottom w:val="single" w:sz="4" w:space="0" w:color="auto"/>
              <w:right w:val="single" w:sz="4" w:space="0" w:color="auto"/>
            </w:tcBorders>
            <w:shd w:val="clear" w:color="auto" w:fill="auto"/>
            <w:hideMark/>
          </w:tcPr>
          <w:p w14:paraId="71451153"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16,1</w:t>
            </w:r>
          </w:p>
        </w:tc>
      </w:tr>
      <w:tr w:rsidR="00421D41" w:rsidRPr="00421D41" w14:paraId="3A70FC6F" w14:textId="77777777" w:rsidTr="0071044E">
        <w:trPr>
          <w:trHeight w:val="243"/>
        </w:trPr>
        <w:tc>
          <w:tcPr>
            <w:tcW w:w="1613" w:type="dxa"/>
            <w:tcBorders>
              <w:top w:val="nil"/>
              <w:left w:val="single" w:sz="4" w:space="0" w:color="auto"/>
              <w:bottom w:val="single" w:sz="4" w:space="0" w:color="auto"/>
              <w:right w:val="single" w:sz="4" w:space="0" w:color="auto"/>
            </w:tcBorders>
            <w:shd w:val="clear" w:color="auto" w:fill="auto"/>
            <w:hideMark/>
          </w:tcPr>
          <w:p w14:paraId="52D41F6E" w14:textId="77777777" w:rsidR="00351042" w:rsidRPr="00421D41" w:rsidRDefault="00351042" w:rsidP="00351042">
            <w:pPr>
              <w:spacing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2014-2018</w:t>
            </w:r>
          </w:p>
        </w:tc>
        <w:tc>
          <w:tcPr>
            <w:tcW w:w="938" w:type="dxa"/>
            <w:tcBorders>
              <w:top w:val="nil"/>
              <w:left w:val="nil"/>
              <w:bottom w:val="single" w:sz="4" w:space="0" w:color="auto"/>
              <w:right w:val="single" w:sz="4" w:space="0" w:color="auto"/>
            </w:tcBorders>
            <w:shd w:val="clear" w:color="auto" w:fill="auto"/>
            <w:hideMark/>
          </w:tcPr>
          <w:p w14:paraId="2EC69CA0"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14,2</w:t>
            </w:r>
          </w:p>
        </w:tc>
        <w:tc>
          <w:tcPr>
            <w:tcW w:w="965" w:type="dxa"/>
            <w:tcBorders>
              <w:top w:val="nil"/>
              <w:left w:val="nil"/>
              <w:bottom w:val="single" w:sz="4" w:space="0" w:color="auto"/>
              <w:right w:val="single" w:sz="4" w:space="0" w:color="auto"/>
            </w:tcBorders>
            <w:shd w:val="clear" w:color="auto" w:fill="auto"/>
            <w:hideMark/>
          </w:tcPr>
          <w:p w14:paraId="1473728E"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3,1</w:t>
            </w:r>
          </w:p>
        </w:tc>
        <w:tc>
          <w:tcPr>
            <w:tcW w:w="911" w:type="dxa"/>
            <w:tcBorders>
              <w:top w:val="nil"/>
              <w:left w:val="nil"/>
              <w:bottom w:val="single" w:sz="4" w:space="0" w:color="auto"/>
              <w:right w:val="single" w:sz="4" w:space="0" w:color="auto"/>
            </w:tcBorders>
            <w:shd w:val="clear" w:color="auto" w:fill="auto"/>
            <w:hideMark/>
          </w:tcPr>
          <w:p w14:paraId="2BFE6F8E"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35,5</w:t>
            </w:r>
          </w:p>
        </w:tc>
        <w:tc>
          <w:tcPr>
            <w:tcW w:w="938" w:type="dxa"/>
            <w:tcBorders>
              <w:top w:val="nil"/>
              <w:left w:val="nil"/>
              <w:bottom w:val="single" w:sz="4" w:space="0" w:color="auto"/>
              <w:right w:val="single" w:sz="4" w:space="0" w:color="auto"/>
            </w:tcBorders>
            <w:shd w:val="clear" w:color="auto" w:fill="auto"/>
            <w:hideMark/>
          </w:tcPr>
          <w:p w14:paraId="5B0A5661"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29,8</w:t>
            </w:r>
          </w:p>
        </w:tc>
        <w:tc>
          <w:tcPr>
            <w:tcW w:w="938" w:type="dxa"/>
            <w:tcBorders>
              <w:top w:val="nil"/>
              <w:left w:val="nil"/>
              <w:bottom w:val="single" w:sz="4" w:space="0" w:color="auto"/>
              <w:right w:val="single" w:sz="4" w:space="0" w:color="auto"/>
            </w:tcBorders>
            <w:shd w:val="clear" w:color="auto" w:fill="auto"/>
            <w:hideMark/>
          </w:tcPr>
          <w:p w14:paraId="36A09F21"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50,3</w:t>
            </w:r>
          </w:p>
        </w:tc>
        <w:tc>
          <w:tcPr>
            <w:tcW w:w="941" w:type="dxa"/>
            <w:tcBorders>
              <w:top w:val="nil"/>
              <w:left w:val="nil"/>
              <w:bottom w:val="single" w:sz="4" w:space="0" w:color="auto"/>
              <w:right w:val="single" w:sz="4" w:space="0" w:color="auto"/>
            </w:tcBorders>
            <w:shd w:val="clear" w:color="auto" w:fill="auto"/>
            <w:hideMark/>
          </w:tcPr>
          <w:p w14:paraId="4B05914D"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56,6</w:t>
            </w:r>
          </w:p>
        </w:tc>
        <w:tc>
          <w:tcPr>
            <w:tcW w:w="938" w:type="dxa"/>
            <w:tcBorders>
              <w:top w:val="nil"/>
              <w:left w:val="nil"/>
              <w:bottom w:val="single" w:sz="4" w:space="0" w:color="auto"/>
              <w:right w:val="single" w:sz="4" w:space="0" w:color="auto"/>
            </w:tcBorders>
            <w:shd w:val="clear" w:color="auto" w:fill="auto"/>
            <w:hideMark/>
          </w:tcPr>
          <w:p w14:paraId="2FA4086C"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0</w:t>
            </w:r>
          </w:p>
        </w:tc>
        <w:tc>
          <w:tcPr>
            <w:tcW w:w="935" w:type="dxa"/>
            <w:tcBorders>
              <w:top w:val="nil"/>
              <w:left w:val="nil"/>
              <w:bottom w:val="single" w:sz="4" w:space="0" w:color="auto"/>
              <w:right w:val="single" w:sz="4" w:space="0" w:color="auto"/>
            </w:tcBorders>
            <w:shd w:val="clear" w:color="auto" w:fill="auto"/>
            <w:hideMark/>
          </w:tcPr>
          <w:p w14:paraId="42E3DBB8"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10,5</w:t>
            </w:r>
          </w:p>
        </w:tc>
      </w:tr>
      <w:tr w:rsidR="00421D41" w:rsidRPr="00421D41" w14:paraId="24CB1CAD" w14:textId="77777777" w:rsidTr="0071044E">
        <w:trPr>
          <w:trHeight w:val="283"/>
        </w:trPr>
        <w:tc>
          <w:tcPr>
            <w:tcW w:w="1613" w:type="dxa"/>
            <w:tcBorders>
              <w:top w:val="nil"/>
              <w:left w:val="single" w:sz="4" w:space="0" w:color="auto"/>
              <w:bottom w:val="single" w:sz="4" w:space="0" w:color="auto"/>
              <w:right w:val="single" w:sz="4" w:space="0" w:color="auto"/>
            </w:tcBorders>
            <w:shd w:val="clear" w:color="auto" w:fill="auto"/>
            <w:hideMark/>
          </w:tcPr>
          <w:p w14:paraId="1B90F8F5" w14:textId="77777777" w:rsidR="00351042" w:rsidRPr="00421D41" w:rsidRDefault="00351042" w:rsidP="00351042">
            <w:pPr>
              <w:spacing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20</w:t>
            </w:r>
            <w:r w:rsidRPr="00421D41">
              <w:rPr>
                <w:rFonts w:ascii="Times New Roman" w:eastAsia="Times New Roman" w:hAnsi="Times New Roman" w:cs="Times New Roman"/>
                <w:sz w:val="28"/>
                <w:szCs w:val="28"/>
                <w:lang w:val="ky-KG" w:eastAsia="ru-RU"/>
              </w:rPr>
              <w:t>18</w:t>
            </w:r>
            <w:r w:rsidRPr="00421D41">
              <w:rPr>
                <w:rFonts w:ascii="Times New Roman" w:eastAsia="Times New Roman" w:hAnsi="Times New Roman" w:cs="Times New Roman"/>
                <w:sz w:val="28"/>
                <w:szCs w:val="28"/>
                <w:lang w:eastAsia="ru-RU"/>
              </w:rPr>
              <w:t>-2020</w:t>
            </w:r>
          </w:p>
        </w:tc>
        <w:tc>
          <w:tcPr>
            <w:tcW w:w="938" w:type="dxa"/>
            <w:tcBorders>
              <w:top w:val="nil"/>
              <w:left w:val="nil"/>
              <w:bottom w:val="single" w:sz="4" w:space="0" w:color="auto"/>
              <w:right w:val="single" w:sz="4" w:space="0" w:color="auto"/>
            </w:tcBorders>
            <w:shd w:val="clear" w:color="auto" w:fill="auto"/>
            <w:hideMark/>
          </w:tcPr>
          <w:p w14:paraId="23AB7F2F"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14,5</w:t>
            </w:r>
          </w:p>
        </w:tc>
        <w:tc>
          <w:tcPr>
            <w:tcW w:w="965" w:type="dxa"/>
            <w:tcBorders>
              <w:top w:val="nil"/>
              <w:left w:val="nil"/>
              <w:bottom w:val="single" w:sz="4" w:space="0" w:color="auto"/>
              <w:right w:val="single" w:sz="4" w:space="0" w:color="auto"/>
            </w:tcBorders>
            <w:shd w:val="clear" w:color="auto" w:fill="auto"/>
            <w:hideMark/>
          </w:tcPr>
          <w:p w14:paraId="053B000D"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1,3</w:t>
            </w:r>
          </w:p>
        </w:tc>
        <w:tc>
          <w:tcPr>
            <w:tcW w:w="911" w:type="dxa"/>
            <w:tcBorders>
              <w:top w:val="nil"/>
              <w:left w:val="nil"/>
              <w:bottom w:val="single" w:sz="4" w:space="0" w:color="auto"/>
              <w:right w:val="single" w:sz="4" w:space="0" w:color="auto"/>
            </w:tcBorders>
            <w:shd w:val="clear" w:color="auto" w:fill="auto"/>
            <w:hideMark/>
          </w:tcPr>
          <w:p w14:paraId="437D9B42"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44,1</w:t>
            </w:r>
          </w:p>
        </w:tc>
        <w:tc>
          <w:tcPr>
            <w:tcW w:w="938" w:type="dxa"/>
            <w:tcBorders>
              <w:top w:val="nil"/>
              <w:left w:val="nil"/>
              <w:bottom w:val="single" w:sz="4" w:space="0" w:color="auto"/>
              <w:right w:val="single" w:sz="4" w:space="0" w:color="auto"/>
            </w:tcBorders>
            <w:shd w:val="clear" w:color="auto" w:fill="auto"/>
            <w:hideMark/>
          </w:tcPr>
          <w:p w14:paraId="44BA1715"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42,1</w:t>
            </w:r>
          </w:p>
        </w:tc>
        <w:tc>
          <w:tcPr>
            <w:tcW w:w="938" w:type="dxa"/>
            <w:tcBorders>
              <w:top w:val="nil"/>
              <w:left w:val="nil"/>
              <w:bottom w:val="single" w:sz="4" w:space="0" w:color="auto"/>
              <w:right w:val="single" w:sz="4" w:space="0" w:color="auto"/>
            </w:tcBorders>
            <w:shd w:val="clear" w:color="auto" w:fill="auto"/>
            <w:hideMark/>
          </w:tcPr>
          <w:p w14:paraId="32144DE2"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41,4</w:t>
            </w:r>
          </w:p>
        </w:tc>
        <w:tc>
          <w:tcPr>
            <w:tcW w:w="941" w:type="dxa"/>
            <w:tcBorders>
              <w:top w:val="nil"/>
              <w:left w:val="nil"/>
              <w:bottom w:val="single" w:sz="4" w:space="0" w:color="auto"/>
              <w:right w:val="single" w:sz="4" w:space="0" w:color="auto"/>
            </w:tcBorders>
            <w:shd w:val="clear" w:color="auto" w:fill="auto"/>
            <w:hideMark/>
          </w:tcPr>
          <w:p w14:paraId="4FFC94FE"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50,4</w:t>
            </w:r>
          </w:p>
        </w:tc>
        <w:tc>
          <w:tcPr>
            <w:tcW w:w="938" w:type="dxa"/>
            <w:tcBorders>
              <w:top w:val="nil"/>
              <w:left w:val="nil"/>
              <w:bottom w:val="single" w:sz="4" w:space="0" w:color="auto"/>
              <w:right w:val="single" w:sz="4" w:space="0" w:color="auto"/>
            </w:tcBorders>
            <w:shd w:val="clear" w:color="auto" w:fill="auto"/>
            <w:hideMark/>
          </w:tcPr>
          <w:p w14:paraId="27ECAF77"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0</w:t>
            </w:r>
          </w:p>
        </w:tc>
        <w:tc>
          <w:tcPr>
            <w:tcW w:w="935" w:type="dxa"/>
            <w:tcBorders>
              <w:top w:val="nil"/>
              <w:left w:val="nil"/>
              <w:bottom w:val="single" w:sz="4" w:space="0" w:color="auto"/>
              <w:right w:val="single" w:sz="4" w:space="0" w:color="auto"/>
            </w:tcBorders>
            <w:shd w:val="clear" w:color="auto" w:fill="auto"/>
            <w:hideMark/>
          </w:tcPr>
          <w:p w14:paraId="3E141DE1"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6,2</w:t>
            </w:r>
          </w:p>
        </w:tc>
      </w:tr>
      <w:tr w:rsidR="00421D41" w:rsidRPr="00421D41" w14:paraId="52561682" w14:textId="77777777" w:rsidTr="0071044E">
        <w:trPr>
          <w:trHeight w:val="739"/>
        </w:trPr>
        <w:tc>
          <w:tcPr>
            <w:tcW w:w="1613" w:type="dxa"/>
            <w:tcBorders>
              <w:top w:val="nil"/>
              <w:left w:val="single" w:sz="4" w:space="0" w:color="auto"/>
              <w:bottom w:val="single" w:sz="4" w:space="0" w:color="auto"/>
              <w:right w:val="single" w:sz="4" w:space="0" w:color="auto"/>
            </w:tcBorders>
            <w:shd w:val="clear" w:color="auto" w:fill="auto"/>
            <w:hideMark/>
          </w:tcPr>
          <w:p w14:paraId="1F17EDD2" w14:textId="77777777" w:rsidR="00351042" w:rsidRPr="00421D41" w:rsidRDefault="00BD3C50" w:rsidP="00351042">
            <w:pPr>
              <w:spacing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Орточо к</w:t>
            </w:r>
            <w:r w:rsidRPr="00421D41">
              <w:rPr>
                <w:rFonts w:ascii="Times New Roman" w:eastAsia="Times New Roman" w:hAnsi="Times New Roman" w:cs="Times New Roman"/>
                <w:sz w:val="28"/>
                <w:szCs w:val="28"/>
                <w:lang w:val="ky-KG" w:eastAsia="ru-RU"/>
              </w:rPr>
              <w:t>өрсөткүч</w:t>
            </w:r>
            <w:r w:rsidR="00351042" w:rsidRPr="00421D41">
              <w:rPr>
                <w:rFonts w:ascii="Times New Roman" w:eastAsia="Times New Roman" w:hAnsi="Times New Roman" w:cs="Times New Roman"/>
                <w:sz w:val="28"/>
                <w:szCs w:val="28"/>
                <w:lang w:eastAsia="ru-RU"/>
              </w:rPr>
              <w:t xml:space="preserve"> </w:t>
            </w:r>
          </w:p>
        </w:tc>
        <w:tc>
          <w:tcPr>
            <w:tcW w:w="938" w:type="dxa"/>
            <w:tcBorders>
              <w:top w:val="nil"/>
              <w:left w:val="nil"/>
              <w:bottom w:val="single" w:sz="4" w:space="0" w:color="auto"/>
              <w:right w:val="single" w:sz="4" w:space="0" w:color="auto"/>
            </w:tcBorders>
            <w:shd w:val="clear" w:color="auto" w:fill="auto"/>
            <w:hideMark/>
          </w:tcPr>
          <w:p w14:paraId="740B4403"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11,7</w:t>
            </w:r>
          </w:p>
        </w:tc>
        <w:tc>
          <w:tcPr>
            <w:tcW w:w="965" w:type="dxa"/>
            <w:tcBorders>
              <w:top w:val="nil"/>
              <w:left w:val="nil"/>
              <w:bottom w:val="single" w:sz="4" w:space="0" w:color="auto"/>
              <w:right w:val="single" w:sz="4" w:space="0" w:color="auto"/>
            </w:tcBorders>
            <w:shd w:val="clear" w:color="auto" w:fill="auto"/>
            <w:hideMark/>
          </w:tcPr>
          <w:p w14:paraId="6F3D262A"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1,5</w:t>
            </w:r>
          </w:p>
        </w:tc>
        <w:tc>
          <w:tcPr>
            <w:tcW w:w="911" w:type="dxa"/>
            <w:tcBorders>
              <w:top w:val="nil"/>
              <w:left w:val="nil"/>
              <w:bottom w:val="single" w:sz="4" w:space="0" w:color="auto"/>
              <w:right w:val="single" w:sz="4" w:space="0" w:color="auto"/>
            </w:tcBorders>
            <w:shd w:val="clear" w:color="auto" w:fill="auto"/>
            <w:hideMark/>
          </w:tcPr>
          <w:p w14:paraId="17EE1BDC"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38,4</w:t>
            </w:r>
          </w:p>
        </w:tc>
        <w:tc>
          <w:tcPr>
            <w:tcW w:w="938" w:type="dxa"/>
            <w:tcBorders>
              <w:top w:val="nil"/>
              <w:left w:val="nil"/>
              <w:bottom w:val="single" w:sz="4" w:space="0" w:color="auto"/>
              <w:right w:val="single" w:sz="4" w:space="0" w:color="auto"/>
            </w:tcBorders>
            <w:shd w:val="clear" w:color="auto" w:fill="auto"/>
            <w:hideMark/>
          </w:tcPr>
          <w:p w14:paraId="24AF917A"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34,2</w:t>
            </w:r>
          </w:p>
        </w:tc>
        <w:tc>
          <w:tcPr>
            <w:tcW w:w="938" w:type="dxa"/>
            <w:tcBorders>
              <w:top w:val="nil"/>
              <w:left w:val="nil"/>
              <w:bottom w:val="single" w:sz="4" w:space="0" w:color="auto"/>
              <w:right w:val="single" w:sz="4" w:space="0" w:color="auto"/>
            </w:tcBorders>
            <w:shd w:val="clear" w:color="auto" w:fill="auto"/>
            <w:hideMark/>
          </w:tcPr>
          <w:p w14:paraId="7E6CC4E4"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48,3</w:t>
            </w:r>
          </w:p>
        </w:tc>
        <w:tc>
          <w:tcPr>
            <w:tcW w:w="941" w:type="dxa"/>
            <w:tcBorders>
              <w:top w:val="nil"/>
              <w:left w:val="nil"/>
              <w:bottom w:val="single" w:sz="4" w:space="0" w:color="auto"/>
              <w:right w:val="single" w:sz="4" w:space="0" w:color="auto"/>
            </w:tcBorders>
            <w:shd w:val="clear" w:color="auto" w:fill="auto"/>
            <w:hideMark/>
          </w:tcPr>
          <w:p w14:paraId="2DCA5B49"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53,4</w:t>
            </w:r>
          </w:p>
        </w:tc>
        <w:tc>
          <w:tcPr>
            <w:tcW w:w="938" w:type="dxa"/>
            <w:tcBorders>
              <w:top w:val="nil"/>
              <w:left w:val="nil"/>
              <w:bottom w:val="single" w:sz="4" w:space="0" w:color="auto"/>
              <w:right w:val="single" w:sz="4" w:space="0" w:color="auto"/>
            </w:tcBorders>
            <w:shd w:val="clear" w:color="auto" w:fill="auto"/>
            <w:hideMark/>
          </w:tcPr>
          <w:p w14:paraId="471CCE1F"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1,6</w:t>
            </w:r>
          </w:p>
        </w:tc>
        <w:tc>
          <w:tcPr>
            <w:tcW w:w="935" w:type="dxa"/>
            <w:tcBorders>
              <w:top w:val="nil"/>
              <w:left w:val="nil"/>
              <w:bottom w:val="single" w:sz="4" w:space="0" w:color="auto"/>
              <w:right w:val="single" w:sz="4" w:space="0" w:color="auto"/>
            </w:tcBorders>
            <w:shd w:val="clear" w:color="auto" w:fill="auto"/>
            <w:hideMark/>
          </w:tcPr>
          <w:p w14:paraId="371C437E" w14:textId="77777777" w:rsidR="00351042" w:rsidRPr="00421D41" w:rsidRDefault="00351042" w:rsidP="00351042">
            <w:pPr>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10,9</w:t>
            </w:r>
          </w:p>
        </w:tc>
      </w:tr>
    </w:tbl>
    <w:p w14:paraId="4BAA5BFB" w14:textId="77777777" w:rsidR="00351042" w:rsidRPr="00421D41" w:rsidRDefault="00351042" w:rsidP="00351042">
      <w:pPr>
        <w:spacing w:after="0" w:line="360" w:lineRule="auto"/>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 xml:space="preserve">     </w:t>
      </w:r>
    </w:p>
    <w:p w14:paraId="61979575" w14:textId="77777777" w:rsidR="00351042" w:rsidRPr="00421D41" w:rsidRDefault="00351042" w:rsidP="00351042">
      <w:pPr>
        <w:spacing w:after="0" w:line="360" w:lineRule="auto"/>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lastRenderedPageBreak/>
        <w:t xml:space="preserve"> </w:t>
      </w:r>
      <w:r w:rsidRPr="00421D41">
        <w:rPr>
          <w:rFonts w:ascii="Times New Roman" w:eastAsia="Times New Roman" w:hAnsi="Times New Roman" w:cs="Times New Roman"/>
          <w:noProof/>
          <w:sz w:val="28"/>
          <w:szCs w:val="28"/>
          <w:lang w:eastAsia="ru-RU"/>
        </w:rPr>
        <w:drawing>
          <wp:inline distT="0" distB="0" distL="0" distR="0" wp14:anchorId="4595551C" wp14:editId="0CEEF0E9">
            <wp:extent cx="5791200" cy="2076450"/>
            <wp:effectExtent l="0" t="0" r="0" b="0"/>
            <wp:docPr id="196774" nam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4D8B37" w14:textId="77777777" w:rsidR="00351042" w:rsidRPr="00421D41" w:rsidRDefault="0079209D" w:rsidP="00351042">
      <w:pPr>
        <w:spacing w:after="0" w:line="360" w:lineRule="auto"/>
        <w:jc w:val="center"/>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3.2.2</w:t>
      </w:r>
      <w:r w:rsidR="00DD3E62" w:rsidRPr="00421D41">
        <w:rPr>
          <w:rFonts w:ascii="Times New Roman" w:eastAsia="Times New Roman" w:hAnsi="Times New Roman" w:cs="Times New Roman"/>
          <w:sz w:val="28"/>
          <w:szCs w:val="28"/>
          <w:lang w:val="ky-KG"/>
        </w:rPr>
        <w:t xml:space="preserve">. </w:t>
      </w:r>
      <w:r w:rsidR="00351042" w:rsidRPr="00421D41">
        <w:rPr>
          <w:rFonts w:ascii="Times New Roman" w:eastAsia="Times New Roman" w:hAnsi="Times New Roman" w:cs="Times New Roman"/>
          <w:sz w:val="28"/>
          <w:szCs w:val="28"/>
          <w:lang w:val="ky-KG"/>
        </w:rPr>
        <w:t>- сүрөт.</w:t>
      </w:r>
      <w:r w:rsidR="00351042" w:rsidRPr="00421D41">
        <w:rPr>
          <w:rFonts w:ascii="Times New Roman" w:eastAsia="Times New Roman" w:hAnsi="Times New Roman" w:cs="Times New Roman"/>
          <w:sz w:val="28"/>
          <w:szCs w:val="28"/>
          <w:lang w:val="ky-KG" w:eastAsia="zh-TW"/>
        </w:rPr>
        <w:t xml:space="preserve"> «Сандык методдор» </w:t>
      </w:r>
      <w:r w:rsidR="00351042" w:rsidRPr="00421D41">
        <w:rPr>
          <w:rFonts w:ascii="Times New Roman" w:eastAsia="Calibri" w:hAnsi="Times New Roman" w:cs="Times New Roman"/>
          <w:sz w:val="28"/>
          <w:szCs w:val="28"/>
          <w:lang w:val="ky-KG"/>
        </w:rPr>
        <w:t>курсу</w:t>
      </w:r>
      <w:r w:rsidR="00351042" w:rsidRPr="00421D41">
        <w:rPr>
          <w:rFonts w:ascii="Times New Roman" w:eastAsia="Times New Roman" w:hAnsi="Times New Roman" w:cs="Times New Roman"/>
          <w:sz w:val="28"/>
          <w:szCs w:val="28"/>
          <w:lang w:val="ky-KG"/>
        </w:rPr>
        <w:t xml:space="preserve"> боюнча эксперименттеги студенттердин жыйынтыктоочу билим деңгээлинин көрсөткүчүнүн диаграммасы</w:t>
      </w:r>
    </w:p>
    <w:p w14:paraId="2CE26B10" w14:textId="77777777" w:rsidR="00355364" w:rsidRPr="00421D41" w:rsidRDefault="00351042" w:rsidP="00351042">
      <w:pPr>
        <w:spacing w:after="0" w:line="360" w:lineRule="auto"/>
        <w:ind w:firstLine="708"/>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Педагогикалык эксперименттин жүрүшүндөгү эксперименталдык жана текшерилүүчү топтордун жыйынтыктарын салыштырганда эксперименттик топтордо окуп жаткандардын өзгөчө лабораториялык иштерди аткарууда иш-аракеттери, билим, билгичтик жана көндүмдөрү көтөрүлгөндүгү, сабакка болгон кызыгуулары пайда болгондугу байкалды</w:t>
      </w:r>
      <w:r w:rsidR="00B712A0" w:rsidRPr="00421D41">
        <w:rPr>
          <w:rFonts w:ascii="Times New Roman" w:eastAsia="Times New Roman" w:hAnsi="Times New Roman" w:cs="Times New Roman"/>
          <w:sz w:val="28"/>
          <w:szCs w:val="28"/>
          <w:lang w:val="ky-KG"/>
        </w:rPr>
        <w:t xml:space="preserve"> (Таблица 3.2.6 жана 3.2.2-сүрөт)</w:t>
      </w:r>
      <w:r w:rsidRPr="00421D41">
        <w:rPr>
          <w:rFonts w:ascii="Times New Roman" w:eastAsia="Calibri" w:hAnsi="Times New Roman" w:cs="Times New Roman"/>
          <w:sz w:val="28"/>
          <w:szCs w:val="28"/>
          <w:lang w:val="ky-KG"/>
        </w:rPr>
        <w:t>. Жүргүзүлгөн эксперимент коюлган божомолдоонун тууралыгын тастыктады.</w:t>
      </w:r>
    </w:p>
    <w:p w14:paraId="0532137E" w14:textId="77777777" w:rsidR="000546CF" w:rsidRPr="00421D41" w:rsidRDefault="000546CF" w:rsidP="00351042">
      <w:pPr>
        <w:spacing w:after="0" w:line="360" w:lineRule="auto"/>
        <w:ind w:firstLine="708"/>
        <w:jc w:val="both"/>
        <w:rPr>
          <w:rFonts w:ascii="Times New Roman" w:eastAsia="Times New Roman" w:hAnsi="Times New Roman" w:cs="Times New Roman"/>
          <w:sz w:val="28"/>
          <w:szCs w:val="28"/>
          <w:lang w:val="ky-KG"/>
        </w:rPr>
      </w:pPr>
      <w:r w:rsidRPr="00421D41">
        <w:rPr>
          <w:rFonts w:ascii="Times New Roman" w:eastAsia="Times New Roman" w:hAnsi="Times New Roman" w:cs="Times New Roman"/>
          <w:sz w:val="28"/>
          <w:szCs w:val="28"/>
          <w:lang w:val="ky-KG"/>
        </w:rPr>
        <w:t>Эксперимент учурунда жүр</w:t>
      </w:r>
      <w:r w:rsidR="00F10D90" w:rsidRPr="00421D41">
        <w:rPr>
          <w:rFonts w:ascii="Times New Roman" w:eastAsia="Times New Roman" w:hAnsi="Times New Roman" w:cs="Times New Roman"/>
          <w:sz w:val="28"/>
          <w:szCs w:val="28"/>
          <w:lang w:val="ky-KG"/>
        </w:rPr>
        <w:t xml:space="preserve">гүзүлгөн иштердин негизинде </w:t>
      </w:r>
      <w:r w:rsidRPr="00421D41">
        <w:rPr>
          <w:rFonts w:ascii="Times New Roman" w:eastAsia="Times New Roman" w:hAnsi="Times New Roman" w:cs="Times New Roman"/>
          <w:sz w:val="28"/>
          <w:szCs w:val="28"/>
          <w:lang w:val="ky-KG"/>
        </w:rPr>
        <w:t>төмөндөгүдөй жыйынтык ч</w:t>
      </w:r>
      <w:r w:rsidR="00F10D90" w:rsidRPr="00421D41">
        <w:rPr>
          <w:rFonts w:ascii="Times New Roman" w:eastAsia="Times New Roman" w:hAnsi="Times New Roman" w:cs="Times New Roman"/>
          <w:sz w:val="28"/>
          <w:szCs w:val="28"/>
          <w:lang w:val="ky-KG"/>
        </w:rPr>
        <w:t xml:space="preserve">ыгарууга болот: биз тараптан </w:t>
      </w:r>
      <w:r w:rsidRPr="00421D41">
        <w:rPr>
          <w:rFonts w:ascii="Times New Roman" w:eastAsia="Times New Roman" w:hAnsi="Times New Roman" w:cs="Times New Roman"/>
          <w:sz w:val="28"/>
          <w:szCs w:val="28"/>
          <w:lang w:val="ky-KG"/>
        </w:rPr>
        <w:t>иштелип чыккан жумушчу программан</w:t>
      </w:r>
      <w:r w:rsidR="00F10D90" w:rsidRPr="00421D41">
        <w:rPr>
          <w:rFonts w:ascii="Times New Roman" w:eastAsia="Times New Roman" w:hAnsi="Times New Roman" w:cs="Times New Roman"/>
          <w:sz w:val="28"/>
          <w:szCs w:val="28"/>
          <w:lang w:val="ky-KG"/>
        </w:rPr>
        <w:t>ын мазмуну студенттердин өз</w:t>
      </w:r>
      <w:r w:rsidRPr="00421D41">
        <w:rPr>
          <w:rFonts w:ascii="Times New Roman" w:eastAsia="Times New Roman" w:hAnsi="Times New Roman" w:cs="Times New Roman"/>
          <w:sz w:val="28"/>
          <w:szCs w:val="28"/>
          <w:lang w:val="ky-KG"/>
        </w:rPr>
        <w:t xml:space="preserve"> алдынча иштөө ишмердүүлүгүнүн ар кандай формалары мүмкүн экендигин көрсөттү</w:t>
      </w:r>
      <w:r w:rsidR="00B712A0" w:rsidRPr="00421D41">
        <w:rPr>
          <w:rFonts w:ascii="Times New Roman" w:eastAsia="Times New Roman" w:hAnsi="Times New Roman" w:cs="Times New Roman"/>
          <w:sz w:val="28"/>
          <w:szCs w:val="28"/>
          <w:lang w:val="ky-KG"/>
        </w:rPr>
        <w:t xml:space="preserve"> (3.2.3 – сүрөт)</w:t>
      </w:r>
      <w:r w:rsidRPr="00421D41">
        <w:rPr>
          <w:rFonts w:ascii="Times New Roman" w:eastAsia="Times New Roman" w:hAnsi="Times New Roman" w:cs="Times New Roman"/>
          <w:sz w:val="28"/>
          <w:szCs w:val="28"/>
          <w:lang w:val="ky-KG"/>
        </w:rPr>
        <w:t xml:space="preserve">. </w:t>
      </w:r>
    </w:p>
    <w:p w14:paraId="6D22719B" w14:textId="77777777" w:rsidR="000546CF" w:rsidRPr="00421D41" w:rsidRDefault="000546CF" w:rsidP="000546CF">
      <w:pPr>
        <w:spacing w:after="0" w:line="360" w:lineRule="auto"/>
        <w:rPr>
          <w:rFonts w:ascii="Times New Roman" w:eastAsia="Times New Roman" w:hAnsi="Times New Roman" w:cs="Times New Roman"/>
          <w:sz w:val="28"/>
          <w:szCs w:val="28"/>
          <w:lang w:val="ky-KG"/>
        </w:rPr>
      </w:pPr>
      <w:r w:rsidRPr="00421D41">
        <w:rPr>
          <w:rFonts w:ascii="Times New Roman" w:eastAsia="Calibri" w:hAnsi="Times New Roman" w:cs="Times New Roman"/>
          <w:noProof/>
          <w:sz w:val="28"/>
          <w:szCs w:val="28"/>
          <w:lang w:eastAsia="ru-RU"/>
        </w:rPr>
        <w:drawing>
          <wp:inline distT="0" distB="0" distL="0" distR="0" wp14:anchorId="459CD709" wp14:editId="2CF25D8C">
            <wp:extent cx="5810250" cy="2028825"/>
            <wp:effectExtent l="0" t="0" r="0" b="9525"/>
            <wp:docPr id="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6D4749" w14:textId="77777777" w:rsidR="000546CF" w:rsidRPr="00421D41" w:rsidRDefault="0079209D" w:rsidP="000546CF">
      <w:pPr>
        <w:spacing w:after="0" w:line="360" w:lineRule="auto"/>
        <w:jc w:val="center"/>
        <w:rPr>
          <w:rFonts w:ascii="Times New Roman" w:eastAsia="Times New Roman" w:hAnsi="Times New Roman" w:cs="Times New Roman"/>
          <w:b/>
          <w:sz w:val="28"/>
          <w:szCs w:val="28"/>
          <w:lang w:val="ky-KG"/>
        </w:rPr>
      </w:pPr>
      <w:r w:rsidRPr="00421D41">
        <w:rPr>
          <w:rFonts w:ascii="Times New Roman" w:eastAsia="Times New Roman" w:hAnsi="Times New Roman" w:cs="Times New Roman"/>
          <w:sz w:val="28"/>
          <w:szCs w:val="28"/>
          <w:lang w:val="ky-KG"/>
        </w:rPr>
        <w:t>3.2.3</w:t>
      </w:r>
      <w:r w:rsidR="00DD3E62" w:rsidRPr="00421D41">
        <w:rPr>
          <w:rFonts w:ascii="Times New Roman" w:eastAsia="Times New Roman" w:hAnsi="Times New Roman" w:cs="Times New Roman"/>
          <w:sz w:val="28"/>
          <w:szCs w:val="28"/>
          <w:lang w:val="ky-KG"/>
        </w:rPr>
        <w:t xml:space="preserve">. </w:t>
      </w:r>
      <w:r w:rsidR="000546CF" w:rsidRPr="00421D41">
        <w:rPr>
          <w:rFonts w:ascii="Times New Roman" w:eastAsia="Times New Roman" w:hAnsi="Times New Roman" w:cs="Times New Roman"/>
          <w:sz w:val="28"/>
          <w:szCs w:val="28"/>
          <w:lang w:val="ky-KG"/>
        </w:rPr>
        <w:t>-</w:t>
      </w:r>
      <w:r w:rsidR="00DD3E62" w:rsidRPr="00421D41">
        <w:rPr>
          <w:rFonts w:ascii="Times New Roman" w:eastAsia="Times New Roman" w:hAnsi="Times New Roman" w:cs="Times New Roman"/>
          <w:sz w:val="28"/>
          <w:szCs w:val="28"/>
          <w:lang w:val="ky-KG"/>
        </w:rPr>
        <w:t xml:space="preserve"> </w:t>
      </w:r>
      <w:r w:rsidR="000546CF" w:rsidRPr="00421D41">
        <w:rPr>
          <w:rFonts w:ascii="Times New Roman" w:eastAsia="Times New Roman" w:hAnsi="Times New Roman" w:cs="Times New Roman"/>
          <w:sz w:val="28"/>
          <w:szCs w:val="28"/>
          <w:lang w:val="ky-KG"/>
        </w:rPr>
        <w:t xml:space="preserve">сүрөт. </w:t>
      </w:r>
      <w:r w:rsidR="000546CF" w:rsidRPr="00421D41">
        <w:rPr>
          <w:rFonts w:ascii="Times New Roman" w:eastAsia="Times New Roman" w:hAnsi="Times New Roman" w:cs="Times New Roman"/>
          <w:sz w:val="28"/>
          <w:szCs w:val="28"/>
          <w:lang w:val="ky-KG" w:eastAsia="zh-TW"/>
        </w:rPr>
        <w:t xml:space="preserve">«Сандык методдор» </w:t>
      </w:r>
      <w:r w:rsidR="000546CF" w:rsidRPr="00421D41">
        <w:rPr>
          <w:rFonts w:ascii="Times New Roman" w:eastAsia="Times New Roman" w:hAnsi="Times New Roman" w:cs="Times New Roman"/>
          <w:sz w:val="28"/>
          <w:szCs w:val="28"/>
          <w:lang w:val="ky-KG"/>
        </w:rPr>
        <w:t xml:space="preserve"> курсун окутуу процессинде студенттердин билимдеринин деңгээлинин өсүү динамикасы</w:t>
      </w:r>
    </w:p>
    <w:p w14:paraId="44549EA6" w14:textId="77777777" w:rsidR="008421FC" w:rsidRPr="00421D41" w:rsidRDefault="008421FC" w:rsidP="008421FC">
      <w:pPr>
        <w:spacing w:after="0" w:line="360" w:lineRule="auto"/>
        <w:ind w:right="69"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Курсту</w:t>
      </w:r>
      <w:r w:rsidR="000546CF" w:rsidRPr="00421D41">
        <w:rPr>
          <w:rFonts w:ascii="Times New Roman" w:eastAsia="Times New Roman" w:hAnsi="Times New Roman" w:cs="Times New Roman"/>
          <w:sz w:val="28"/>
          <w:szCs w:val="28"/>
          <w:lang w:val="ky-KG" w:eastAsia="ru-RU"/>
        </w:rPr>
        <w:t xml:space="preserve"> окутуу мод</w:t>
      </w:r>
      <w:r w:rsidRPr="00421D41">
        <w:rPr>
          <w:rFonts w:ascii="Times New Roman" w:eastAsia="Times New Roman" w:hAnsi="Times New Roman" w:cs="Times New Roman"/>
          <w:sz w:val="28"/>
          <w:szCs w:val="28"/>
          <w:lang w:val="ky-KG" w:eastAsia="ru-RU"/>
        </w:rPr>
        <w:t>улдук текшерүүлөрдү,</w:t>
      </w:r>
      <w:r w:rsidR="000546CF" w:rsidRPr="00421D41">
        <w:rPr>
          <w:rFonts w:ascii="Times New Roman" w:eastAsia="Times New Roman" w:hAnsi="Times New Roman" w:cs="Times New Roman"/>
          <w:sz w:val="28"/>
          <w:szCs w:val="28"/>
          <w:lang w:val="ky-KG" w:eastAsia="ru-RU"/>
        </w:rPr>
        <w:t xml:space="preserve"> экзамендерди, </w:t>
      </w:r>
      <w:r w:rsidR="00274805" w:rsidRPr="00421D41">
        <w:rPr>
          <w:rFonts w:ascii="Times New Roman" w:eastAsia="Times New Roman" w:hAnsi="Times New Roman" w:cs="Times New Roman"/>
          <w:sz w:val="28"/>
          <w:szCs w:val="28"/>
          <w:lang w:val="ky-KG" w:eastAsia="ru-RU"/>
        </w:rPr>
        <w:t xml:space="preserve">текшерүү иштерди </w:t>
      </w:r>
      <w:r w:rsidR="000546CF" w:rsidRPr="00421D41">
        <w:rPr>
          <w:rFonts w:ascii="Times New Roman" w:eastAsia="Times New Roman" w:hAnsi="Times New Roman" w:cs="Times New Roman"/>
          <w:sz w:val="28"/>
          <w:szCs w:val="28"/>
          <w:lang w:val="ky-KG" w:eastAsia="ru-RU"/>
        </w:rPr>
        <w:t>окутуу технологиялардын жардамы менен жүргүзүү бир кыйла натыйжалуу экендиги далилдеди. Эксперименттик окутууда студентте</w:t>
      </w:r>
      <w:r w:rsidRPr="00421D41">
        <w:rPr>
          <w:rFonts w:ascii="Times New Roman" w:eastAsia="Times New Roman" w:hAnsi="Times New Roman" w:cs="Times New Roman"/>
          <w:sz w:val="28"/>
          <w:szCs w:val="28"/>
          <w:lang w:val="ky-KG" w:eastAsia="ru-RU"/>
        </w:rPr>
        <w:t>рдин таанып-билүү активдүүлүгү,</w:t>
      </w:r>
      <w:r w:rsidR="000546CF" w:rsidRPr="00421D41">
        <w:rPr>
          <w:rFonts w:ascii="Times New Roman" w:eastAsia="Times New Roman" w:hAnsi="Times New Roman" w:cs="Times New Roman"/>
          <w:sz w:val="28"/>
          <w:szCs w:val="28"/>
          <w:lang w:val="ky-KG" w:eastAsia="ru-RU"/>
        </w:rPr>
        <w:t xml:space="preserve"> мотивдер</w:t>
      </w:r>
      <w:r w:rsidR="00274805" w:rsidRPr="00421D41">
        <w:rPr>
          <w:rFonts w:ascii="Times New Roman" w:eastAsia="Times New Roman" w:hAnsi="Times New Roman" w:cs="Times New Roman"/>
          <w:sz w:val="28"/>
          <w:szCs w:val="28"/>
          <w:lang w:val="ky-KG" w:eastAsia="ru-RU"/>
        </w:rPr>
        <w:t>и калыптангандыгы,</w:t>
      </w:r>
      <w:r w:rsidR="000546CF" w:rsidRPr="00421D41">
        <w:rPr>
          <w:rFonts w:ascii="Times New Roman" w:eastAsia="Times New Roman" w:hAnsi="Times New Roman" w:cs="Times New Roman"/>
          <w:sz w:val="28"/>
          <w:szCs w:val="28"/>
          <w:lang w:val="ky-KG" w:eastAsia="ru-RU"/>
        </w:rPr>
        <w:t xml:space="preserve"> өз алдынча иштерди чыгармачылык менен аткарып жаткандыгы аныкталды. </w:t>
      </w:r>
      <w:r w:rsidR="00274805" w:rsidRPr="00421D41">
        <w:rPr>
          <w:rFonts w:ascii="Times New Roman" w:eastAsia="Times New Roman" w:hAnsi="Times New Roman" w:cs="Times New Roman"/>
          <w:sz w:val="28"/>
          <w:szCs w:val="28"/>
          <w:lang w:val="ky-KG" w:eastAsia="ru-RU"/>
        </w:rPr>
        <w:t xml:space="preserve"> </w:t>
      </w:r>
    </w:p>
    <w:p w14:paraId="7D572C0E" w14:textId="77777777" w:rsidR="00691903" w:rsidRPr="00421D41" w:rsidRDefault="000546CF" w:rsidP="00D551B9">
      <w:pPr>
        <w:spacing w:after="0" w:line="360" w:lineRule="auto"/>
        <w:ind w:right="69" w:firstLine="708"/>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Демек,  изилдөөнүн божомолу далилденди деген корутунду чы</w:t>
      </w:r>
      <w:r w:rsidR="00D551B9" w:rsidRPr="00421D41">
        <w:rPr>
          <w:rFonts w:ascii="Times New Roman" w:eastAsia="Calibri" w:hAnsi="Times New Roman" w:cs="Times New Roman"/>
          <w:sz w:val="28"/>
          <w:szCs w:val="28"/>
          <w:lang w:val="ky-KG"/>
        </w:rPr>
        <w:t>гарабыз.</w:t>
      </w:r>
    </w:p>
    <w:p w14:paraId="1442088E" w14:textId="77777777" w:rsidR="00E97F4D" w:rsidRPr="00421D41" w:rsidRDefault="00E97F4D" w:rsidP="00F45198">
      <w:pPr>
        <w:spacing w:after="0" w:line="360" w:lineRule="auto"/>
        <w:jc w:val="center"/>
        <w:rPr>
          <w:rFonts w:ascii="Times New Roman" w:eastAsia="Calibri" w:hAnsi="Times New Roman" w:cs="Times New Roman"/>
          <w:b/>
          <w:sz w:val="28"/>
          <w:szCs w:val="28"/>
          <w:lang w:val="ky-KG"/>
        </w:rPr>
      </w:pPr>
    </w:p>
    <w:p w14:paraId="444EDF9D" w14:textId="77777777" w:rsidR="00351042" w:rsidRPr="00421D41" w:rsidRDefault="00351042" w:rsidP="00F45198">
      <w:pPr>
        <w:spacing w:after="0" w:line="360" w:lineRule="auto"/>
        <w:jc w:val="center"/>
        <w:rPr>
          <w:rFonts w:ascii="Times New Roman" w:eastAsia="Calibri" w:hAnsi="Times New Roman" w:cs="Times New Roman"/>
          <w:b/>
          <w:sz w:val="28"/>
          <w:szCs w:val="28"/>
          <w:lang w:val="ky-KG"/>
        </w:rPr>
      </w:pPr>
    </w:p>
    <w:p w14:paraId="20E57470" w14:textId="77777777" w:rsidR="00351042" w:rsidRPr="00421D41" w:rsidRDefault="00351042" w:rsidP="00F469CF">
      <w:pPr>
        <w:spacing w:after="0" w:line="360" w:lineRule="auto"/>
        <w:rPr>
          <w:rFonts w:ascii="Times New Roman" w:eastAsia="Calibri" w:hAnsi="Times New Roman" w:cs="Times New Roman"/>
          <w:b/>
          <w:sz w:val="28"/>
          <w:szCs w:val="28"/>
          <w:lang w:val="ky-KG"/>
        </w:rPr>
      </w:pPr>
    </w:p>
    <w:p w14:paraId="1DB09D78" w14:textId="77777777" w:rsidR="0051246A" w:rsidRPr="00421D41" w:rsidRDefault="0051246A" w:rsidP="00F45198">
      <w:pPr>
        <w:spacing w:after="0"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ҮЧҮНЧҮ БӨЛҮМ БОЮНЧА ЖЫЙЫНТЫКТАР</w:t>
      </w:r>
    </w:p>
    <w:p w14:paraId="1B95C197" w14:textId="77777777" w:rsidR="0051246A" w:rsidRPr="00421D41" w:rsidRDefault="00477824" w:rsidP="0051246A">
      <w:pPr>
        <w:spacing w:after="0" w:line="360" w:lineRule="auto"/>
        <w:ind w:firstLine="708"/>
        <w:jc w:val="both"/>
        <w:rPr>
          <w:rFonts w:ascii="Times New Roman" w:eastAsia="Times New Roman" w:hAnsi="Times New Roman" w:cs="Times New Roman"/>
          <w:sz w:val="28"/>
          <w:szCs w:val="28"/>
          <w:bdr w:val="none" w:sz="0" w:space="0" w:color="auto" w:frame="1"/>
          <w:lang w:val="ky-KG" w:eastAsia="ru-RU"/>
        </w:rPr>
      </w:pPr>
      <w:r w:rsidRPr="00421D41">
        <w:rPr>
          <w:rFonts w:ascii="Times New Roman" w:eastAsia="Calibri" w:hAnsi="Times New Roman" w:cs="Times New Roman"/>
          <w:sz w:val="28"/>
          <w:szCs w:val="28"/>
          <w:lang w:val="ky-KG"/>
        </w:rPr>
        <w:t xml:space="preserve">ЖОЖдордо «Сандык методдор» </w:t>
      </w:r>
      <w:r w:rsidR="00DA745C" w:rsidRPr="00421D41">
        <w:rPr>
          <w:rFonts w:ascii="Times New Roman" w:eastAsia="Times New Roman" w:hAnsi="Times New Roman" w:cs="Times New Roman"/>
          <w:sz w:val="28"/>
          <w:szCs w:val="28"/>
          <w:lang w:val="ky-KG" w:eastAsia="ru-RU"/>
        </w:rPr>
        <w:t>курсун</w:t>
      </w:r>
      <w:r w:rsidR="0051246A" w:rsidRPr="00421D41">
        <w:rPr>
          <w:rFonts w:ascii="Times New Roman" w:eastAsia="Calibri" w:hAnsi="Times New Roman" w:cs="Times New Roman"/>
          <w:sz w:val="28"/>
          <w:szCs w:val="28"/>
          <w:lang w:val="ky-KG"/>
        </w:rPr>
        <w:t xml:space="preserve"> окутуунун сунушталган методикасынын натыйжалуулугу, педагогикалык эксперименттин максаттары, ыкмалары көрсөтүлдү.</w:t>
      </w:r>
      <w:r w:rsidR="0051246A" w:rsidRPr="00421D41">
        <w:rPr>
          <w:rFonts w:ascii="Times New Roman" w:eastAsia="Times New Roman" w:hAnsi="Times New Roman" w:cs="Times New Roman"/>
          <w:sz w:val="28"/>
          <w:szCs w:val="28"/>
          <w:bdr w:val="none" w:sz="0" w:space="0" w:color="auto" w:frame="1"/>
          <w:lang w:val="ky-KG" w:eastAsia="ru-RU"/>
        </w:rPr>
        <w:t xml:space="preserve"> </w:t>
      </w:r>
    </w:p>
    <w:p w14:paraId="5B306BC9" w14:textId="77777777" w:rsidR="0051246A" w:rsidRPr="00421D41" w:rsidRDefault="00B14FB2" w:rsidP="0051246A">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Аныктоочу эксперименттик</w:t>
      </w:r>
      <w:r w:rsidR="0051246A" w:rsidRPr="00421D41">
        <w:rPr>
          <w:rFonts w:ascii="Times New Roman" w:eastAsia="Calibri" w:hAnsi="Times New Roman" w:cs="Times New Roman"/>
          <w:sz w:val="28"/>
          <w:szCs w:val="28"/>
          <w:lang w:val="ky-KG"/>
        </w:rPr>
        <w:t xml:space="preserve"> иштин натыйжасы катары заманбап компьютер технологияларын</w:t>
      </w:r>
      <w:r w:rsidR="00427FE9" w:rsidRPr="00421D41">
        <w:rPr>
          <w:rFonts w:ascii="Times New Roman" w:eastAsia="Calibri" w:hAnsi="Times New Roman" w:cs="Times New Roman"/>
          <w:sz w:val="28"/>
          <w:szCs w:val="28"/>
          <w:lang w:val="ky-KG"/>
        </w:rPr>
        <w:t xml:space="preserve"> </w:t>
      </w:r>
      <w:r w:rsidR="0051246A" w:rsidRPr="00421D41">
        <w:rPr>
          <w:rFonts w:ascii="Times New Roman" w:eastAsia="Calibri" w:hAnsi="Times New Roman" w:cs="Times New Roman"/>
          <w:sz w:val="28"/>
          <w:szCs w:val="28"/>
          <w:lang w:val="ky-KG"/>
        </w:rPr>
        <w:t>окутуу процессинде пайдалану</w:t>
      </w:r>
      <w:r w:rsidR="00427FE9" w:rsidRPr="00421D41">
        <w:rPr>
          <w:rFonts w:ascii="Times New Roman" w:eastAsia="Calibri" w:hAnsi="Times New Roman" w:cs="Times New Roman"/>
          <w:sz w:val="28"/>
          <w:szCs w:val="28"/>
          <w:lang w:val="ky-KG"/>
        </w:rPr>
        <w:t>унун натыйжалуулугу</w:t>
      </w:r>
      <w:r w:rsidR="00290D20" w:rsidRPr="00421D41">
        <w:rPr>
          <w:rFonts w:ascii="Times New Roman" w:eastAsia="Calibri" w:hAnsi="Times New Roman" w:cs="Times New Roman"/>
          <w:sz w:val="28"/>
          <w:szCs w:val="28"/>
          <w:lang w:val="ky-KG"/>
        </w:rPr>
        <w:t>, окутуу технологияларын</w:t>
      </w:r>
      <w:r w:rsidR="00AE0404" w:rsidRPr="00421D41">
        <w:rPr>
          <w:rFonts w:ascii="Times New Roman" w:eastAsia="Calibri" w:hAnsi="Times New Roman" w:cs="Times New Roman"/>
          <w:sz w:val="28"/>
          <w:szCs w:val="28"/>
          <w:lang w:val="ky-KG"/>
        </w:rPr>
        <w:t xml:space="preserve"> </w:t>
      </w:r>
      <w:r w:rsidR="00290D20" w:rsidRPr="00421D41">
        <w:rPr>
          <w:rFonts w:ascii="Times New Roman" w:eastAsia="Calibri" w:hAnsi="Times New Roman" w:cs="Times New Roman"/>
          <w:sz w:val="28"/>
          <w:szCs w:val="28"/>
          <w:lang w:val="ky-KG"/>
        </w:rPr>
        <w:t>колдонуу</w:t>
      </w:r>
      <w:r w:rsidR="0051246A" w:rsidRPr="00421D41">
        <w:rPr>
          <w:rFonts w:ascii="Times New Roman" w:eastAsia="Calibri" w:hAnsi="Times New Roman" w:cs="Times New Roman"/>
          <w:sz w:val="28"/>
          <w:szCs w:val="28"/>
          <w:lang w:val="ky-KG"/>
        </w:rPr>
        <w:t xml:space="preserve"> студенттердин мотивациясынын жогорку деңгээли, салттуу мазмуну, усулдар жана окутуу формалары ортосундагы карама-каршылыктары белгиленди. </w:t>
      </w:r>
    </w:p>
    <w:p w14:paraId="6BA3E51E" w14:textId="77777777" w:rsidR="0051246A" w:rsidRPr="00421D41" w:rsidRDefault="0051246A" w:rsidP="00427FE9">
      <w:pPr>
        <w:spacing w:after="0" w:line="360" w:lineRule="auto"/>
        <w:ind w:firstLine="708"/>
        <w:jc w:val="both"/>
        <w:rPr>
          <w:rFonts w:ascii="Times New Roman" w:eastAsia="Times New Roman" w:hAnsi="Times New Roman" w:cs="Times New Roman"/>
          <w:sz w:val="28"/>
          <w:szCs w:val="28"/>
          <w:bdr w:val="none" w:sz="0" w:space="0" w:color="auto" w:frame="1"/>
          <w:lang w:val="ky-KG" w:eastAsia="ru-RU"/>
        </w:rPr>
      </w:pPr>
      <w:r w:rsidRPr="00421D41">
        <w:rPr>
          <w:rFonts w:ascii="Times New Roman" w:eastAsia="Calibri" w:hAnsi="Times New Roman" w:cs="Times New Roman"/>
          <w:sz w:val="28"/>
          <w:szCs w:val="28"/>
          <w:lang w:val="ky-KG"/>
        </w:rPr>
        <w:t>ЖОЖдун студе</w:t>
      </w:r>
      <w:r w:rsidR="008824F0" w:rsidRPr="00421D41">
        <w:rPr>
          <w:rFonts w:ascii="Times New Roman" w:eastAsia="Calibri" w:hAnsi="Times New Roman" w:cs="Times New Roman"/>
          <w:sz w:val="28"/>
          <w:szCs w:val="28"/>
          <w:lang w:val="ky-KG"/>
        </w:rPr>
        <w:t xml:space="preserve">нттерин «Сандык методдор» </w:t>
      </w:r>
      <w:r w:rsidR="00DA745C" w:rsidRPr="00421D41">
        <w:rPr>
          <w:rFonts w:ascii="Times New Roman" w:eastAsia="Times New Roman" w:hAnsi="Times New Roman" w:cs="Times New Roman"/>
          <w:sz w:val="28"/>
          <w:szCs w:val="28"/>
          <w:lang w:val="ky-KG" w:eastAsia="ru-RU"/>
        </w:rPr>
        <w:t>курсун</w:t>
      </w:r>
      <w:r w:rsidR="00DA745C"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окутуунун методикасы боюн</w:t>
      </w:r>
      <w:r w:rsidR="00427FE9" w:rsidRPr="00421D41">
        <w:rPr>
          <w:rFonts w:ascii="Times New Roman" w:eastAsia="Calibri" w:hAnsi="Times New Roman" w:cs="Times New Roman"/>
          <w:sz w:val="28"/>
          <w:szCs w:val="28"/>
          <w:lang w:val="ky-KG"/>
        </w:rPr>
        <w:t>ча текшерүүчү эксперимент</w:t>
      </w:r>
      <w:r w:rsidRPr="00421D41">
        <w:rPr>
          <w:rFonts w:ascii="Times New Roman" w:eastAsia="Calibri" w:hAnsi="Times New Roman" w:cs="Times New Roman"/>
          <w:sz w:val="28"/>
          <w:szCs w:val="28"/>
          <w:lang w:val="ky-KG"/>
        </w:rPr>
        <w:t xml:space="preserve"> өткөрүлдү.</w:t>
      </w:r>
      <w:r w:rsidRPr="00421D41">
        <w:rPr>
          <w:rFonts w:ascii="Times New Roman" w:eastAsia="Times New Roman" w:hAnsi="Times New Roman" w:cs="Times New Roman"/>
          <w:sz w:val="28"/>
          <w:szCs w:val="28"/>
          <w:bdr w:val="none" w:sz="0" w:space="0" w:color="auto" w:frame="1"/>
          <w:lang w:val="ky-KG" w:eastAsia="ru-RU"/>
        </w:rPr>
        <w:t xml:space="preserve"> </w:t>
      </w:r>
      <w:r w:rsidR="00AE22B7" w:rsidRPr="00421D41">
        <w:rPr>
          <w:rFonts w:ascii="Times New Roman" w:eastAsia="Times New Roman" w:hAnsi="Times New Roman" w:cs="Times New Roman"/>
          <w:sz w:val="28"/>
          <w:szCs w:val="28"/>
          <w:bdr w:val="none" w:sz="0" w:space="0" w:color="auto" w:frame="1"/>
          <w:lang w:val="ky-KG" w:eastAsia="ru-RU"/>
        </w:rPr>
        <w:t xml:space="preserve">Математикалык маселелерди чыгарууда сандык </w:t>
      </w:r>
      <w:r w:rsidR="00427FE9" w:rsidRPr="00421D41">
        <w:rPr>
          <w:rFonts w:ascii="Times New Roman" w:eastAsia="Times New Roman" w:hAnsi="Times New Roman" w:cs="Times New Roman"/>
          <w:sz w:val="28"/>
          <w:szCs w:val="28"/>
          <w:bdr w:val="none" w:sz="0" w:space="0" w:color="auto" w:frame="1"/>
          <w:lang w:val="ky-KG" w:eastAsia="ru-RU"/>
        </w:rPr>
        <w:t>ыкмалардын математикалык модели тургузулду жана компьютерде ишке ашырылды</w:t>
      </w:r>
      <w:r w:rsidR="00AE22B7" w:rsidRPr="00421D41">
        <w:rPr>
          <w:rFonts w:ascii="Times New Roman" w:eastAsia="Times New Roman" w:hAnsi="Times New Roman" w:cs="Times New Roman"/>
          <w:sz w:val="28"/>
          <w:szCs w:val="28"/>
          <w:bdr w:val="none" w:sz="0" w:space="0" w:color="auto" w:frame="1"/>
          <w:lang w:val="ky-KG" w:eastAsia="ru-RU"/>
        </w:rPr>
        <w:t>.</w:t>
      </w:r>
      <w:r w:rsidR="00427FE9" w:rsidRPr="00421D41">
        <w:rPr>
          <w:rFonts w:ascii="Times New Roman" w:eastAsia="Times New Roman" w:hAnsi="Times New Roman" w:cs="Times New Roman"/>
          <w:sz w:val="28"/>
          <w:szCs w:val="28"/>
          <w:bdr w:val="none" w:sz="0" w:space="0" w:color="auto" w:frame="1"/>
          <w:lang w:val="ky-KG" w:eastAsia="ru-RU"/>
        </w:rPr>
        <w:t xml:space="preserve"> </w:t>
      </w:r>
      <w:r w:rsidRPr="00421D41">
        <w:rPr>
          <w:rFonts w:ascii="Times New Roman" w:eastAsia="Calibri" w:hAnsi="Times New Roman" w:cs="Times New Roman"/>
          <w:sz w:val="28"/>
          <w:szCs w:val="28"/>
          <w:lang w:val="ky-KG"/>
        </w:rPr>
        <w:t>Методиканын натыйжалуулуктун критерийлери иштелип чыгарылды, аларга төмөнкүлөр кир</w:t>
      </w:r>
      <w:r w:rsidR="008824F0" w:rsidRPr="00421D41">
        <w:rPr>
          <w:rFonts w:ascii="Times New Roman" w:eastAsia="Calibri" w:hAnsi="Times New Roman" w:cs="Times New Roman"/>
          <w:sz w:val="28"/>
          <w:szCs w:val="28"/>
          <w:lang w:val="ky-KG"/>
        </w:rPr>
        <w:t xml:space="preserve">гизилди: «Сандык методдор» </w:t>
      </w:r>
      <w:r w:rsidR="00DA745C"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боюнча билимдердин сапатынын деңгээлине методиканын оң таасири, компьюте</w:t>
      </w:r>
      <w:r w:rsidR="00AE0404" w:rsidRPr="00421D41">
        <w:rPr>
          <w:rFonts w:ascii="Times New Roman" w:eastAsia="Calibri" w:hAnsi="Times New Roman" w:cs="Times New Roman"/>
          <w:sz w:val="28"/>
          <w:szCs w:val="28"/>
          <w:lang w:val="ky-KG"/>
        </w:rPr>
        <w:t xml:space="preserve">рдик технологияларды </w:t>
      </w:r>
      <w:r w:rsidRPr="00421D41">
        <w:rPr>
          <w:rFonts w:ascii="Times New Roman" w:eastAsia="Calibri" w:hAnsi="Times New Roman" w:cs="Times New Roman"/>
          <w:sz w:val="28"/>
          <w:szCs w:val="28"/>
          <w:lang w:val="ky-KG"/>
        </w:rPr>
        <w:t xml:space="preserve">пайдалануу менен маселелерди чыгаруунун билгичтиктерин жана көндүмдөрүн калыптандырууга; студенттер билимдердин чоң көлөмүн сапаттуу өздөштүрүүгө мүмкүндүк берүүчү окуу процессинин натыйжалуулугун жогорулатууга; студенттердин окуу жана кесиптик </w:t>
      </w:r>
      <w:r w:rsidRPr="00421D41">
        <w:rPr>
          <w:rFonts w:ascii="Times New Roman" w:eastAsia="Calibri" w:hAnsi="Times New Roman" w:cs="Times New Roman"/>
          <w:sz w:val="28"/>
          <w:szCs w:val="28"/>
          <w:lang w:val="ky-KG"/>
        </w:rPr>
        <w:lastRenderedPageBreak/>
        <w:t>ишмердүүлүктөрүн билим алуучулардын компьют</w:t>
      </w:r>
      <w:r w:rsidR="00AE0404" w:rsidRPr="00421D41">
        <w:rPr>
          <w:rFonts w:ascii="Times New Roman" w:eastAsia="Calibri" w:hAnsi="Times New Roman" w:cs="Times New Roman"/>
          <w:sz w:val="28"/>
          <w:szCs w:val="28"/>
          <w:lang w:val="ky-KG"/>
        </w:rPr>
        <w:t>ердик технологияларды</w:t>
      </w:r>
      <w:r w:rsidRPr="00421D41">
        <w:rPr>
          <w:rFonts w:ascii="Times New Roman" w:eastAsia="Calibri" w:hAnsi="Times New Roman" w:cs="Times New Roman"/>
          <w:sz w:val="28"/>
          <w:szCs w:val="28"/>
          <w:lang w:val="ky-KG"/>
        </w:rPr>
        <w:t xml:space="preserve"> пайдаланууга кызыгуусунун оң динамикасын кароого болот.</w:t>
      </w:r>
      <w:r w:rsidRPr="00421D41">
        <w:rPr>
          <w:rFonts w:ascii="Times New Roman" w:eastAsia="Times New Roman" w:hAnsi="Times New Roman" w:cs="Times New Roman"/>
          <w:sz w:val="28"/>
          <w:szCs w:val="28"/>
          <w:bdr w:val="none" w:sz="0" w:space="0" w:color="auto" w:frame="1"/>
          <w:lang w:val="ky-KG" w:eastAsia="ru-RU"/>
        </w:rPr>
        <w:t xml:space="preserve"> </w:t>
      </w:r>
    </w:p>
    <w:p w14:paraId="0999ADB5" w14:textId="77777777" w:rsidR="0051246A" w:rsidRPr="00421D41" w:rsidRDefault="008824F0" w:rsidP="0051246A">
      <w:pPr>
        <w:spacing w:after="0" w:line="360" w:lineRule="auto"/>
        <w:ind w:firstLine="708"/>
        <w:jc w:val="both"/>
        <w:rPr>
          <w:rFonts w:ascii="Times New Roman" w:eastAsia="Times New Roman" w:hAnsi="Times New Roman" w:cs="Times New Roman"/>
          <w:sz w:val="28"/>
          <w:szCs w:val="28"/>
          <w:bdr w:val="none" w:sz="0" w:space="0" w:color="auto" w:frame="1"/>
          <w:lang w:val="ky-KG" w:eastAsia="ru-RU"/>
        </w:rPr>
      </w:pPr>
      <w:r w:rsidRPr="00421D41">
        <w:rPr>
          <w:rFonts w:ascii="Times New Roman" w:eastAsia="Calibri" w:hAnsi="Times New Roman" w:cs="Times New Roman"/>
          <w:sz w:val="28"/>
          <w:szCs w:val="28"/>
          <w:lang w:val="ky-KG"/>
        </w:rPr>
        <w:t xml:space="preserve">«Сандык методдор» </w:t>
      </w:r>
      <w:r w:rsidR="00DA745C" w:rsidRPr="00421D41">
        <w:rPr>
          <w:rFonts w:ascii="Times New Roman" w:eastAsia="Times New Roman" w:hAnsi="Times New Roman" w:cs="Times New Roman"/>
          <w:sz w:val="28"/>
          <w:szCs w:val="28"/>
          <w:lang w:val="ky-KG" w:eastAsia="ru-RU"/>
        </w:rPr>
        <w:t>курсу</w:t>
      </w:r>
      <w:r w:rsidR="0051246A" w:rsidRPr="00421D41">
        <w:rPr>
          <w:rFonts w:ascii="Times New Roman" w:eastAsia="Calibri" w:hAnsi="Times New Roman" w:cs="Times New Roman"/>
          <w:sz w:val="28"/>
          <w:szCs w:val="28"/>
          <w:lang w:val="ky-KG"/>
        </w:rPr>
        <w:t xml:space="preserve"> боюнча билимдерди өздөштүрүү даражасынын критерийлери, билгичтиктердин жана көндүмдөрдүн калыптануу деңгээли иштелип чыгарылды, аларга төмөнкүлөр киргизилди: курстун негизги түшүнүктөрүн жана методдорун толук өздөштүрүүсү, билимдердин жана көндүмдөрдүн системалуулугу, бекемдиги жана таасирдүүлүгү, материалды ишмердүүлүктө колдонуусу, билимди өз алдынча иштөөгө даяр болуусу каралды.</w:t>
      </w:r>
      <w:r w:rsidR="0051246A" w:rsidRPr="00421D41">
        <w:rPr>
          <w:rFonts w:ascii="Times New Roman" w:eastAsia="Times New Roman" w:hAnsi="Times New Roman" w:cs="Times New Roman"/>
          <w:sz w:val="28"/>
          <w:szCs w:val="28"/>
          <w:bdr w:val="none" w:sz="0" w:space="0" w:color="auto" w:frame="1"/>
          <w:lang w:val="ky-KG" w:eastAsia="ru-RU"/>
        </w:rPr>
        <w:t xml:space="preserve"> </w:t>
      </w:r>
    </w:p>
    <w:p w14:paraId="67A9AB54" w14:textId="77777777" w:rsidR="0051246A" w:rsidRPr="00421D41" w:rsidRDefault="0051246A" w:rsidP="0051246A">
      <w:pPr>
        <w:spacing w:after="0" w:line="360" w:lineRule="auto"/>
        <w:ind w:firstLine="708"/>
        <w:jc w:val="both"/>
        <w:rPr>
          <w:rFonts w:ascii="Times New Roman" w:eastAsia="Times New Roman" w:hAnsi="Times New Roman" w:cs="Times New Roman"/>
          <w:sz w:val="28"/>
          <w:szCs w:val="28"/>
          <w:bdr w:val="none" w:sz="0" w:space="0" w:color="auto" w:frame="1"/>
          <w:lang w:val="ky-KG" w:eastAsia="ru-RU"/>
        </w:rPr>
      </w:pPr>
      <w:r w:rsidRPr="00421D41">
        <w:rPr>
          <w:rFonts w:ascii="Times New Roman" w:eastAsia="Calibri" w:hAnsi="Times New Roman" w:cs="Times New Roman"/>
          <w:sz w:val="28"/>
          <w:szCs w:val="28"/>
          <w:lang w:val="ky-KG"/>
        </w:rPr>
        <w:t xml:space="preserve">ЖОЖдордо студенттерди </w:t>
      </w:r>
      <w:r w:rsidR="008824F0" w:rsidRPr="00421D41">
        <w:rPr>
          <w:rFonts w:ascii="Times New Roman" w:eastAsia="Calibri" w:hAnsi="Times New Roman" w:cs="Times New Roman"/>
          <w:sz w:val="28"/>
          <w:szCs w:val="28"/>
          <w:lang w:val="ky-KG"/>
        </w:rPr>
        <w:t xml:space="preserve">«Сандык методдор» </w:t>
      </w:r>
      <w:r w:rsidR="00DA745C" w:rsidRPr="00421D41">
        <w:rPr>
          <w:rFonts w:ascii="Times New Roman" w:eastAsia="Times New Roman" w:hAnsi="Times New Roman" w:cs="Times New Roman"/>
          <w:sz w:val="28"/>
          <w:szCs w:val="28"/>
          <w:lang w:val="ky-KG" w:eastAsia="ru-RU"/>
        </w:rPr>
        <w:t>курсун</w:t>
      </w:r>
      <w:r w:rsidR="008824F0"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окутуу боюнча су</w:t>
      </w:r>
      <w:r w:rsidR="00B14FB2" w:rsidRPr="00421D41">
        <w:rPr>
          <w:rFonts w:ascii="Times New Roman" w:eastAsia="Calibri" w:hAnsi="Times New Roman" w:cs="Times New Roman"/>
          <w:sz w:val="28"/>
          <w:szCs w:val="28"/>
          <w:lang w:val="ky-KG"/>
        </w:rPr>
        <w:t>нушталган методиканын натыйжалуулугу эксперименттик</w:t>
      </w:r>
      <w:r w:rsidRPr="00421D41">
        <w:rPr>
          <w:rFonts w:ascii="Times New Roman" w:eastAsia="Calibri" w:hAnsi="Times New Roman" w:cs="Times New Roman"/>
          <w:sz w:val="28"/>
          <w:szCs w:val="28"/>
          <w:lang w:val="ky-KG"/>
        </w:rPr>
        <w:t xml:space="preserve"> түрдө тастыкталды.</w:t>
      </w:r>
    </w:p>
    <w:p w14:paraId="731EA6A8" w14:textId="77777777" w:rsidR="00E97F4D" w:rsidRPr="00421D41" w:rsidRDefault="0051246A" w:rsidP="00946E71">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Алынган эксперименттик маалыматтар боюнча окутуунун жыйынтыктары көрсөтүп ту</w:t>
      </w:r>
      <w:r w:rsidR="00946E71" w:rsidRPr="00421D41">
        <w:rPr>
          <w:rFonts w:ascii="Times New Roman" w:eastAsia="Calibri" w:hAnsi="Times New Roman" w:cs="Times New Roman"/>
          <w:sz w:val="28"/>
          <w:szCs w:val="28"/>
          <w:lang w:val="ky-KG"/>
        </w:rPr>
        <w:t>ргандай, эксперимент жүргүзүүдө эксперименттик</w:t>
      </w:r>
      <w:r w:rsidRPr="00421D41">
        <w:rPr>
          <w:rFonts w:ascii="Times New Roman" w:eastAsia="Calibri" w:hAnsi="Times New Roman" w:cs="Times New Roman"/>
          <w:sz w:val="28"/>
          <w:szCs w:val="28"/>
          <w:lang w:val="ky-KG"/>
        </w:rPr>
        <w:t xml:space="preserve"> топторунда 73,6% (ЭТ1) жана 79,7% (ЭТ2), ал эми текшер</w:t>
      </w:r>
      <w:r w:rsidR="00B712A0" w:rsidRPr="00421D41">
        <w:rPr>
          <w:rFonts w:ascii="Times New Roman" w:eastAsia="Calibri" w:hAnsi="Times New Roman" w:cs="Times New Roman"/>
          <w:sz w:val="28"/>
          <w:szCs w:val="28"/>
          <w:lang w:val="ky-KG"/>
        </w:rPr>
        <w:t>ил</w:t>
      </w:r>
      <w:r w:rsidRPr="00421D41">
        <w:rPr>
          <w:rFonts w:ascii="Times New Roman" w:eastAsia="Calibri" w:hAnsi="Times New Roman" w:cs="Times New Roman"/>
          <w:sz w:val="28"/>
          <w:szCs w:val="28"/>
          <w:lang w:val="ky-KG"/>
        </w:rPr>
        <w:t>үү</w:t>
      </w:r>
      <w:r w:rsidR="00B712A0" w:rsidRPr="00421D41">
        <w:rPr>
          <w:rFonts w:ascii="Times New Roman" w:eastAsia="Calibri" w:hAnsi="Times New Roman" w:cs="Times New Roman"/>
          <w:sz w:val="28"/>
          <w:szCs w:val="28"/>
          <w:lang w:val="ky-KG"/>
        </w:rPr>
        <w:t>чү</w:t>
      </w:r>
      <w:r w:rsidRPr="00421D41">
        <w:rPr>
          <w:rFonts w:ascii="Times New Roman" w:eastAsia="Calibri" w:hAnsi="Times New Roman" w:cs="Times New Roman"/>
          <w:sz w:val="28"/>
          <w:szCs w:val="28"/>
          <w:lang w:val="ky-KG"/>
        </w:rPr>
        <w:t xml:space="preserve"> топтордо бул деңгээлге жеткен студенттердин пайыздык катышы 50% тен бир аз жогору (51,2%-ТТ1, 55,1% - ТТ2) болду.</w:t>
      </w:r>
      <w:r w:rsidRPr="00421D41">
        <w:rPr>
          <w:rFonts w:ascii="Times New Roman" w:eastAsia="Times New Roman" w:hAnsi="Times New Roman" w:cs="Times New Roman"/>
          <w:sz w:val="28"/>
          <w:szCs w:val="28"/>
          <w:bdr w:val="none" w:sz="0" w:space="0" w:color="auto" w:frame="1"/>
          <w:lang w:val="ky-KG" w:eastAsia="ru-RU"/>
        </w:rPr>
        <w:t xml:space="preserve"> </w:t>
      </w:r>
      <w:r w:rsidR="000C649F" w:rsidRPr="00421D41">
        <w:rPr>
          <w:rFonts w:ascii="Times New Roman" w:eastAsia="Times New Roman" w:hAnsi="Times New Roman" w:cs="Times New Roman"/>
          <w:sz w:val="28"/>
          <w:szCs w:val="28"/>
          <w:bdr w:val="none" w:sz="0" w:space="0" w:color="auto" w:frame="1"/>
          <w:lang w:val="ky-KG" w:eastAsia="ru-RU"/>
        </w:rPr>
        <w:t>Курс</w:t>
      </w:r>
      <w:r w:rsidR="008824F0" w:rsidRPr="00421D41">
        <w:rPr>
          <w:rFonts w:ascii="Times New Roman" w:eastAsia="Times New Roman" w:hAnsi="Times New Roman" w:cs="Times New Roman"/>
          <w:sz w:val="28"/>
          <w:szCs w:val="28"/>
          <w:bdr w:val="none" w:sz="0" w:space="0" w:color="auto" w:frame="1"/>
          <w:lang w:val="ky-KG" w:eastAsia="ru-RU"/>
        </w:rPr>
        <w:t xml:space="preserve"> боюнча</w:t>
      </w:r>
      <w:r w:rsidRPr="00421D41">
        <w:rPr>
          <w:rFonts w:ascii="Times New Roman" w:eastAsia="Calibri" w:hAnsi="Times New Roman" w:cs="Times New Roman"/>
          <w:sz w:val="28"/>
          <w:szCs w:val="28"/>
          <w:lang w:val="ky-KG"/>
        </w:rPr>
        <w:t xml:space="preserve"> окутуунун жыйынтыктоочу экзамендин жыйынтыгы тиешелүү түрдө билим сапаты эксперименттик топто 62,3% жана 61% жана текшер</w:t>
      </w:r>
      <w:r w:rsidR="00B712A0" w:rsidRPr="00421D41">
        <w:rPr>
          <w:rFonts w:ascii="Times New Roman" w:eastAsia="Calibri" w:hAnsi="Times New Roman" w:cs="Times New Roman"/>
          <w:sz w:val="28"/>
          <w:szCs w:val="28"/>
          <w:lang w:val="ky-KG"/>
        </w:rPr>
        <w:t>ил</w:t>
      </w:r>
      <w:r w:rsidRPr="00421D41">
        <w:rPr>
          <w:rFonts w:ascii="Times New Roman" w:eastAsia="Calibri" w:hAnsi="Times New Roman" w:cs="Times New Roman"/>
          <w:sz w:val="28"/>
          <w:szCs w:val="28"/>
          <w:lang w:val="ky-KG"/>
        </w:rPr>
        <w:t>үү</w:t>
      </w:r>
      <w:r w:rsidR="008824F0" w:rsidRPr="00421D41">
        <w:rPr>
          <w:rFonts w:ascii="Times New Roman" w:eastAsia="Calibri" w:hAnsi="Times New Roman" w:cs="Times New Roman"/>
          <w:sz w:val="28"/>
          <w:szCs w:val="28"/>
          <w:lang w:val="ky-KG"/>
        </w:rPr>
        <w:t>чү</w:t>
      </w:r>
      <w:r w:rsidRPr="00421D41">
        <w:rPr>
          <w:rFonts w:ascii="Times New Roman" w:eastAsia="Calibri" w:hAnsi="Times New Roman" w:cs="Times New Roman"/>
          <w:sz w:val="28"/>
          <w:szCs w:val="28"/>
          <w:lang w:val="ky-KG"/>
        </w:rPr>
        <w:t xml:space="preserve"> топто 37,2%   жана 36,7% көрсөтүлдү. Сунушталган методика боюнча педагогикалык экспериментте окутуу практикасын талдоо студенттердин окуу ишмердүүлүгүн ишке ашырууда өз алдынчалуулугун өркүндөтүүгө, таанып билүүчү жана чыгармачыл ишмердүүлүктөрүнүн</w:t>
      </w:r>
      <w:r w:rsidR="003B5FCA" w:rsidRPr="00421D41">
        <w:rPr>
          <w:rFonts w:ascii="Times New Roman" w:eastAsia="Calibri" w:hAnsi="Times New Roman" w:cs="Times New Roman"/>
          <w:sz w:val="28"/>
          <w:szCs w:val="28"/>
          <w:lang w:val="ky-KG"/>
        </w:rPr>
        <w:t xml:space="preserve"> өсү</w:t>
      </w:r>
      <w:r w:rsidR="00946E71" w:rsidRPr="00421D41">
        <w:rPr>
          <w:rFonts w:ascii="Times New Roman" w:eastAsia="Calibri" w:hAnsi="Times New Roman" w:cs="Times New Roman"/>
          <w:sz w:val="28"/>
          <w:szCs w:val="28"/>
          <w:lang w:val="ky-KG"/>
        </w:rPr>
        <w:t>шүнө алып келди.</w:t>
      </w:r>
    </w:p>
    <w:p w14:paraId="79EC5F82"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7C18EE64"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637E6F62"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0483E297"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5298621E"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3AF8F9A2"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7C8D826E" w14:textId="77777777" w:rsidR="00F469CF" w:rsidRPr="00421D41" w:rsidRDefault="00F469CF" w:rsidP="00051944">
      <w:pPr>
        <w:spacing w:after="0" w:line="360" w:lineRule="auto"/>
        <w:jc w:val="center"/>
        <w:rPr>
          <w:rFonts w:ascii="Times New Roman" w:eastAsia="Calibri" w:hAnsi="Times New Roman" w:cs="Times New Roman"/>
          <w:b/>
          <w:sz w:val="28"/>
          <w:szCs w:val="28"/>
          <w:lang w:val="ky-KG"/>
        </w:rPr>
      </w:pPr>
    </w:p>
    <w:p w14:paraId="5BD1BA35" w14:textId="77777777" w:rsidR="00F469CF" w:rsidRPr="00421D41" w:rsidRDefault="00F469CF" w:rsidP="0026438F">
      <w:pPr>
        <w:spacing w:after="0" w:line="360" w:lineRule="auto"/>
        <w:rPr>
          <w:rFonts w:ascii="Times New Roman" w:eastAsia="Calibri" w:hAnsi="Times New Roman" w:cs="Times New Roman"/>
          <w:b/>
          <w:sz w:val="28"/>
          <w:szCs w:val="28"/>
          <w:lang w:val="ky-KG"/>
        </w:rPr>
      </w:pPr>
    </w:p>
    <w:p w14:paraId="17E17406" w14:textId="77777777" w:rsidR="00E66D59" w:rsidRPr="00421D41" w:rsidRDefault="00E66D59" w:rsidP="00051944">
      <w:pPr>
        <w:spacing w:after="0"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НЕГИЗГИ ЖЫЙЫНТЫКТАР ЖАНА КОРУТУНДУ</w:t>
      </w:r>
    </w:p>
    <w:p w14:paraId="3F2CCBD1" w14:textId="77777777" w:rsidR="00351042" w:rsidRPr="00421D41" w:rsidRDefault="00351042" w:rsidP="0035104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Жүргүзүлгөн педагогикалык изилдөөдө коюлган божомолдун жана жоболордун натыйжалуулугу тастыкталды жана төмөнкүдөй корутунду чыгарууга мүмкүндүк берди:</w:t>
      </w:r>
    </w:p>
    <w:p w14:paraId="3493EF43" w14:textId="77777777" w:rsidR="00351042" w:rsidRPr="00421D41" w:rsidRDefault="00351042" w:rsidP="0035104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1. «Сандык методдор» курсун окутуунун теориялык негиздери, аныкталып жана бул проблеманын чет ѳлкѳлѳрдѳ жана Кыргызстанда изилдениши иликтенип, «Сандык методдор» курсун окутуунун учурдагы абалына талдоо жүргүзүлдү. Жогорку окуу жайында «Сандык методдор» курсун окутуунун тажрыйбаларын талдоо көрсөткөндөй, азыркы учурда компьютердик тех</w:t>
      </w:r>
      <w:r w:rsidR="00002FC7" w:rsidRPr="00421D41">
        <w:rPr>
          <w:rFonts w:ascii="Times New Roman" w:eastAsia="Calibri" w:hAnsi="Times New Roman" w:cs="Times New Roman"/>
          <w:sz w:val="28"/>
          <w:szCs w:val="28"/>
          <w:lang w:val="ky-KG"/>
        </w:rPr>
        <w:t>нологиялардын</w:t>
      </w:r>
      <w:r w:rsidRPr="00421D41">
        <w:rPr>
          <w:rFonts w:ascii="Times New Roman" w:eastAsia="Calibri" w:hAnsi="Times New Roman" w:cs="Times New Roman"/>
          <w:sz w:val="28"/>
          <w:szCs w:val="28"/>
          <w:lang w:val="ky-KG"/>
        </w:rPr>
        <w:t xml:space="preserve"> потенциалы билим берүү процессинде колдо</w:t>
      </w:r>
      <w:r w:rsidR="00002FC7" w:rsidRPr="00421D41">
        <w:rPr>
          <w:rFonts w:ascii="Times New Roman" w:eastAsia="Calibri" w:hAnsi="Times New Roman" w:cs="Times New Roman"/>
          <w:sz w:val="28"/>
          <w:szCs w:val="28"/>
          <w:lang w:val="ky-KG"/>
        </w:rPr>
        <w:t xml:space="preserve">нууну ишке ашыруунун зарылдыгы </w:t>
      </w:r>
      <w:r w:rsidRPr="00421D41">
        <w:rPr>
          <w:rFonts w:ascii="Times New Roman" w:eastAsia="Calibri" w:hAnsi="Times New Roman" w:cs="Times New Roman"/>
          <w:sz w:val="28"/>
          <w:szCs w:val="28"/>
          <w:lang w:val="ky-KG"/>
        </w:rPr>
        <w:t xml:space="preserve">аныкталды. </w:t>
      </w:r>
    </w:p>
    <w:p w14:paraId="2A4EAB1E" w14:textId="77777777" w:rsidR="00351042" w:rsidRPr="00421D41" w:rsidRDefault="00351042" w:rsidP="0035104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 Заманбап окутуунун технологияларын колдонуу окутуучуга өз ара байланыштуу маселелердин комплексин ийгиликтүү чечүүгө, окутуунун мазмунун тандап алууга жана долбоорлоого; билим берүү процессин илимий жаңылоого; окутуунун ыкмаларын жана каражаттарын өркүндөтүүгө; окуудагы жетишүү үчүн текшерүү сапатын жогорулатууга; студенттердин таанып-билүү актив</w:t>
      </w:r>
      <w:r w:rsidR="00282869" w:rsidRPr="00421D41">
        <w:rPr>
          <w:rFonts w:ascii="Times New Roman" w:eastAsia="Calibri" w:hAnsi="Times New Roman" w:cs="Times New Roman"/>
          <w:sz w:val="28"/>
          <w:szCs w:val="28"/>
          <w:lang w:val="ky-KG"/>
        </w:rPr>
        <w:t xml:space="preserve">дүүлүгү, окуу ишине мотивацияга </w:t>
      </w:r>
      <w:r w:rsidRPr="00421D41">
        <w:rPr>
          <w:rFonts w:ascii="Times New Roman" w:eastAsia="Calibri" w:hAnsi="Times New Roman" w:cs="Times New Roman"/>
          <w:sz w:val="28"/>
          <w:szCs w:val="28"/>
          <w:lang w:val="ky-KG"/>
        </w:rPr>
        <w:t>шарт түзүп берүүгө мүмкүнчүлүк бере тургандыгы негизделди. Окумуштуулардын эмгектерин талдоонун негизинде курсту окутуунун негизги принциптери (бүтүндүк, активдештирүү, системалуулук, маалыматтык технологиялар, предмет аралык жана математиканын ички байланыштары ж.б.) түзүлдү.  Иштелип чыккан жобонун, принциптердин, талаптардын негизинде «Сандык методдор» курсун окутуунун дидактикалык модели түзүлдү.</w:t>
      </w:r>
    </w:p>
    <w:p w14:paraId="27076635" w14:textId="77777777" w:rsidR="00351042" w:rsidRPr="00421D41" w:rsidRDefault="00351042" w:rsidP="00351042">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3. «Сандык методдор» курсун окутуунун дидактикалык моделин ишке ашыруунун методикасында окуу процессинин бардык этаптарында заманбап  технологияларды комплекстүү колдонуу негизделди жана аны уюштуруу формалары көрсөтүлдү. Окуу процессин уюштуруу этаптарында компьютердик технологиялар, окутуу процессинин каражаттары борбордук компонент катары каралды. Дидактикалык моделди ишке ашыруу окутуунун </w:t>
      </w:r>
      <w:r w:rsidRPr="00421D41">
        <w:rPr>
          <w:rFonts w:ascii="Times New Roman" w:eastAsia="Calibri" w:hAnsi="Times New Roman" w:cs="Times New Roman"/>
          <w:sz w:val="28"/>
          <w:szCs w:val="28"/>
          <w:lang w:val="ky-KG"/>
        </w:rPr>
        <w:lastRenderedPageBreak/>
        <w:t xml:space="preserve">салттуу формаларын өзгөртүүгө мүмкүнчүлүк берүү менен окутуунун жаңы формаларын уюштурууга жана проблемалык лекцияларды, дисскуссия – лекцияларды, лабораториялык иштерди жана жекече иштерди аткарууну, микроизилдөөлөрдү, миниконференцияларды өткөрүүнү шарттайт. </w:t>
      </w:r>
    </w:p>
    <w:p w14:paraId="61E8BD98" w14:textId="77777777" w:rsidR="00351042" w:rsidRPr="00421D41" w:rsidRDefault="00351042" w:rsidP="00351042">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 </w:t>
      </w:r>
      <w:r w:rsidRPr="00421D41">
        <w:rPr>
          <w:rFonts w:ascii="Times New Roman" w:eastAsia="Calibri" w:hAnsi="Times New Roman" w:cs="Times New Roman"/>
          <w:sz w:val="28"/>
          <w:szCs w:val="28"/>
          <w:lang w:val="ky-KG"/>
        </w:rPr>
        <w:tab/>
        <w:t xml:space="preserve">4. Иштелип чыккан методиканын натыйжалуулугу педагогикалык эксперимент аркылуу текшерилди. Методиканын натыйжалуулугу эксперименталдык топтогу студенттердин таанып-билүүчүлүк жигердүүлүгү, компьютердик технологияларды пайдалануусу, өз алдынчалуулук деңгээлинин, окуу ишмердүүлүгүнүн сапатынын жана билим деӊгээлдеринин жыйынтыктарынын өсүп жаткандыгы менен тастыкталды. Ошентип, толугу менен божомолдун туура экендиги тастыкталды жана коюлган милдеттер ишке ашырылды. </w:t>
      </w:r>
    </w:p>
    <w:p w14:paraId="38BE4EDB"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77E3EAD7"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7DB53EA6"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2D3172F2"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5D138581"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50F58CAA"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772237B0"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76BF4449"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22AB8D59"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2A5A474E"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646E491C"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75F7A5D7"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38A20DCF"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3BF89CD6"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4BA58107"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2753C7BB"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542210C6"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39EA4C7A"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6C84C846" w14:textId="77777777" w:rsidR="00877D08" w:rsidRPr="00421D41" w:rsidRDefault="00877D08" w:rsidP="004B7A3C">
      <w:pPr>
        <w:spacing w:after="0" w:line="360" w:lineRule="auto"/>
        <w:jc w:val="center"/>
        <w:rPr>
          <w:rFonts w:ascii="Times New Roman" w:eastAsia="Calibri" w:hAnsi="Times New Roman" w:cs="Times New Roman"/>
          <w:b/>
          <w:sz w:val="28"/>
          <w:szCs w:val="28"/>
          <w:lang w:val="ky-KG"/>
        </w:rPr>
      </w:pPr>
    </w:p>
    <w:p w14:paraId="3D040B1C" w14:textId="77777777" w:rsidR="00E916D3" w:rsidRPr="00421D41" w:rsidRDefault="00877D08" w:rsidP="004B7A3C">
      <w:pPr>
        <w:spacing w:after="0" w:line="360" w:lineRule="auto"/>
        <w:jc w:val="center"/>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ПРАКТИКАЛЫК СУНУШТАР</w:t>
      </w:r>
    </w:p>
    <w:p w14:paraId="5F2AF761" w14:textId="77777777" w:rsidR="00E916D3" w:rsidRPr="00421D41" w:rsidRDefault="00E916D3" w:rsidP="00E916D3">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ЖОЖдордо «Сандык методдор» </w:t>
      </w:r>
      <w:r w:rsidR="00DA745C" w:rsidRPr="00421D41">
        <w:rPr>
          <w:rFonts w:ascii="Times New Roman" w:eastAsia="Times New Roman" w:hAnsi="Times New Roman" w:cs="Times New Roman"/>
          <w:sz w:val="28"/>
          <w:szCs w:val="28"/>
          <w:lang w:val="ky-KG" w:eastAsia="ru-RU"/>
        </w:rPr>
        <w:t>курсу</w:t>
      </w:r>
      <w:r w:rsidRPr="00421D41">
        <w:rPr>
          <w:rFonts w:ascii="Times New Roman" w:eastAsia="Calibri" w:hAnsi="Times New Roman" w:cs="Times New Roman"/>
          <w:sz w:val="28"/>
          <w:szCs w:val="28"/>
          <w:lang w:val="ky-KG"/>
        </w:rPr>
        <w:t xml:space="preserve"> боюнча  окутууну эки багытта жүргүзүү максатка ылайык: </w:t>
      </w:r>
    </w:p>
    <w:p w14:paraId="0E6125A6" w14:textId="77777777" w:rsidR="00E916D3" w:rsidRPr="00421D41" w:rsidRDefault="00E916D3" w:rsidP="00E97F4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1. Компьютердик технологияларды колдонуп окутуунун бардык салттуу формаларын интеграциялоо.</w:t>
      </w:r>
    </w:p>
    <w:p w14:paraId="3FEE09E0" w14:textId="77777777" w:rsidR="00E916D3" w:rsidRPr="00421D41" w:rsidRDefault="00E916D3" w:rsidP="00E97F4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2. Компьютердик технологиялар аркылуу атайын семинарларды, к</w:t>
      </w:r>
      <w:r w:rsidR="00877D08" w:rsidRPr="00421D41">
        <w:rPr>
          <w:rFonts w:ascii="Times New Roman" w:eastAsia="Calibri" w:hAnsi="Times New Roman" w:cs="Times New Roman"/>
          <w:sz w:val="28"/>
          <w:szCs w:val="28"/>
          <w:lang w:val="ky-KG"/>
        </w:rPr>
        <w:t>онференцияларды жана</w:t>
      </w:r>
      <w:r w:rsidRPr="00421D41">
        <w:rPr>
          <w:rFonts w:ascii="Times New Roman" w:eastAsia="Calibri" w:hAnsi="Times New Roman" w:cs="Times New Roman"/>
          <w:sz w:val="28"/>
          <w:szCs w:val="28"/>
          <w:lang w:val="ky-KG"/>
        </w:rPr>
        <w:t xml:space="preserve"> локалдык изилдөөлөрдү (байкоо, эксперимент, тажрыйба жүргүзүү менен) уюштуруу. </w:t>
      </w:r>
    </w:p>
    <w:p w14:paraId="29FDB589" w14:textId="77777777" w:rsidR="00E916D3" w:rsidRPr="00421D41" w:rsidRDefault="00E916D3" w:rsidP="00E97F4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3. «Сандык методдор» курсун окутууга жана башкаларда кездешүүчү математикалык объектилерге арналган колдонмо маселелер түзүлүүгө тийиш. </w:t>
      </w:r>
    </w:p>
    <w:p w14:paraId="052A1679" w14:textId="77777777" w:rsidR="00E916D3" w:rsidRPr="00421D41" w:rsidRDefault="00E916D3" w:rsidP="00E97F4D">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4. Иштелип чыккан методикалык колдонмолорду</w:t>
      </w:r>
      <w:r w:rsidR="005E1682" w:rsidRPr="00421D41">
        <w:rPr>
          <w:rFonts w:ascii="Times New Roman" w:eastAsia="Calibri" w:hAnsi="Times New Roman" w:cs="Times New Roman"/>
          <w:sz w:val="28"/>
          <w:szCs w:val="28"/>
          <w:lang w:val="ky-KG"/>
        </w:rPr>
        <w:t xml:space="preserve"> «Сандык методдор» </w:t>
      </w:r>
      <w:r w:rsidR="00DA745C" w:rsidRPr="00421D41">
        <w:rPr>
          <w:rFonts w:ascii="Times New Roman" w:eastAsia="Times New Roman" w:hAnsi="Times New Roman" w:cs="Times New Roman"/>
          <w:sz w:val="28"/>
          <w:szCs w:val="28"/>
          <w:lang w:val="ky-KG" w:eastAsia="ru-RU"/>
        </w:rPr>
        <w:t>курсундагы</w:t>
      </w:r>
      <w:r w:rsidRPr="00421D41">
        <w:rPr>
          <w:rFonts w:ascii="Times New Roman" w:eastAsia="Calibri" w:hAnsi="Times New Roman" w:cs="Times New Roman"/>
          <w:sz w:val="28"/>
          <w:szCs w:val="28"/>
          <w:lang w:val="ky-KG"/>
        </w:rPr>
        <w:t xml:space="preserve"> маселелерди чыгарууда максаттуу түрдө колдонуу зарыл.</w:t>
      </w:r>
    </w:p>
    <w:p w14:paraId="3AACE14C" w14:textId="77777777" w:rsidR="00E916D3" w:rsidRPr="00421D41" w:rsidRDefault="00E916D3" w:rsidP="00E916D3">
      <w:pPr>
        <w:spacing w:after="0" w:line="360" w:lineRule="auto"/>
        <w:rPr>
          <w:rFonts w:ascii="Times New Roman" w:eastAsia="Calibri" w:hAnsi="Times New Roman" w:cs="Times New Roman"/>
          <w:sz w:val="28"/>
          <w:szCs w:val="28"/>
          <w:lang w:val="ky-KG"/>
        </w:rPr>
      </w:pPr>
    </w:p>
    <w:p w14:paraId="154BE313" w14:textId="77777777" w:rsidR="00E12174" w:rsidRPr="00421D41" w:rsidRDefault="00E12174" w:rsidP="00E916D3">
      <w:pPr>
        <w:spacing w:after="0" w:line="360" w:lineRule="auto"/>
        <w:rPr>
          <w:rFonts w:ascii="Times New Roman" w:eastAsia="Calibri" w:hAnsi="Times New Roman" w:cs="Times New Roman"/>
          <w:sz w:val="28"/>
          <w:szCs w:val="28"/>
          <w:lang w:val="ky-KG"/>
        </w:rPr>
      </w:pPr>
    </w:p>
    <w:p w14:paraId="1B5307CD" w14:textId="77777777" w:rsidR="00E12174" w:rsidRPr="00421D41" w:rsidRDefault="00E12174" w:rsidP="00E916D3">
      <w:pPr>
        <w:spacing w:after="0" w:line="360" w:lineRule="auto"/>
        <w:rPr>
          <w:rFonts w:ascii="Times New Roman" w:eastAsia="Calibri" w:hAnsi="Times New Roman" w:cs="Times New Roman"/>
          <w:sz w:val="28"/>
          <w:szCs w:val="28"/>
          <w:lang w:val="ky-KG"/>
        </w:rPr>
      </w:pPr>
    </w:p>
    <w:p w14:paraId="5B5F0A47" w14:textId="77777777" w:rsidR="00E27D0D" w:rsidRPr="00421D41" w:rsidRDefault="00E27D0D" w:rsidP="00F469CF">
      <w:pPr>
        <w:spacing w:after="0" w:line="360" w:lineRule="auto"/>
        <w:ind w:right="11"/>
        <w:jc w:val="both"/>
        <w:rPr>
          <w:rFonts w:ascii="Times New Roman" w:hAnsi="Times New Roman" w:cs="Times New Roman"/>
          <w:b/>
          <w:sz w:val="28"/>
          <w:szCs w:val="28"/>
          <w:lang w:val="ky-KG"/>
        </w:rPr>
      </w:pPr>
    </w:p>
    <w:p w14:paraId="681A3895" w14:textId="77777777" w:rsidR="00F469CF" w:rsidRPr="00421D41" w:rsidRDefault="00F469CF" w:rsidP="00F469CF">
      <w:pPr>
        <w:spacing w:after="0" w:line="360" w:lineRule="auto"/>
        <w:ind w:right="11"/>
        <w:jc w:val="both"/>
        <w:rPr>
          <w:rFonts w:ascii="Times New Roman" w:hAnsi="Times New Roman" w:cs="Times New Roman"/>
          <w:b/>
          <w:sz w:val="28"/>
          <w:szCs w:val="28"/>
          <w:lang w:val="ky-KG"/>
        </w:rPr>
      </w:pPr>
    </w:p>
    <w:p w14:paraId="50F99075"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1127BAAA"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3C30BD49"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34DA75D5"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3BE73DD4"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313BB280"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5A3BB316"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3F5243FC"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5206F117"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6F5BD153"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307A526B"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5FB890AF" w14:textId="77777777" w:rsidR="00877D08" w:rsidRPr="00421D41" w:rsidRDefault="00877D08" w:rsidP="00F469CF">
      <w:pPr>
        <w:spacing w:after="0" w:line="360" w:lineRule="auto"/>
        <w:ind w:right="11"/>
        <w:jc w:val="both"/>
        <w:rPr>
          <w:rFonts w:ascii="Times New Roman" w:hAnsi="Times New Roman" w:cs="Times New Roman"/>
          <w:b/>
          <w:sz w:val="28"/>
          <w:szCs w:val="28"/>
          <w:lang w:val="ky-KG"/>
        </w:rPr>
      </w:pPr>
    </w:p>
    <w:p w14:paraId="46938428" w14:textId="77777777" w:rsidR="00E27D0D" w:rsidRPr="00421D41" w:rsidRDefault="00E27D0D" w:rsidP="000D0FE6">
      <w:pPr>
        <w:spacing w:after="0" w:line="360" w:lineRule="auto"/>
        <w:ind w:left="284" w:right="11" w:firstLine="709"/>
        <w:jc w:val="both"/>
        <w:rPr>
          <w:rFonts w:ascii="Times New Roman" w:hAnsi="Times New Roman" w:cs="Times New Roman"/>
          <w:b/>
          <w:sz w:val="28"/>
          <w:szCs w:val="28"/>
          <w:lang w:val="ky-KG"/>
        </w:rPr>
      </w:pPr>
    </w:p>
    <w:p w14:paraId="2441D2AB" w14:textId="77777777" w:rsidR="00D52CDD" w:rsidRPr="00421D41" w:rsidRDefault="00D52CDD" w:rsidP="000D0FE6">
      <w:pPr>
        <w:spacing w:after="0" w:line="360" w:lineRule="auto"/>
        <w:ind w:left="284" w:right="11" w:firstLine="709"/>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ПАЙД</w:t>
      </w:r>
      <w:r w:rsidR="000D0FE6" w:rsidRPr="00421D41">
        <w:rPr>
          <w:rFonts w:ascii="Times New Roman" w:hAnsi="Times New Roman" w:cs="Times New Roman"/>
          <w:b/>
          <w:sz w:val="28"/>
          <w:szCs w:val="28"/>
          <w:lang w:val="ky-KG"/>
        </w:rPr>
        <w:t>АЛАНЫЛГАН АДАБИЯТТАРДЫН ТИЗМЕСИ</w:t>
      </w:r>
    </w:p>
    <w:p w14:paraId="0C3B9F53" w14:textId="77777777" w:rsidR="00D52CDD" w:rsidRPr="00421D41" w:rsidRDefault="00D52CDD" w:rsidP="006325A7">
      <w:pPr>
        <w:numPr>
          <w:ilvl w:val="0"/>
          <w:numId w:val="20"/>
        </w:numPr>
        <w:spacing w:after="0" w:line="360" w:lineRule="auto"/>
        <w:ind w:right="11" w:firstLine="709"/>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b/>
          <w:sz w:val="28"/>
          <w:szCs w:val="28"/>
          <w:lang w:val="ky-KG" w:eastAsia="ru-RU"/>
        </w:rPr>
        <w:t>Абылкасымова, А.Е.</w:t>
      </w:r>
      <w:r w:rsidRPr="00421D41">
        <w:rPr>
          <w:rFonts w:ascii="Times New Roman" w:eastAsia="Times New Roman" w:hAnsi="Times New Roman" w:cs="Times New Roman"/>
          <w:sz w:val="28"/>
          <w:szCs w:val="28"/>
          <w:lang w:val="ky-KG" w:eastAsia="ru-RU"/>
        </w:rPr>
        <w:t xml:space="preserve"> Формирование познавательной самостоятельности студенов</w:t>
      </w:r>
      <w:r w:rsidR="008622F9"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w:t>
      </w:r>
      <w:r w:rsidR="008622F9"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математиков в системе методической по</w:t>
      </w:r>
      <w:r w:rsidR="008622F9" w:rsidRPr="00421D41">
        <w:rPr>
          <w:rFonts w:ascii="Times New Roman" w:eastAsia="Times New Roman" w:hAnsi="Times New Roman" w:cs="Times New Roman"/>
          <w:sz w:val="28"/>
          <w:szCs w:val="28"/>
          <w:lang w:val="ky-KG" w:eastAsia="ru-RU"/>
        </w:rPr>
        <w:t>дготовки в университете [Текст]:</w:t>
      </w:r>
      <w:r w:rsidRPr="00421D41">
        <w:rPr>
          <w:rFonts w:ascii="Times New Roman" w:eastAsia="Times New Roman" w:hAnsi="Times New Roman" w:cs="Times New Roman"/>
          <w:sz w:val="28"/>
          <w:szCs w:val="28"/>
          <w:lang w:val="ky-KG" w:eastAsia="ru-RU"/>
        </w:rPr>
        <w:t xml:space="preserve"> дис...д-ра пед.наук: 13.00.01 / А.</w:t>
      </w:r>
      <w:r w:rsidR="00363858"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Е. Абылкасымова – Алматы, 1995.</w:t>
      </w:r>
      <w:r w:rsidR="008622F9"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w:t>
      </w:r>
      <w:r w:rsidR="008622F9"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291 с.</w:t>
      </w:r>
      <w:r w:rsidRPr="00421D41">
        <w:rPr>
          <w:rFonts w:ascii="Times New Roman" w:hAnsi="Times New Roman" w:cs="Times New Roman"/>
          <w:sz w:val="28"/>
          <w:szCs w:val="28"/>
        </w:rPr>
        <w:t xml:space="preserve"> </w:t>
      </w:r>
    </w:p>
    <w:p w14:paraId="665BE547"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 xml:space="preserve"> Аванесов, В.С.</w:t>
      </w:r>
      <w:r w:rsidRPr="00421D41">
        <w:rPr>
          <w:rFonts w:ascii="Times New Roman" w:eastAsia="Times New Roman" w:hAnsi="Times New Roman" w:cs="Times New Roman"/>
          <w:sz w:val="28"/>
          <w:szCs w:val="28"/>
          <w:lang w:val="ky-KG" w:eastAsia="ru-RU"/>
        </w:rPr>
        <w:t xml:space="preserve"> Применение заданий в тестовой форме и квантованных учебных текстов в новых образовательных технологиях педагогические измерения</w:t>
      </w:r>
      <w:r w:rsidR="008622F9" w:rsidRPr="00421D41">
        <w:rPr>
          <w:rFonts w:ascii="Times New Roman" w:eastAsia="Times New Roman" w:hAnsi="Times New Roman" w:cs="Times New Roman"/>
          <w:sz w:val="28"/>
          <w:szCs w:val="28"/>
          <w:lang w:val="ky-KG" w:eastAsia="ru-RU"/>
        </w:rPr>
        <w:t xml:space="preserve"> [Текст]</w:t>
      </w:r>
      <w:r w:rsidRPr="00421D41">
        <w:rPr>
          <w:rFonts w:ascii="Times New Roman" w:eastAsia="Times New Roman" w:hAnsi="Times New Roman" w:cs="Times New Roman"/>
          <w:sz w:val="28"/>
          <w:szCs w:val="28"/>
          <w:lang w:val="ky-KG" w:eastAsia="ru-RU"/>
        </w:rPr>
        <w:t xml:space="preserve"> / В. С. Аванесов // Педагогические измерения. – М.: Издательство: НИИ школьных технологий, 2012. № 2. – С. 75–91. </w:t>
      </w:r>
    </w:p>
    <w:p w14:paraId="6E77C27C"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b/>
          <w:sz w:val="28"/>
          <w:szCs w:val="28"/>
          <w:lang w:eastAsia="ru-RU"/>
        </w:rPr>
        <w:t>Авдеев, A.</w:t>
      </w:r>
      <w:r w:rsidR="00363858"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eastAsia="ru-RU"/>
        </w:rPr>
        <w:t>C., Кремлев А.Н., Конюх Г.В., Кутов В.П.</w:t>
      </w:r>
      <w:r w:rsidRPr="00421D41">
        <w:rPr>
          <w:rFonts w:ascii="Times New Roman" w:eastAsia="Times New Roman" w:hAnsi="Times New Roman" w:cs="Times New Roman"/>
          <w:sz w:val="28"/>
          <w:szCs w:val="28"/>
          <w:lang w:eastAsia="ru-RU"/>
        </w:rPr>
        <w:t xml:space="preserve"> Введение в численные методы и их применен</w:t>
      </w:r>
      <w:r w:rsidR="00EE21E8" w:rsidRPr="00421D41">
        <w:rPr>
          <w:rFonts w:ascii="Times New Roman" w:eastAsia="Times New Roman" w:hAnsi="Times New Roman" w:cs="Times New Roman"/>
          <w:sz w:val="28"/>
          <w:szCs w:val="28"/>
          <w:lang w:eastAsia="ru-RU"/>
        </w:rPr>
        <w:t>ие в компьютерном моделировании</w:t>
      </w:r>
      <w:r w:rsidR="008622F9" w:rsidRPr="00421D41">
        <w:rPr>
          <w:rFonts w:ascii="Times New Roman" w:eastAsia="Times New Roman" w:hAnsi="Times New Roman" w:cs="Times New Roman"/>
          <w:sz w:val="28"/>
          <w:szCs w:val="28"/>
          <w:lang w:val="ky-KG" w:eastAsia="ru-RU"/>
        </w:rPr>
        <w:t xml:space="preserve"> [Текст] /</w:t>
      </w:r>
      <w:r w:rsidR="00363858" w:rsidRPr="00421D41">
        <w:rPr>
          <w:rFonts w:ascii="Times New Roman" w:eastAsia="Times New Roman" w:hAnsi="Times New Roman" w:cs="Times New Roman"/>
          <w:sz w:val="28"/>
          <w:szCs w:val="28"/>
          <w:lang w:eastAsia="ru-RU"/>
        </w:rPr>
        <w:t xml:space="preserve"> [А. С. Авдеев, А. Н. Кремлев, Г. В. Конюх и др.]</w:t>
      </w:r>
      <w:r w:rsidR="008622F9" w:rsidRPr="00421D41">
        <w:rPr>
          <w:rFonts w:ascii="Times New Roman" w:eastAsia="Times New Roman" w:hAnsi="Times New Roman" w:cs="Times New Roman"/>
          <w:sz w:val="28"/>
          <w:szCs w:val="28"/>
          <w:lang w:val="ky-KG" w:eastAsia="ru-RU"/>
        </w:rPr>
        <w:t xml:space="preserve"> // </w:t>
      </w:r>
      <w:r w:rsidR="00363858"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eastAsia="ru-RU"/>
        </w:rPr>
        <w:t>Новосибирск: НГУ, 1998.</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w:t>
      </w:r>
      <w:r w:rsidR="00C23F2F"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eastAsia="ru-RU"/>
        </w:rPr>
        <w:t>46 с.</w:t>
      </w:r>
    </w:p>
    <w:p w14:paraId="036D0C42"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b/>
          <w:sz w:val="28"/>
          <w:szCs w:val="28"/>
          <w:lang w:eastAsia="ru-RU"/>
        </w:rPr>
        <w:t>Аданников, A.A.</w:t>
      </w:r>
      <w:r w:rsidRPr="00421D41">
        <w:rPr>
          <w:rFonts w:ascii="Times New Roman" w:eastAsia="Times New Roman" w:hAnsi="Times New Roman" w:cs="Times New Roman"/>
          <w:sz w:val="28"/>
          <w:szCs w:val="28"/>
          <w:lang w:eastAsia="ru-RU"/>
        </w:rPr>
        <w:t xml:space="preserve"> Фундаментализация физико-математической подготовки в профессиональной подгото</w:t>
      </w:r>
      <w:r w:rsidR="00A935F5" w:rsidRPr="00421D41">
        <w:rPr>
          <w:rFonts w:ascii="Times New Roman" w:eastAsia="Times New Roman" w:hAnsi="Times New Roman" w:cs="Times New Roman"/>
          <w:sz w:val="28"/>
          <w:szCs w:val="28"/>
          <w:lang w:eastAsia="ru-RU"/>
        </w:rPr>
        <w:t>вке студентов технических вузов</w:t>
      </w:r>
      <w:r w:rsidRPr="00421D41">
        <w:rPr>
          <w:rFonts w:ascii="Times New Roman" w:eastAsia="Times New Roman" w:hAnsi="Times New Roman" w:cs="Times New Roman"/>
          <w:sz w:val="28"/>
          <w:szCs w:val="28"/>
          <w:lang w:eastAsia="ru-RU"/>
        </w:rPr>
        <w:t xml:space="preserve"> </w:t>
      </w:r>
      <w:r w:rsidR="00A935F5" w:rsidRPr="00421D41">
        <w:rPr>
          <w:rFonts w:ascii="Times New Roman" w:eastAsia="Times New Roman" w:hAnsi="Times New Roman" w:cs="Times New Roman"/>
          <w:sz w:val="28"/>
          <w:szCs w:val="28"/>
          <w:lang w:eastAsia="ru-RU"/>
        </w:rPr>
        <w:t>[Текст]: д</w:t>
      </w:r>
      <w:r w:rsidRPr="00421D41">
        <w:rPr>
          <w:rFonts w:ascii="Times New Roman" w:eastAsia="Times New Roman" w:hAnsi="Times New Roman" w:cs="Times New Roman"/>
          <w:sz w:val="28"/>
          <w:szCs w:val="28"/>
          <w:lang w:eastAsia="ru-RU"/>
        </w:rPr>
        <w:t xml:space="preserve">исс. канд. пед. наук. </w:t>
      </w:r>
      <w:r w:rsidR="00A935F5" w:rsidRPr="00421D41">
        <w:rPr>
          <w:rFonts w:ascii="Times New Roman" w:eastAsia="Times New Roman" w:hAnsi="Times New Roman" w:cs="Times New Roman"/>
          <w:sz w:val="28"/>
          <w:szCs w:val="28"/>
          <w:lang w:eastAsia="ru-RU"/>
        </w:rPr>
        <w:t>/ A. A.  Аданников -</w:t>
      </w:r>
      <w:r w:rsidRPr="00421D41">
        <w:rPr>
          <w:rFonts w:ascii="Times New Roman" w:eastAsia="Times New Roman" w:hAnsi="Times New Roman" w:cs="Times New Roman"/>
          <w:sz w:val="28"/>
          <w:szCs w:val="28"/>
          <w:lang w:eastAsia="ru-RU"/>
        </w:rPr>
        <w:t xml:space="preserve"> ТГУ, 2001. - 208 с.</w:t>
      </w:r>
    </w:p>
    <w:p w14:paraId="097BE12C"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Алиев, Ш.А.</w:t>
      </w:r>
      <w:r w:rsidRPr="00421D41">
        <w:rPr>
          <w:rFonts w:ascii="Times New Roman" w:hAnsi="Times New Roman" w:cs="Times New Roman"/>
          <w:sz w:val="28"/>
          <w:szCs w:val="28"/>
          <w:lang w:val="ky-KG"/>
        </w:rPr>
        <w:t xml:space="preserve">  Педагогикалык багыттагы гуманитардык адистиктердин студенттерине кесипке ылайык математикалык билим берүүнүн илимий – дидактикалык негиздери [Текст]: дисс. …д-ра пед. наук: 13.00.02 / Алиев. Ш.</w:t>
      </w:r>
      <w:r w:rsidR="00A935F5"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А.  – Б.:</w:t>
      </w:r>
      <w:r w:rsidR="00A935F5"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2005. – 295 б</w:t>
      </w:r>
      <w:r w:rsidR="00A935F5" w:rsidRPr="00421D41">
        <w:rPr>
          <w:rFonts w:ascii="Times New Roman" w:hAnsi="Times New Roman" w:cs="Times New Roman"/>
          <w:sz w:val="28"/>
          <w:szCs w:val="28"/>
          <w:lang w:val="ky-KG"/>
        </w:rPr>
        <w:t>.</w:t>
      </w:r>
      <w:r w:rsidRPr="00421D41">
        <w:rPr>
          <w:rFonts w:ascii="Times New Roman" w:hAnsi="Times New Roman" w:cs="Times New Roman"/>
          <w:sz w:val="28"/>
          <w:szCs w:val="28"/>
          <w:lang w:val="ky-KG"/>
        </w:rPr>
        <w:t xml:space="preserve"> </w:t>
      </w:r>
    </w:p>
    <w:p w14:paraId="707A1A5E"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Акматкулов, А.А.</w:t>
      </w:r>
      <w:r w:rsidRPr="00421D41">
        <w:rPr>
          <w:rFonts w:ascii="Times New Roman" w:hAnsi="Times New Roman" w:cs="Times New Roman"/>
          <w:sz w:val="28"/>
          <w:szCs w:val="28"/>
        </w:rPr>
        <w:t xml:space="preserve"> Научно – методические основы углубления и расширения знаний по фундаментальны</w:t>
      </w:r>
      <w:r w:rsidR="00A935F5" w:rsidRPr="00421D41">
        <w:rPr>
          <w:rFonts w:ascii="Times New Roman" w:hAnsi="Times New Roman" w:cs="Times New Roman"/>
          <w:sz w:val="28"/>
          <w:szCs w:val="28"/>
        </w:rPr>
        <w:t>м понятиям математики во втузе</w:t>
      </w:r>
      <w:r w:rsidRPr="00421D41">
        <w:rPr>
          <w:rFonts w:ascii="Times New Roman" w:hAnsi="Times New Roman" w:cs="Times New Roman"/>
          <w:sz w:val="28"/>
          <w:szCs w:val="28"/>
        </w:rPr>
        <w:t xml:space="preserve">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rPr>
        <w:t>: ав</w:t>
      </w:r>
      <w:r w:rsidR="00A935F5" w:rsidRPr="00421D41">
        <w:rPr>
          <w:rFonts w:ascii="Times New Roman" w:hAnsi="Times New Roman" w:cs="Times New Roman"/>
          <w:sz w:val="28"/>
          <w:szCs w:val="28"/>
        </w:rPr>
        <w:t>тореф. д</w:t>
      </w:r>
      <w:r w:rsidRPr="00421D41">
        <w:rPr>
          <w:rFonts w:ascii="Times New Roman" w:hAnsi="Times New Roman" w:cs="Times New Roman"/>
          <w:sz w:val="28"/>
          <w:szCs w:val="28"/>
        </w:rPr>
        <w:t>-ра п.наук: 13.00.01 / А.</w:t>
      </w:r>
      <w:r w:rsidR="00A935F5" w:rsidRPr="00421D41">
        <w:rPr>
          <w:rFonts w:ascii="Times New Roman" w:hAnsi="Times New Roman" w:cs="Times New Roman"/>
          <w:sz w:val="28"/>
          <w:szCs w:val="28"/>
        </w:rPr>
        <w:t xml:space="preserve"> </w:t>
      </w:r>
      <w:r w:rsidRPr="00421D41">
        <w:rPr>
          <w:rFonts w:ascii="Times New Roman" w:hAnsi="Times New Roman" w:cs="Times New Roman"/>
          <w:sz w:val="28"/>
          <w:szCs w:val="28"/>
        </w:rPr>
        <w:t>А. Акматкулов. – Б.:2007. – 308 с.</w:t>
      </w:r>
    </w:p>
    <w:p w14:paraId="175269A2"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Анисимов, Э.С.</w:t>
      </w:r>
      <w:r w:rsidRPr="00421D41">
        <w:rPr>
          <w:rFonts w:ascii="Times New Roman" w:hAnsi="Times New Roman" w:cs="Times New Roman"/>
          <w:sz w:val="28"/>
          <w:szCs w:val="28"/>
        </w:rPr>
        <w:t xml:space="preserve"> Об особенностях использования дистанционных курсов в образовательном процессе на примере дисциплины «Численные методы»</w:t>
      </w:r>
      <w:r w:rsidR="00A935F5" w:rsidRPr="00421D41">
        <w:rPr>
          <w:rFonts w:ascii="Times New Roman" w:hAnsi="Times New Roman" w:cs="Times New Roman"/>
          <w:sz w:val="28"/>
          <w:szCs w:val="28"/>
        </w:rPr>
        <w:t xml:space="preserve"> </w:t>
      </w:r>
      <w:r w:rsidR="00A935F5" w:rsidRPr="00421D41">
        <w:rPr>
          <w:rFonts w:ascii="Times New Roman" w:hAnsi="Times New Roman" w:cs="Times New Roman"/>
          <w:sz w:val="28"/>
          <w:szCs w:val="28"/>
          <w:lang w:val="en-US"/>
        </w:rPr>
        <w:sym w:font="Symbol" w:char="F05B"/>
      </w:r>
      <w:r w:rsidR="00A935F5" w:rsidRPr="00421D41">
        <w:rPr>
          <w:rFonts w:ascii="Times New Roman" w:hAnsi="Times New Roman" w:cs="Times New Roman"/>
          <w:sz w:val="28"/>
          <w:szCs w:val="28"/>
        </w:rPr>
        <w:t>Текст</w:t>
      </w:r>
      <w:r w:rsidR="00A935F5" w:rsidRPr="00421D41">
        <w:rPr>
          <w:rFonts w:ascii="Times New Roman" w:hAnsi="Times New Roman" w:cs="Times New Roman"/>
          <w:sz w:val="28"/>
          <w:szCs w:val="28"/>
          <w:lang w:val="en-US"/>
        </w:rPr>
        <w:sym w:font="Symbol" w:char="F05D"/>
      </w:r>
      <w:r w:rsidR="00A935F5" w:rsidRPr="00421D41">
        <w:rPr>
          <w:rFonts w:ascii="Times New Roman" w:hAnsi="Times New Roman" w:cs="Times New Roman"/>
          <w:sz w:val="28"/>
          <w:szCs w:val="28"/>
        </w:rPr>
        <w:t xml:space="preserve"> / Э.</w:t>
      </w:r>
      <w:r w:rsidR="00B005B1" w:rsidRPr="00421D41">
        <w:rPr>
          <w:rFonts w:ascii="Times New Roman" w:hAnsi="Times New Roman" w:cs="Times New Roman"/>
          <w:sz w:val="28"/>
          <w:szCs w:val="28"/>
        </w:rPr>
        <w:t xml:space="preserve"> </w:t>
      </w:r>
      <w:r w:rsidR="00A935F5" w:rsidRPr="00421D41">
        <w:rPr>
          <w:rFonts w:ascii="Times New Roman" w:hAnsi="Times New Roman" w:cs="Times New Roman"/>
          <w:sz w:val="28"/>
          <w:szCs w:val="28"/>
        </w:rPr>
        <w:t xml:space="preserve">С. Анисимов // - </w:t>
      </w:r>
      <w:r w:rsidRPr="00421D41">
        <w:rPr>
          <w:rFonts w:ascii="Times New Roman" w:hAnsi="Times New Roman" w:cs="Times New Roman"/>
          <w:sz w:val="28"/>
          <w:szCs w:val="28"/>
        </w:rPr>
        <w:t xml:space="preserve">Наука и Просвещение, 2017. – С. 57–60. </w:t>
      </w:r>
    </w:p>
    <w:p w14:paraId="4FAB2B77"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 </w:t>
      </w:r>
      <w:r w:rsidRPr="00421D41">
        <w:rPr>
          <w:rFonts w:ascii="Times New Roman" w:hAnsi="Times New Roman" w:cs="Times New Roman"/>
          <w:b/>
          <w:sz w:val="28"/>
          <w:szCs w:val="28"/>
        </w:rPr>
        <w:t>Антонов, Н.С.</w:t>
      </w:r>
      <w:r w:rsidRPr="00421D41">
        <w:rPr>
          <w:rFonts w:ascii="Times New Roman" w:hAnsi="Times New Roman" w:cs="Times New Roman"/>
          <w:sz w:val="28"/>
          <w:szCs w:val="28"/>
        </w:rPr>
        <w:t xml:space="preserve"> Слагаемые знания (О межпредметных связях в учебном проц) </w:t>
      </w:r>
      <w:r w:rsidR="00B005B1" w:rsidRPr="00421D41">
        <w:rPr>
          <w:rFonts w:ascii="Times New Roman" w:hAnsi="Times New Roman" w:cs="Times New Roman"/>
          <w:sz w:val="28"/>
          <w:szCs w:val="28"/>
          <w:lang w:val="en-US"/>
        </w:rPr>
        <w:sym w:font="Symbol" w:char="F05B"/>
      </w:r>
      <w:r w:rsidR="00B005B1" w:rsidRPr="00421D41">
        <w:rPr>
          <w:rFonts w:ascii="Times New Roman" w:hAnsi="Times New Roman" w:cs="Times New Roman"/>
          <w:sz w:val="28"/>
          <w:szCs w:val="28"/>
        </w:rPr>
        <w:t>Текст</w:t>
      </w:r>
      <w:r w:rsidR="00B005B1" w:rsidRPr="00421D41">
        <w:rPr>
          <w:rFonts w:ascii="Times New Roman" w:hAnsi="Times New Roman" w:cs="Times New Roman"/>
          <w:sz w:val="28"/>
          <w:szCs w:val="28"/>
          <w:lang w:val="en-US"/>
        </w:rPr>
        <w:sym w:font="Symbol" w:char="F05D"/>
      </w:r>
      <w:r w:rsidR="00B005B1" w:rsidRPr="00421D41">
        <w:rPr>
          <w:rFonts w:ascii="Times New Roman" w:hAnsi="Times New Roman" w:cs="Times New Roman"/>
          <w:sz w:val="28"/>
          <w:szCs w:val="28"/>
        </w:rPr>
        <w:t xml:space="preserve"> </w:t>
      </w:r>
      <w:r w:rsidRPr="00421D41">
        <w:rPr>
          <w:rFonts w:ascii="Times New Roman" w:hAnsi="Times New Roman" w:cs="Times New Roman"/>
          <w:sz w:val="28"/>
          <w:szCs w:val="28"/>
        </w:rPr>
        <w:t>/ Н.</w:t>
      </w:r>
      <w:r w:rsidR="00B005B1" w:rsidRPr="00421D41">
        <w:rPr>
          <w:rFonts w:ascii="Times New Roman" w:hAnsi="Times New Roman" w:cs="Times New Roman"/>
          <w:sz w:val="28"/>
          <w:szCs w:val="28"/>
        </w:rPr>
        <w:t xml:space="preserve"> </w:t>
      </w:r>
      <w:r w:rsidRPr="00421D41">
        <w:rPr>
          <w:rFonts w:ascii="Times New Roman" w:hAnsi="Times New Roman" w:cs="Times New Roman"/>
          <w:sz w:val="28"/>
          <w:szCs w:val="28"/>
        </w:rPr>
        <w:t>С. Антонов. – Архангельск: Сев.</w:t>
      </w:r>
      <w:r w:rsidR="0079209D" w:rsidRPr="00421D41">
        <w:rPr>
          <w:rFonts w:ascii="Times New Roman" w:hAnsi="Times New Roman" w:cs="Times New Roman"/>
          <w:sz w:val="28"/>
          <w:szCs w:val="28"/>
        </w:rPr>
        <w:t xml:space="preserve"> </w:t>
      </w:r>
      <w:r w:rsidRPr="00421D41">
        <w:rPr>
          <w:rFonts w:ascii="Times New Roman" w:hAnsi="Times New Roman" w:cs="Times New Roman"/>
          <w:sz w:val="28"/>
          <w:szCs w:val="28"/>
        </w:rPr>
        <w:t>-</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Зап. кн.изд., 1969, – 153 с.  </w:t>
      </w:r>
    </w:p>
    <w:p w14:paraId="74AF563C"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Апатов, И.В.</w:t>
      </w:r>
      <w:r w:rsidRPr="00421D41">
        <w:rPr>
          <w:rFonts w:ascii="Times New Roman" w:hAnsi="Times New Roman" w:cs="Times New Roman"/>
          <w:sz w:val="28"/>
          <w:szCs w:val="28"/>
        </w:rPr>
        <w:t xml:space="preserve"> Влияние информационных технологий на содержание и методы обучения в средней школе</w:t>
      </w:r>
      <w:r w:rsidR="00B005B1" w:rsidRPr="00421D41">
        <w:rPr>
          <w:rFonts w:ascii="Times New Roman" w:hAnsi="Times New Roman" w:cs="Times New Roman"/>
          <w:sz w:val="28"/>
          <w:szCs w:val="28"/>
        </w:rPr>
        <w:t xml:space="preserve"> </w:t>
      </w:r>
      <w:r w:rsidR="00B005B1" w:rsidRPr="00421D41">
        <w:rPr>
          <w:rFonts w:ascii="Times New Roman" w:hAnsi="Times New Roman" w:cs="Times New Roman"/>
          <w:sz w:val="28"/>
          <w:szCs w:val="28"/>
          <w:lang w:val="en-US"/>
        </w:rPr>
        <w:sym w:font="Symbol" w:char="F05B"/>
      </w:r>
      <w:r w:rsidR="00B005B1" w:rsidRPr="00421D41">
        <w:rPr>
          <w:rFonts w:ascii="Times New Roman" w:hAnsi="Times New Roman" w:cs="Times New Roman"/>
          <w:sz w:val="28"/>
          <w:szCs w:val="28"/>
        </w:rPr>
        <w:t>Текст</w:t>
      </w:r>
      <w:r w:rsidR="00B005B1" w:rsidRPr="00421D41">
        <w:rPr>
          <w:rFonts w:ascii="Times New Roman" w:hAnsi="Times New Roman" w:cs="Times New Roman"/>
          <w:sz w:val="28"/>
          <w:szCs w:val="28"/>
          <w:lang w:val="en-US"/>
        </w:rPr>
        <w:sym w:font="Symbol" w:char="F05D"/>
      </w:r>
      <w:r w:rsidR="00B005B1" w:rsidRPr="00421D41">
        <w:rPr>
          <w:rFonts w:ascii="Times New Roman" w:hAnsi="Times New Roman" w:cs="Times New Roman"/>
          <w:sz w:val="28"/>
          <w:szCs w:val="28"/>
        </w:rPr>
        <w:t>: д</w:t>
      </w:r>
      <w:r w:rsidRPr="00421D41">
        <w:rPr>
          <w:rFonts w:ascii="Times New Roman" w:hAnsi="Times New Roman" w:cs="Times New Roman"/>
          <w:sz w:val="28"/>
          <w:szCs w:val="28"/>
        </w:rPr>
        <w:t>ис... д-ра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пед. наук:</w:t>
      </w:r>
      <w:r w:rsidR="0079209D"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13.00.02 / И.В. Апатов.</w:t>
      </w:r>
      <w:r w:rsidR="0037715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М., 1994.- 354 с. </w:t>
      </w:r>
    </w:p>
    <w:p w14:paraId="058C2C1E"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Бабаев, Д.Б.</w:t>
      </w:r>
      <w:r w:rsidRPr="00421D41">
        <w:rPr>
          <w:rFonts w:ascii="Times New Roman" w:hAnsi="Times New Roman" w:cs="Times New Roman"/>
          <w:sz w:val="28"/>
          <w:szCs w:val="28"/>
          <w:lang w:val="ky-KG"/>
        </w:rPr>
        <w:t xml:space="preserve"> Педагогика </w:t>
      </w:r>
      <w:r w:rsidRPr="00421D41">
        <w:rPr>
          <w:rFonts w:ascii="Times New Roman" w:hAnsi="Times New Roman" w:cs="Times New Roman"/>
          <w:sz w:val="28"/>
          <w:szCs w:val="28"/>
          <w:lang w:val="ky-KG"/>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lang w:val="ky-KG"/>
        </w:rPr>
        <w:t>: окуу китеби / Д.</w:t>
      </w:r>
      <w:r w:rsidR="00B005B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Б. Бабаев, Б.</w:t>
      </w:r>
      <w:r w:rsidR="00B005B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А. Апышев, Т. А. Жоробеков. – Бишкек, 2002. – 440 б.</w:t>
      </w:r>
    </w:p>
    <w:p w14:paraId="6D853929"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Бабанский, Ю.К.</w:t>
      </w:r>
      <w:r w:rsidRPr="00421D41">
        <w:rPr>
          <w:rFonts w:ascii="Times New Roman" w:hAnsi="Times New Roman" w:cs="Times New Roman"/>
          <w:sz w:val="28"/>
          <w:szCs w:val="28"/>
          <w:lang w:val="ky-KG"/>
        </w:rPr>
        <w:t xml:space="preserve"> Оптимизация учебно-воспитательного процесса </w:t>
      </w:r>
      <w:r w:rsidRPr="00421D41">
        <w:rPr>
          <w:rFonts w:ascii="Times New Roman" w:hAnsi="Times New Roman" w:cs="Times New Roman"/>
          <w:sz w:val="28"/>
          <w:szCs w:val="28"/>
          <w:lang w:val="ky-KG"/>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lang w:val="ky-KG"/>
        </w:rPr>
        <w:t xml:space="preserve"> / Ю.</w:t>
      </w:r>
      <w:r w:rsidR="00B005B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К. Бабанский М: Просвещения, 1982. – 192 с.  </w:t>
      </w:r>
    </w:p>
    <w:p w14:paraId="2AEED7ED"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00B34C3E" w:rsidRPr="00421D41">
        <w:rPr>
          <w:rFonts w:ascii="Times New Roman" w:hAnsi="Times New Roman" w:cs="Times New Roman"/>
          <w:b/>
          <w:sz w:val="28"/>
          <w:szCs w:val="28"/>
        </w:rPr>
        <w:t>Байсалов, Дж.У.</w:t>
      </w:r>
      <w:r w:rsidR="00B005B1" w:rsidRPr="00421D41">
        <w:rPr>
          <w:rFonts w:ascii="Times New Roman" w:hAnsi="Times New Roman" w:cs="Times New Roman"/>
          <w:sz w:val="28"/>
          <w:szCs w:val="28"/>
        </w:rPr>
        <w:t xml:space="preserve"> Научно </w:t>
      </w:r>
      <w:r w:rsidRPr="00421D41">
        <w:rPr>
          <w:rFonts w:ascii="Times New Roman" w:hAnsi="Times New Roman" w:cs="Times New Roman"/>
          <w:sz w:val="28"/>
          <w:szCs w:val="28"/>
        </w:rPr>
        <w:t>– методические основы создания и использования модульного обучения в методической подготовке студ</w:t>
      </w:r>
      <w:r w:rsidR="00B005B1" w:rsidRPr="00421D41">
        <w:rPr>
          <w:rFonts w:ascii="Times New Roman" w:hAnsi="Times New Roman" w:cs="Times New Roman"/>
          <w:sz w:val="28"/>
          <w:szCs w:val="28"/>
        </w:rPr>
        <w:t xml:space="preserve">ентов – математиков в педвузе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00B005B1" w:rsidRPr="00421D41">
        <w:rPr>
          <w:rFonts w:ascii="Times New Roman" w:hAnsi="Times New Roman" w:cs="Times New Roman"/>
          <w:sz w:val="28"/>
          <w:szCs w:val="28"/>
        </w:rPr>
        <w:t>: д</w:t>
      </w:r>
      <w:r w:rsidRPr="00421D41">
        <w:rPr>
          <w:rFonts w:ascii="Times New Roman" w:hAnsi="Times New Roman" w:cs="Times New Roman"/>
          <w:sz w:val="28"/>
          <w:szCs w:val="28"/>
        </w:rPr>
        <w:t xml:space="preserve">исс. …д-ра пед. наук: 13.00.02 / Дж.У. Байсалов. – Алматы, Алматынский гос. унив-т, 1998. – 309 с. </w:t>
      </w:r>
    </w:p>
    <w:p w14:paraId="27DE66A8"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bCs/>
          <w:sz w:val="28"/>
          <w:szCs w:val="28"/>
        </w:rPr>
        <w:t>Бакмаев, Ш.А.</w:t>
      </w:r>
      <w:r w:rsidRPr="00421D41">
        <w:rPr>
          <w:rFonts w:ascii="Times New Roman" w:hAnsi="Times New Roman" w:cs="Times New Roman"/>
          <w:bCs/>
          <w:sz w:val="28"/>
          <w:szCs w:val="28"/>
        </w:rPr>
        <w:t xml:space="preserve"> </w:t>
      </w:r>
      <w:r w:rsidRPr="00421D41">
        <w:rPr>
          <w:rFonts w:ascii="Times New Roman" w:hAnsi="Times New Roman" w:cs="Times New Roman"/>
          <w:sz w:val="28"/>
          <w:szCs w:val="28"/>
        </w:rPr>
        <w:t>Методика реализации внутрипредметных связей п</w:t>
      </w:r>
      <w:r w:rsidR="00B005B1" w:rsidRPr="00421D41">
        <w:rPr>
          <w:rFonts w:ascii="Times New Roman" w:hAnsi="Times New Roman" w:cs="Times New Roman"/>
          <w:sz w:val="28"/>
          <w:szCs w:val="28"/>
        </w:rPr>
        <w:t xml:space="preserve">ри решении математических задач </w:t>
      </w:r>
      <w:r w:rsidR="00B005B1" w:rsidRPr="00421D41">
        <w:rPr>
          <w:rFonts w:ascii="Times New Roman" w:hAnsi="Times New Roman" w:cs="Times New Roman"/>
          <w:sz w:val="28"/>
          <w:szCs w:val="28"/>
          <w:lang w:val="en-US"/>
        </w:rPr>
        <w:sym w:font="Symbol" w:char="F05B"/>
      </w:r>
      <w:r w:rsidR="00B005B1" w:rsidRPr="00421D41">
        <w:rPr>
          <w:rFonts w:ascii="Times New Roman" w:hAnsi="Times New Roman" w:cs="Times New Roman"/>
          <w:sz w:val="28"/>
          <w:szCs w:val="28"/>
        </w:rPr>
        <w:t>Текст</w:t>
      </w:r>
      <w:r w:rsidR="00B005B1" w:rsidRPr="00421D41">
        <w:rPr>
          <w:rFonts w:ascii="Times New Roman" w:hAnsi="Times New Roman" w:cs="Times New Roman"/>
          <w:sz w:val="28"/>
          <w:szCs w:val="28"/>
          <w:lang w:val="en-US"/>
        </w:rPr>
        <w:sym w:font="Symbol" w:char="F05D"/>
      </w:r>
      <w:r w:rsidR="00B005B1" w:rsidRPr="00421D41">
        <w:rPr>
          <w:rFonts w:ascii="Times New Roman" w:hAnsi="Times New Roman" w:cs="Times New Roman"/>
          <w:sz w:val="28"/>
          <w:szCs w:val="28"/>
        </w:rPr>
        <w:t xml:space="preserve">: </w:t>
      </w:r>
      <w:r w:rsidRPr="00421D41">
        <w:rPr>
          <w:rFonts w:ascii="Times New Roman" w:hAnsi="Times New Roman" w:cs="Times New Roman"/>
          <w:sz w:val="28"/>
          <w:szCs w:val="28"/>
        </w:rPr>
        <w:t>дис ..</w:t>
      </w:r>
      <w:r w:rsidR="00B005B1" w:rsidRPr="00421D41">
        <w:rPr>
          <w:rFonts w:ascii="Times New Roman" w:hAnsi="Times New Roman" w:cs="Times New Roman"/>
          <w:sz w:val="28"/>
          <w:szCs w:val="28"/>
        </w:rPr>
        <w:t>. кандидата педагогических наук</w:t>
      </w:r>
      <w:r w:rsidRPr="00421D41">
        <w:rPr>
          <w:rFonts w:ascii="Times New Roman" w:hAnsi="Times New Roman" w:cs="Times New Roman"/>
          <w:sz w:val="28"/>
          <w:szCs w:val="28"/>
        </w:rPr>
        <w:t xml:space="preserve">: 13.00.02 / </w:t>
      </w:r>
      <w:r w:rsidR="00B005B1" w:rsidRPr="00421D41">
        <w:rPr>
          <w:rFonts w:ascii="Times New Roman" w:hAnsi="Times New Roman" w:cs="Times New Roman"/>
          <w:bCs/>
          <w:sz w:val="28"/>
          <w:szCs w:val="28"/>
        </w:rPr>
        <w:t xml:space="preserve">Ш. А. Бакмаев - </w:t>
      </w:r>
      <w:r w:rsidRPr="00421D41">
        <w:rPr>
          <w:rFonts w:ascii="Times New Roman" w:hAnsi="Times New Roman" w:cs="Times New Roman"/>
          <w:sz w:val="28"/>
          <w:szCs w:val="28"/>
        </w:rPr>
        <w:t>Ленинград, 1990. - 142 с.</w:t>
      </w:r>
    </w:p>
    <w:p w14:paraId="1A15006B"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Балл, Г.А.</w:t>
      </w:r>
      <w:r w:rsidRPr="00421D41">
        <w:rPr>
          <w:rFonts w:ascii="Times New Roman" w:hAnsi="Times New Roman" w:cs="Times New Roman"/>
          <w:sz w:val="28"/>
          <w:szCs w:val="28"/>
          <w:lang w:val="ky-KG"/>
        </w:rPr>
        <w:t xml:space="preserve"> Теория учебных задач: Психолого-педагогический аспект. - М.: Педагогика, 1990. - 184 с.</w:t>
      </w:r>
    </w:p>
    <w:p w14:paraId="32BDC3FE"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Бахвалов, Н.С.</w:t>
      </w:r>
      <w:r w:rsidRPr="00421D41">
        <w:rPr>
          <w:rFonts w:ascii="Times New Roman" w:hAnsi="Times New Roman" w:cs="Times New Roman"/>
          <w:sz w:val="28"/>
          <w:szCs w:val="28"/>
        </w:rPr>
        <w:t xml:space="preserve"> Численные методы / Н.С. Бахвалов, Н.П. Жидков, Г.М. Кобельков. – 6-е изд. – М.: БИНОМ. Лаборатория знаний, 2008. – 636 с. </w:t>
      </w:r>
    </w:p>
    <w:p w14:paraId="3514A6D0"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Безикович</w:t>
      </w:r>
      <w:r w:rsidRPr="00421D41">
        <w:rPr>
          <w:rFonts w:ascii="Times New Roman" w:hAnsi="Times New Roman" w:cs="Times New Roman"/>
          <w:b/>
          <w:sz w:val="28"/>
          <w:szCs w:val="28"/>
          <w:lang w:val="ky-KG"/>
        </w:rPr>
        <w:t>,</w:t>
      </w:r>
      <w:r w:rsidRPr="00421D41">
        <w:rPr>
          <w:rFonts w:ascii="Times New Roman" w:hAnsi="Times New Roman" w:cs="Times New Roman"/>
          <w:b/>
          <w:sz w:val="28"/>
          <w:szCs w:val="28"/>
        </w:rPr>
        <w:t xml:space="preserve"> Я.С.</w:t>
      </w:r>
      <w:r w:rsidRPr="00421D41">
        <w:rPr>
          <w:rFonts w:ascii="Times New Roman" w:hAnsi="Times New Roman" w:cs="Times New Roman"/>
          <w:sz w:val="28"/>
          <w:szCs w:val="28"/>
        </w:rPr>
        <w:t xml:space="preserve"> Приближенные вычисления. — Л.-М.: Гостехиздат, 1931. -312 с.</w:t>
      </w:r>
      <w:r w:rsidRPr="00421D41">
        <w:rPr>
          <w:rFonts w:ascii="Times New Roman" w:hAnsi="Times New Roman" w:cs="Times New Roman"/>
          <w:sz w:val="28"/>
          <w:szCs w:val="28"/>
          <w:lang w:val="ky-KG"/>
        </w:rPr>
        <w:t xml:space="preserve"> </w:t>
      </w:r>
    </w:p>
    <w:p w14:paraId="74505499"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Бекбоев, И.Б.</w:t>
      </w:r>
      <w:r w:rsidRPr="00421D41">
        <w:rPr>
          <w:rFonts w:ascii="Times New Roman" w:hAnsi="Times New Roman" w:cs="Times New Roman"/>
          <w:sz w:val="28"/>
          <w:szCs w:val="28"/>
          <w:lang w:val="ky-KG"/>
        </w:rPr>
        <w:t xml:space="preserve"> Инсанга багыттап окутуунун технологиясын теориялык жана практикалык маселелери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lang w:val="ky-KG"/>
        </w:rPr>
        <w:t xml:space="preserve"> /  И.Б Бекбоев.- Б.: Бийиктик, 2011. – 384 б.</w:t>
      </w:r>
    </w:p>
    <w:p w14:paraId="48CA6605"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Бекбоев, И.Б.</w:t>
      </w:r>
      <w:r w:rsidRPr="00421D41">
        <w:rPr>
          <w:rFonts w:ascii="Times New Roman" w:hAnsi="Times New Roman" w:cs="Times New Roman"/>
          <w:sz w:val="28"/>
          <w:szCs w:val="28"/>
          <w:lang w:val="ky-KG"/>
        </w:rPr>
        <w:t xml:space="preserve"> Алимбеков, А. Азыркы сабакты даярдап өткөрүүнүн технологиясы. - Бишкек; 2011.-305 б.</w:t>
      </w:r>
    </w:p>
    <w:p w14:paraId="17B8B226"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 </w:t>
      </w:r>
      <w:r w:rsidRPr="00421D41">
        <w:rPr>
          <w:rFonts w:ascii="Times New Roman" w:hAnsi="Times New Roman" w:cs="Times New Roman"/>
          <w:b/>
          <w:sz w:val="28"/>
          <w:szCs w:val="28"/>
        </w:rPr>
        <w:t>Беленков</w:t>
      </w:r>
      <w:r w:rsidRPr="00421D41">
        <w:rPr>
          <w:rFonts w:ascii="Times New Roman" w:hAnsi="Times New Roman" w:cs="Times New Roman"/>
          <w:b/>
          <w:sz w:val="28"/>
          <w:szCs w:val="28"/>
          <w:lang w:val="ky-KG"/>
        </w:rPr>
        <w:t>,</w:t>
      </w:r>
      <w:r w:rsidRPr="00421D41">
        <w:rPr>
          <w:rFonts w:ascii="Times New Roman" w:hAnsi="Times New Roman" w:cs="Times New Roman"/>
          <w:b/>
          <w:sz w:val="28"/>
          <w:szCs w:val="28"/>
        </w:rPr>
        <w:t xml:space="preserve"> И.В.</w:t>
      </w:r>
      <w:r w:rsidRPr="00421D41">
        <w:rPr>
          <w:rFonts w:ascii="Times New Roman" w:hAnsi="Times New Roman" w:cs="Times New Roman"/>
          <w:sz w:val="28"/>
          <w:szCs w:val="28"/>
        </w:rPr>
        <w:t xml:space="preserve"> Методика использования математических пакетов в профессиональной подготовке студентов вуза: дисс. канд. пед. наук. — Екатеринбург, 2004.</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170 с.  </w:t>
      </w:r>
    </w:p>
    <w:p w14:paraId="23971799"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Беликов, В.В.</w:t>
      </w:r>
      <w:r w:rsidRPr="00421D41">
        <w:rPr>
          <w:rFonts w:ascii="Times New Roman" w:hAnsi="Times New Roman" w:cs="Times New Roman"/>
          <w:sz w:val="28"/>
          <w:szCs w:val="28"/>
        </w:rPr>
        <w:t xml:space="preserve"> Инструментарий анализа содержания обучени</w:t>
      </w:r>
      <w:r w:rsidR="00B005B1" w:rsidRPr="00421D41">
        <w:rPr>
          <w:rFonts w:ascii="Times New Roman" w:hAnsi="Times New Roman" w:cs="Times New Roman"/>
          <w:sz w:val="28"/>
          <w:szCs w:val="28"/>
        </w:rPr>
        <w:t>я дисциплине «Численные методы»</w:t>
      </w:r>
      <w:r w:rsidR="00B005B1" w:rsidRPr="00421D41">
        <w:rPr>
          <w:rFonts w:ascii="Times New Roman" w:hAnsi="Times New Roman" w:cs="Times New Roman"/>
          <w:sz w:val="28"/>
          <w:szCs w:val="28"/>
          <w:lang w:val="ky-KG"/>
        </w:rPr>
        <w:t xml:space="preserve"> </w:t>
      </w:r>
      <w:r w:rsidR="00B005B1" w:rsidRPr="00421D41">
        <w:rPr>
          <w:rFonts w:ascii="Times New Roman" w:hAnsi="Times New Roman" w:cs="Times New Roman"/>
          <w:sz w:val="28"/>
          <w:szCs w:val="28"/>
          <w:lang w:val="ky-KG"/>
        </w:rPr>
        <w:sym w:font="Symbol" w:char="F05B"/>
      </w:r>
      <w:r w:rsidR="00B005B1" w:rsidRPr="00421D41">
        <w:rPr>
          <w:rFonts w:ascii="Times New Roman" w:hAnsi="Times New Roman" w:cs="Times New Roman"/>
          <w:sz w:val="28"/>
          <w:szCs w:val="28"/>
          <w:lang w:val="ky-KG"/>
        </w:rPr>
        <w:t>Текст</w:t>
      </w:r>
      <w:r w:rsidR="00B005B1" w:rsidRPr="00421D41">
        <w:rPr>
          <w:rFonts w:ascii="Times New Roman" w:hAnsi="Times New Roman" w:cs="Times New Roman"/>
          <w:sz w:val="28"/>
          <w:szCs w:val="28"/>
          <w:lang w:val="ky-KG"/>
        </w:rPr>
        <w:sym w:font="Symbol" w:char="F05D"/>
      </w:r>
      <w:r w:rsidR="00B005B1"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В.В. Беликов // Вестник РУДН. Серия: Информатизация образования. – М.: РУДН, 2009. – № 2. С. 75–77. </w:t>
      </w:r>
    </w:p>
    <w:p w14:paraId="76712078"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Беспалько, В.П.</w:t>
      </w:r>
      <w:r w:rsidRPr="00421D41">
        <w:rPr>
          <w:rFonts w:ascii="Times New Roman" w:hAnsi="Times New Roman" w:cs="Times New Roman"/>
          <w:sz w:val="28"/>
          <w:szCs w:val="28"/>
          <w:lang w:val="ky-KG"/>
        </w:rPr>
        <w:t xml:space="preserve"> Образование и обучения с участием компьютеров (педагогика третьего тыссячилетия)   </w:t>
      </w:r>
      <w:r w:rsidRPr="00421D41">
        <w:rPr>
          <w:rFonts w:ascii="Times New Roman" w:hAnsi="Times New Roman" w:cs="Times New Roman"/>
          <w:sz w:val="28"/>
          <w:szCs w:val="28"/>
          <w:lang w:val="ky-KG"/>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lang w:val="ky-KG"/>
        </w:rPr>
        <w:t xml:space="preserve"> / В.</w:t>
      </w:r>
      <w:r w:rsidR="00B005B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П. Беспалько.- М: Воронеж, 2002. – 134 с. </w:t>
      </w:r>
    </w:p>
    <w:p w14:paraId="6CF79E44" w14:textId="77777777" w:rsidR="00D52CDD" w:rsidRPr="00421D41" w:rsidRDefault="00D52CDD" w:rsidP="006325A7">
      <w:pPr>
        <w:numPr>
          <w:ilvl w:val="0"/>
          <w:numId w:val="20"/>
        </w:numPr>
        <w:spacing w:after="0" w:line="360" w:lineRule="auto"/>
        <w:ind w:right="11" w:firstLine="709"/>
        <w:contextualSpacing/>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Беспалько, В.П.</w:t>
      </w:r>
      <w:r w:rsidRPr="00421D41">
        <w:rPr>
          <w:rFonts w:ascii="Times New Roman" w:hAnsi="Times New Roman" w:cs="Times New Roman"/>
          <w:sz w:val="28"/>
          <w:szCs w:val="28"/>
        </w:rPr>
        <w:t xml:space="preserve"> Слагаемое педагогической технологии. – М.: Педагогика, 1989. – 191 с.</w:t>
      </w:r>
    </w:p>
    <w:p w14:paraId="727F8E83"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rPr>
        <w:t xml:space="preserve"> </w:t>
      </w:r>
      <w:r w:rsidRPr="00421D41">
        <w:rPr>
          <w:rFonts w:ascii="Times New Roman" w:hAnsi="Times New Roman" w:cs="Times New Roman"/>
          <w:b/>
          <w:sz w:val="28"/>
          <w:szCs w:val="28"/>
        </w:rPr>
        <w:t>Билюк, А.В.</w:t>
      </w:r>
      <w:r w:rsidRPr="00421D41">
        <w:rPr>
          <w:rFonts w:ascii="Times New Roman" w:hAnsi="Times New Roman" w:cs="Times New Roman"/>
          <w:sz w:val="28"/>
          <w:szCs w:val="28"/>
        </w:rPr>
        <w:t xml:space="preserve"> Дидактические пути осуществления внутрипредметных, межкурсовых и межпредметных связей в процессе обуч</w:t>
      </w:r>
      <w:r w:rsidR="00B005B1" w:rsidRPr="00421D41">
        <w:rPr>
          <w:rFonts w:ascii="Times New Roman" w:hAnsi="Times New Roman" w:cs="Times New Roman"/>
          <w:sz w:val="28"/>
          <w:szCs w:val="28"/>
        </w:rPr>
        <w:t>ения</w:t>
      </w:r>
      <w:r w:rsidRPr="00421D41">
        <w:rPr>
          <w:rFonts w:ascii="Times New Roman" w:hAnsi="Times New Roman" w:cs="Times New Roman"/>
          <w:sz w:val="28"/>
          <w:szCs w:val="28"/>
        </w:rPr>
        <w:t xml:space="preserve"> </w:t>
      </w:r>
      <w:r w:rsidR="00B005B1" w:rsidRPr="00421D41">
        <w:rPr>
          <w:rFonts w:ascii="Times New Roman" w:hAnsi="Times New Roman" w:cs="Times New Roman"/>
          <w:sz w:val="28"/>
          <w:szCs w:val="28"/>
          <w:lang w:val="ky-KG"/>
        </w:rPr>
        <w:sym w:font="Symbol" w:char="F05B"/>
      </w:r>
      <w:r w:rsidR="00B005B1" w:rsidRPr="00421D41">
        <w:rPr>
          <w:rFonts w:ascii="Times New Roman" w:hAnsi="Times New Roman" w:cs="Times New Roman"/>
          <w:sz w:val="28"/>
          <w:szCs w:val="28"/>
          <w:lang w:val="ky-KG"/>
        </w:rPr>
        <w:t>Текст</w:t>
      </w:r>
      <w:r w:rsidR="00B005B1" w:rsidRPr="00421D41">
        <w:rPr>
          <w:rFonts w:ascii="Times New Roman" w:hAnsi="Times New Roman" w:cs="Times New Roman"/>
          <w:sz w:val="28"/>
          <w:szCs w:val="28"/>
          <w:lang w:val="ky-KG"/>
        </w:rPr>
        <w:sym w:font="Symbol" w:char="F05D"/>
      </w:r>
      <w:r w:rsidR="00B005B1" w:rsidRPr="00421D41">
        <w:rPr>
          <w:rFonts w:ascii="Times New Roman" w:hAnsi="Times New Roman" w:cs="Times New Roman"/>
          <w:sz w:val="28"/>
          <w:szCs w:val="28"/>
          <w:lang w:val="ky-KG"/>
        </w:rPr>
        <w:t xml:space="preserve">: </w:t>
      </w:r>
      <w:r w:rsidR="00B005B1" w:rsidRPr="00421D41">
        <w:rPr>
          <w:rFonts w:ascii="Times New Roman" w:hAnsi="Times New Roman" w:cs="Times New Roman"/>
          <w:sz w:val="28"/>
          <w:szCs w:val="28"/>
        </w:rPr>
        <w:t>автореф. дис. ... к. п</w:t>
      </w:r>
      <w:r w:rsidRPr="00421D41">
        <w:rPr>
          <w:rFonts w:ascii="Times New Roman" w:hAnsi="Times New Roman" w:cs="Times New Roman"/>
          <w:sz w:val="28"/>
          <w:szCs w:val="28"/>
        </w:rPr>
        <w:t xml:space="preserve">. наук / А.В. Билюк. – Киев, 1978. – 25с. </w:t>
      </w:r>
    </w:p>
    <w:p w14:paraId="228B2284"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Богус, В.А.</w:t>
      </w:r>
      <w:r w:rsidR="009062DD" w:rsidRPr="00421D41">
        <w:rPr>
          <w:rFonts w:ascii="Times New Roman" w:hAnsi="Times New Roman" w:cs="Times New Roman"/>
          <w:b/>
          <w:sz w:val="28"/>
          <w:szCs w:val="28"/>
        </w:rPr>
        <w:t>,</w:t>
      </w:r>
      <w:r w:rsidR="00593818"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Алгоритмизация обучения как один из методов осуществления внутрипредметных связей при изучении математики </w:t>
      </w:r>
      <w:r w:rsidR="00B005B1" w:rsidRPr="00421D41">
        <w:rPr>
          <w:rFonts w:ascii="Times New Roman" w:hAnsi="Times New Roman" w:cs="Times New Roman"/>
          <w:sz w:val="28"/>
          <w:szCs w:val="28"/>
          <w:lang w:val="ky-KG"/>
        </w:rPr>
        <w:sym w:font="Symbol" w:char="F05B"/>
      </w:r>
      <w:r w:rsidR="00B005B1" w:rsidRPr="00421D41">
        <w:rPr>
          <w:rFonts w:ascii="Times New Roman" w:hAnsi="Times New Roman" w:cs="Times New Roman"/>
          <w:sz w:val="28"/>
          <w:szCs w:val="28"/>
          <w:lang w:val="ky-KG"/>
        </w:rPr>
        <w:t>Текст</w:t>
      </w:r>
      <w:r w:rsidR="00B005B1" w:rsidRPr="00421D41">
        <w:rPr>
          <w:rFonts w:ascii="Times New Roman" w:hAnsi="Times New Roman" w:cs="Times New Roman"/>
          <w:sz w:val="28"/>
          <w:szCs w:val="28"/>
          <w:lang w:val="ky-KG"/>
        </w:rPr>
        <w:sym w:font="Symbol" w:char="F05D"/>
      </w:r>
      <w:r w:rsidR="00B005B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В.</w:t>
      </w:r>
      <w:r w:rsidR="00B005B1" w:rsidRPr="00421D41">
        <w:rPr>
          <w:rFonts w:ascii="Times New Roman" w:hAnsi="Times New Roman" w:cs="Times New Roman"/>
          <w:sz w:val="28"/>
          <w:szCs w:val="28"/>
        </w:rPr>
        <w:t xml:space="preserve"> </w:t>
      </w:r>
      <w:r w:rsidRPr="00421D41">
        <w:rPr>
          <w:rFonts w:ascii="Times New Roman" w:hAnsi="Times New Roman" w:cs="Times New Roman"/>
          <w:sz w:val="28"/>
          <w:szCs w:val="28"/>
        </w:rPr>
        <w:t>А. Богу</w:t>
      </w:r>
      <w:r w:rsidR="00593818" w:rsidRPr="00421D41">
        <w:rPr>
          <w:rFonts w:ascii="Times New Roman" w:hAnsi="Times New Roman" w:cs="Times New Roman"/>
          <w:sz w:val="28"/>
          <w:szCs w:val="28"/>
        </w:rPr>
        <w:t>с</w:t>
      </w:r>
      <w:r w:rsidR="009062DD" w:rsidRPr="00421D41">
        <w:rPr>
          <w:rFonts w:ascii="Times New Roman" w:hAnsi="Times New Roman" w:cs="Times New Roman"/>
          <w:sz w:val="28"/>
          <w:szCs w:val="28"/>
        </w:rPr>
        <w:t xml:space="preserve">, </w:t>
      </w:r>
      <w:r w:rsidR="00593818" w:rsidRPr="00421D41">
        <w:rPr>
          <w:rFonts w:ascii="Times New Roman" w:hAnsi="Times New Roman" w:cs="Times New Roman"/>
          <w:sz w:val="28"/>
          <w:szCs w:val="28"/>
        </w:rPr>
        <w:t xml:space="preserve">Л. </w:t>
      </w:r>
      <w:r w:rsidR="009062DD" w:rsidRPr="00421D41">
        <w:rPr>
          <w:rFonts w:ascii="Times New Roman" w:hAnsi="Times New Roman" w:cs="Times New Roman"/>
          <w:sz w:val="28"/>
          <w:szCs w:val="28"/>
        </w:rPr>
        <w:t xml:space="preserve">А. Тузина – Майкоп, </w:t>
      </w:r>
      <w:r w:rsidRPr="00421D41">
        <w:rPr>
          <w:rFonts w:ascii="Times New Roman" w:hAnsi="Times New Roman" w:cs="Times New Roman"/>
          <w:sz w:val="28"/>
          <w:szCs w:val="28"/>
        </w:rPr>
        <w:t>1989. – 37 с.</w:t>
      </w:r>
      <w:r w:rsidRPr="00421D41">
        <w:rPr>
          <w:rFonts w:ascii="Times New Roman" w:eastAsia="Times New Roman" w:hAnsi="Times New Roman" w:cs="Times New Roman"/>
          <w:sz w:val="28"/>
          <w:szCs w:val="28"/>
          <w:shd w:val="clear" w:color="auto" w:fill="FFFFFF"/>
          <w:lang w:eastAsia="ru-RU"/>
        </w:rPr>
        <w:t xml:space="preserve"> </w:t>
      </w:r>
    </w:p>
    <w:p w14:paraId="4EB7DD39"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 xml:space="preserve"> </w:t>
      </w:r>
      <w:r w:rsidRPr="00421D41">
        <w:rPr>
          <w:rFonts w:ascii="Times New Roman" w:hAnsi="Times New Roman" w:cs="Times New Roman"/>
          <w:b/>
          <w:sz w:val="28"/>
          <w:szCs w:val="28"/>
        </w:rPr>
        <w:t>Болжурова, И.С.</w:t>
      </w:r>
      <w:r w:rsidRPr="00421D41">
        <w:rPr>
          <w:rFonts w:ascii="Times New Roman" w:hAnsi="Times New Roman" w:cs="Times New Roman"/>
          <w:sz w:val="28"/>
          <w:szCs w:val="28"/>
        </w:rPr>
        <w:t xml:space="preserve"> Качество образования – главный критерий доверия </w:t>
      </w:r>
      <w:r w:rsidR="009062DD" w:rsidRPr="00421D41">
        <w:rPr>
          <w:rFonts w:ascii="Times New Roman" w:hAnsi="Times New Roman" w:cs="Times New Roman"/>
          <w:sz w:val="28"/>
          <w:szCs w:val="28"/>
          <w:lang w:val="ky-KG"/>
        </w:rPr>
        <w:sym w:font="Symbol" w:char="F05B"/>
      </w:r>
      <w:r w:rsidR="009062DD" w:rsidRPr="00421D41">
        <w:rPr>
          <w:rFonts w:ascii="Times New Roman" w:hAnsi="Times New Roman" w:cs="Times New Roman"/>
          <w:sz w:val="28"/>
          <w:szCs w:val="28"/>
          <w:lang w:val="ky-KG"/>
        </w:rPr>
        <w:t>Текст</w:t>
      </w:r>
      <w:r w:rsidR="009062DD" w:rsidRPr="00421D41">
        <w:rPr>
          <w:rFonts w:ascii="Times New Roman" w:hAnsi="Times New Roman" w:cs="Times New Roman"/>
          <w:sz w:val="28"/>
          <w:szCs w:val="28"/>
          <w:lang w:val="ky-KG"/>
        </w:rPr>
        <w:sym w:font="Symbol" w:char="F05D"/>
      </w:r>
      <w:r w:rsidR="009062DD" w:rsidRPr="00421D41">
        <w:rPr>
          <w:rFonts w:ascii="Times New Roman" w:hAnsi="Times New Roman" w:cs="Times New Roman"/>
          <w:sz w:val="28"/>
          <w:szCs w:val="28"/>
          <w:lang w:val="ky-KG"/>
        </w:rPr>
        <w:t xml:space="preserve"> /</w:t>
      </w:r>
      <w:r w:rsidR="009062DD" w:rsidRPr="00421D41">
        <w:rPr>
          <w:rFonts w:ascii="Times New Roman" w:hAnsi="Times New Roman" w:cs="Times New Roman"/>
          <w:sz w:val="28"/>
          <w:szCs w:val="28"/>
        </w:rPr>
        <w:t xml:space="preserve"> И. С. Болжурова </w:t>
      </w:r>
      <w:r w:rsidRPr="00421D41">
        <w:rPr>
          <w:rFonts w:ascii="Times New Roman" w:hAnsi="Times New Roman" w:cs="Times New Roman"/>
          <w:sz w:val="28"/>
          <w:szCs w:val="28"/>
        </w:rPr>
        <w:t xml:space="preserve">// Газета "Кут билим" 16 мая 2003. – С 3-4 </w:t>
      </w:r>
    </w:p>
    <w:p w14:paraId="7EAEA12E" w14:textId="77777777" w:rsidR="00D52CDD" w:rsidRPr="00421D41" w:rsidRDefault="00D52CDD" w:rsidP="006325A7">
      <w:pPr>
        <w:numPr>
          <w:ilvl w:val="0"/>
          <w:numId w:val="20"/>
        </w:numPr>
        <w:spacing w:after="0" w:line="360" w:lineRule="auto"/>
        <w:ind w:right="11" w:firstLine="709"/>
        <w:contextualSpacing/>
        <w:jc w:val="both"/>
        <w:rPr>
          <w:rFonts w:ascii="Times New Roman" w:eastAsiaTheme="minorEastAsia" w:hAnsi="Times New Roman" w:cs="Times New Roman"/>
          <w:sz w:val="28"/>
          <w:szCs w:val="28"/>
        </w:rPr>
      </w:pPr>
      <w:r w:rsidRPr="00421D41">
        <w:rPr>
          <w:rFonts w:ascii="Times New Roman" w:hAnsi="Times New Roman" w:cs="Times New Roman"/>
          <w:sz w:val="28"/>
          <w:szCs w:val="28"/>
        </w:rPr>
        <w:t xml:space="preserve">  </w:t>
      </w:r>
      <w:r w:rsidRPr="00421D41">
        <w:rPr>
          <w:rFonts w:ascii="Times New Roman" w:eastAsiaTheme="minorEastAsia" w:hAnsi="Times New Roman" w:cs="Times New Roman"/>
          <w:b/>
          <w:sz w:val="28"/>
          <w:szCs w:val="28"/>
          <w:lang w:val="ky-KG"/>
        </w:rPr>
        <w:t xml:space="preserve">Болтянский </w:t>
      </w:r>
      <w:r w:rsidRPr="00421D41">
        <w:rPr>
          <w:rFonts w:ascii="Times New Roman" w:eastAsiaTheme="minorEastAsia" w:hAnsi="Times New Roman" w:cs="Times New Roman"/>
          <w:b/>
          <w:sz w:val="28"/>
          <w:szCs w:val="28"/>
        </w:rPr>
        <w:t>В.Г.</w:t>
      </w:r>
      <w:r w:rsidRPr="00421D41">
        <w:rPr>
          <w:rFonts w:ascii="Times New Roman" w:eastAsiaTheme="minorEastAsia" w:hAnsi="Times New Roman" w:cs="Times New Roman"/>
          <w:sz w:val="28"/>
          <w:szCs w:val="28"/>
        </w:rPr>
        <w:t xml:space="preserve"> К проблеме дифференциации школьного математического образования</w:t>
      </w:r>
      <w:r w:rsidR="009062DD" w:rsidRPr="00421D41">
        <w:rPr>
          <w:rFonts w:ascii="Times New Roman" w:eastAsiaTheme="minorEastAsia" w:hAnsi="Times New Roman" w:cs="Times New Roman"/>
          <w:sz w:val="28"/>
          <w:szCs w:val="28"/>
        </w:rPr>
        <w:t xml:space="preserve"> </w:t>
      </w:r>
      <w:r w:rsidR="009062DD" w:rsidRPr="00421D41">
        <w:rPr>
          <w:rFonts w:ascii="Times New Roman" w:eastAsiaTheme="minorEastAsia" w:hAnsi="Times New Roman" w:cs="Times New Roman"/>
          <w:sz w:val="28"/>
          <w:szCs w:val="28"/>
          <w:lang w:val="ky-KG"/>
        </w:rPr>
        <w:sym w:font="Symbol" w:char="F05B"/>
      </w:r>
      <w:r w:rsidR="009062DD" w:rsidRPr="00421D41">
        <w:rPr>
          <w:rFonts w:ascii="Times New Roman" w:eastAsiaTheme="minorEastAsia" w:hAnsi="Times New Roman" w:cs="Times New Roman"/>
          <w:sz w:val="28"/>
          <w:szCs w:val="28"/>
          <w:lang w:val="ky-KG"/>
        </w:rPr>
        <w:t>Текст</w:t>
      </w:r>
      <w:r w:rsidR="009062DD" w:rsidRPr="00421D41">
        <w:rPr>
          <w:rFonts w:ascii="Times New Roman" w:eastAsiaTheme="minorEastAsia" w:hAnsi="Times New Roman" w:cs="Times New Roman"/>
          <w:sz w:val="28"/>
          <w:szCs w:val="28"/>
          <w:lang w:val="ky-KG"/>
        </w:rPr>
        <w:sym w:font="Symbol" w:char="F05D"/>
      </w:r>
      <w:r w:rsidR="009062DD" w:rsidRPr="00421D41">
        <w:rPr>
          <w:rFonts w:ascii="Times New Roman" w:eastAsiaTheme="minorEastAsia" w:hAnsi="Times New Roman" w:cs="Times New Roman"/>
          <w:sz w:val="28"/>
          <w:szCs w:val="28"/>
          <w:lang w:val="ky-KG"/>
        </w:rPr>
        <w:t xml:space="preserve"> /</w:t>
      </w:r>
      <w:r w:rsidR="009062DD" w:rsidRPr="00421D41">
        <w:rPr>
          <w:rFonts w:ascii="Times New Roman" w:eastAsiaTheme="minorEastAsia" w:hAnsi="Times New Roman" w:cs="Times New Roman"/>
          <w:sz w:val="28"/>
          <w:szCs w:val="28"/>
        </w:rPr>
        <w:t xml:space="preserve"> В. Г. Болтянский //</w:t>
      </w:r>
      <w:r w:rsidRPr="00421D41">
        <w:rPr>
          <w:rFonts w:ascii="Times New Roman" w:eastAsiaTheme="minorEastAsia" w:hAnsi="Times New Roman" w:cs="Times New Roman"/>
          <w:sz w:val="28"/>
          <w:szCs w:val="28"/>
        </w:rPr>
        <w:t xml:space="preserve"> Математика в школе. – 1988. -№3.-</w:t>
      </w:r>
      <w:r w:rsidR="009062DD" w:rsidRPr="00421D41">
        <w:rPr>
          <w:rFonts w:ascii="Times New Roman" w:eastAsiaTheme="minorEastAsia" w:hAnsi="Times New Roman" w:cs="Times New Roman"/>
          <w:sz w:val="28"/>
          <w:szCs w:val="28"/>
        </w:rPr>
        <w:t xml:space="preserve"> </w:t>
      </w:r>
      <w:r w:rsidRPr="00421D41">
        <w:rPr>
          <w:rFonts w:ascii="Times New Roman" w:eastAsiaTheme="minorEastAsia" w:hAnsi="Times New Roman" w:cs="Times New Roman"/>
          <w:sz w:val="28"/>
          <w:szCs w:val="28"/>
        </w:rPr>
        <w:t>С. 9-17.</w:t>
      </w:r>
    </w:p>
    <w:p w14:paraId="0C6A5AE0"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Брановский, Ю.С.</w:t>
      </w:r>
      <w:r w:rsidRPr="00421D41">
        <w:rPr>
          <w:rFonts w:ascii="Times New Roman" w:hAnsi="Times New Roman" w:cs="Times New Roman"/>
          <w:sz w:val="28"/>
          <w:szCs w:val="28"/>
        </w:rPr>
        <w:t xml:space="preserve"> Компьютеризация процесса обучения в педагогическом вузе и средней школе </w:t>
      </w:r>
      <w:r w:rsidR="009062DD" w:rsidRPr="00421D41">
        <w:rPr>
          <w:rFonts w:ascii="Times New Roman" w:hAnsi="Times New Roman" w:cs="Times New Roman"/>
          <w:sz w:val="28"/>
          <w:szCs w:val="28"/>
          <w:lang w:val="ky-KG"/>
        </w:rPr>
        <w:sym w:font="Symbol" w:char="F05B"/>
      </w:r>
      <w:r w:rsidR="009062DD" w:rsidRPr="00421D41">
        <w:rPr>
          <w:rFonts w:ascii="Times New Roman" w:hAnsi="Times New Roman" w:cs="Times New Roman"/>
          <w:sz w:val="28"/>
          <w:szCs w:val="28"/>
          <w:lang w:val="ky-KG"/>
        </w:rPr>
        <w:t>Текст</w:t>
      </w:r>
      <w:r w:rsidR="009062DD" w:rsidRPr="00421D41">
        <w:rPr>
          <w:rFonts w:ascii="Times New Roman" w:hAnsi="Times New Roman" w:cs="Times New Roman"/>
          <w:sz w:val="28"/>
          <w:szCs w:val="28"/>
          <w:lang w:val="ky-KG"/>
        </w:rPr>
        <w:sym w:font="Symbol" w:char="F05D"/>
      </w:r>
      <w:r w:rsidR="009062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Ю.</w:t>
      </w:r>
      <w:r w:rsidR="009062DD" w:rsidRPr="00421D41">
        <w:rPr>
          <w:rFonts w:ascii="Times New Roman" w:hAnsi="Times New Roman" w:cs="Times New Roman"/>
          <w:sz w:val="28"/>
          <w:szCs w:val="28"/>
        </w:rPr>
        <w:t xml:space="preserve"> </w:t>
      </w:r>
      <w:r w:rsidRPr="00421D41">
        <w:rPr>
          <w:rFonts w:ascii="Times New Roman" w:hAnsi="Times New Roman" w:cs="Times New Roman"/>
          <w:sz w:val="28"/>
          <w:szCs w:val="28"/>
        </w:rPr>
        <w:t>С. Брановский.</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Ставрополь: СГПИ, 1990.</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144 с.</w:t>
      </w:r>
    </w:p>
    <w:p w14:paraId="672CEBE9"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Брушлинский, А.В.</w:t>
      </w:r>
      <w:r w:rsidRPr="00421D41">
        <w:rPr>
          <w:rFonts w:ascii="Times New Roman" w:hAnsi="Times New Roman" w:cs="Times New Roman"/>
          <w:sz w:val="28"/>
          <w:szCs w:val="28"/>
        </w:rPr>
        <w:t xml:space="preserve"> Психология мышления и кибернетика. - М.: Мысль, 1970. - 202 с.</w:t>
      </w:r>
      <w:r w:rsidRPr="00421D41">
        <w:rPr>
          <w:rFonts w:ascii="Times New Roman" w:eastAsia="Times New Roman" w:hAnsi="Times New Roman" w:cs="Times New Roman"/>
          <w:sz w:val="28"/>
          <w:szCs w:val="28"/>
          <w:lang w:val="ky-KG" w:eastAsia="ru-RU"/>
        </w:rPr>
        <w:t xml:space="preserve"> </w:t>
      </w:r>
    </w:p>
    <w:p w14:paraId="41632DC0"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 </w:t>
      </w:r>
      <w:r w:rsidRPr="00421D41">
        <w:rPr>
          <w:rFonts w:ascii="Times New Roman" w:hAnsi="Times New Roman" w:cs="Times New Roman"/>
          <w:b/>
          <w:sz w:val="28"/>
          <w:szCs w:val="28"/>
          <w:lang w:val="ky-KG"/>
        </w:rPr>
        <w:t>Ваграменко, Я.А.</w:t>
      </w:r>
      <w:r w:rsidRPr="00421D41">
        <w:rPr>
          <w:rFonts w:ascii="Times New Roman" w:hAnsi="Times New Roman" w:cs="Times New Roman"/>
          <w:sz w:val="28"/>
          <w:szCs w:val="28"/>
          <w:lang w:val="ky-KG"/>
        </w:rPr>
        <w:t xml:space="preserve"> Информатизация общего образования: итоги и направления дальнейшей работы</w:t>
      </w:r>
      <w:r w:rsidR="009062DD" w:rsidRPr="00421D41">
        <w:rPr>
          <w:rFonts w:ascii="Times New Roman" w:hAnsi="Times New Roman" w:cs="Times New Roman"/>
          <w:sz w:val="28"/>
          <w:szCs w:val="28"/>
          <w:lang w:val="ky-KG"/>
        </w:rPr>
        <w:t xml:space="preserve"> </w:t>
      </w:r>
      <w:r w:rsidR="009062DD" w:rsidRPr="00421D41">
        <w:rPr>
          <w:rFonts w:ascii="Times New Roman" w:eastAsiaTheme="minorEastAsia" w:hAnsi="Times New Roman" w:cs="Times New Roman"/>
          <w:sz w:val="28"/>
          <w:szCs w:val="28"/>
          <w:lang w:val="ky-KG"/>
        </w:rPr>
        <w:sym w:font="Symbol" w:char="F05B"/>
      </w:r>
      <w:r w:rsidR="009062DD" w:rsidRPr="00421D41">
        <w:rPr>
          <w:rFonts w:ascii="Times New Roman" w:eastAsiaTheme="minorEastAsia" w:hAnsi="Times New Roman" w:cs="Times New Roman"/>
          <w:sz w:val="28"/>
          <w:szCs w:val="28"/>
          <w:lang w:val="ky-KG"/>
        </w:rPr>
        <w:t>Текст</w:t>
      </w:r>
      <w:r w:rsidR="009062DD" w:rsidRPr="00421D41">
        <w:rPr>
          <w:rFonts w:ascii="Times New Roman" w:eastAsiaTheme="minorEastAsia" w:hAnsi="Times New Roman" w:cs="Times New Roman"/>
          <w:sz w:val="28"/>
          <w:szCs w:val="28"/>
          <w:lang w:val="ky-KG"/>
        </w:rPr>
        <w:sym w:font="Symbol" w:char="F05D"/>
      </w:r>
      <w:r w:rsidR="009062DD" w:rsidRPr="00421D41">
        <w:rPr>
          <w:rFonts w:ascii="Times New Roman" w:eastAsiaTheme="minorEastAsia" w:hAnsi="Times New Roman" w:cs="Times New Roman"/>
          <w:sz w:val="28"/>
          <w:szCs w:val="28"/>
          <w:lang w:val="ky-KG"/>
        </w:rPr>
        <w:t xml:space="preserve"> </w:t>
      </w:r>
      <w:r w:rsidRPr="00421D41">
        <w:rPr>
          <w:rFonts w:ascii="Times New Roman" w:hAnsi="Times New Roman" w:cs="Times New Roman"/>
          <w:sz w:val="28"/>
          <w:szCs w:val="28"/>
          <w:lang w:val="ky-KG"/>
        </w:rPr>
        <w:t xml:space="preserve"> / Я.А. Ваграменко // Педагогическая информатика.-1997.- № 1 .- С . 41-51. </w:t>
      </w:r>
    </w:p>
    <w:p w14:paraId="14DEEC01"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Васильева И.А.</w:t>
      </w:r>
      <w:r w:rsidRPr="00421D41">
        <w:rPr>
          <w:rFonts w:ascii="Times New Roman" w:hAnsi="Times New Roman" w:cs="Times New Roman"/>
          <w:sz w:val="28"/>
          <w:szCs w:val="28"/>
        </w:rPr>
        <w:t xml:space="preserve"> Психологические аспекты применения информационных технологий</w:t>
      </w:r>
      <w:r w:rsidR="009062DD" w:rsidRPr="00421D41">
        <w:rPr>
          <w:rFonts w:ascii="Times New Roman" w:hAnsi="Times New Roman" w:cs="Times New Roman"/>
          <w:sz w:val="28"/>
          <w:szCs w:val="28"/>
        </w:rPr>
        <w:t xml:space="preserve"> </w:t>
      </w:r>
      <w:r w:rsidR="009062DD" w:rsidRPr="00421D41">
        <w:rPr>
          <w:rFonts w:ascii="Times New Roman" w:eastAsiaTheme="minorEastAsia" w:hAnsi="Times New Roman" w:cs="Times New Roman"/>
          <w:sz w:val="28"/>
          <w:szCs w:val="28"/>
          <w:lang w:val="ky-KG"/>
        </w:rPr>
        <w:sym w:font="Symbol" w:char="F05B"/>
      </w:r>
      <w:r w:rsidR="009062DD" w:rsidRPr="00421D41">
        <w:rPr>
          <w:rFonts w:ascii="Times New Roman" w:eastAsiaTheme="minorEastAsia" w:hAnsi="Times New Roman" w:cs="Times New Roman"/>
          <w:sz w:val="28"/>
          <w:szCs w:val="28"/>
          <w:lang w:val="ky-KG"/>
        </w:rPr>
        <w:t>Текст</w:t>
      </w:r>
      <w:r w:rsidR="009062DD" w:rsidRPr="00421D41">
        <w:rPr>
          <w:rFonts w:ascii="Times New Roman" w:eastAsiaTheme="minorEastAsia" w:hAnsi="Times New Roman" w:cs="Times New Roman"/>
          <w:sz w:val="28"/>
          <w:szCs w:val="28"/>
          <w:lang w:val="ky-KG"/>
        </w:rPr>
        <w:sym w:font="Symbol" w:char="F05D"/>
      </w:r>
      <w:r w:rsidRPr="00421D41">
        <w:rPr>
          <w:rFonts w:ascii="Times New Roman" w:hAnsi="Times New Roman" w:cs="Times New Roman"/>
          <w:sz w:val="28"/>
          <w:szCs w:val="28"/>
        </w:rPr>
        <w:t xml:space="preserve"> / И.А. Васильева, Е.М. Осипова, П.Н. Петрова // Вопросы психологии.</w:t>
      </w:r>
      <w:r w:rsidR="005E3423" w:rsidRPr="00421D41">
        <w:rPr>
          <w:rFonts w:ascii="Times New Roman" w:hAnsi="Times New Roman" w:cs="Times New Roman"/>
          <w:sz w:val="28"/>
          <w:szCs w:val="28"/>
        </w:rPr>
        <w:t xml:space="preserve"> </w:t>
      </w:r>
      <w:r w:rsidRPr="00421D41">
        <w:rPr>
          <w:rFonts w:ascii="Times New Roman" w:hAnsi="Times New Roman" w:cs="Times New Roman"/>
          <w:sz w:val="28"/>
          <w:szCs w:val="28"/>
        </w:rPr>
        <w:t>- 2002.- С. 80-88.</w:t>
      </w:r>
      <w:r w:rsidRPr="00421D41">
        <w:rPr>
          <w:rFonts w:ascii="Times New Roman" w:eastAsia="Times New Roman" w:hAnsi="Times New Roman" w:cs="Times New Roman"/>
          <w:sz w:val="28"/>
          <w:szCs w:val="28"/>
          <w:lang w:val="ky-KG" w:eastAsia="ru-RU"/>
        </w:rPr>
        <w:t xml:space="preserve"> </w:t>
      </w:r>
    </w:p>
    <w:p w14:paraId="4710A041"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Вербицкий, А.А.</w:t>
      </w:r>
      <w:r w:rsidRPr="00421D41">
        <w:rPr>
          <w:rFonts w:ascii="Times New Roman" w:hAnsi="Times New Roman" w:cs="Times New Roman"/>
          <w:sz w:val="28"/>
          <w:szCs w:val="28"/>
          <w:lang w:val="ky-KG"/>
        </w:rPr>
        <w:t xml:space="preserve"> Активное обучения в высшей школе </w:t>
      </w:r>
      <w:r w:rsidRPr="00421D41">
        <w:rPr>
          <w:rFonts w:ascii="Times New Roman" w:hAnsi="Times New Roman" w:cs="Times New Roman"/>
          <w:sz w:val="28"/>
          <w:szCs w:val="28"/>
          <w:lang w:val="ky-KG"/>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lang w:val="ky-KG"/>
        </w:rPr>
        <w:t xml:space="preserve"> / А.А. Вербицкий / Контексный подход –М.:1991. - 205 с.</w:t>
      </w:r>
      <w:r w:rsidRPr="00421D41">
        <w:rPr>
          <w:rFonts w:ascii="Times New Roman" w:hAnsi="Times New Roman" w:cs="Times New Roman"/>
          <w:sz w:val="28"/>
          <w:szCs w:val="28"/>
        </w:rPr>
        <w:t xml:space="preserve"> </w:t>
      </w:r>
      <w:r w:rsidRPr="00421D41">
        <w:rPr>
          <w:rFonts w:ascii="Times New Roman" w:eastAsia="Times New Roman" w:hAnsi="Times New Roman" w:cs="Times New Roman"/>
          <w:sz w:val="28"/>
          <w:szCs w:val="28"/>
          <w:lang w:val="ky-KG" w:eastAsia="ru-RU"/>
        </w:rPr>
        <w:t xml:space="preserve">  </w:t>
      </w:r>
    </w:p>
    <w:p w14:paraId="63E0B8CD"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005E3423" w:rsidRPr="00421D41">
        <w:rPr>
          <w:rFonts w:ascii="Times New Roman" w:hAnsi="Times New Roman" w:cs="Times New Roman"/>
          <w:b/>
          <w:sz w:val="28"/>
          <w:szCs w:val="28"/>
          <w:lang w:val="ky-KG"/>
        </w:rPr>
        <w:t>Вержбицкий, В.</w:t>
      </w:r>
      <w:r w:rsidRPr="00421D41">
        <w:rPr>
          <w:rFonts w:ascii="Times New Roman" w:hAnsi="Times New Roman" w:cs="Times New Roman"/>
          <w:b/>
          <w:sz w:val="28"/>
          <w:szCs w:val="28"/>
          <w:lang w:val="ky-KG"/>
        </w:rPr>
        <w:t>М.</w:t>
      </w:r>
      <w:r w:rsidRPr="00421D41">
        <w:rPr>
          <w:rFonts w:ascii="Times New Roman" w:hAnsi="Times New Roman" w:cs="Times New Roman"/>
          <w:sz w:val="28"/>
          <w:szCs w:val="28"/>
          <w:lang w:val="ky-KG"/>
        </w:rPr>
        <w:t xml:space="preserve"> Основы численных методов. М., 2002, или      Вержбицкий В. М. Основы численных методов. 2-e изд., перераб. / В. М. Вержбицкий. – М.: Высшая школа, 2005. </w:t>
      </w:r>
    </w:p>
    <w:p w14:paraId="3F1E6C7C"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 xml:space="preserve"> </w:t>
      </w:r>
      <w:r w:rsidRPr="00421D41">
        <w:rPr>
          <w:rFonts w:ascii="Times New Roman" w:hAnsi="Times New Roman" w:cs="Times New Roman"/>
          <w:b/>
          <w:sz w:val="28"/>
          <w:szCs w:val="28"/>
        </w:rPr>
        <w:t>Виленкин</w:t>
      </w:r>
      <w:r w:rsidRPr="00421D41">
        <w:rPr>
          <w:rFonts w:ascii="Times New Roman" w:hAnsi="Times New Roman" w:cs="Times New Roman"/>
          <w:b/>
          <w:sz w:val="28"/>
          <w:szCs w:val="28"/>
          <w:lang w:val="ky-KG"/>
        </w:rPr>
        <w:t>,</w:t>
      </w:r>
      <w:r w:rsidRPr="00421D41">
        <w:rPr>
          <w:rFonts w:ascii="Times New Roman" w:hAnsi="Times New Roman" w:cs="Times New Roman"/>
          <w:b/>
          <w:sz w:val="28"/>
          <w:szCs w:val="28"/>
        </w:rPr>
        <w:t xml:space="preserve"> Н.Я.</w:t>
      </w:r>
      <w:r w:rsidRPr="00421D41">
        <w:rPr>
          <w:rFonts w:ascii="Times New Roman" w:hAnsi="Times New Roman" w:cs="Times New Roman"/>
          <w:sz w:val="28"/>
          <w:szCs w:val="28"/>
        </w:rPr>
        <w:t xml:space="preserve">  Современные проблемы школьного курса математики и их исторические аспекты </w:t>
      </w:r>
      <w:r w:rsidR="009062DD" w:rsidRPr="00421D41">
        <w:rPr>
          <w:rFonts w:ascii="Times New Roman" w:eastAsiaTheme="minorEastAsia" w:hAnsi="Times New Roman" w:cs="Times New Roman"/>
          <w:sz w:val="28"/>
          <w:szCs w:val="28"/>
          <w:lang w:val="ky-KG"/>
        </w:rPr>
        <w:sym w:font="Symbol" w:char="F05B"/>
      </w:r>
      <w:r w:rsidR="009062DD" w:rsidRPr="00421D41">
        <w:rPr>
          <w:rFonts w:ascii="Times New Roman" w:eastAsiaTheme="minorEastAsia" w:hAnsi="Times New Roman" w:cs="Times New Roman"/>
          <w:sz w:val="28"/>
          <w:szCs w:val="28"/>
          <w:lang w:val="ky-KG"/>
        </w:rPr>
        <w:t>Текст</w:t>
      </w:r>
      <w:r w:rsidR="009062DD" w:rsidRPr="00421D41">
        <w:rPr>
          <w:rFonts w:ascii="Times New Roman" w:eastAsiaTheme="minorEastAsia" w:hAnsi="Times New Roman" w:cs="Times New Roman"/>
          <w:sz w:val="28"/>
          <w:szCs w:val="28"/>
          <w:lang w:val="ky-KG"/>
        </w:rPr>
        <w:sym w:font="Symbol" w:char="F05D"/>
      </w:r>
      <w:r w:rsidR="009062DD" w:rsidRPr="00421D41">
        <w:rPr>
          <w:rFonts w:ascii="Times New Roman" w:eastAsiaTheme="minorEastAsia" w:hAnsi="Times New Roman" w:cs="Times New Roman"/>
          <w:sz w:val="28"/>
          <w:szCs w:val="28"/>
          <w:lang w:val="ky-KG"/>
        </w:rPr>
        <w:t xml:space="preserve"> / </w:t>
      </w:r>
      <w:r w:rsidR="009062DD" w:rsidRPr="00421D41">
        <w:rPr>
          <w:rFonts w:ascii="Times New Roman" w:eastAsiaTheme="minorEastAsia" w:hAnsi="Times New Roman" w:cs="Times New Roman"/>
          <w:sz w:val="28"/>
          <w:szCs w:val="28"/>
        </w:rPr>
        <w:t>Н.Я.  Виленкин</w:t>
      </w:r>
      <w:r w:rsidR="009062DD" w:rsidRPr="00421D41">
        <w:rPr>
          <w:rFonts w:ascii="Times New Roman" w:eastAsiaTheme="minorEastAsia" w:hAnsi="Times New Roman" w:cs="Times New Roman"/>
          <w:sz w:val="28"/>
          <w:szCs w:val="28"/>
          <w:lang w:val="ky-KG"/>
        </w:rPr>
        <w:t xml:space="preserve"> </w:t>
      </w:r>
      <w:r w:rsidRPr="00421D41">
        <w:rPr>
          <w:rFonts w:ascii="Times New Roman" w:hAnsi="Times New Roman" w:cs="Times New Roman"/>
          <w:sz w:val="28"/>
          <w:szCs w:val="28"/>
        </w:rPr>
        <w:t>//</w:t>
      </w:r>
      <w:r w:rsidR="009062DD" w:rsidRPr="00421D41">
        <w:rPr>
          <w:rFonts w:ascii="Times New Roman" w:hAnsi="Times New Roman" w:cs="Times New Roman"/>
          <w:sz w:val="28"/>
          <w:szCs w:val="28"/>
        </w:rPr>
        <w:t xml:space="preserve"> </w:t>
      </w:r>
      <w:r w:rsidRPr="00421D41">
        <w:rPr>
          <w:rFonts w:ascii="Times New Roman" w:hAnsi="Times New Roman" w:cs="Times New Roman"/>
          <w:sz w:val="28"/>
          <w:szCs w:val="28"/>
        </w:rPr>
        <w:t>Математика в школе. -1988.</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С. 7-14:</w:t>
      </w:r>
      <w:r w:rsidRPr="00421D41">
        <w:rPr>
          <w:rFonts w:ascii="Times New Roman" w:eastAsia="Times New Roman" w:hAnsi="Times New Roman" w:cs="Times New Roman"/>
          <w:sz w:val="28"/>
          <w:szCs w:val="28"/>
          <w:lang w:val="ky-KG" w:eastAsia="ru-RU"/>
        </w:rPr>
        <w:t xml:space="preserve">  </w:t>
      </w:r>
    </w:p>
    <w:p w14:paraId="0D34ACFD"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Волович, М.Б.</w:t>
      </w:r>
      <w:r w:rsidRPr="00421D41">
        <w:rPr>
          <w:rFonts w:ascii="Times New Roman" w:hAnsi="Times New Roman" w:cs="Times New Roman"/>
          <w:sz w:val="28"/>
          <w:szCs w:val="28"/>
        </w:rPr>
        <w:t xml:space="preserve"> Наука обучать: Технология преподавания математики</w:t>
      </w:r>
      <w:r w:rsidR="009062DD" w:rsidRPr="00421D41">
        <w:rPr>
          <w:rFonts w:ascii="Times New Roman" w:hAnsi="Times New Roman" w:cs="Times New Roman"/>
          <w:sz w:val="28"/>
          <w:szCs w:val="28"/>
        </w:rPr>
        <w:t xml:space="preserve"> </w:t>
      </w:r>
      <w:r w:rsidR="009062DD" w:rsidRPr="00421D41">
        <w:rPr>
          <w:rFonts w:ascii="Times New Roman" w:eastAsiaTheme="minorEastAsia" w:hAnsi="Times New Roman" w:cs="Times New Roman"/>
          <w:sz w:val="28"/>
          <w:szCs w:val="28"/>
          <w:lang w:val="ky-KG"/>
        </w:rPr>
        <w:sym w:font="Symbol" w:char="F05B"/>
      </w:r>
      <w:r w:rsidR="009062DD" w:rsidRPr="00421D41">
        <w:rPr>
          <w:rFonts w:ascii="Times New Roman" w:eastAsiaTheme="minorEastAsia" w:hAnsi="Times New Roman" w:cs="Times New Roman"/>
          <w:sz w:val="28"/>
          <w:szCs w:val="28"/>
          <w:lang w:val="ky-KG"/>
        </w:rPr>
        <w:t>Текст</w:t>
      </w:r>
      <w:r w:rsidR="009062DD" w:rsidRPr="00421D41">
        <w:rPr>
          <w:rFonts w:ascii="Times New Roman" w:eastAsiaTheme="minorEastAsia" w:hAnsi="Times New Roman" w:cs="Times New Roman"/>
          <w:sz w:val="28"/>
          <w:szCs w:val="28"/>
          <w:lang w:val="ky-KG"/>
        </w:rPr>
        <w:sym w:font="Symbol" w:char="F05D"/>
      </w:r>
      <w:r w:rsidR="009062DD" w:rsidRPr="00421D41">
        <w:rPr>
          <w:rFonts w:ascii="Times New Roman" w:eastAsiaTheme="minorEastAsia" w:hAnsi="Times New Roman" w:cs="Times New Roman"/>
          <w:sz w:val="28"/>
          <w:szCs w:val="28"/>
          <w:lang w:val="ky-KG"/>
        </w:rPr>
        <w:t xml:space="preserve"> </w:t>
      </w:r>
      <w:r w:rsidRPr="00421D41">
        <w:rPr>
          <w:rFonts w:ascii="Times New Roman" w:hAnsi="Times New Roman" w:cs="Times New Roman"/>
          <w:sz w:val="28"/>
          <w:szCs w:val="28"/>
        </w:rPr>
        <w:t>/ М.Б. Волович</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М.: LINKIA-PRESS, 1995 - 280 с. </w:t>
      </w:r>
    </w:p>
    <w:p w14:paraId="38DD1484"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lang w:val="ky-KG"/>
        </w:rPr>
        <w:t>Волков, Е.Н.</w:t>
      </w:r>
      <w:r w:rsidRPr="00421D41">
        <w:rPr>
          <w:rFonts w:ascii="Times New Roman" w:hAnsi="Times New Roman" w:cs="Times New Roman"/>
          <w:sz w:val="28"/>
          <w:szCs w:val="28"/>
          <w:lang w:val="ky-KG"/>
        </w:rPr>
        <w:t xml:space="preserve"> Численные методы. СПБ.: Лань, 2004. 248 с.</w:t>
      </w:r>
      <w:r w:rsidRPr="00421D41">
        <w:rPr>
          <w:rFonts w:ascii="Times New Roman" w:eastAsia="Times New Roman" w:hAnsi="Times New Roman" w:cs="Times New Roman"/>
          <w:sz w:val="28"/>
          <w:szCs w:val="28"/>
          <w:lang w:val="ky-KG" w:eastAsia="ru-RU"/>
        </w:rPr>
        <w:t xml:space="preserve">  </w:t>
      </w:r>
    </w:p>
    <w:p w14:paraId="1468E50C"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Воробьева, Г.Н.</w:t>
      </w:r>
      <w:r w:rsidRPr="00421D41">
        <w:rPr>
          <w:rFonts w:ascii="Times New Roman" w:hAnsi="Times New Roman" w:cs="Times New Roman"/>
          <w:sz w:val="28"/>
          <w:szCs w:val="28"/>
        </w:rPr>
        <w:t xml:space="preserve"> Практикум по численным методам </w:t>
      </w:r>
      <w:r w:rsidR="009062DD" w:rsidRPr="00421D41">
        <w:rPr>
          <w:rFonts w:ascii="Times New Roman" w:hAnsi="Times New Roman" w:cs="Times New Roman"/>
          <w:sz w:val="28"/>
          <w:szCs w:val="28"/>
          <w:lang w:val="ky-KG"/>
        </w:rPr>
        <w:sym w:font="Symbol" w:char="F05B"/>
      </w:r>
      <w:r w:rsidR="009062DD" w:rsidRPr="00421D41">
        <w:rPr>
          <w:rFonts w:ascii="Times New Roman" w:hAnsi="Times New Roman" w:cs="Times New Roman"/>
          <w:sz w:val="28"/>
          <w:szCs w:val="28"/>
          <w:lang w:val="ky-KG"/>
        </w:rPr>
        <w:t>Текст</w:t>
      </w:r>
      <w:r w:rsidR="009062DD" w:rsidRPr="00421D41">
        <w:rPr>
          <w:rFonts w:ascii="Times New Roman" w:hAnsi="Times New Roman" w:cs="Times New Roman"/>
          <w:sz w:val="28"/>
          <w:szCs w:val="28"/>
          <w:lang w:val="ky-KG"/>
        </w:rPr>
        <w:sym w:font="Symbol" w:char="F05D"/>
      </w:r>
      <w:r w:rsidR="009062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Г.</w:t>
      </w:r>
      <w:r w:rsidR="009062DD" w:rsidRPr="00421D41">
        <w:rPr>
          <w:rFonts w:ascii="Times New Roman" w:hAnsi="Times New Roman" w:cs="Times New Roman"/>
          <w:sz w:val="28"/>
          <w:szCs w:val="28"/>
        </w:rPr>
        <w:t xml:space="preserve"> </w:t>
      </w:r>
      <w:r w:rsidRPr="00421D41">
        <w:rPr>
          <w:rFonts w:ascii="Times New Roman" w:hAnsi="Times New Roman" w:cs="Times New Roman"/>
          <w:sz w:val="28"/>
          <w:szCs w:val="28"/>
        </w:rPr>
        <w:t>П. Воробьева, А.</w:t>
      </w:r>
      <w:r w:rsidR="009062DD"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Н. Данилова - М.: Высшая школа, 1979 - 184 с. </w:t>
      </w:r>
      <w:r w:rsidRPr="00421D41">
        <w:rPr>
          <w:rFonts w:ascii="Times New Roman" w:eastAsia="Times New Roman" w:hAnsi="Times New Roman" w:cs="Times New Roman"/>
          <w:sz w:val="28"/>
          <w:szCs w:val="28"/>
          <w:lang w:val="ky-KG" w:eastAsia="ru-RU"/>
        </w:rPr>
        <w:t xml:space="preserve"> </w:t>
      </w:r>
    </w:p>
    <w:p w14:paraId="1727AFB7"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Выготский, Л.С.</w:t>
      </w:r>
      <w:r w:rsidRPr="00421D41">
        <w:rPr>
          <w:rFonts w:ascii="Times New Roman" w:hAnsi="Times New Roman" w:cs="Times New Roman"/>
          <w:sz w:val="28"/>
          <w:szCs w:val="28"/>
        </w:rPr>
        <w:t xml:space="preserve"> Психология </w:t>
      </w:r>
      <w:r w:rsidR="009062DD" w:rsidRPr="00421D41">
        <w:rPr>
          <w:rFonts w:ascii="Times New Roman" w:hAnsi="Times New Roman" w:cs="Times New Roman"/>
          <w:sz w:val="28"/>
          <w:szCs w:val="28"/>
          <w:lang w:val="ky-KG"/>
        </w:rPr>
        <w:sym w:font="Symbol" w:char="F05B"/>
      </w:r>
      <w:r w:rsidR="009062DD" w:rsidRPr="00421D41">
        <w:rPr>
          <w:rFonts w:ascii="Times New Roman" w:hAnsi="Times New Roman" w:cs="Times New Roman"/>
          <w:sz w:val="28"/>
          <w:szCs w:val="28"/>
          <w:lang w:val="ky-KG"/>
        </w:rPr>
        <w:t>Текст</w:t>
      </w:r>
      <w:r w:rsidR="009062DD" w:rsidRPr="00421D41">
        <w:rPr>
          <w:rFonts w:ascii="Times New Roman" w:hAnsi="Times New Roman" w:cs="Times New Roman"/>
          <w:sz w:val="28"/>
          <w:szCs w:val="28"/>
          <w:lang w:val="ky-KG"/>
        </w:rPr>
        <w:sym w:font="Symbol" w:char="F05D"/>
      </w:r>
      <w:r w:rsidR="009062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Л.</w:t>
      </w:r>
      <w:r w:rsidR="009062DD" w:rsidRPr="00421D41">
        <w:rPr>
          <w:rFonts w:ascii="Times New Roman" w:hAnsi="Times New Roman" w:cs="Times New Roman"/>
          <w:sz w:val="28"/>
          <w:szCs w:val="28"/>
        </w:rPr>
        <w:t xml:space="preserve"> </w:t>
      </w:r>
      <w:r w:rsidRPr="00421D41">
        <w:rPr>
          <w:rFonts w:ascii="Times New Roman" w:hAnsi="Times New Roman" w:cs="Times New Roman"/>
          <w:sz w:val="28"/>
          <w:szCs w:val="28"/>
        </w:rPr>
        <w:t>С. Выготский. — М.: Изд-во ЭКСМО, 2000.</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-1008 с. </w:t>
      </w:r>
    </w:p>
    <w:p w14:paraId="688CB55A" w14:textId="77777777" w:rsidR="00D52CDD" w:rsidRPr="00421D41" w:rsidRDefault="00D52CDD" w:rsidP="006325A7">
      <w:pPr>
        <w:numPr>
          <w:ilvl w:val="0"/>
          <w:numId w:val="20"/>
        </w:numPr>
        <w:spacing w:after="0" w:line="360" w:lineRule="auto"/>
        <w:ind w:right="11" w:firstLine="709"/>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hAnsi="Times New Roman" w:cs="Times New Roman"/>
          <w:b/>
          <w:sz w:val="28"/>
          <w:szCs w:val="28"/>
        </w:rPr>
        <w:t>Гальперин, П.Я.</w:t>
      </w:r>
      <w:r w:rsidRPr="00421D41">
        <w:rPr>
          <w:rFonts w:ascii="Times New Roman" w:hAnsi="Times New Roman" w:cs="Times New Roman"/>
          <w:sz w:val="28"/>
          <w:szCs w:val="28"/>
        </w:rPr>
        <w:t xml:space="preserve"> Психология мышления и учение о поэтапном формировании умственных действий. - М., 1966. - С.236 - 277. </w:t>
      </w:r>
    </w:p>
    <w:p w14:paraId="79162E8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Гершунский, B.C.</w:t>
      </w:r>
      <w:r w:rsidRPr="00421D41">
        <w:rPr>
          <w:rFonts w:ascii="Times New Roman" w:hAnsi="Times New Roman" w:cs="Times New Roman"/>
          <w:sz w:val="28"/>
          <w:szCs w:val="28"/>
        </w:rPr>
        <w:t xml:space="preserve"> Компьютеризация в сфере образования: проблемы и перспективы </w:t>
      </w:r>
      <w:r w:rsidR="009062DD" w:rsidRPr="00421D41">
        <w:rPr>
          <w:rFonts w:ascii="Times New Roman" w:hAnsi="Times New Roman" w:cs="Times New Roman"/>
          <w:sz w:val="28"/>
          <w:szCs w:val="28"/>
          <w:lang w:val="ky-KG"/>
        </w:rPr>
        <w:sym w:font="Symbol" w:char="F05B"/>
      </w:r>
      <w:r w:rsidR="009062DD" w:rsidRPr="00421D41">
        <w:rPr>
          <w:rFonts w:ascii="Times New Roman" w:hAnsi="Times New Roman" w:cs="Times New Roman"/>
          <w:sz w:val="28"/>
          <w:szCs w:val="28"/>
          <w:lang w:val="ky-KG"/>
        </w:rPr>
        <w:t>Текст</w:t>
      </w:r>
      <w:r w:rsidR="009062DD" w:rsidRPr="00421D41">
        <w:rPr>
          <w:rFonts w:ascii="Times New Roman" w:hAnsi="Times New Roman" w:cs="Times New Roman"/>
          <w:sz w:val="28"/>
          <w:szCs w:val="28"/>
          <w:lang w:val="ky-KG"/>
        </w:rPr>
        <w:sym w:font="Symbol" w:char="F05D"/>
      </w:r>
      <w:r w:rsidR="009062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B.C. Гершунский. — М.: Педагогика, 1987. - 263 с. </w:t>
      </w:r>
    </w:p>
    <w:p w14:paraId="63042CBD"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Гинецинский, В.И.</w:t>
      </w:r>
      <w:r w:rsidRPr="00421D41">
        <w:rPr>
          <w:rFonts w:ascii="Times New Roman" w:hAnsi="Times New Roman" w:cs="Times New Roman"/>
          <w:sz w:val="28"/>
          <w:szCs w:val="28"/>
        </w:rPr>
        <w:t xml:space="preserve"> Основы теоретической педагогики </w:t>
      </w:r>
      <w:r w:rsidR="009062DD" w:rsidRPr="00421D41">
        <w:rPr>
          <w:rFonts w:ascii="Times New Roman" w:hAnsi="Times New Roman" w:cs="Times New Roman"/>
          <w:sz w:val="28"/>
          <w:szCs w:val="28"/>
          <w:lang w:val="ky-KG"/>
        </w:rPr>
        <w:sym w:font="Symbol" w:char="F05B"/>
      </w:r>
      <w:r w:rsidR="009062DD" w:rsidRPr="00421D41">
        <w:rPr>
          <w:rFonts w:ascii="Times New Roman" w:hAnsi="Times New Roman" w:cs="Times New Roman"/>
          <w:sz w:val="28"/>
          <w:szCs w:val="28"/>
          <w:lang w:val="ky-KG"/>
        </w:rPr>
        <w:t>Текст</w:t>
      </w:r>
      <w:r w:rsidR="009062DD" w:rsidRPr="00421D41">
        <w:rPr>
          <w:rFonts w:ascii="Times New Roman" w:hAnsi="Times New Roman" w:cs="Times New Roman"/>
          <w:sz w:val="28"/>
          <w:szCs w:val="28"/>
          <w:lang w:val="ky-KG"/>
        </w:rPr>
        <w:sym w:font="Symbol" w:char="F05D"/>
      </w:r>
      <w:r w:rsidR="009062DD" w:rsidRPr="00421D41">
        <w:rPr>
          <w:rFonts w:ascii="Times New Roman" w:hAnsi="Times New Roman" w:cs="Times New Roman"/>
          <w:sz w:val="28"/>
          <w:szCs w:val="28"/>
          <w:lang w:val="ky-KG"/>
        </w:rPr>
        <w:t xml:space="preserve">: </w:t>
      </w:r>
      <w:r w:rsidR="003C4C98" w:rsidRPr="00421D41">
        <w:rPr>
          <w:rFonts w:ascii="Times New Roman" w:hAnsi="Times New Roman" w:cs="Times New Roman"/>
          <w:sz w:val="28"/>
          <w:szCs w:val="28"/>
        </w:rPr>
        <w:t>у</w:t>
      </w:r>
      <w:r w:rsidRPr="00421D41">
        <w:rPr>
          <w:rFonts w:ascii="Times New Roman" w:hAnsi="Times New Roman" w:cs="Times New Roman"/>
          <w:sz w:val="28"/>
          <w:szCs w:val="28"/>
        </w:rPr>
        <w:t>чеб. пособие / В.И. Гинецинский</w:t>
      </w:r>
      <w:r w:rsidR="003C4C98"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 СПб.: Изд С.- Петербург ун-та, 1992. -154 с. </w:t>
      </w:r>
    </w:p>
    <w:p w14:paraId="323528F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rPr>
        <w:t>Говорухин, В.</w:t>
      </w:r>
      <w:r w:rsidRPr="00421D41">
        <w:rPr>
          <w:rFonts w:ascii="Times New Roman" w:hAnsi="Times New Roman" w:cs="Times New Roman"/>
          <w:sz w:val="28"/>
          <w:szCs w:val="28"/>
        </w:rPr>
        <w:t xml:space="preserve"> Компьюте</w:t>
      </w:r>
      <w:r w:rsidR="005F13A4" w:rsidRPr="00421D41">
        <w:rPr>
          <w:rFonts w:ascii="Times New Roman" w:hAnsi="Times New Roman" w:cs="Times New Roman"/>
          <w:sz w:val="28"/>
          <w:szCs w:val="28"/>
        </w:rPr>
        <w:t xml:space="preserve">р в математическом исследовании </w:t>
      </w:r>
      <w:r w:rsidR="005F13A4" w:rsidRPr="00421D41">
        <w:rPr>
          <w:rFonts w:ascii="Times New Roman" w:hAnsi="Times New Roman" w:cs="Times New Roman"/>
          <w:sz w:val="28"/>
          <w:szCs w:val="28"/>
          <w:lang w:val="ky-KG"/>
        </w:rPr>
        <w:sym w:font="Symbol" w:char="F05B"/>
      </w:r>
      <w:r w:rsidR="005F13A4" w:rsidRPr="00421D41">
        <w:rPr>
          <w:rFonts w:ascii="Times New Roman" w:hAnsi="Times New Roman" w:cs="Times New Roman"/>
          <w:sz w:val="28"/>
          <w:szCs w:val="28"/>
          <w:lang w:val="ky-KG"/>
        </w:rPr>
        <w:t>Текст</w:t>
      </w:r>
      <w:r w:rsidR="005F13A4" w:rsidRPr="00421D41">
        <w:rPr>
          <w:rFonts w:ascii="Times New Roman" w:hAnsi="Times New Roman" w:cs="Times New Roman"/>
          <w:sz w:val="28"/>
          <w:szCs w:val="28"/>
          <w:lang w:val="ky-KG"/>
        </w:rPr>
        <w:sym w:font="Symbol" w:char="F05D"/>
      </w:r>
      <w:r w:rsidR="005F13A4"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Учебный курс / В. Говорухин, В. Цибули. - СПб.: Питер, 2001. - 624 с. </w:t>
      </w:r>
    </w:p>
    <w:p w14:paraId="3C70C765"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Государственный образовательный стандарт высшего профессионального образования по направлению подготовки 010200 «Математика и компьютерные науки (квалификация (степень) бакалавр)». </w:t>
      </w:r>
    </w:p>
    <w:p w14:paraId="4D9E54B8"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Государственные образовательные стандарты высшего профессионального образования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rPr>
        <w:t xml:space="preserve"> / -</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Бишкек: Министерство образования</w:t>
      </w:r>
      <w:r w:rsidR="00F70D31" w:rsidRPr="00421D41">
        <w:rPr>
          <w:rFonts w:ascii="Times New Roman" w:hAnsi="Times New Roman" w:cs="Times New Roman"/>
          <w:sz w:val="28"/>
          <w:szCs w:val="28"/>
        </w:rPr>
        <w:t xml:space="preserve"> и науки Кыргызской Республики,</w:t>
      </w:r>
      <w:r w:rsidRPr="00421D41">
        <w:rPr>
          <w:rFonts w:ascii="Times New Roman" w:hAnsi="Times New Roman" w:cs="Times New Roman"/>
          <w:sz w:val="28"/>
          <w:szCs w:val="28"/>
        </w:rPr>
        <w:t xml:space="preserve"> - 2013.</w:t>
      </w:r>
    </w:p>
    <w:p w14:paraId="4E24E75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Грабарь, М.И.</w:t>
      </w:r>
      <w:r w:rsidRPr="00421D41">
        <w:rPr>
          <w:rFonts w:ascii="Times New Roman" w:hAnsi="Times New Roman" w:cs="Times New Roman"/>
          <w:sz w:val="28"/>
          <w:szCs w:val="28"/>
        </w:rPr>
        <w:t xml:space="preserve"> Применение математической статистики в педагогических исследованиях. Непараметрические методы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М.И. Грабарь, К.А. Краснянская. - М.: Педагогика, 1977. - 136 с. </w:t>
      </w:r>
      <w:r w:rsidRPr="00421D41">
        <w:rPr>
          <w:rFonts w:ascii="Times New Roman" w:hAnsi="Times New Roman" w:cs="Times New Roman"/>
          <w:sz w:val="28"/>
          <w:szCs w:val="28"/>
          <w:lang w:val="ky-KG"/>
        </w:rPr>
        <w:t xml:space="preserve"> </w:t>
      </w:r>
    </w:p>
    <w:p w14:paraId="78CAEB6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Громов, Г.Р.</w:t>
      </w:r>
      <w:r w:rsidRPr="00421D41">
        <w:rPr>
          <w:rFonts w:ascii="Times New Roman" w:hAnsi="Times New Roman" w:cs="Times New Roman"/>
          <w:sz w:val="28"/>
          <w:szCs w:val="28"/>
        </w:rPr>
        <w:t xml:space="preserve"> Очерки информационной технологии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Г.Р. Громов. - М: ИнфоАрт, 1992. -336 с. </w:t>
      </w:r>
      <w:r w:rsidRPr="00421D41">
        <w:rPr>
          <w:rFonts w:ascii="Times New Roman" w:hAnsi="Times New Roman" w:cs="Times New Roman"/>
          <w:sz w:val="28"/>
          <w:szCs w:val="28"/>
          <w:lang w:val="ky-KG"/>
        </w:rPr>
        <w:t xml:space="preserve"> </w:t>
      </w:r>
    </w:p>
    <w:p w14:paraId="1BB604F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Груздева, М.Л.</w:t>
      </w:r>
      <w:r w:rsidRPr="00421D41">
        <w:rPr>
          <w:rFonts w:ascii="Times New Roman" w:hAnsi="Times New Roman" w:cs="Times New Roman"/>
          <w:sz w:val="28"/>
          <w:szCs w:val="28"/>
        </w:rPr>
        <w:t xml:space="preserve"> Межпредме</w:t>
      </w:r>
      <w:r w:rsidR="00F70D31" w:rsidRPr="00421D41">
        <w:rPr>
          <w:rFonts w:ascii="Times New Roman" w:hAnsi="Times New Roman" w:cs="Times New Roman"/>
          <w:sz w:val="28"/>
          <w:szCs w:val="28"/>
        </w:rPr>
        <w:t xml:space="preserve">тные связи математики и физики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Монография / М.Л. Груздева- И. Новгород: ВГИПА, 2004. - 147 с. </w:t>
      </w:r>
    </w:p>
    <w:p w14:paraId="30E87DAC"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Грушевский, С.П.</w:t>
      </w:r>
      <w:r w:rsidRPr="00421D41">
        <w:rPr>
          <w:rFonts w:ascii="Times New Roman" w:hAnsi="Times New Roman" w:cs="Times New Roman"/>
          <w:sz w:val="28"/>
          <w:szCs w:val="28"/>
        </w:rPr>
        <w:t xml:space="preserve"> Проектирование учебно-информаци</w:t>
      </w:r>
      <w:r w:rsidR="00F70D31" w:rsidRPr="00421D41">
        <w:rPr>
          <w:rFonts w:ascii="Times New Roman" w:hAnsi="Times New Roman" w:cs="Times New Roman"/>
          <w:sz w:val="28"/>
          <w:szCs w:val="28"/>
        </w:rPr>
        <w:t xml:space="preserve">онных комплексов по математике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00F70D31" w:rsidRPr="00421D41">
        <w:rPr>
          <w:rFonts w:ascii="Times New Roman" w:hAnsi="Times New Roman" w:cs="Times New Roman"/>
          <w:sz w:val="28"/>
          <w:szCs w:val="28"/>
        </w:rPr>
        <w:t>а</w:t>
      </w:r>
      <w:r w:rsidRPr="00421D41">
        <w:rPr>
          <w:rFonts w:ascii="Times New Roman" w:hAnsi="Times New Roman" w:cs="Times New Roman"/>
          <w:sz w:val="28"/>
          <w:szCs w:val="28"/>
        </w:rPr>
        <w:t>втореф. дис... д-ра пед. наук:</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13.00.02 / С.П. Грушевский. - СПб., 2001. - 45 с. </w:t>
      </w:r>
    </w:p>
    <w:p w14:paraId="622A0D7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w:t>
      </w:r>
      <w:r w:rsidRPr="00421D41">
        <w:rPr>
          <w:rFonts w:ascii="Times New Roman" w:hAnsi="Times New Roman" w:cs="Times New Roman"/>
          <w:b/>
          <w:sz w:val="28"/>
          <w:szCs w:val="28"/>
        </w:rPr>
        <w:t>Гулидов, И.В.</w:t>
      </w:r>
      <w:r w:rsidRPr="00421D41">
        <w:rPr>
          <w:rFonts w:ascii="Times New Roman" w:hAnsi="Times New Roman" w:cs="Times New Roman"/>
          <w:sz w:val="28"/>
          <w:szCs w:val="28"/>
        </w:rPr>
        <w:t xml:space="preserve"> Педагогические основы адаптации будущих учителей к информационным технологиям в образовании</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а</w:t>
      </w:r>
      <w:r w:rsidRPr="00421D41">
        <w:rPr>
          <w:rFonts w:ascii="Times New Roman" w:hAnsi="Times New Roman" w:cs="Times New Roman"/>
          <w:sz w:val="28"/>
          <w:szCs w:val="28"/>
        </w:rPr>
        <w:t xml:space="preserve">втореф. дис... канд. пед. наук: 13.00.01 / И.В. Гулидов. - Новокузнецк, 2000. - 18 с. </w:t>
      </w:r>
    </w:p>
    <w:p w14:paraId="02529FB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Гуртовая, Н.Г.</w:t>
      </w:r>
      <w:r w:rsidRPr="00421D41">
        <w:rPr>
          <w:rFonts w:ascii="Times New Roman" w:hAnsi="Times New Roman" w:cs="Times New Roman"/>
          <w:sz w:val="28"/>
          <w:szCs w:val="28"/>
        </w:rPr>
        <w:t xml:space="preserve"> Применение методов математической статистики при проведении педагогического эксперимента: Уч. пособие / П.Г. Гуртовая, А.А. Червова. - Н. Новгород, ВГРША, 2004 - 142 с.</w:t>
      </w:r>
    </w:p>
    <w:p w14:paraId="36C5E60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Давыдов, В.В.</w:t>
      </w:r>
      <w:r w:rsidRPr="00421D41">
        <w:rPr>
          <w:rFonts w:ascii="Times New Roman" w:hAnsi="Times New Roman" w:cs="Times New Roman"/>
          <w:sz w:val="28"/>
          <w:szCs w:val="28"/>
        </w:rPr>
        <w:t xml:space="preserve"> Теория развивающего обучения. -М.,1996. – 544 с. </w:t>
      </w:r>
    </w:p>
    <w:p w14:paraId="61167D6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Далингер, В.А.</w:t>
      </w:r>
      <w:r w:rsidRPr="00421D41">
        <w:rPr>
          <w:rFonts w:ascii="Times New Roman" w:hAnsi="Times New Roman" w:cs="Times New Roman"/>
          <w:sz w:val="28"/>
          <w:szCs w:val="28"/>
        </w:rPr>
        <w:t xml:space="preserve"> Когнитивно-визуальный подход к обучению математике как фактор успешности ученика в учебном процессе</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В.А. Далингер // Международный журнал экспериментального образования, 2016. – № 5 (часть 2) – С. 206–209. </w:t>
      </w:r>
    </w:p>
    <w:p w14:paraId="36D4ACC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rPr>
        <w:t>Данилов, М. А.</w:t>
      </w:r>
      <w:r w:rsidRPr="00421D41">
        <w:rPr>
          <w:rFonts w:ascii="Times New Roman" w:hAnsi="Times New Roman" w:cs="Times New Roman"/>
          <w:sz w:val="28"/>
          <w:szCs w:val="28"/>
        </w:rPr>
        <w:t xml:space="preserve"> Дидактика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М. А. Данилов, Б. П. Есипов. – М.: Издательство АПН РСФСР, 1957. – 519 с. </w:t>
      </w:r>
    </w:p>
    <w:p w14:paraId="17F4630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005E3423" w:rsidRPr="00421D41">
        <w:rPr>
          <w:rFonts w:ascii="Times New Roman" w:hAnsi="Times New Roman" w:cs="Times New Roman"/>
          <w:b/>
          <w:sz w:val="28"/>
          <w:szCs w:val="28"/>
        </w:rPr>
        <w:t>Деза, Е.</w:t>
      </w:r>
      <w:r w:rsidRPr="00421D41">
        <w:rPr>
          <w:rFonts w:ascii="Times New Roman" w:hAnsi="Times New Roman" w:cs="Times New Roman"/>
          <w:b/>
          <w:sz w:val="28"/>
          <w:szCs w:val="28"/>
        </w:rPr>
        <w:t>И.</w:t>
      </w:r>
      <w:r w:rsidRPr="00421D41">
        <w:rPr>
          <w:rFonts w:ascii="Times New Roman" w:hAnsi="Times New Roman" w:cs="Times New Roman"/>
          <w:sz w:val="28"/>
          <w:szCs w:val="28"/>
        </w:rPr>
        <w:t xml:space="preserve"> Методика реализации курса «Численные методы» в условиях смешанного обучения студентов</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 Е.И. Деза // Проблемы современного образования. – 2016. – № 2. – С. 158–162</w:t>
      </w:r>
    </w:p>
    <w:p w14:paraId="1586A648"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Деменчёнок, О.</w:t>
      </w:r>
      <w:r w:rsidRPr="00421D41">
        <w:rPr>
          <w:rFonts w:ascii="Times New Roman" w:hAnsi="Times New Roman" w:cs="Times New Roman"/>
          <w:sz w:val="28"/>
          <w:szCs w:val="28"/>
        </w:rPr>
        <w:t xml:space="preserve"> Математические основы Rasch Measurement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О. Деменчёнок // Педагогические измерения. – М.: Изд-во НИИ школьных технологий, 2010. – № 1. – С. 27–46. </w:t>
      </w:r>
    </w:p>
    <w:p w14:paraId="69A5E33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Джаналиева, Ж.Р.</w:t>
      </w:r>
      <w:r w:rsidRPr="00421D41">
        <w:rPr>
          <w:rFonts w:ascii="Times New Roman" w:hAnsi="Times New Roman" w:cs="Times New Roman"/>
          <w:sz w:val="28"/>
          <w:szCs w:val="28"/>
        </w:rPr>
        <w:t xml:space="preserve"> Компьютерное обучения математике студентов вузов [Текст]: дис…к.п.н.:</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13.00.02 / Ж.Р. Джаналиева.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-Бишкек, 2001. -170</w:t>
      </w:r>
      <w:r w:rsidRPr="00421D41">
        <w:rPr>
          <w:rFonts w:ascii="Times New Roman" w:hAnsi="Times New Roman" w:cs="Times New Roman"/>
          <w:sz w:val="28"/>
          <w:szCs w:val="28"/>
          <w:lang w:val="ky-KG"/>
        </w:rPr>
        <w:t xml:space="preserve"> с</w:t>
      </w:r>
      <w:r w:rsidRPr="00421D41">
        <w:rPr>
          <w:rFonts w:ascii="Times New Roman" w:hAnsi="Times New Roman" w:cs="Times New Roman"/>
          <w:sz w:val="28"/>
          <w:szCs w:val="28"/>
        </w:rPr>
        <w:t xml:space="preserve"> </w:t>
      </w:r>
    </w:p>
    <w:p w14:paraId="1C0B4ECA"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Дьяченко, С.А.</w:t>
      </w:r>
      <w:r w:rsidRPr="00421D41">
        <w:rPr>
          <w:rFonts w:ascii="Times New Roman" w:hAnsi="Times New Roman" w:cs="Times New Roman"/>
          <w:sz w:val="28"/>
          <w:szCs w:val="28"/>
        </w:rPr>
        <w:t xml:space="preserve"> Использование интегрированной символьной системы Mathematica в процессе обучения высшей математике в вузе</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w:t>
      </w:r>
      <w:r w:rsidR="00F70D31" w:rsidRPr="00421D41">
        <w:rPr>
          <w:rFonts w:ascii="Times New Roman" w:hAnsi="Times New Roman" w:cs="Times New Roman"/>
          <w:sz w:val="28"/>
          <w:szCs w:val="28"/>
        </w:rPr>
        <w:t xml:space="preserve"> д</w:t>
      </w:r>
      <w:r w:rsidRPr="00421D41">
        <w:rPr>
          <w:rFonts w:ascii="Times New Roman" w:hAnsi="Times New Roman" w:cs="Times New Roman"/>
          <w:sz w:val="28"/>
          <w:szCs w:val="28"/>
        </w:rPr>
        <w:t>ис... канд. пед. наук:</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13.00.02 / С.А. Дьяченко.</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 Орел, 2000.</w:t>
      </w:r>
    </w:p>
    <w:p w14:paraId="78DA54A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Егоров, А.И.</w:t>
      </w:r>
      <w:r w:rsidRPr="00421D41">
        <w:rPr>
          <w:rFonts w:ascii="Times New Roman" w:hAnsi="Times New Roman" w:cs="Times New Roman"/>
          <w:sz w:val="28"/>
          <w:szCs w:val="28"/>
        </w:rPr>
        <w:t xml:space="preserve"> Информационные технологии в математике [Текст]: Учебно-методический комплекс / А.И. Егоров. -Липецк, 2009. -29 с. </w:t>
      </w:r>
      <w:r w:rsidRPr="00421D41">
        <w:rPr>
          <w:rFonts w:ascii="Times New Roman" w:hAnsi="Times New Roman" w:cs="Times New Roman"/>
          <w:sz w:val="28"/>
          <w:szCs w:val="28"/>
          <w:lang w:val="ky-KG"/>
        </w:rPr>
        <w:t xml:space="preserve"> </w:t>
      </w:r>
    </w:p>
    <w:p w14:paraId="6AED75A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Епишев, О.Б.</w:t>
      </w:r>
      <w:r w:rsidRPr="00421D41">
        <w:rPr>
          <w:rFonts w:ascii="Times New Roman" w:hAnsi="Times New Roman" w:cs="Times New Roman"/>
          <w:sz w:val="28"/>
          <w:szCs w:val="28"/>
        </w:rPr>
        <w:t xml:space="preserve"> Технология обучения математике на основе деятельностного подхода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00F70D31" w:rsidRPr="00421D41">
        <w:rPr>
          <w:rFonts w:ascii="Times New Roman" w:hAnsi="Times New Roman" w:cs="Times New Roman"/>
          <w:sz w:val="28"/>
          <w:szCs w:val="28"/>
        </w:rPr>
        <w:t>/ О.Б. Епишев. - М.: Просвещ.</w:t>
      </w:r>
      <w:r w:rsidRPr="00421D41">
        <w:rPr>
          <w:rFonts w:ascii="Times New Roman" w:hAnsi="Times New Roman" w:cs="Times New Roman"/>
          <w:sz w:val="28"/>
          <w:szCs w:val="28"/>
        </w:rPr>
        <w:t>, 2003 - 223</w:t>
      </w:r>
      <w:r w:rsidRPr="00421D41">
        <w:rPr>
          <w:rFonts w:ascii="Times New Roman" w:hAnsi="Times New Roman" w:cs="Times New Roman"/>
          <w:sz w:val="28"/>
          <w:szCs w:val="28"/>
          <w:lang w:val="ky-KG"/>
        </w:rPr>
        <w:t xml:space="preserve"> с.</w:t>
      </w:r>
      <w:r w:rsidRPr="00421D41">
        <w:rPr>
          <w:rFonts w:ascii="Times New Roman" w:hAnsi="Times New Roman" w:cs="Times New Roman"/>
          <w:sz w:val="28"/>
          <w:szCs w:val="28"/>
        </w:rPr>
        <w:t xml:space="preserve"> </w:t>
      </w:r>
    </w:p>
    <w:p w14:paraId="32C6BD4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Ершов, А.П.</w:t>
      </w:r>
      <w:r w:rsidRPr="00421D41">
        <w:rPr>
          <w:rFonts w:ascii="Times New Roman" w:hAnsi="Times New Roman" w:cs="Times New Roman"/>
          <w:sz w:val="28"/>
          <w:szCs w:val="28"/>
        </w:rPr>
        <w:t xml:space="preserve"> Компьютеризация школы и математическое образование</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А.П. Ершов // Информатика и образование - 1992 - № 5-6</w:t>
      </w:r>
      <w:r w:rsidRPr="00421D41">
        <w:rPr>
          <w:rFonts w:ascii="Times New Roman" w:hAnsi="Times New Roman" w:cs="Times New Roman"/>
          <w:sz w:val="28"/>
          <w:szCs w:val="28"/>
          <w:lang w:val="ky-KG"/>
        </w:rPr>
        <w:t>.</w:t>
      </w:r>
      <w:r w:rsidRPr="00421D41">
        <w:rPr>
          <w:rFonts w:ascii="Times New Roman" w:hAnsi="Times New Roman" w:cs="Times New Roman"/>
          <w:sz w:val="28"/>
          <w:szCs w:val="28"/>
        </w:rPr>
        <w:t xml:space="preserve"> - С 3. </w:t>
      </w:r>
    </w:p>
    <w:p w14:paraId="0D57A57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Жолдак, М.И.</w:t>
      </w:r>
      <w:r w:rsidRPr="00421D41">
        <w:rPr>
          <w:rFonts w:ascii="Times New Roman" w:hAnsi="Times New Roman" w:cs="Times New Roman"/>
          <w:sz w:val="28"/>
          <w:szCs w:val="28"/>
        </w:rPr>
        <w:t xml:space="preserve"> Система подготовки учителя к использованию информационных технологий в учебном процессе: Автореф. дис... д-ра пед. наук: 13.00.02/ М.И. Жолдак</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-М., 1990</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48 с. </w:t>
      </w:r>
    </w:p>
    <w:p w14:paraId="7673457A"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Заварыкин, В.М.</w:t>
      </w:r>
      <w:r w:rsidRPr="00421D41">
        <w:rPr>
          <w:rFonts w:ascii="Times New Roman" w:hAnsi="Times New Roman" w:cs="Times New Roman"/>
          <w:sz w:val="28"/>
          <w:szCs w:val="28"/>
        </w:rPr>
        <w:t xml:space="preserve"> Численные методы</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у</w:t>
      </w:r>
      <w:r w:rsidRPr="00421D41">
        <w:rPr>
          <w:rFonts w:ascii="Times New Roman" w:hAnsi="Times New Roman" w:cs="Times New Roman"/>
          <w:sz w:val="28"/>
          <w:szCs w:val="28"/>
        </w:rPr>
        <w:t>чеб. пособие для студентов физ. мат. спец. пед. ин-тов / В.М. Заварыкин, В.Г. Житомирский, М.П. Лапчик. - М.: Просвещение, 1990.</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- 176 с. </w:t>
      </w:r>
      <w:r w:rsidRPr="00421D41">
        <w:rPr>
          <w:rFonts w:ascii="Times New Roman" w:hAnsi="Times New Roman" w:cs="Times New Roman"/>
          <w:sz w:val="28"/>
          <w:szCs w:val="28"/>
          <w:lang w:val="ky-KG"/>
        </w:rPr>
        <w:t xml:space="preserve"> </w:t>
      </w:r>
    </w:p>
    <w:p w14:paraId="3F3D609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Загвязинский, В.И.</w:t>
      </w:r>
      <w:r w:rsidRPr="00421D41">
        <w:rPr>
          <w:rFonts w:ascii="Times New Roman" w:hAnsi="Times New Roman" w:cs="Times New Roman"/>
          <w:sz w:val="28"/>
          <w:szCs w:val="28"/>
        </w:rPr>
        <w:t xml:space="preserve"> Теория обучения: Современная интерпретация</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w:t>
      </w:r>
      <w:r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rPr>
        <w:t>у</w:t>
      </w:r>
      <w:r w:rsidRPr="00421D41">
        <w:rPr>
          <w:rFonts w:ascii="Times New Roman" w:hAnsi="Times New Roman" w:cs="Times New Roman"/>
          <w:sz w:val="28"/>
          <w:szCs w:val="28"/>
        </w:rPr>
        <w:t xml:space="preserve">чеб. пос. для студ. высш. пед. учеб. зав. / В.И. </w:t>
      </w:r>
      <w:r w:rsidRPr="00421D41">
        <w:rPr>
          <w:rFonts w:ascii="Times New Roman" w:hAnsi="Times New Roman" w:cs="Times New Roman"/>
          <w:sz w:val="28"/>
          <w:szCs w:val="28"/>
        </w:rPr>
        <w:lastRenderedPageBreak/>
        <w:t>Загвязинский.</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- 2-е изд., испр. - М.: Издательский центр «Академия», 2004. - 192 с. </w:t>
      </w:r>
      <w:r w:rsidRPr="00421D41">
        <w:rPr>
          <w:rFonts w:ascii="Times New Roman" w:hAnsi="Times New Roman" w:cs="Times New Roman"/>
          <w:sz w:val="28"/>
          <w:szCs w:val="28"/>
          <w:lang w:val="ky-KG"/>
        </w:rPr>
        <w:t xml:space="preserve"> </w:t>
      </w:r>
    </w:p>
    <w:p w14:paraId="30AE6F45"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Загрекова, Л.В.</w:t>
      </w:r>
      <w:r w:rsidRPr="00421D41">
        <w:rPr>
          <w:rFonts w:ascii="Times New Roman" w:hAnsi="Times New Roman" w:cs="Times New Roman"/>
          <w:sz w:val="28"/>
          <w:szCs w:val="28"/>
        </w:rPr>
        <w:t xml:space="preserve"> Теория и технология обучения</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rPr>
        <w:t>: у</w:t>
      </w:r>
      <w:r w:rsidRPr="00421D41">
        <w:rPr>
          <w:rFonts w:ascii="Times New Roman" w:hAnsi="Times New Roman" w:cs="Times New Roman"/>
          <w:sz w:val="28"/>
          <w:szCs w:val="28"/>
        </w:rPr>
        <w:t xml:space="preserve">чеб пособие для студентов пед. вузов / Л.В. Загрекова, В.В. Николина. — М.: Высш. шк., 2004.-157 с. </w:t>
      </w:r>
      <w:r w:rsidRPr="00421D41">
        <w:rPr>
          <w:rFonts w:ascii="Times New Roman" w:hAnsi="Times New Roman" w:cs="Times New Roman"/>
          <w:sz w:val="28"/>
          <w:szCs w:val="28"/>
          <w:lang w:val="ky-KG"/>
        </w:rPr>
        <w:t xml:space="preserve"> </w:t>
      </w:r>
    </w:p>
    <w:p w14:paraId="2EEF86AE"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Захаров, И.Г.</w:t>
      </w:r>
      <w:r w:rsidRPr="00421D41">
        <w:rPr>
          <w:rFonts w:ascii="Times New Roman" w:hAnsi="Times New Roman" w:cs="Times New Roman"/>
          <w:sz w:val="28"/>
          <w:szCs w:val="28"/>
        </w:rPr>
        <w:t xml:space="preserve"> Информац</w:t>
      </w:r>
      <w:r w:rsidR="00F70D31" w:rsidRPr="00421D41">
        <w:rPr>
          <w:rFonts w:ascii="Times New Roman" w:hAnsi="Times New Roman" w:cs="Times New Roman"/>
          <w:sz w:val="28"/>
          <w:szCs w:val="28"/>
        </w:rPr>
        <w:t xml:space="preserve">ионные технологии в образовании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w:t>
      </w:r>
      <w:r w:rsidR="00F70D31" w:rsidRPr="00421D41">
        <w:rPr>
          <w:rFonts w:ascii="Times New Roman" w:hAnsi="Times New Roman" w:cs="Times New Roman"/>
          <w:sz w:val="28"/>
          <w:szCs w:val="28"/>
        </w:rPr>
        <w:t xml:space="preserve"> у</w:t>
      </w:r>
      <w:r w:rsidRPr="00421D41">
        <w:rPr>
          <w:rFonts w:ascii="Times New Roman" w:hAnsi="Times New Roman" w:cs="Times New Roman"/>
          <w:sz w:val="28"/>
          <w:szCs w:val="28"/>
        </w:rPr>
        <w:t xml:space="preserve">чеб. пособие для студ. высш. пед. учеб. заведений / И.Г. Захаров. — М.: Издательский центр «Академия», 2003. - 192 с. </w:t>
      </w:r>
    </w:p>
    <w:p w14:paraId="360E882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Захаров, И.Г.</w:t>
      </w:r>
      <w:r w:rsidRPr="00421D41">
        <w:rPr>
          <w:rFonts w:ascii="Times New Roman" w:hAnsi="Times New Roman" w:cs="Times New Roman"/>
          <w:sz w:val="28"/>
          <w:szCs w:val="28"/>
        </w:rPr>
        <w:t xml:space="preserve"> Формирование информационной образовательной среды высшего учебного завед</w:t>
      </w:r>
      <w:r w:rsidR="00F70D31" w:rsidRPr="00421D41">
        <w:rPr>
          <w:rFonts w:ascii="Times New Roman" w:hAnsi="Times New Roman" w:cs="Times New Roman"/>
          <w:sz w:val="28"/>
          <w:szCs w:val="28"/>
        </w:rPr>
        <w:t>ения</w:t>
      </w:r>
      <w:r w:rsidR="00F70D31" w:rsidRPr="00421D41">
        <w:rPr>
          <w:rFonts w:ascii="Times New Roman" w:hAnsi="Times New Roman" w:cs="Times New Roman"/>
          <w:sz w:val="28"/>
          <w:szCs w:val="28"/>
          <w:lang w:val="ky-KG"/>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00F70D31" w:rsidRPr="00421D41">
        <w:rPr>
          <w:rFonts w:ascii="Times New Roman" w:hAnsi="Times New Roman" w:cs="Times New Roman"/>
          <w:sz w:val="28"/>
          <w:szCs w:val="28"/>
        </w:rPr>
        <w:t>а</w:t>
      </w:r>
      <w:r w:rsidR="00F9327D" w:rsidRPr="00421D41">
        <w:rPr>
          <w:rFonts w:ascii="Times New Roman" w:hAnsi="Times New Roman" w:cs="Times New Roman"/>
          <w:sz w:val="28"/>
          <w:szCs w:val="28"/>
        </w:rPr>
        <w:t xml:space="preserve">втореф. дис... д-ра пед. </w:t>
      </w:r>
      <w:r w:rsidRPr="00421D41">
        <w:rPr>
          <w:rFonts w:ascii="Times New Roman" w:hAnsi="Times New Roman" w:cs="Times New Roman"/>
          <w:sz w:val="28"/>
          <w:szCs w:val="28"/>
        </w:rPr>
        <w:t>наук:</w:t>
      </w:r>
      <w:r w:rsidR="00F9327D"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13.00.01 / И.Г. Захарова. - Тюмень, 2003. - 46 с. </w:t>
      </w:r>
    </w:p>
    <w:p w14:paraId="668AB3FC"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Зверева, М.И.</w:t>
      </w:r>
      <w:r w:rsidRPr="00421D41">
        <w:rPr>
          <w:rFonts w:ascii="Times New Roman" w:hAnsi="Times New Roman" w:cs="Times New Roman"/>
          <w:sz w:val="28"/>
          <w:szCs w:val="28"/>
        </w:rPr>
        <w:t xml:space="preserve"> Организационно-педагогические условия использования информационных компьютерных технологий в образовательном процессе </w:t>
      </w:r>
      <w:r w:rsidR="00F70D31" w:rsidRPr="00421D41">
        <w:rPr>
          <w:rFonts w:ascii="Times New Roman" w:hAnsi="Times New Roman" w:cs="Times New Roman"/>
          <w:sz w:val="28"/>
          <w:szCs w:val="28"/>
        </w:rPr>
        <w:t>гимназии</w:t>
      </w:r>
      <w:r w:rsidR="00F9327D"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 xml:space="preserve">: </w:t>
      </w:r>
      <w:r w:rsidR="00F70D31" w:rsidRPr="00421D41">
        <w:rPr>
          <w:rFonts w:ascii="Times New Roman" w:hAnsi="Times New Roman" w:cs="Times New Roman"/>
          <w:sz w:val="28"/>
          <w:szCs w:val="28"/>
        </w:rPr>
        <w:t>а</w:t>
      </w:r>
      <w:r w:rsidR="00F9327D" w:rsidRPr="00421D41">
        <w:rPr>
          <w:rFonts w:ascii="Times New Roman" w:hAnsi="Times New Roman" w:cs="Times New Roman"/>
          <w:sz w:val="28"/>
          <w:szCs w:val="28"/>
        </w:rPr>
        <w:t>втореф. дис... к.п.</w:t>
      </w:r>
      <w:r w:rsidRPr="00421D41">
        <w:rPr>
          <w:rFonts w:ascii="Times New Roman" w:hAnsi="Times New Roman" w:cs="Times New Roman"/>
          <w:sz w:val="28"/>
          <w:szCs w:val="28"/>
        </w:rPr>
        <w:t>н:</w:t>
      </w:r>
      <w:r w:rsidR="00F9327D"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13.00.01 / М.И. Зверева. — М., 1999.</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-26 с. </w:t>
      </w:r>
      <w:r w:rsidRPr="00421D41">
        <w:rPr>
          <w:rFonts w:ascii="Times New Roman" w:hAnsi="Times New Roman" w:cs="Times New Roman"/>
          <w:sz w:val="28"/>
          <w:szCs w:val="28"/>
          <w:lang w:val="ky-KG"/>
        </w:rPr>
        <w:t xml:space="preserve"> </w:t>
      </w:r>
    </w:p>
    <w:p w14:paraId="7227A6A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Зимин, О.В.</w:t>
      </w:r>
      <w:r w:rsidRPr="00421D41">
        <w:rPr>
          <w:rFonts w:ascii="Times New Roman" w:hAnsi="Times New Roman" w:cs="Times New Roman"/>
          <w:sz w:val="28"/>
          <w:szCs w:val="28"/>
        </w:rPr>
        <w:t xml:space="preserve"> Печатные и электронные учебные издания в современном высшем образовании: Теория, методика, практика</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О.В. Зимина.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Издательство МЭИ, 2003.</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- 336 с. </w:t>
      </w:r>
      <w:r w:rsidRPr="00421D41">
        <w:rPr>
          <w:rFonts w:ascii="Times New Roman" w:hAnsi="Times New Roman" w:cs="Times New Roman"/>
          <w:sz w:val="28"/>
          <w:szCs w:val="28"/>
          <w:lang w:val="ky-KG"/>
        </w:rPr>
        <w:t xml:space="preserve"> </w:t>
      </w:r>
    </w:p>
    <w:p w14:paraId="763077C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Зимин, О.В.</w:t>
      </w:r>
      <w:r w:rsidRPr="00421D41">
        <w:rPr>
          <w:rFonts w:ascii="Times New Roman" w:hAnsi="Times New Roman" w:cs="Times New Roman"/>
          <w:sz w:val="28"/>
          <w:szCs w:val="28"/>
        </w:rPr>
        <w:t xml:space="preserve"> Предметный сегмент образовательной информационной среды и методика его использования в математическом образовании инженеров</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w:t>
      </w:r>
      <w:r w:rsidR="00F70D31" w:rsidRPr="00421D41">
        <w:rPr>
          <w:rFonts w:ascii="Times New Roman" w:hAnsi="Times New Roman" w:cs="Times New Roman"/>
          <w:sz w:val="28"/>
          <w:szCs w:val="28"/>
        </w:rPr>
        <w:t xml:space="preserve"> а</w:t>
      </w:r>
      <w:r w:rsidRPr="00421D41">
        <w:rPr>
          <w:rFonts w:ascii="Times New Roman" w:hAnsi="Times New Roman" w:cs="Times New Roman"/>
          <w:sz w:val="28"/>
          <w:szCs w:val="28"/>
        </w:rPr>
        <w:t>втореф. дис... д-ра п. н:13.00.02 / О.В. Зимина.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2004.</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-36 с. </w:t>
      </w:r>
    </w:p>
    <w:p w14:paraId="3C6F1E5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Зинченко, В.П.</w:t>
      </w:r>
      <w:r w:rsidRPr="00421D41">
        <w:rPr>
          <w:rFonts w:ascii="Times New Roman" w:hAnsi="Times New Roman" w:cs="Times New Roman"/>
          <w:sz w:val="28"/>
          <w:szCs w:val="28"/>
        </w:rPr>
        <w:t xml:space="preserve"> Гуманитарные основы педагогического образования. Курс лекций</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w:t>
      </w:r>
      <w:r w:rsidR="00F70D31" w:rsidRPr="00421D41">
        <w:rPr>
          <w:rFonts w:ascii="Times New Roman" w:hAnsi="Times New Roman" w:cs="Times New Roman"/>
          <w:sz w:val="28"/>
          <w:szCs w:val="28"/>
        </w:rPr>
        <w:t xml:space="preserve"> у</w:t>
      </w:r>
      <w:r w:rsidRPr="00421D41">
        <w:rPr>
          <w:rFonts w:ascii="Times New Roman" w:hAnsi="Times New Roman" w:cs="Times New Roman"/>
          <w:sz w:val="28"/>
          <w:szCs w:val="28"/>
        </w:rPr>
        <w:t>чеб. пособие для студ. вузов / В.П. Зинченко; под ред. В.П. Зинченко, В.А. Сластенина.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Академия, 2000.</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-232 с</w:t>
      </w:r>
      <w:r w:rsidRPr="00421D41">
        <w:rPr>
          <w:rFonts w:ascii="Times New Roman" w:hAnsi="Times New Roman" w:cs="Times New Roman"/>
          <w:sz w:val="28"/>
          <w:szCs w:val="28"/>
          <w:lang w:val="ky-KG"/>
        </w:rPr>
        <w:t xml:space="preserve"> </w:t>
      </w:r>
    </w:p>
    <w:p w14:paraId="0DEB2FB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Исаков, В.П.</w:t>
      </w:r>
      <w:r w:rsidRPr="00421D41">
        <w:rPr>
          <w:rFonts w:ascii="Times New Roman" w:hAnsi="Times New Roman" w:cs="Times New Roman"/>
          <w:sz w:val="28"/>
          <w:szCs w:val="28"/>
        </w:rPr>
        <w:t xml:space="preserve"> Элементы численных методов</w:t>
      </w:r>
      <w:r w:rsidR="00F70D31" w:rsidRPr="00421D41">
        <w:rPr>
          <w:rFonts w:ascii="Times New Roman" w:hAnsi="Times New Roman" w:cs="Times New Roman"/>
          <w:sz w:val="28"/>
          <w:szCs w:val="28"/>
        </w:rPr>
        <w:t xml:space="preserve"> </w:t>
      </w:r>
      <w:r w:rsidR="00F70D31" w:rsidRPr="00421D41">
        <w:rPr>
          <w:rFonts w:ascii="Times New Roman" w:hAnsi="Times New Roman" w:cs="Times New Roman"/>
          <w:sz w:val="28"/>
          <w:szCs w:val="28"/>
          <w:lang w:val="ky-KG"/>
        </w:rPr>
        <w:sym w:font="Symbol" w:char="F05B"/>
      </w:r>
      <w:r w:rsidR="00F70D31" w:rsidRPr="00421D41">
        <w:rPr>
          <w:rFonts w:ascii="Times New Roman" w:hAnsi="Times New Roman" w:cs="Times New Roman"/>
          <w:sz w:val="28"/>
          <w:szCs w:val="28"/>
          <w:lang w:val="ky-KG"/>
        </w:rPr>
        <w:t>Текст</w:t>
      </w:r>
      <w:r w:rsidR="00F70D31" w:rsidRPr="00421D41">
        <w:rPr>
          <w:rFonts w:ascii="Times New Roman" w:hAnsi="Times New Roman" w:cs="Times New Roman"/>
          <w:sz w:val="28"/>
          <w:szCs w:val="28"/>
          <w:lang w:val="ky-KG"/>
        </w:rPr>
        <w:sym w:font="Symbol" w:char="F05D"/>
      </w:r>
      <w:r w:rsidR="00F70D31" w:rsidRPr="00421D41">
        <w:rPr>
          <w:rFonts w:ascii="Times New Roman" w:hAnsi="Times New Roman" w:cs="Times New Roman"/>
          <w:sz w:val="28"/>
          <w:szCs w:val="28"/>
          <w:lang w:val="ky-KG"/>
        </w:rPr>
        <w:t>:</w:t>
      </w:r>
      <w:r w:rsidR="00F70D31" w:rsidRPr="00421D41">
        <w:rPr>
          <w:rFonts w:ascii="Times New Roman" w:hAnsi="Times New Roman" w:cs="Times New Roman"/>
          <w:sz w:val="28"/>
          <w:szCs w:val="28"/>
        </w:rPr>
        <w:t xml:space="preserve"> у</w:t>
      </w:r>
      <w:r w:rsidRPr="00421D41">
        <w:rPr>
          <w:rFonts w:ascii="Times New Roman" w:hAnsi="Times New Roman" w:cs="Times New Roman"/>
          <w:sz w:val="28"/>
          <w:szCs w:val="28"/>
        </w:rPr>
        <w:t>чеб. пособие для студ. пед уч. заведений / В.Н. Исаков.</w:t>
      </w:r>
      <w:r w:rsidR="00F70D31"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М.: Изд центр «Академия», 2003.- 192 с. </w:t>
      </w:r>
    </w:p>
    <w:p w14:paraId="1291757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lastRenderedPageBreak/>
        <w:t xml:space="preserve"> </w:t>
      </w:r>
      <w:r w:rsidR="005E3423" w:rsidRPr="00421D41">
        <w:rPr>
          <w:rFonts w:ascii="Times New Roman" w:hAnsi="Times New Roman" w:cs="Times New Roman"/>
          <w:b/>
          <w:sz w:val="28"/>
          <w:szCs w:val="28"/>
        </w:rPr>
        <w:t xml:space="preserve">Тихомиров, O.K., Телегина, </w:t>
      </w:r>
      <w:r w:rsidR="007D50FC" w:rsidRPr="00421D41">
        <w:rPr>
          <w:rFonts w:ascii="Times New Roman" w:hAnsi="Times New Roman" w:cs="Times New Roman"/>
          <w:b/>
          <w:sz w:val="28"/>
          <w:szCs w:val="28"/>
        </w:rPr>
        <w:t>Э.Д.</w:t>
      </w:r>
      <w:r w:rsidR="005E3423"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Искусственный интеллект и психология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O.K. Тихомиров, Э.Д. Телегина, Ю.Д. Бабаева; отв. ред. O.K. Тихом</w:t>
      </w:r>
      <w:r w:rsidR="00F5370A" w:rsidRPr="00421D41">
        <w:rPr>
          <w:rFonts w:ascii="Times New Roman" w:hAnsi="Times New Roman" w:cs="Times New Roman"/>
          <w:sz w:val="28"/>
          <w:szCs w:val="28"/>
        </w:rPr>
        <w:t xml:space="preserve">иров; АП СССР, Ин-т психологии. </w:t>
      </w:r>
      <w:r w:rsidRPr="00421D41">
        <w:rPr>
          <w:rFonts w:ascii="Times New Roman" w:hAnsi="Times New Roman" w:cs="Times New Roman"/>
          <w:sz w:val="28"/>
          <w:szCs w:val="28"/>
        </w:rPr>
        <w:t>- М.: Наука, 1976.</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- 343 с. </w:t>
      </w:r>
    </w:p>
    <w:p w14:paraId="715419BD" w14:textId="77777777" w:rsidR="00D52CDD" w:rsidRPr="00421D41" w:rsidRDefault="00D52CDD" w:rsidP="006325A7">
      <w:pPr>
        <w:numPr>
          <w:ilvl w:val="0"/>
          <w:numId w:val="20"/>
        </w:numPr>
        <w:spacing w:after="0" w:line="360" w:lineRule="auto"/>
        <w:ind w:right="11" w:firstLine="709"/>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b/>
          <w:sz w:val="28"/>
          <w:szCs w:val="28"/>
          <w:lang w:val="ky-KG" w:eastAsia="ru-RU"/>
        </w:rPr>
        <w:t xml:space="preserve">Кабдыкаиров, К., </w:t>
      </w:r>
      <w:r w:rsidRPr="00421D41">
        <w:rPr>
          <w:rFonts w:ascii="Times New Roman" w:eastAsia="Times New Roman" w:hAnsi="Times New Roman" w:cs="Times New Roman"/>
          <w:b/>
          <w:sz w:val="28"/>
          <w:szCs w:val="28"/>
          <w:lang w:eastAsia="ru-RU"/>
        </w:rPr>
        <w:t>Монахов В.</w:t>
      </w:r>
      <w:r w:rsidRPr="00421D41">
        <w:rPr>
          <w:rFonts w:ascii="Times New Roman" w:eastAsia="Times New Roman" w:hAnsi="Times New Roman" w:cs="Times New Roman"/>
          <w:sz w:val="28"/>
          <w:szCs w:val="28"/>
          <w:lang w:eastAsia="ru-RU"/>
        </w:rPr>
        <w:t xml:space="preserve"> Педагогическая технология обучения и ее принципы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00F5370A" w:rsidRPr="00421D41">
        <w:rPr>
          <w:rFonts w:ascii="Times New Roman" w:eastAsia="Times New Roman" w:hAnsi="Times New Roman" w:cs="Times New Roman"/>
          <w:sz w:val="28"/>
          <w:szCs w:val="28"/>
          <w:lang w:eastAsia="ru-RU"/>
        </w:rPr>
        <w:t>/</w:t>
      </w:r>
      <w:r w:rsidRPr="00421D41">
        <w:rPr>
          <w:rFonts w:ascii="Times New Roman" w:eastAsia="Times New Roman" w:hAnsi="Times New Roman" w:cs="Times New Roman"/>
          <w:sz w:val="28"/>
          <w:szCs w:val="28"/>
          <w:lang w:eastAsia="ru-RU"/>
        </w:rPr>
        <w:t xml:space="preserve"> вестник высшей школы. - №5.-1996.-С.69. </w:t>
      </w:r>
    </w:p>
    <w:p w14:paraId="426C5AC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Казиев, В.М.</w:t>
      </w:r>
      <w:r w:rsidRPr="00421D41">
        <w:rPr>
          <w:rFonts w:ascii="Times New Roman" w:hAnsi="Times New Roman" w:cs="Times New Roman"/>
          <w:sz w:val="28"/>
          <w:szCs w:val="28"/>
        </w:rPr>
        <w:t xml:space="preserve"> «Арифметические возможности» компьютера и «компьютерные возможности» арифметики</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В.М. Казиев // Информатика и образование.</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- 2002.- № 4.- С. 18-20. </w:t>
      </w:r>
    </w:p>
    <w:p w14:paraId="51E2519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Кайдиева, Н.К.</w:t>
      </w:r>
      <w:r w:rsidRPr="00421D41">
        <w:rPr>
          <w:rFonts w:ascii="Times New Roman" w:hAnsi="Times New Roman" w:cs="Times New Roman"/>
          <w:sz w:val="28"/>
          <w:szCs w:val="28"/>
        </w:rPr>
        <w:t xml:space="preserve"> Научно-дидактические основы компьютерного математического образования для студентов гуманитарных специальностей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rPr>
        <w:t>: дис…к.п.н.: 13.00.02/ Н.К. Кайдиева.</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-Б.: 2011,-137 с. </w:t>
      </w:r>
    </w:p>
    <w:p w14:paraId="7260DF8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Калдыбаев, С.К.,</w:t>
      </w:r>
      <w:r w:rsidRPr="00421D41">
        <w:rPr>
          <w:rFonts w:ascii="Times New Roman" w:hAnsi="Times New Roman" w:cs="Times New Roman"/>
          <w:sz w:val="28"/>
          <w:szCs w:val="28"/>
        </w:rPr>
        <w:t xml:space="preserve"> Педагогические измерения: становления и развитие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rPr>
        <w:t xml:space="preserve"> / С.К. Калдыбаев. – Бишкек, 2008. – 204 б. </w:t>
      </w:r>
    </w:p>
    <w:p w14:paraId="096C177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Калдыбаев, С.К.,</w:t>
      </w:r>
      <w:r w:rsidRPr="00421D41">
        <w:rPr>
          <w:rFonts w:ascii="Times New Roman" w:hAnsi="Times New Roman" w:cs="Times New Roman"/>
          <w:sz w:val="28"/>
          <w:szCs w:val="28"/>
        </w:rPr>
        <w:t xml:space="preserve"> Дидактические основы использование компьютерных тестов в обучении математике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rPr>
        <w:t>: дис…к.п.н.: 13.00.02/ С.К. Калдыбаев.</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-Алмата, 1997.-152 с.</w:t>
      </w:r>
    </w:p>
    <w:p w14:paraId="12CBCBA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Калиткин, Н.Н.</w:t>
      </w:r>
      <w:r w:rsidRPr="00421D41">
        <w:rPr>
          <w:rFonts w:ascii="Times New Roman" w:hAnsi="Times New Roman" w:cs="Times New Roman"/>
          <w:sz w:val="28"/>
          <w:szCs w:val="28"/>
        </w:rPr>
        <w:t xml:space="preserve"> Численные методы</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Н.Н. Калиткин.</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М.: Главная редакция физико-математической литературы изд-ва «Наука», 1978.</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lang w:val="ky-KG"/>
        </w:rPr>
        <w:t>-</w:t>
      </w:r>
      <w:r w:rsidRPr="00421D41">
        <w:rPr>
          <w:rFonts w:ascii="Times New Roman" w:hAnsi="Times New Roman" w:cs="Times New Roman"/>
          <w:sz w:val="28"/>
          <w:szCs w:val="28"/>
        </w:rPr>
        <w:t xml:space="preserve"> 512 с. </w:t>
      </w:r>
    </w:p>
    <w:p w14:paraId="2F4F8BD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Капустин, Ю.К.</w:t>
      </w:r>
      <w:r w:rsidRPr="00421D41">
        <w:rPr>
          <w:rFonts w:ascii="Times New Roman" w:hAnsi="Times New Roman" w:cs="Times New Roman"/>
          <w:sz w:val="28"/>
          <w:szCs w:val="28"/>
        </w:rPr>
        <w:t xml:space="preserve"> Педагогические и организационные условия эффективного сочетания очного обучения и применения технологий дистанционного образования</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автореф. дис…. д-ра пед. наук: 13.00.02 / Ю. К. Капустин. – Москва, 2007. – 40 с. </w:t>
      </w:r>
    </w:p>
    <w:p w14:paraId="19B4CBB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Калиткин, Н. П.</w:t>
      </w:r>
      <w:r w:rsidRPr="00421D41">
        <w:rPr>
          <w:rFonts w:ascii="Times New Roman" w:hAnsi="Times New Roman" w:cs="Times New Roman"/>
          <w:sz w:val="28"/>
          <w:szCs w:val="28"/>
        </w:rPr>
        <w:t xml:space="preserve"> Численные методы. - М.: «Наука», 1978. </w:t>
      </w:r>
    </w:p>
    <w:p w14:paraId="47F7003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Карма, А.Е.</w:t>
      </w:r>
      <w:r w:rsidRPr="00421D41">
        <w:rPr>
          <w:rFonts w:ascii="Times New Roman" w:hAnsi="Times New Roman" w:cs="Times New Roman"/>
          <w:sz w:val="28"/>
          <w:szCs w:val="28"/>
        </w:rPr>
        <w:t xml:space="preserve"> Межпредметные связи технологического и естественнонаучного образования как средство социализации учащихся основной школы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автореф. дис. на соиск. учен. степ. канд. пед. наук : 13.00.01 / Карма Альбина Евгеньевна: [Место защиты: Ин-т содержания и методов обучения РАО] : Москва, 2007. – 22 с. </w:t>
      </w:r>
    </w:p>
    <w:p w14:paraId="69CF4F2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rPr>
        <w:t>Касымбекова, Д., Б</w:t>
      </w:r>
      <w:r w:rsidRPr="00421D41">
        <w:rPr>
          <w:rFonts w:ascii="Times New Roman" w:hAnsi="Times New Roman" w:cs="Times New Roman"/>
          <w:b/>
          <w:sz w:val="28"/>
          <w:szCs w:val="28"/>
          <w:lang w:val="ky-KG"/>
        </w:rPr>
        <w:t>өрүева С.</w:t>
      </w:r>
      <w:r w:rsidRPr="00421D41">
        <w:rPr>
          <w:rFonts w:ascii="Times New Roman" w:hAnsi="Times New Roman" w:cs="Times New Roman"/>
          <w:sz w:val="28"/>
          <w:szCs w:val="28"/>
          <w:lang w:val="ky-KG"/>
        </w:rPr>
        <w:t xml:space="preserve"> Сандык методдор курсу боюнча окуу куралы</w:t>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Талас, 2015.</w:t>
      </w:r>
      <w:r w:rsidR="007D50F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- 171 б.</w:t>
      </w:r>
      <w:r w:rsidRPr="00421D41">
        <w:rPr>
          <w:rFonts w:ascii="Times New Roman" w:hAnsi="Times New Roman" w:cs="Times New Roman"/>
          <w:sz w:val="28"/>
          <w:szCs w:val="28"/>
        </w:rPr>
        <w:t xml:space="preserve"> </w:t>
      </w:r>
      <w:r w:rsidRPr="00421D41">
        <w:rPr>
          <w:rFonts w:ascii="Times New Roman" w:hAnsi="Times New Roman" w:cs="Times New Roman"/>
          <w:sz w:val="28"/>
          <w:szCs w:val="28"/>
          <w:lang w:val="ky-KG"/>
        </w:rPr>
        <w:t xml:space="preserve"> </w:t>
      </w:r>
    </w:p>
    <w:p w14:paraId="511CBF4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Каханер, Д.</w:t>
      </w:r>
      <w:r w:rsidRPr="00421D41">
        <w:rPr>
          <w:rFonts w:ascii="Times New Roman" w:hAnsi="Times New Roman" w:cs="Times New Roman"/>
          <w:sz w:val="28"/>
          <w:szCs w:val="28"/>
        </w:rPr>
        <w:t xml:space="preserve"> Численные методы и программное обеспечение</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Д. Каханер, К. Моулер, С. Н. — Изд. второе, стереотип. М.: Мир, 2001.</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- 575 с.</w:t>
      </w:r>
    </w:p>
    <w:p w14:paraId="56E3938F"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Кетков Ю.Л.</w:t>
      </w:r>
      <w:r w:rsidRPr="00421D41">
        <w:rPr>
          <w:rFonts w:ascii="Times New Roman" w:hAnsi="Times New Roman" w:cs="Times New Roman"/>
          <w:sz w:val="28"/>
          <w:szCs w:val="28"/>
        </w:rPr>
        <w:t xml:space="preserve"> MATLAB 6.x.: Программирование численных методов</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Ю.Л. Кетков, А.Ю. Кетков</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СПб.: БХВ-Петербург, 2004.</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- 672 с. </w:t>
      </w:r>
    </w:p>
    <w:p w14:paraId="73A0C3B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Кларин, М.В.</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Педагогическая технология в учебном процессе. Анализ зарубежного опыта. – М.: Знание, 1989-80 с.- (Новое в жизни, науке и технике</w:t>
      </w:r>
      <w:r w:rsidR="007D50FC" w:rsidRPr="00421D41">
        <w:rPr>
          <w:rFonts w:ascii="Times New Roman" w:hAnsi="Times New Roman" w:cs="Times New Roman"/>
          <w:sz w:val="28"/>
          <w:szCs w:val="28"/>
        </w:rPr>
        <w:t>. Сер. «Педагогика и психология</w:t>
      </w:r>
      <w:r w:rsidRPr="00421D41">
        <w:rPr>
          <w:rFonts w:ascii="Times New Roman" w:hAnsi="Times New Roman" w:cs="Times New Roman"/>
          <w:sz w:val="28"/>
          <w:szCs w:val="28"/>
        </w:rPr>
        <w:t>»</w:t>
      </w:r>
      <w:r w:rsidR="007D50FC" w:rsidRPr="00421D41">
        <w:rPr>
          <w:rFonts w:ascii="Times New Roman" w:hAnsi="Times New Roman" w:cs="Times New Roman"/>
          <w:sz w:val="28"/>
          <w:szCs w:val="28"/>
        </w:rPr>
        <w:t xml:space="preserve"> </w:t>
      </w:r>
      <w:r w:rsidRPr="00421D41">
        <w:rPr>
          <w:rFonts w:ascii="Times New Roman" w:hAnsi="Times New Roman" w:cs="Times New Roman"/>
          <w:sz w:val="28"/>
          <w:szCs w:val="28"/>
        </w:rPr>
        <w:t>-№6).</w:t>
      </w:r>
    </w:p>
    <w:p w14:paraId="798048F8"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Клейман, Г.М.</w:t>
      </w:r>
      <w:r w:rsidRPr="00421D41">
        <w:rPr>
          <w:rFonts w:ascii="Times New Roman" w:hAnsi="Times New Roman" w:cs="Times New Roman"/>
          <w:sz w:val="28"/>
          <w:szCs w:val="28"/>
        </w:rPr>
        <w:t xml:space="preserve"> Школы будущего: компьютеры в процессе обучения</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Г.М. Клейман; пер. с англ. М.Г. Логунова; под ред. Б.А. Кузьмина.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Радио и связь, 1987.</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- 175 с. </w:t>
      </w:r>
      <w:r w:rsidRPr="00421D41">
        <w:rPr>
          <w:rFonts w:ascii="Times New Roman" w:hAnsi="Times New Roman" w:cs="Times New Roman"/>
          <w:sz w:val="28"/>
          <w:szCs w:val="28"/>
          <w:lang w:val="ky-KG"/>
        </w:rPr>
        <w:t xml:space="preserve"> </w:t>
      </w:r>
    </w:p>
    <w:p w14:paraId="497C530C"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Клюева, Е.В.</w:t>
      </w:r>
      <w:r w:rsidRPr="00421D41">
        <w:rPr>
          <w:rFonts w:ascii="Times New Roman" w:hAnsi="Times New Roman" w:cs="Times New Roman"/>
          <w:sz w:val="28"/>
          <w:szCs w:val="28"/>
        </w:rPr>
        <w:t xml:space="preserve"> Методическая система проектирования и использования средств обучения в профессиональной подготовке студентов педвузов</w:t>
      </w:r>
      <w:r w:rsidR="007D50FC" w:rsidRPr="00421D41">
        <w:rPr>
          <w:rFonts w:ascii="Times New Roman" w:hAnsi="Times New Roman" w:cs="Times New Roman"/>
          <w:sz w:val="28"/>
          <w:szCs w:val="28"/>
        </w:rPr>
        <w:t xml:space="preserve"> </w:t>
      </w:r>
      <w:r w:rsidR="007D50FC" w:rsidRPr="00421D41">
        <w:rPr>
          <w:rFonts w:ascii="Times New Roman" w:hAnsi="Times New Roman" w:cs="Times New Roman"/>
          <w:sz w:val="28"/>
          <w:szCs w:val="28"/>
          <w:lang w:val="ky-KG"/>
        </w:rPr>
        <w:sym w:font="Symbol" w:char="F05B"/>
      </w:r>
      <w:r w:rsidR="007D50FC" w:rsidRPr="00421D41">
        <w:rPr>
          <w:rFonts w:ascii="Times New Roman" w:hAnsi="Times New Roman" w:cs="Times New Roman"/>
          <w:sz w:val="28"/>
          <w:szCs w:val="28"/>
          <w:lang w:val="ky-KG"/>
        </w:rPr>
        <w:t>Текст</w:t>
      </w:r>
      <w:r w:rsidR="007D50FC"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w:t>
      </w:r>
      <w:r w:rsidR="007D50FC" w:rsidRPr="00421D41">
        <w:rPr>
          <w:rFonts w:ascii="Times New Roman" w:hAnsi="Times New Roman" w:cs="Times New Roman"/>
          <w:sz w:val="28"/>
          <w:szCs w:val="28"/>
        </w:rPr>
        <w:t>а</w:t>
      </w:r>
      <w:r w:rsidRPr="00421D41">
        <w:rPr>
          <w:rFonts w:ascii="Times New Roman" w:hAnsi="Times New Roman" w:cs="Times New Roman"/>
          <w:sz w:val="28"/>
          <w:szCs w:val="28"/>
        </w:rPr>
        <w:t>втореф. дис... к</w:t>
      </w:r>
      <w:r w:rsidRPr="00421D41">
        <w:rPr>
          <w:rFonts w:ascii="Times New Roman" w:hAnsi="Times New Roman" w:cs="Times New Roman"/>
          <w:sz w:val="28"/>
          <w:szCs w:val="28"/>
          <w:lang w:val="ky-KG"/>
        </w:rPr>
        <w:t>.п.н.</w:t>
      </w:r>
      <w:r w:rsidRPr="00421D41">
        <w:rPr>
          <w:rFonts w:ascii="Times New Roman" w:hAnsi="Times New Roman" w:cs="Times New Roman"/>
          <w:sz w:val="28"/>
          <w:szCs w:val="28"/>
        </w:rPr>
        <w:t>:</w:t>
      </w:r>
      <w:r w:rsidR="007D50FC"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13.00.02 / Е.В. Клюева.</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Тольятти, 2001.</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-19 с. </w:t>
      </w:r>
      <w:r w:rsidRPr="00421D41">
        <w:rPr>
          <w:rFonts w:ascii="Times New Roman" w:hAnsi="Times New Roman" w:cs="Times New Roman"/>
          <w:sz w:val="28"/>
          <w:szCs w:val="28"/>
          <w:lang w:val="ky-KG"/>
        </w:rPr>
        <w:t xml:space="preserve"> </w:t>
      </w:r>
    </w:p>
    <w:p w14:paraId="418ABE1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Коджаспиров, Г.М.</w:t>
      </w:r>
      <w:r w:rsidRPr="00421D41">
        <w:rPr>
          <w:rFonts w:ascii="Times New Roman" w:hAnsi="Times New Roman" w:cs="Times New Roman"/>
          <w:sz w:val="28"/>
          <w:szCs w:val="28"/>
        </w:rPr>
        <w:t xml:space="preserve"> Технические средства обучения и методика их использования</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rPr>
        <w:t>: у</w:t>
      </w:r>
      <w:r w:rsidR="007D50FC" w:rsidRPr="00421D41">
        <w:rPr>
          <w:rFonts w:ascii="Times New Roman" w:hAnsi="Times New Roman" w:cs="Times New Roman"/>
          <w:sz w:val="28"/>
          <w:szCs w:val="28"/>
        </w:rPr>
        <w:t>ч</w:t>
      </w:r>
      <w:r w:rsidRPr="00421D41">
        <w:rPr>
          <w:rFonts w:ascii="Times New Roman" w:hAnsi="Times New Roman" w:cs="Times New Roman"/>
          <w:sz w:val="28"/>
          <w:szCs w:val="28"/>
        </w:rPr>
        <w:t>. пос. для с</w:t>
      </w:r>
      <w:r w:rsidR="007D50FC" w:rsidRPr="00421D41">
        <w:rPr>
          <w:rFonts w:ascii="Times New Roman" w:hAnsi="Times New Roman" w:cs="Times New Roman"/>
          <w:sz w:val="28"/>
          <w:szCs w:val="28"/>
        </w:rPr>
        <w:t>туд. выс.</w:t>
      </w:r>
      <w:r w:rsidR="00F5370A" w:rsidRPr="00421D41">
        <w:rPr>
          <w:rFonts w:ascii="Times New Roman" w:hAnsi="Times New Roman" w:cs="Times New Roman"/>
          <w:sz w:val="28"/>
          <w:szCs w:val="28"/>
        </w:rPr>
        <w:t>п. уч</w:t>
      </w:r>
      <w:r w:rsidRPr="00421D41">
        <w:rPr>
          <w:rFonts w:ascii="Times New Roman" w:hAnsi="Times New Roman" w:cs="Times New Roman"/>
          <w:sz w:val="28"/>
          <w:szCs w:val="28"/>
        </w:rPr>
        <w:t>. зав. / Г.М. Коджаспиров, К.В. Петров.</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М.: Издательский центр «Академия», 2002.</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-256 с. </w:t>
      </w:r>
      <w:r w:rsidRPr="00421D41">
        <w:rPr>
          <w:rFonts w:ascii="Times New Roman" w:hAnsi="Times New Roman" w:cs="Times New Roman"/>
          <w:sz w:val="28"/>
          <w:szCs w:val="28"/>
          <w:lang w:val="ky-KG"/>
        </w:rPr>
        <w:t xml:space="preserve"> </w:t>
      </w:r>
    </w:p>
    <w:p w14:paraId="02AA495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Колин, К.К.</w:t>
      </w:r>
      <w:r w:rsidRPr="00421D41">
        <w:rPr>
          <w:rFonts w:ascii="Times New Roman" w:hAnsi="Times New Roman" w:cs="Times New Roman"/>
          <w:sz w:val="28"/>
          <w:szCs w:val="28"/>
        </w:rPr>
        <w:t xml:space="preserve"> Информатизация образования: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новые приоритеты</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К.К. Колин //Alma Mater. Вестник высшей школы.</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- 2002.- № 2.- С. 16-23.</w:t>
      </w:r>
    </w:p>
    <w:p w14:paraId="59CBC30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rPr>
        <w:t xml:space="preserve"> Концепция государственного стандарта высшего образования Кыргызской Республики.</w:t>
      </w:r>
    </w:p>
    <w:p w14:paraId="7904CCA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w:t>
      </w:r>
      <w:r w:rsidRPr="00421D41">
        <w:rPr>
          <w:rFonts w:ascii="Times New Roman" w:hAnsi="Times New Roman" w:cs="Times New Roman"/>
          <w:b/>
          <w:sz w:val="28"/>
          <w:szCs w:val="28"/>
        </w:rPr>
        <w:t>Кожобеков,</w:t>
      </w:r>
      <w:r w:rsidRPr="00421D41">
        <w:rPr>
          <w:rFonts w:ascii="Times New Roman" w:eastAsiaTheme="minorEastAsia" w:hAnsi="Times New Roman" w:cs="Times New Roman"/>
          <w:b/>
          <w:sz w:val="28"/>
          <w:szCs w:val="28"/>
          <w:lang w:val="ky-KG"/>
        </w:rPr>
        <w:t xml:space="preserve"> К.Г., Сагындыков, М.К. Абдилазизова, А.А.</w:t>
      </w:r>
      <w:r w:rsidR="007D50FC" w:rsidRPr="00421D41">
        <w:rPr>
          <w:rFonts w:ascii="Times New Roman" w:eastAsiaTheme="minorEastAsia" w:hAnsi="Times New Roman" w:cs="Times New Roman"/>
          <w:sz w:val="28"/>
          <w:szCs w:val="28"/>
          <w:lang w:val="ky-KG"/>
        </w:rPr>
        <w:t xml:space="preserve"> </w:t>
      </w:r>
      <w:r w:rsidRPr="00421D41">
        <w:rPr>
          <w:rFonts w:ascii="Times New Roman" w:eastAsiaTheme="minorEastAsia" w:hAnsi="Times New Roman" w:cs="Times New Roman"/>
          <w:sz w:val="28"/>
          <w:szCs w:val="28"/>
          <w:lang w:val="ky-KG"/>
        </w:rPr>
        <w:t xml:space="preserve"> «Сандык методдордун негиздери»</w:t>
      </w:r>
      <w:r w:rsidR="007D50FC" w:rsidRPr="00421D41">
        <w:rPr>
          <w:rFonts w:ascii="Times New Roman" w:eastAsiaTheme="minorEastAsia" w:hAnsi="Times New Roman" w:cs="Times New Roman"/>
          <w:sz w:val="28"/>
          <w:szCs w:val="28"/>
          <w:lang w:val="ky-KG"/>
        </w:rPr>
        <w:t xml:space="preserve"> </w:t>
      </w:r>
      <w:r w:rsidR="007D50FC" w:rsidRPr="00421D41">
        <w:rPr>
          <w:rFonts w:ascii="Times New Roman" w:hAnsi="Times New Roman" w:cs="Times New Roman"/>
          <w:sz w:val="28"/>
          <w:szCs w:val="28"/>
          <w:lang w:val="ky-KG"/>
        </w:rPr>
        <w:sym w:font="Symbol" w:char="F05B"/>
      </w:r>
      <w:r w:rsidR="007D50FC" w:rsidRPr="00421D41">
        <w:rPr>
          <w:rFonts w:ascii="Times New Roman" w:hAnsi="Times New Roman" w:cs="Times New Roman"/>
          <w:sz w:val="28"/>
          <w:szCs w:val="28"/>
          <w:lang w:val="ky-KG"/>
        </w:rPr>
        <w:t>Текст</w:t>
      </w:r>
      <w:r w:rsidR="007D50FC" w:rsidRPr="00421D41">
        <w:rPr>
          <w:rFonts w:ascii="Times New Roman" w:hAnsi="Times New Roman" w:cs="Times New Roman"/>
          <w:sz w:val="28"/>
          <w:szCs w:val="28"/>
          <w:lang w:val="ky-KG"/>
        </w:rPr>
        <w:sym w:font="Symbol" w:char="F05D"/>
      </w:r>
      <w:r w:rsidR="007D50FC" w:rsidRPr="00421D41">
        <w:rPr>
          <w:rFonts w:ascii="Times New Roman" w:hAnsi="Times New Roman" w:cs="Times New Roman"/>
          <w:sz w:val="28"/>
          <w:szCs w:val="28"/>
          <w:lang w:val="ky-KG"/>
        </w:rPr>
        <w:t xml:space="preserve">: / </w:t>
      </w:r>
      <w:r w:rsidR="007D50FC" w:rsidRPr="00421D41">
        <w:rPr>
          <w:rFonts w:ascii="Times New Roman" w:eastAsiaTheme="minorEastAsia" w:hAnsi="Times New Roman" w:cs="Times New Roman"/>
          <w:sz w:val="28"/>
          <w:szCs w:val="28"/>
          <w:lang w:val="ky-KG"/>
        </w:rPr>
        <w:t>К.Г</w:t>
      </w:r>
      <w:r w:rsidR="007D50FC" w:rsidRPr="00421D41">
        <w:rPr>
          <w:rFonts w:ascii="Times New Roman" w:hAnsi="Times New Roman" w:cs="Times New Roman"/>
          <w:sz w:val="28"/>
          <w:szCs w:val="28"/>
          <w:lang w:val="ky-KG"/>
        </w:rPr>
        <w:t xml:space="preserve"> Кожобеков.,</w:t>
      </w:r>
      <w:r w:rsidR="007D50FC" w:rsidRPr="00421D41">
        <w:rPr>
          <w:rFonts w:ascii="Times New Roman" w:eastAsiaTheme="minorEastAsia" w:hAnsi="Times New Roman" w:cs="Times New Roman"/>
          <w:sz w:val="28"/>
          <w:szCs w:val="28"/>
          <w:lang w:val="ky-KG"/>
        </w:rPr>
        <w:t xml:space="preserve"> М.К. Сагындыков, А.А.  </w:t>
      </w:r>
      <w:r w:rsidR="007D50FC" w:rsidRPr="00421D41">
        <w:rPr>
          <w:rFonts w:ascii="Times New Roman" w:hAnsi="Times New Roman" w:cs="Times New Roman"/>
          <w:sz w:val="28"/>
          <w:szCs w:val="28"/>
          <w:lang w:val="ky-KG"/>
        </w:rPr>
        <w:t xml:space="preserve"> </w:t>
      </w:r>
      <w:r w:rsidR="007D50FC" w:rsidRPr="00421D41">
        <w:rPr>
          <w:rFonts w:ascii="Times New Roman" w:eastAsiaTheme="minorEastAsia" w:hAnsi="Times New Roman" w:cs="Times New Roman"/>
          <w:sz w:val="28"/>
          <w:szCs w:val="28"/>
          <w:lang w:val="ky-KG"/>
        </w:rPr>
        <w:t>Абдилазизова. -</w:t>
      </w:r>
      <w:r w:rsidRPr="00421D41">
        <w:rPr>
          <w:rFonts w:ascii="Times New Roman" w:eastAsiaTheme="minorEastAsia" w:hAnsi="Times New Roman" w:cs="Times New Roman"/>
          <w:sz w:val="28"/>
          <w:szCs w:val="28"/>
          <w:lang w:val="ky-KG"/>
        </w:rPr>
        <w:t xml:space="preserve"> 2011-ж.</w:t>
      </w:r>
    </w:p>
    <w:p w14:paraId="482B80CD"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rPr>
        <w:t>Костин, А.Н.</w:t>
      </w:r>
      <w:r w:rsidRPr="00421D41">
        <w:rPr>
          <w:rFonts w:ascii="Times New Roman" w:hAnsi="Times New Roman" w:cs="Times New Roman"/>
          <w:sz w:val="28"/>
          <w:szCs w:val="28"/>
        </w:rPr>
        <w:t xml:space="preserve"> Принцип взаимного резервирования при распределении функций между человеком и авт</w:t>
      </w:r>
      <w:r w:rsidR="00F5370A" w:rsidRPr="00421D41">
        <w:rPr>
          <w:rFonts w:ascii="Times New Roman" w:hAnsi="Times New Roman" w:cs="Times New Roman"/>
          <w:sz w:val="28"/>
          <w:szCs w:val="28"/>
        </w:rPr>
        <w:t>оматикой</w:t>
      </w:r>
      <w:r w:rsidR="00F5370A" w:rsidRPr="00421D41">
        <w:rPr>
          <w:rFonts w:ascii="Times New Roman" w:hAnsi="Times New Roman" w:cs="Times New Roman"/>
          <w:sz w:val="28"/>
          <w:szCs w:val="28"/>
          <w:lang w:val="ky-KG"/>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00F5370A" w:rsidRPr="00421D41">
        <w:rPr>
          <w:rFonts w:ascii="Times New Roman" w:hAnsi="Times New Roman" w:cs="Times New Roman"/>
          <w:sz w:val="28"/>
          <w:szCs w:val="28"/>
        </w:rPr>
        <w:t>а</w:t>
      </w:r>
      <w:r w:rsidRPr="00421D41">
        <w:rPr>
          <w:rFonts w:ascii="Times New Roman" w:hAnsi="Times New Roman" w:cs="Times New Roman"/>
          <w:sz w:val="28"/>
          <w:szCs w:val="28"/>
        </w:rPr>
        <w:t>втореф. дис...д-ра психол. наук 19.00.03 / А.И. Костин.</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М., 2000. </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43 с.</w:t>
      </w:r>
    </w:p>
    <w:p w14:paraId="47F90E6A"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Кравцова, А.Ю.</w:t>
      </w:r>
      <w:r w:rsidRPr="00421D41">
        <w:rPr>
          <w:rFonts w:ascii="Times New Roman" w:hAnsi="Times New Roman" w:cs="Times New Roman"/>
          <w:sz w:val="28"/>
          <w:szCs w:val="28"/>
        </w:rPr>
        <w:t xml:space="preserve"> Совершенствование системы подготовки будущих учителей в области информационных и коммуникационных технологий в условиях модернизации образования (на материале зарубежных исследований):</w:t>
      </w:r>
      <w:r w:rsidR="00F5370A" w:rsidRPr="00421D41">
        <w:rPr>
          <w:rFonts w:ascii="Times New Roman" w:hAnsi="Times New Roman" w:cs="Times New Roman"/>
          <w:sz w:val="28"/>
          <w:szCs w:val="28"/>
          <w:lang w:val="ky-KG"/>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д</w:t>
      </w:r>
      <w:r w:rsidRPr="00421D41">
        <w:rPr>
          <w:rFonts w:ascii="Times New Roman" w:hAnsi="Times New Roman" w:cs="Times New Roman"/>
          <w:sz w:val="28"/>
          <w:szCs w:val="28"/>
        </w:rPr>
        <w:t>ис...д-ра п. наук: 13.00.02 / А.Ю. Кравцова.</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М., 2004. </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267 с</w:t>
      </w:r>
    </w:p>
    <w:p w14:paraId="38AADF7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Краевский, В.В.</w:t>
      </w:r>
      <w:r w:rsidRPr="00421D41">
        <w:rPr>
          <w:rFonts w:ascii="Times New Roman" w:hAnsi="Times New Roman" w:cs="Times New Roman"/>
          <w:sz w:val="28"/>
          <w:szCs w:val="28"/>
        </w:rPr>
        <w:t xml:space="preserve"> Методологические основы построения теории содержания общего среднего образования и ее основные проблемы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w:t>
      </w:r>
      <w:r w:rsidR="006540AC" w:rsidRPr="00421D41">
        <w:rPr>
          <w:rFonts w:ascii="Times New Roman" w:hAnsi="Times New Roman" w:cs="Times New Roman"/>
          <w:sz w:val="28"/>
          <w:szCs w:val="28"/>
        </w:rPr>
        <w:t xml:space="preserve"> </w:t>
      </w:r>
      <w:r w:rsidRPr="00421D41">
        <w:rPr>
          <w:rFonts w:ascii="Times New Roman" w:hAnsi="Times New Roman" w:cs="Times New Roman"/>
          <w:sz w:val="28"/>
          <w:szCs w:val="28"/>
        </w:rPr>
        <w:t>В.В. Краевский // Теоретические основы общего среднего образования; под ред. В.В. Краевского, И.Я. Лернера.</w:t>
      </w:r>
      <w:r w:rsidR="009547CF" w:rsidRPr="00421D41">
        <w:rPr>
          <w:rFonts w:ascii="Times New Roman" w:hAnsi="Times New Roman" w:cs="Times New Roman"/>
          <w:sz w:val="28"/>
          <w:szCs w:val="28"/>
        </w:rPr>
        <w:t xml:space="preserve"> </w:t>
      </w:r>
      <w:r w:rsidRPr="00421D41">
        <w:rPr>
          <w:rFonts w:ascii="Times New Roman" w:hAnsi="Times New Roman" w:cs="Times New Roman"/>
          <w:sz w:val="28"/>
          <w:szCs w:val="28"/>
        </w:rPr>
        <w:t>- М.: Педагогика, 1983.</w:t>
      </w:r>
      <w:r w:rsidRPr="00421D41">
        <w:rPr>
          <w:rFonts w:ascii="Times New Roman" w:hAnsi="Times New Roman" w:cs="Times New Roman"/>
          <w:sz w:val="28"/>
          <w:szCs w:val="28"/>
          <w:lang w:val="ky-KG"/>
        </w:rPr>
        <w:t xml:space="preserve"> </w:t>
      </w:r>
    </w:p>
    <w:p w14:paraId="0E4B7B6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Краснянская, Т.М.</w:t>
      </w:r>
      <w:r w:rsidRPr="00421D41">
        <w:rPr>
          <w:rFonts w:ascii="Times New Roman" w:hAnsi="Times New Roman" w:cs="Times New Roman"/>
          <w:sz w:val="28"/>
          <w:szCs w:val="28"/>
        </w:rPr>
        <w:t xml:space="preserve"> Формирование психологической готовности учащихся к продуктивному использованию компьютера</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rPr>
        <w:t>: а</w:t>
      </w:r>
      <w:r w:rsidRPr="00421D41">
        <w:rPr>
          <w:rFonts w:ascii="Times New Roman" w:hAnsi="Times New Roman" w:cs="Times New Roman"/>
          <w:sz w:val="28"/>
          <w:szCs w:val="28"/>
        </w:rPr>
        <w:t xml:space="preserve">втореф. дис.канд. психол. наук:19.00.07 / Т.М. Краснянская.- Ставрополь, 1998.- 20 с. </w:t>
      </w:r>
    </w:p>
    <w:p w14:paraId="00C8CC9F"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007D50FC" w:rsidRPr="00421D41">
        <w:rPr>
          <w:rFonts w:ascii="Times New Roman" w:hAnsi="Times New Roman" w:cs="Times New Roman"/>
          <w:b/>
          <w:sz w:val="28"/>
          <w:szCs w:val="28"/>
        </w:rPr>
        <w:t xml:space="preserve">Крылов В.И., Бобков В.В., </w:t>
      </w:r>
      <w:r w:rsidRPr="00421D41">
        <w:rPr>
          <w:rFonts w:ascii="Times New Roman" w:hAnsi="Times New Roman" w:cs="Times New Roman"/>
          <w:b/>
          <w:sz w:val="28"/>
          <w:szCs w:val="28"/>
        </w:rPr>
        <w:t>Монастырный П.И.</w:t>
      </w:r>
      <w:r w:rsidRPr="00421D41">
        <w:rPr>
          <w:rFonts w:ascii="Times New Roman" w:hAnsi="Times New Roman" w:cs="Times New Roman"/>
          <w:sz w:val="28"/>
          <w:szCs w:val="28"/>
        </w:rPr>
        <w:t xml:space="preserve"> Вычислительные методы. В 2-х т. Т. 2. - М.: Наука, 1977. - 400 с </w:t>
      </w:r>
      <w:r w:rsidRPr="00421D41">
        <w:rPr>
          <w:rFonts w:ascii="Times New Roman" w:hAnsi="Times New Roman" w:cs="Times New Roman"/>
          <w:sz w:val="28"/>
          <w:szCs w:val="28"/>
          <w:lang w:val="ky-KG"/>
        </w:rPr>
        <w:t xml:space="preserve"> </w:t>
      </w:r>
    </w:p>
    <w:p w14:paraId="325EB2D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Кудинов, В.П.</w:t>
      </w:r>
      <w:r w:rsidRPr="00421D41">
        <w:rPr>
          <w:rFonts w:ascii="Times New Roman" w:hAnsi="Times New Roman" w:cs="Times New Roman"/>
          <w:sz w:val="28"/>
          <w:szCs w:val="28"/>
        </w:rPr>
        <w:t xml:space="preserve"> Решение уравнений с помощью MS Excel / В.П. Кудинов // Информатика и образование.- 2004.- J T 3.- С. 54-56. </w:t>
      </w:r>
      <w:r w:rsidRPr="00421D41">
        <w:rPr>
          <w:rFonts w:ascii="Times New Roman" w:hAnsi="Times New Roman" w:cs="Times New Roman"/>
          <w:sz w:val="28"/>
          <w:szCs w:val="28"/>
          <w:lang w:val="ky-KG"/>
        </w:rPr>
        <w:t xml:space="preserve"> </w:t>
      </w:r>
    </w:p>
    <w:p w14:paraId="75FF11EE"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b/>
          <w:sz w:val="28"/>
          <w:szCs w:val="28"/>
          <w:lang w:eastAsia="ru-RU"/>
        </w:rPr>
        <w:t>Кузьмина Н.В., Тихомиров С.А.</w:t>
      </w:r>
      <w:r w:rsidRPr="00421D41">
        <w:rPr>
          <w:rFonts w:ascii="Times New Roman" w:eastAsia="Times New Roman" w:hAnsi="Times New Roman" w:cs="Times New Roman"/>
          <w:sz w:val="28"/>
          <w:szCs w:val="28"/>
          <w:lang w:eastAsia="ru-RU"/>
        </w:rPr>
        <w:t xml:space="preserve"> Методологически</w:t>
      </w:r>
      <w:r w:rsidR="00F5370A" w:rsidRPr="00421D41">
        <w:rPr>
          <w:rFonts w:ascii="Times New Roman" w:eastAsia="Times New Roman" w:hAnsi="Times New Roman" w:cs="Times New Roman"/>
          <w:sz w:val="28"/>
          <w:szCs w:val="28"/>
          <w:lang w:eastAsia="ru-RU"/>
        </w:rPr>
        <w:t xml:space="preserve">е проблемы вузовской педагогии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sz w:val="28"/>
          <w:szCs w:val="28"/>
          <w:lang w:eastAsia="ru-RU"/>
        </w:rPr>
        <w:t>// Проблемы педагогии высщей школы.- Л. Изд ЛГУ, 1972-90 с.</w:t>
      </w:r>
      <w:r w:rsidRPr="00421D41">
        <w:rPr>
          <w:rFonts w:ascii="Times New Roman" w:hAnsi="Times New Roman" w:cs="Times New Roman"/>
          <w:sz w:val="28"/>
          <w:szCs w:val="28"/>
          <w:lang w:val="ky-KG"/>
        </w:rPr>
        <w:t xml:space="preserve"> </w:t>
      </w:r>
    </w:p>
    <w:p w14:paraId="555FD58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Кузнецов, И.А.</w:t>
      </w:r>
      <w:r w:rsidRPr="00421D41">
        <w:rPr>
          <w:rFonts w:ascii="Times New Roman" w:hAnsi="Times New Roman" w:cs="Times New Roman"/>
          <w:sz w:val="28"/>
          <w:szCs w:val="28"/>
        </w:rPr>
        <w:t xml:space="preserve"> Обучение моделированию студентов-математиков в процессе изучения курса «Математическое моделирование и численные методы»</w:t>
      </w:r>
      <w:r w:rsidR="00F5370A" w:rsidRPr="00421D41">
        <w:rPr>
          <w:rFonts w:ascii="Times New Roman" w:hAnsi="Times New Roman" w:cs="Times New Roman"/>
          <w:sz w:val="28"/>
          <w:szCs w:val="28"/>
          <w:lang w:val="ky-KG"/>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rPr>
        <w:t>: д</w:t>
      </w:r>
      <w:r w:rsidRPr="00421D41">
        <w:rPr>
          <w:rFonts w:ascii="Times New Roman" w:hAnsi="Times New Roman" w:cs="Times New Roman"/>
          <w:sz w:val="28"/>
          <w:szCs w:val="28"/>
        </w:rPr>
        <w:t>ис... к. пед. наук:</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13.00.02 / И.А. Кузнецов.</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Арзамас, 2002.</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207 с. </w:t>
      </w:r>
    </w:p>
    <w:p w14:paraId="588F7A3A"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Кулюткин, Ю.Н.</w:t>
      </w:r>
      <w:r w:rsidRPr="00421D41">
        <w:rPr>
          <w:rFonts w:ascii="Times New Roman" w:hAnsi="Times New Roman" w:cs="Times New Roman"/>
          <w:sz w:val="28"/>
          <w:szCs w:val="28"/>
        </w:rPr>
        <w:t xml:space="preserve"> Образовательные технологии и педагогическая рефлексия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Ю.Н. Кулюткин, И.В. Муштавинская.</w:t>
      </w:r>
      <w:r w:rsidR="00DB53BC" w:rsidRPr="00421D41">
        <w:rPr>
          <w:rFonts w:ascii="Times New Roman" w:hAnsi="Times New Roman" w:cs="Times New Roman"/>
          <w:sz w:val="28"/>
          <w:szCs w:val="28"/>
          <w:lang w:val="ky-KG"/>
        </w:rPr>
        <w:t xml:space="preserve"> </w:t>
      </w:r>
      <w:r w:rsidR="00790DD6" w:rsidRPr="00421D41">
        <w:rPr>
          <w:rFonts w:ascii="Times New Roman" w:hAnsi="Times New Roman" w:cs="Times New Roman"/>
          <w:sz w:val="28"/>
          <w:szCs w:val="28"/>
        </w:rPr>
        <w:t>–</w:t>
      </w:r>
      <w:r w:rsidRPr="00421D41">
        <w:rPr>
          <w:rFonts w:ascii="Times New Roman" w:hAnsi="Times New Roman" w:cs="Times New Roman"/>
          <w:sz w:val="28"/>
          <w:szCs w:val="28"/>
        </w:rPr>
        <w:t xml:space="preserve"> </w:t>
      </w:r>
      <w:r w:rsidR="00790DD6" w:rsidRPr="00421D41">
        <w:rPr>
          <w:rFonts w:ascii="Times New Roman" w:hAnsi="Times New Roman" w:cs="Times New Roman"/>
          <w:sz w:val="28"/>
          <w:szCs w:val="28"/>
        </w:rPr>
        <w:t>СПб:</w:t>
      </w:r>
      <w:r w:rsidR="00790DD6"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ГУПМ, 2003. </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48 с.</w:t>
      </w:r>
    </w:p>
    <w:p w14:paraId="1350E94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lang w:val="ky-KG"/>
        </w:rPr>
        <w:t>Курамаева, Т.А.</w:t>
      </w:r>
      <w:r w:rsidRPr="00421D41">
        <w:rPr>
          <w:rFonts w:ascii="Times New Roman" w:hAnsi="Times New Roman" w:cs="Times New Roman"/>
          <w:sz w:val="28"/>
          <w:szCs w:val="28"/>
          <w:lang w:val="ky-KG"/>
        </w:rPr>
        <w:t xml:space="preserve">  Жогорку окуу </w:t>
      </w:r>
      <w:r w:rsidR="00926650"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жайларында математиканы компьютердик технологияны</w:t>
      </w:r>
      <w:r w:rsidR="00926650" w:rsidRPr="00421D41">
        <w:rPr>
          <w:rFonts w:ascii="Times New Roman" w:hAnsi="Times New Roman" w:cs="Times New Roman"/>
          <w:sz w:val="28"/>
          <w:szCs w:val="28"/>
          <w:lang w:val="ky-KG"/>
        </w:rPr>
        <w:t>н</w:t>
      </w:r>
      <w:r w:rsidRPr="00421D41">
        <w:rPr>
          <w:rFonts w:ascii="Times New Roman" w:hAnsi="Times New Roman" w:cs="Times New Roman"/>
          <w:sz w:val="28"/>
          <w:szCs w:val="28"/>
          <w:lang w:val="ky-KG"/>
        </w:rPr>
        <w:t xml:space="preserve"> жардамы менен программалап окутуу (гуманитардык адистер үчүн) </w:t>
      </w:r>
      <w:r w:rsidRPr="00421D41">
        <w:rPr>
          <w:rFonts w:ascii="Times New Roman" w:hAnsi="Times New Roman" w:cs="Times New Roman"/>
          <w:sz w:val="28"/>
          <w:szCs w:val="28"/>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rPr>
        <w:sym w:font="Symbol" w:char="F05D"/>
      </w:r>
      <w:r w:rsidRPr="00421D41">
        <w:rPr>
          <w:rFonts w:ascii="Times New Roman" w:hAnsi="Times New Roman" w:cs="Times New Roman"/>
          <w:sz w:val="28"/>
          <w:szCs w:val="28"/>
          <w:lang w:val="ky-KG"/>
        </w:rPr>
        <w:t xml:space="preserve">: дисс. …кан. пед. наук: 13.00.02 / Курамаева, Т. А.    – Б.: 2013. – 167 б. </w:t>
      </w:r>
    </w:p>
    <w:p w14:paraId="2211F2F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Кутанов, А.К.</w:t>
      </w:r>
      <w:r w:rsidRPr="00421D41">
        <w:rPr>
          <w:rFonts w:ascii="Times New Roman" w:hAnsi="Times New Roman" w:cs="Times New Roman"/>
          <w:sz w:val="28"/>
          <w:szCs w:val="28"/>
          <w:lang w:val="ky-KG"/>
        </w:rPr>
        <w:t xml:space="preserve"> Сандык ыкмалар</w:t>
      </w:r>
      <w:r w:rsidR="006A53D6" w:rsidRPr="00421D41">
        <w:rPr>
          <w:rFonts w:ascii="Times New Roman" w:hAnsi="Times New Roman" w:cs="Times New Roman"/>
          <w:sz w:val="28"/>
          <w:szCs w:val="28"/>
          <w:lang w:val="ky-KG"/>
        </w:rPr>
        <w:t xml:space="preserve"> </w:t>
      </w:r>
      <w:r w:rsidR="006A53D6" w:rsidRPr="00421D41">
        <w:rPr>
          <w:rFonts w:ascii="Times New Roman" w:hAnsi="Times New Roman" w:cs="Times New Roman"/>
          <w:sz w:val="28"/>
          <w:szCs w:val="28"/>
          <w:lang w:val="ky-KG"/>
        </w:rPr>
        <w:sym w:font="Symbol" w:char="F05B"/>
      </w:r>
      <w:r w:rsidR="006A53D6" w:rsidRPr="00421D41">
        <w:rPr>
          <w:rFonts w:ascii="Times New Roman" w:hAnsi="Times New Roman" w:cs="Times New Roman"/>
          <w:sz w:val="28"/>
          <w:szCs w:val="28"/>
          <w:lang w:val="ky-KG"/>
        </w:rPr>
        <w:t>Текст</w:t>
      </w:r>
      <w:r w:rsidR="006A53D6" w:rsidRPr="00421D41">
        <w:rPr>
          <w:rFonts w:ascii="Times New Roman" w:hAnsi="Times New Roman" w:cs="Times New Roman"/>
          <w:sz w:val="28"/>
          <w:szCs w:val="28"/>
          <w:lang w:val="ky-KG"/>
        </w:rPr>
        <w:sym w:font="Symbol" w:char="F05D"/>
      </w:r>
      <w:r w:rsidR="006A53D6" w:rsidRPr="00421D41">
        <w:rPr>
          <w:rFonts w:ascii="Times New Roman" w:hAnsi="Times New Roman" w:cs="Times New Roman"/>
          <w:sz w:val="28"/>
          <w:szCs w:val="28"/>
          <w:lang w:val="ky-KG"/>
        </w:rPr>
        <w:t xml:space="preserve"> / А. К. Кутанов.</w:t>
      </w:r>
      <w:r w:rsidRPr="00421D41">
        <w:rPr>
          <w:rFonts w:ascii="Times New Roman" w:hAnsi="Times New Roman" w:cs="Times New Roman"/>
          <w:sz w:val="28"/>
          <w:szCs w:val="28"/>
          <w:lang w:val="ky-KG"/>
        </w:rPr>
        <w:t>: Б-2017</w:t>
      </w:r>
    </w:p>
    <w:p w14:paraId="25A344C7" w14:textId="77777777" w:rsidR="00D52CDD" w:rsidRPr="00421D41" w:rsidRDefault="00D52CDD" w:rsidP="006A53D6">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006A53D6" w:rsidRPr="00421D41">
        <w:rPr>
          <w:rFonts w:ascii="Times New Roman" w:hAnsi="Times New Roman" w:cs="Times New Roman"/>
          <w:b/>
          <w:sz w:val="28"/>
          <w:szCs w:val="28"/>
          <w:lang w:val="ky-KG"/>
        </w:rPr>
        <w:t>Кыштообаева</w:t>
      </w:r>
      <w:r w:rsidR="006A53D6" w:rsidRPr="00421D41">
        <w:rPr>
          <w:rFonts w:ascii="Times New Roman" w:hAnsi="Times New Roman" w:cs="Times New Roman"/>
          <w:b/>
          <w:sz w:val="28"/>
          <w:szCs w:val="28"/>
        </w:rPr>
        <w:t>,</w:t>
      </w:r>
      <w:r w:rsidR="006A53D6" w:rsidRPr="00421D41">
        <w:rPr>
          <w:rFonts w:ascii="Times New Roman" w:hAnsi="Times New Roman" w:cs="Times New Roman"/>
          <w:b/>
          <w:sz w:val="28"/>
          <w:szCs w:val="28"/>
          <w:lang w:val="ky-KG"/>
        </w:rPr>
        <w:t xml:space="preserve"> Ч. А.</w:t>
      </w:r>
      <w:r w:rsidR="006A53D6" w:rsidRPr="00421D41">
        <w:rPr>
          <w:rFonts w:ascii="Times New Roman" w:hAnsi="Times New Roman" w:cs="Times New Roman"/>
          <w:sz w:val="28"/>
          <w:szCs w:val="28"/>
          <w:lang w:val="ky-KG"/>
        </w:rPr>
        <w:t xml:space="preserve"> Методическое указание по практическим занятиям по дисциплине «Численные методы линейной алгебры» для студентов второго курса бакалавриата [Текст]: / Ч.А. Кыштообаева, М.Т. Раева, Г. Кененбаева. - Талас, 2017. – 46 стр.</w:t>
      </w:r>
    </w:p>
    <w:p w14:paraId="0392459D" w14:textId="77777777" w:rsidR="00D52CDD" w:rsidRPr="00421D41" w:rsidRDefault="00D52CDD" w:rsidP="009B50F9">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009B50F9" w:rsidRPr="00421D41">
        <w:rPr>
          <w:rFonts w:ascii="Times New Roman" w:hAnsi="Times New Roman" w:cs="Times New Roman"/>
          <w:b/>
          <w:sz w:val="28"/>
          <w:szCs w:val="28"/>
        </w:rPr>
        <w:t>Кыштообаева, Ч.А.</w:t>
      </w:r>
      <w:r w:rsidR="009B50F9" w:rsidRPr="00421D41">
        <w:rPr>
          <w:rFonts w:ascii="Times New Roman" w:hAnsi="Times New Roman" w:cs="Times New Roman"/>
          <w:sz w:val="28"/>
          <w:szCs w:val="28"/>
        </w:rPr>
        <w:t xml:space="preserve"> Применение производной к приближенным вычислениям в вузе «European research: innovation in sciense» XXIV Международная научно-практическая конференция [Электронный ресурс]: / Ч.</w:t>
      </w:r>
      <w:r w:rsidR="006A53D6" w:rsidRPr="00421D41">
        <w:rPr>
          <w:rFonts w:ascii="Times New Roman" w:hAnsi="Times New Roman" w:cs="Times New Roman"/>
          <w:sz w:val="28"/>
          <w:szCs w:val="28"/>
        </w:rPr>
        <w:t xml:space="preserve"> </w:t>
      </w:r>
      <w:r w:rsidR="009B50F9" w:rsidRPr="00421D41">
        <w:rPr>
          <w:rFonts w:ascii="Times New Roman" w:hAnsi="Times New Roman" w:cs="Times New Roman"/>
          <w:sz w:val="28"/>
          <w:szCs w:val="28"/>
        </w:rPr>
        <w:t>А. Кыштообаева. – Москва: Издательство «Олимп, 2017. – С. 194.</w:t>
      </w:r>
    </w:p>
    <w:p w14:paraId="1D8537CF" w14:textId="77777777" w:rsidR="009B50F9" w:rsidRPr="00421D41" w:rsidRDefault="00D52CDD" w:rsidP="009B50F9">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007D50FC" w:rsidRPr="00421D41">
        <w:rPr>
          <w:rFonts w:ascii="Times New Roman" w:hAnsi="Times New Roman" w:cs="Times New Roman"/>
          <w:b/>
          <w:sz w:val="28"/>
          <w:szCs w:val="28"/>
          <w:lang w:val="ky-KG"/>
        </w:rPr>
        <w:t>Кыштообаева, Ч.</w:t>
      </w:r>
      <w:r w:rsidR="009B50F9" w:rsidRPr="00421D41">
        <w:rPr>
          <w:rFonts w:ascii="Times New Roman" w:hAnsi="Times New Roman" w:cs="Times New Roman"/>
          <w:b/>
          <w:sz w:val="28"/>
          <w:szCs w:val="28"/>
          <w:lang w:val="ky-KG"/>
        </w:rPr>
        <w:t>А.</w:t>
      </w:r>
      <w:r w:rsidR="009B50F9" w:rsidRPr="00421D41">
        <w:rPr>
          <w:rFonts w:ascii="Times New Roman" w:hAnsi="Times New Roman" w:cs="Times New Roman"/>
          <w:sz w:val="28"/>
          <w:szCs w:val="28"/>
          <w:lang w:val="ky-KG"/>
        </w:rPr>
        <w:t xml:space="preserve"> Сандык методдор курсун окутууда маалыматтык технологияларды колдонуу [Текст] /Ч. А. Кыштообаева // Кыргыз Билим берүү академиясынын кабарлары. – 2020. – №2 (51). – С. 146-150.</w:t>
      </w:r>
      <w:r w:rsidR="009B50F9" w:rsidRPr="00421D41">
        <w:rPr>
          <w:rFonts w:ascii="Times New Roman" w:hAnsi="Times New Roman" w:cs="Times New Roman"/>
          <w:sz w:val="28"/>
          <w:szCs w:val="28"/>
          <w:lang w:val="ky-KG"/>
        </w:rPr>
        <w:tab/>
      </w:r>
    </w:p>
    <w:p w14:paraId="1ABAB447" w14:textId="77777777" w:rsidR="00D52CDD" w:rsidRPr="00421D41" w:rsidRDefault="00D52CDD" w:rsidP="009A4C08">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b/>
          <w:sz w:val="28"/>
          <w:szCs w:val="28"/>
          <w:lang w:eastAsia="ru-RU"/>
        </w:rPr>
        <w:t>Лернер</w:t>
      </w:r>
      <w:r w:rsidR="007D50FC" w:rsidRPr="00421D41">
        <w:rPr>
          <w:rFonts w:ascii="Times New Roman" w:eastAsia="Times New Roman" w:hAnsi="Times New Roman" w:cs="Times New Roman"/>
          <w:b/>
          <w:sz w:val="28"/>
          <w:szCs w:val="28"/>
          <w:lang w:eastAsia="ru-RU"/>
        </w:rPr>
        <w:t>,</w:t>
      </w:r>
      <w:r w:rsidRPr="00421D41">
        <w:rPr>
          <w:rFonts w:ascii="Times New Roman" w:eastAsia="Times New Roman" w:hAnsi="Times New Roman" w:cs="Times New Roman"/>
          <w:b/>
          <w:sz w:val="28"/>
          <w:szCs w:val="28"/>
          <w:lang w:eastAsia="ru-RU"/>
        </w:rPr>
        <w:t xml:space="preserve"> И.Я.</w:t>
      </w:r>
      <w:r w:rsidRPr="00421D41">
        <w:rPr>
          <w:rFonts w:ascii="Times New Roman" w:eastAsia="Times New Roman" w:hAnsi="Times New Roman" w:cs="Times New Roman"/>
          <w:sz w:val="28"/>
          <w:szCs w:val="28"/>
          <w:lang w:eastAsia="ru-RU"/>
        </w:rPr>
        <w:t xml:space="preserve"> Поисковые задачи в обучении как средство р</w:t>
      </w:r>
      <w:r w:rsidR="00F5370A" w:rsidRPr="00421D41">
        <w:rPr>
          <w:rFonts w:ascii="Times New Roman" w:eastAsia="Times New Roman" w:hAnsi="Times New Roman" w:cs="Times New Roman"/>
          <w:sz w:val="28"/>
          <w:szCs w:val="28"/>
          <w:lang w:eastAsia="ru-RU"/>
        </w:rPr>
        <w:t>азвития творческих способностей</w:t>
      </w:r>
      <w:r w:rsidRPr="00421D41">
        <w:rPr>
          <w:rFonts w:ascii="Times New Roman" w:eastAsia="Times New Roman" w:hAnsi="Times New Roman" w:cs="Times New Roman"/>
          <w:sz w:val="28"/>
          <w:szCs w:val="28"/>
          <w:lang w:eastAsia="ru-RU"/>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sz w:val="28"/>
          <w:szCs w:val="28"/>
          <w:lang w:eastAsia="ru-RU"/>
        </w:rPr>
        <w:t xml:space="preserve">В кн.: научное творчество. </w:t>
      </w:r>
      <w:r w:rsidR="00F5370A"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eastAsia="ru-RU"/>
        </w:rPr>
        <w:t>Под ред. С.Р.</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Микуленского, М.Г.</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Ярошевского, М., 1969.</w:t>
      </w:r>
      <w:r w:rsidR="00F5370A"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eastAsia="ru-RU"/>
        </w:rPr>
        <w:t>- 182 с.</w:t>
      </w:r>
      <w:r w:rsidRPr="00421D41">
        <w:rPr>
          <w:rFonts w:ascii="Times New Roman" w:hAnsi="Times New Roman" w:cs="Times New Roman"/>
          <w:sz w:val="28"/>
          <w:szCs w:val="28"/>
          <w:lang w:val="ky-KG"/>
        </w:rPr>
        <w:t xml:space="preserve"> </w:t>
      </w:r>
    </w:p>
    <w:p w14:paraId="07A2C47D"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Лернер, И.Я.</w:t>
      </w:r>
      <w:r w:rsidRPr="00421D41">
        <w:rPr>
          <w:rFonts w:ascii="Times New Roman" w:hAnsi="Times New Roman" w:cs="Times New Roman"/>
          <w:sz w:val="28"/>
          <w:szCs w:val="28"/>
        </w:rPr>
        <w:t xml:space="preserve"> Дидактические основы методов обучения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И.Я. Лернер. — М.: Педагогика, 1981.</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- 185 с. </w:t>
      </w:r>
      <w:r w:rsidRPr="00421D41">
        <w:rPr>
          <w:rFonts w:ascii="Times New Roman" w:hAnsi="Times New Roman" w:cs="Times New Roman"/>
          <w:sz w:val="28"/>
          <w:szCs w:val="28"/>
          <w:lang w:val="ky-KG"/>
        </w:rPr>
        <w:t xml:space="preserve"> </w:t>
      </w:r>
    </w:p>
    <w:p w14:paraId="0A58A7D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eastAsia="Times New Roman" w:hAnsi="Times New Roman" w:cs="Times New Roman"/>
          <w:b/>
          <w:sz w:val="28"/>
          <w:szCs w:val="28"/>
          <w:lang w:eastAsia="ru-RU"/>
        </w:rPr>
        <w:t>Леонтьев</w:t>
      </w:r>
      <w:r w:rsidR="007D50FC" w:rsidRPr="00421D41">
        <w:rPr>
          <w:rFonts w:ascii="Times New Roman" w:eastAsia="Times New Roman" w:hAnsi="Times New Roman" w:cs="Times New Roman"/>
          <w:b/>
          <w:sz w:val="28"/>
          <w:szCs w:val="28"/>
          <w:lang w:eastAsia="ru-RU"/>
        </w:rPr>
        <w:t>,</w:t>
      </w:r>
      <w:r w:rsidRPr="00421D41">
        <w:rPr>
          <w:rFonts w:ascii="Times New Roman" w:eastAsia="Times New Roman" w:hAnsi="Times New Roman" w:cs="Times New Roman"/>
          <w:b/>
          <w:sz w:val="28"/>
          <w:szCs w:val="28"/>
          <w:lang w:eastAsia="ru-RU"/>
        </w:rPr>
        <w:t xml:space="preserve"> А.Н.</w:t>
      </w:r>
      <w:r w:rsidRPr="00421D41">
        <w:rPr>
          <w:rFonts w:ascii="Times New Roman" w:eastAsia="Times New Roman" w:hAnsi="Times New Roman" w:cs="Times New Roman"/>
          <w:sz w:val="28"/>
          <w:szCs w:val="28"/>
          <w:lang w:eastAsia="ru-RU"/>
        </w:rPr>
        <w:t xml:space="preserve"> Деятельность. Сознание, Личность-М. Изд-во полит. Лит-ры. 1977-304</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с. </w:t>
      </w:r>
      <w:r w:rsidRPr="00421D41">
        <w:rPr>
          <w:rFonts w:ascii="Times New Roman" w:hAnsi="Times New Roman" w:cs="Times New Roman"/>
          <w:sz w:val="28"/>
          <w:szCs w:val="28"/>
          <w:lang w:val="ky-KG"/>
        </w:rPr>
        <w:t xml:space="preserve">   </w:t>
      </w:r>
    </w:p>
    <w:p w14:paraId="062B679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Ляшко, В.А.</w:t>
      </w:r>
      <w:r w:rsidRPr="00421D41">
        <w:rPr>
          <w:rFonts w:ascii="Times New Roman" w:hAnsi="Times New Roman" w:cs="Times New Roman"/>
          <w:sz w:val="28"/>
          <w:szCs w:val="28"/>
        </w:rPr>
        <w:t xml:space="preserve"> Дидактические условия использования компьютера как средства обучения будущих учителей решению поисковых задач</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w:t>
      </w:r>
      <w:r w:rsidR="00F5370A" w:rsidRPr="00421D41">
        <w:rPr>
          <w:rFonts w:ascii="Times New Roman" w:hAnsi="Times New Roman" w:cs="Times New Roman"/>
          <w:sz w:val="28"/>
          <w:szCs w:val="28"/>
        </w:rPr>
        <w:t xml:space="preserve"> а</w:t>
      </w:r>
      <w:r w:rsidRPr="00421D41">
        <w:rPr>
          <w:rFonts w:ascii="Times New Roman" w:hAnsi="Times New Roman" w:cs="Times New Roman"/>
          <w:sz w:val="28"/>
          <w:szCs w:val="28"/>
        </w:rPr>
        <w:t>втореф. дис...канд. пед. наук:</w:t>
      </w:r>
      <w:r w:rsidR="007D50FC"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13.00.01 / В.А. Ляшко. - Волгоград: 1995. 22 с.</w:t>
      </w:r>
      <w:r w:rsidRPr="00421D41">
        <w:rPr>
          <w:rFonts w:ascii="Times New Roman" w:hAnsi="Times New Roman" w:cs="Times New Roman"/>
          <w:sz w:val="28"/>
          <w:szCs w:val="28"/>
          <w:lang w:val="ky-KG"/>
        </w:rPr>
        <w:t xml:space="preserve"> </w:t>
      </w:r>
    </w:p>
    <w:p w14:paraId="4A3254E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rPr>
        <w:t>Лященко</w:t>
      </w:r>
      <w:r w:rsidR="007D50FC" w:rsidRPr="00421D41">
        <w:rPr>
          <w:rFonts w:ascii="Times New Roman" w:hAnsi="Times New Roman" w:cs="Times New Roman"/>
          <w:b/>
          <w:sz w:val="28"/>
          <w:szCs w:val="28"/>
        </w:rPr>
        <w:t>,</w:t>
      </w:r>
      <w:r w:rsidRPr="00421D41">
        <w:rPr>
          <w:rFonts w:ascii="Times New Roman" w:hAnsi="Times New Roman" w:cs="Times New Roman"/>
          <w:b/>
          <w:sz w:val="28"/>
          <w:szCs w:val="28"/>
        </w:rPr>
        <w:t xml:space="preserve"> Е.И.</w:t>
      </w:r>
      <w:r w:rsidRPr="00421D41">
        <w:rPr>
          <w:rFonts w:ascii="Times New Roman" w:hAnsi="Times New Roman" w:cs="Times New Roman"/>
          <w:sz w:val="28"/>
          <w:szCs w:val="28"/>
        </w:rPr>
        <w:t xml:space="preserve"> Методический анализ учебного материала по математике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Современные проблемы методики преподавания математики / сост. Н.С. Антонов, В.А. Гусев-М. Просвещение 1985-304 с.</w:t>
      </w:r>
      <w:r w:rsidRPr="00421D41">
        <w:rPr>
          <w:rFonts w:ascii="Times New Roman" w:hAnsi="Times New Roman" w:cs="Times New Roman"/>
          <w:sz w:val="28"/>
          <w:szCs w:val="28"/>
          <w:lang w:val="ky-KG"/>
        </w:rPr>
        <w:t xml:space="preserve"> </w:t>
      </w:r>
    </w:p>
    <w:p w14:paraId="07EF6F6C"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Мамбетакунов, Э.М.</w:t>
      </w:r>
      <w:r w:rsidRPr="00421D41">
        <w:rPr>
          <w:rFonts w:ascii="Times New Roman" w:hAnsi="Times New Roman" w:cs="Times New Roman"/>
          <w:sz w:val="28"/>
          <w:szCs w:val="28"/>
        </w:rPr>
        <w:t xml:space="preserve"> Дидактические функции межпредметных связей в формировании учащихся естественно–научных понятий: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00F5370A" w:rsidRPr="00421D41">
        <w:rPr>
          <w:rFonts w:ascii="Times New Roman" w:hAnsi="Times New Roman" w:cs="Times New Roman"/>
          <w:sz w:val="28"/>
          <w:szCs w:val="28"/>
        </w:rPr>
        <w:t>а</w:t>
      </w:r>
      <w:r w:rsidRPr="00421D41">
        <w:rPr>
          <w:rFonts w:ascii="Times New Roman" w:hAnsi="Times New Roman" w:cs="Times New Roman"/>
          <w:sz w:val="28"/>
          <w:szCs w:val="28"/>
        </w:rPr>
        <w:t>втореферат. дисс. д – ра пед. наук: - Ташкент, 1992 – 39 с.</w:t>
      </w:r>
      <w:r w:rsidRPr="00421D41">
        <w:rPr>
          <w:rFonts w:ascii="Times New Roman" w:hAnsi="Times New Roman" w:cs="Times New Roman"/>
          <w:sz w:val="28"/>
          <w:szCs w:val="28"/>
          <w:lang w:val="ky-KG"/>
        </w:rPr>
        <w:t xml:space="preserve"> </w:t>
      </w:r>
    </w:p>
    <w:p w14:paraId="07922561" w14:textId="77777777" w:rsidR="000A4A9B" w:rsidRPr="00421D41" w:rsidRDefault="00D52CDD" w:rsidP="000A4A9B">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Мамбетакунов, Э.М.</w:t>
      </w:r>
      <w:r w:rsidRPr="00421D41">
        <w:rPr>
          <w:rFonts w:ascii="Times New Roman" w:hAnsi="Times New Roman" w:cs="Times New Roman"/>
          <w:sz w:val="28"/>
          <w:szCs w:val="28"/>
        </w:rPr>
        <w:t xml:space="preserve"> Физиканы окутуу теориясы жана практикасы [Текст] / Э.М. Мамбетакунов.  - Бишкек, 2004 – 489 б. </w:t>
      </w:r>
      <w:r w:rsidRPr="00421D41">
        <w:rPr>
          <w:rFonts w:ascii="Times New Roman" w:hAnsi="Times New Roman" w:cs="Times New Roman"/>
          <w:sz w:val="28"/>
          <w:szCs w:val="28"/>
          <w:lang w:val="ky-KG"/>
        </w:rPr>
        <w:t xml:space="preserve"> </w:t>
      </w:r>
    </w:p>
    <w:p w14:paraId="0CB0B4FC" w14:textId="77777777" w:rsidR="00126208" w:rsidRPr="00421D41" w:rsidRDefault="00126208" w:rsidP="000A4A9B">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Мамбетакунов,  Э.М.</w:t>
      </w:r>
      <w:r w:rsidRPr="00421D41">
        <w:rPr>
          <w:rFonts w:ascii="Times New Roman" w:hAnsi="Times New Roman" w:cs="Times New Roman"/>
          <w:sz w:val="28"/>
          <w:szCs w:val="28"/>
          <w:lang w:val="ky-KG"/>
        </w:rPr>
        <w:t xml:space="preserve">  Методология  и  качество  педагогических исследований  [Текст]   /  Э.М.Мамбетакунов.  –</w:t>
      </w:r>
      <w:r w:rsidR="000A4A9B" w:rsidRPr="00421D41">
        <w:rPr>
          <w:rFonts w:ascii="Times New Roman" w:hAnsi="Times New Roman" w:cs="Times New Roman"/>
          <w:sz w:val="28"/>
          <w:szCs w:val="28"/>
          <w:lang w:val="ky-KG"/>
        </w:rPr>
        <w:t xml:space="preserve"> Бишкек,  КНУ  им. </w:t>
      </w:r>
      <w:r w:rsidRPr="00421D41">
        <w:rPr>
          <w:rFonts w:ascii="Times New Roman" w:hAnsi="Times New Roman" w:cs="Times New Roman"/>
          <w:sz w:val="28"/>
          <w:szCs w:val="28"/>
          <w:lang w:val="ky-KG"/>
        </w:rPr>
        <w:t>Ж.Баласагын, второе изд., 2012. – 103 с.</w:t>
      </w:r>
    </w:p>
    <w:p w14:paraId="721BEA9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Матюшкин, А.М.</w:t>
      </w:r>
      <w:r w:rsidRPr="00421D41">
        <w:rPr>
          <w:rFonts w:ascii="Times New Roman" w:hAnsi="Times New Roman" w:cs="Times New Roman"/>
          <w:sz w:val="28"/>
          <w:szCs w:val="28"/>
        </w:rPr>
        <w:t xml:space="preserve"> Проблемные ситуации в мышлении и обучении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А.М. Матюшкин – М., 1972. 208 с.  </w:t>
      </w:r>
      <w:r w:rsidRPr="00421D41">
        <w:rPr>
          <w:rFonts w:ascii="Times New Roman" w:hAnsi="Times New Roman" w:cs="Times New Roman"/>
          <w:sz w:val="28"/>
          <w:szCs w:val="28"/>
          <w:lang w:val="ky-KG"/>
        </w:rPr>
        <w:t xml:space="preserve"> </w:t>
      </w:r>
    </w:p>
    <w:p w14:paraId="34042BF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Машбиц, Е.И.</w:t>
      </w:r>
      <w:r w:rsidRPr="00421D41">
        <w:rPr>
          <w:rFonts w:ascii="Times New Roman" w:hAnsi="Times New Roman" w:cs="Times New Roman"/>
          <w:sz w:val="28"/>
          <w:szCs w:val="28"/>
        </w:rPr>
        <w:t xml:space="preserve"> Психолого-педагогические проблемы компьютеризации обучения</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Е.И. Машбиц.</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М.: Педагогика, 1988.</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- 192 с. </w:t>
      </w:r>
      <w:r w:rsidRPr="00421D41">
        <w:rPr>
          <w:rFonts w:ascii="Times New Roman" w:hAnsi="Times New Roman" w:cs="Times New Roman"/>
          <w:sz w:val="28"/>
          <w:szCs w:val="28"/>
          <w:lang w:val="ky-KG"/>
        </w:rPr>
        <w:t xml:space="preserve"> </w:t>
      </w:r>
    </w:p>
    <w:p w14:paraId="1F16FBFF"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Мельников Ю.Б.</w:t>
      </w:r>
      <w:r w:rsidRPr="00421D41">
        <w:rPr>
          <w:rFonts w:ascii="Times New Roman" w:hAnsi="Times New Roman" w:cs="Times New Roman"/>
          <w:sz w:val="28"/>
          <w:szCs w:val="28"/>
        </w:rPr>
        <w:t xml:space="preserve"> Математическое моделирование: структура, алгебра моделей, обучение построению математических моделей: Монография. — Екатеринбург: Уральское издательство, 2004.</w:t>
      </w:r>
      <w:r w:rsidR="00F5370A" w:rsidRPr="00421D41">
        <w:rPr>
          <w:rFonts w:ascii="Times New Roman" w:hAnsi="Times New Roman" w:cs="Times New Roman"/>
          <w:sz w:val="28"/>
          <w:szCs w:val="28"/>
        </w:rPr>
        <w:t xml:space="preserve"> </w:t>
      </w:r>
      <w:r w:rsidRPr="00421D41">
        <w:rPr>
          <w:rFonts w:ascii="Times New Roman" w:hAnsi="Times New Roman" w:cs="Times New Roman"/>
          <w:sz w:val="28"/>
          <w:szCs w:val="28"/>
        </w:rPr>
        <w:t>- 383 с.</w:t>
      </w:r>
      <w:r w:rsidRPr="00421D41">
        <w:rPr>
          <w:rFonts w:ascii="Times New Roman" w:hAnsi="Times New Roman" w:cs="Times New Roman"/>
          <w:sz w:val="28"/>
          <w:szCs w:val="28"/>
          <w:lang w:val="ky-KG"/>
        </w:rPr>
        <w:t xml:space="preserve"> </w:t>
      </w:r>
    </w:p>
    <w:p w14:paraId="4FCE1CA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Митин О.В.</w:t>
      </w:r>
      <w:r w:rsidRPr="00421D41">
        <w:rPr>
          <w:rFonts w:ascii="Times New Roman" w:hAnsi="Times New Roman" w:cs="Times New Roman"/>
          <w:sz w:val="28"/>
          <w:szCs w:val="28"/>
        </w:rPr>
        <w:t xml:space="preserve"> Численные методы в гуманитарных и социальных науках в России и США </w:t>
      </w:r>
      <w:hyperlink r:id="rId38" w:history="1">
        <w:r w:rsidRPr="00421D41">
          <w:rPr>
            <w:rFonts w:ascii="Times New Roman" w:hAnsi="Times New Roman" w:cs="Times New Roman"/>
            <w:sz w:val="28"/>
            <w:szCs w:val="28"/>
            <w:u w:val="single"/>
          </w:rPr>
          <w:t>http://www.irex.ru/press/pub/polemika/15/mit/</w:t>
        </w:r>
      </w:hyperlink>
      <w:r w:rsidRPr="00421D41">
        <w:rPr>
          <w:rFonts w:ascii="Times New Roman" w:hAnsi="Times New Roman" w:cs="Times New Roman"/>
          <w:sz w:val="28"/>
          <w:szCs w:val="28"/>
        </w:rPr>
        <w:t xml:space="preserve"> </w:t>
      </w:r>
    </w:p>
    <w:p w14:paraId="312D5921"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Митяев, В.В.</w:t>
      </w:r>
      <w:r w:rsidRPr="00421D41">
        <w:rPr>
          <w:rFonts w:ascii="Times New Roman" w:hAnsi="Times New Roman" w:cs="Times New Roman"/>
          <w:sz w:val="28"/>
          <w:szCs w:val="28"/>
        </w:rPr>
        <w:t xml:space="preserve"> Использование компьютерных обучающих программ в процессе преподавания курса высшей алгебры</w:t>
      </w:r>
      <w:r w:rsidR="00F5370A" w:rsidRPr="00421D41">
        <w:rPr>
          <w:rFonts w:ascii="Times New Roman" w:hAnsi="Times New Roman" w:cs="Times New Roman"/>
          <w:sz w:val="28"/>
          <w:szCs w:val="28"/>
        </w:rPr>
        <w:t xml:space="preserve"> </w:t>
      </w:r>
      <w:r w:rsidR="00F5370A" w:rsidRPr="00421D41">
        <w:rPr>
          <w:rFonts w:ascii="Times New Roman" w:hAnsi="Times New Roman" w:cs="Times New Roman"/>
          <w:sz w:val="28"/>
          <w:szCs w:val="28"/>
          <w:lang w:val="ky-KG"/>
        </w:rPr>
        <w:sym w:font="Symbol" w:char="F05B"/>
      </w:r>
      <w:r w:rsidR="00F5370A" w:rsidRPr="00421D41">
        <w:rPr>
          <w:rFonts w:ascii="Times New Roman" w:hAnsi="Times New Roman" w:cs="Times New Roman"/>
          <w:sz w:val="28"/>
          <w:szCs w:val="28"/>
          <w:lang w:val="ky-KG"/>
        </w:rPr>
        <w:t>Текст</w:t>
      </w:r>
      <w:r w:rsidR="00F5370A" w:rsidRPr="00421D41">
        <w:rPr>
          <w:rFonts w:ascii="Times New Roman" w:hAnsi="Times New Roman" w:cs="Times New Roman"/>
          <w:sz w:val="28"/>
          <w:szCs w:val="28"/>
          <w:lang w:val="ky-KG"/>
        </w:rPr>
        <w:sym w:font="Symbol" w:char="F05D"/>
      </w:r>
      <w:r w:rsidR="00F5370A" w:rsidRPr="00421D41">
        <w:rPr>
          <w:rFonts w:ascii="Times New Roman" w:hAnsi="Times New Roman" w:cs="Times New Roman"/>
          <w:sz w:val="28"/>
          <w:szCs w:val="28"/>
          <w:lang w:val="ky-KG"/>
        </w:rPr>
        <w:t>:</w:t>
      </w:r>
      <w:r w:rsidR="00F5370A" w:rsidRPr="00421D41">
        <w:rPr>
          <w:rFonts w:ascii="Times New Roman" w:hAnsi="Times New Roman" w:cs="Times New Roman"/>
          <w:sz w:val="28"/>
          <w:szCs w:val="28"/>
        </w:rPr>
        <w:t xml:space="preserve"> а</w:t>
      </w:r>
      <w:r w:rsidRPr="00421D41">
        <w:rPr>
          <w:rFonts w:ascii="Times New Roman" w:hAnsi="Times New Roman" w:cs="Times New Roman"/>
          <w:sz w:val="28"/>
          <w:szCs w:val="28"/>
        </w:rPr>
        <w:t>втореф. дис... канд. пед. наук 13.00.02 / В.В. Митяев. - Орел, 2001. - 24 с.</w:t>
      </w:r>
    </w:p>
    <w:p w14:paraId="33C11E81" w14:textId="77777777" w:rsidR="0075089B"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0075089B" w:rsidRPr="00421D41">
        <w:rPr>
          <w:rFonts w:ascii="Times New Roman" w:hAnsi="Times New Roman" w:cs="Times New Roman"/>
          <w:b/>
          <w:sz w:val="28"/>
          <w:szCs w:val="28"/>
        </w:rPr>
        <w:t xml:space="preserve">Монахов </w:t>
      </w:r>
      <w:r w:rsidR="0075089B" w:rsidRPr="00421D41">
        <w:rPr>
          <w:rFonts w:ascii="Times New Roman" w:hAnsi="Times New Roman" w:cs="Times New Roman"/>
          <w:b/>
          <w:sz w:val="28"/>
          <w:szCs w:val="28"/>
          <w:lang w:val="en-US"/>
        </w:rPr>
        <w:t>B</w:t>
      </w:r>
      <w:r w:rsidR="0075089B" w:rsidRPr="00421D41">
        <w:rPr>
          <w:rFonts w:ascii="Times New Roman" w:hAnsi="Times New Roman" w:cs="Times New Roman"/>
          <w:b/>
          <w:sz w:val="28"/>
          <w:szCs w:val="28"/>
        </w:rPr>
        <w:t>.</w:t>
      </w:r>
      <w:r w:rsidR="0075089B" w:rsidRPr="00421D41">
        <w:rPr>
          <w:rFonts w:ascii="Times New Roman" w:hAnsi="Times New Roman" w:cs="Times New Roman"/>
          <w:b/>
          <w:sz w:val="28"/>
          <w:szCs w:val="28"/>
          <w:lang w:val="en-US"/>
        </w:rPr>
        <w:t>M</w:t>
      </w:r>
      <w:r w:rsidR="0075089B" w:rsidRPr="00421D41">
        <w:rPr>
          <w:rFonts w:ascii="Times New Roman" w:hAnsi="Times New Roman" w:cs="Times New Roman"/>
          <w:b/>
          <w:sz w:val="28"/>
          <w:szCs w:val="28"/>
        </w:rPr>
        <w:t>.</w:t>
      </w:r>
      <w:r w:rsidR="0075089B" w:rsidRPr="00421D41">
        <w:rPr>
          <w:rFonts w:ascii="Times New Roman" w:hAnsi="Times New Roman" w:cs="Times New Roman"/>
          <w:sz w:val="28"/>
          <w:szCs w:val="28"/>
        </w:rPr>
        <w:t xml:space="preserve"> Методика исследования внутрипредметных и межпредметных связей в предметах естественно - научного цикла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75089B" w:rsidRPr="00421D41">
        <w:rPr>
          <w:rFonts w:ascii="Times New Roman" w:hAnsi="Times New Roman" w:cs="Times New Roman"/>
          <w:sz w:val="28"/>
          <w:szCs w:val="28"/>
        </w:rPr>
        <w:t>// Теоретические основы естественно - математического образования в средней школе / В.М.</w:t>
      </w:r>
      <w:r w:rsidR="007D50FC" w:rsidRPr="00421D41">
        <w:rPr>
          <w:rFonts w:ascii="Times New Roman" w:hAnsi="Times New Roman" w:cs="Times New Roman"/>
          <w:sz w:val="28"/>
          <w:szCs w:val="28"/>
        </w:rPr>
        <w:t xml:space="preserve"> </w:t>
      </w:r>
      <w:r w:rsidR="0075089B" w:rsidRPr="00421D41">
        <w:rPr>
          <w:rFonts w:ascii="Times New Roman" w:hAnsi="Times New Roman" w:cs="Times New Roman"/>
          <w:sz w:val="28"/>
          <w:szCs w:val="28"/>
        </w:rPr>
        <w:t>Монахов, В.О. Гуревич. - М.: Изд - во НИИ СиМО АПН СССР, 1978. – 433 с.</w:t>
      </w:r>
    </w:p>
    <w:p w14:paraId="12BC1AB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b/>
          <w:sz w:val="28"/>
          <w:szCs w:val="28"/>
        </w:rPr>
        <w:lastRenderedPageBreak/>
        <w:t>Монахов, В.М.</w:t>
      </w:r>
      <w:r w:rsidRPr="00421D41">
        <w:rPr>
          <w:rFonts w:ascii="Times New Roman" w:hAnsi="Times New Roman" w:cs="Times New Roman"/>
          <w:sz w:val="28"/>
          <w:szCs w:val="28"/>
        </w:rPr>
        <w:t xml:space="preserve"> Что такое новая информационная технология обучения?</w:t>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В.М. Монахов // Математика в школе. - 1990. - № 2. - С. 47-52.</w:t>
      </w:r>
      <w:r w:rsidRPr="00421D41">
        <w:rPr>
          <w:rFonts w:ascii="Times New Roman" w:hAnsi="Times New Roman" w:cs="Times New Roman"/>
          <w:sz w:val="28"/>
          <w:szCs w:val="28"/>
          <w:lang w:val="ky-KG"/>
        </w:rPr>
        <w:t xml:space="preserve"> </w:t>
      </w:r>
    </w:p>
    <w:p w14:paraId="555904B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Моренков, Н.Ю.</w:t>
      </w:r>
      <w:r w:rsidRPr="00421D41">
        <w:rPr>
          <w:rFonts w:ascii="Times New Roman" w:hAnsi="Times New Roman" w:cs="Times New Roman"/>
          <w:sz w:val="28"/>
          <w:szCs w:val="28"/>
        </w:rPr>
        <w:t xml:space="preserve"> Применение элементов информационной технологии в преподавании математики. Квалификационная работа [Текст] / Н.Ю. Моренков, - Дзержинск, 2007. -22 с.</w:t>
      </w:r>
      <w:r w:rsidRPr="00421D41">
        <w:rPr>
          <w:rFonts w:ascii="Times New Roman" w:hAnsi="Times New Roman" w:cs="Times New Roman"/>
          <w:sz w:val="28"/>
          <w:szCs w:val="28"/>
          <w:lang w:val="ky-KG"/>
        </w:rPr>
        <w:t xml:space="preserve"> </w:t>
      </w:r>
    </w:p>
    <w:p w14:paraId="5316C97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Мордвинов, Е.Л.</w:t>
      </w:r>
      <w:r w:rsidRPr="00421D41">
        <w:rPr>
          <w:rFonts w:ascii="Times New Roman" w:hAnsi="Times New Roman" w:cs="Times New Roman"/>
          <w:sz w:val="28"/>
          <w:szCs w:val="28"/>
        </w:rPr>
        <w:t xml:space="preserve"> Педагогические основы проектирования и использования целостных компьютерно-ориентированных курсов для начальной профессиональной подготовки</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а</w:t>
      </w:r>
      <w:r w:rsidRPr="00421D41">
        <w:rPr>
          <w:rFonts w:ascii="Times New Roman" w:hAnsi="Times New Roman" w:cs="Times New Roman"/>
          <w:sz w:val="28"/>
          <w:szCs w:val="28"/>
        </w:rPr>
        <w:t xml:space="preserve">втореф. дис... канд. пед. наук: 13.00.02 / Е.Л. Мордвинов. - Новосибирск, 2000. - 23 с. </w:t>
      </w:r>
      <w:r w:rsidRPr="00421D41">
        <w:rPr>
          <w:rFonts w:ascii="Times New Roman" w:hAnsi="Times New Roman" w:cs="Times New Roman"/>
          <w:sz w:val="28"/>
          <w:szCs w:val="28"/>
          <w:lang w:val="ky-KG"/>
        </w:rPr>
        <w:t xml:space="preserve"> </w:t>
      </w:r>
    </w:p>
    <w:p w14:paraId="2C3B535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Новиков, Д.А.</w:t>
      </w:r>
      <w:r w:rsidRPr="00421D41">
        <w:rPr>
          <w:rFonts w:ascii="Times New Roman" w:hAnsi="Times New Roman" w:cs="Times New Roman"/>
          <w:sz w:val="28"/>
          <w:szCs w:val="28"/>
        </w:rPr>
        <w:t xml:space="preserve"> Статистические методы в педагогических исследованиях (типовые случаи)</w:t>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Д.А. Новиков. - М.: МЗ-Пресс, 2004. - 67 с.</w:t>
      </w:r>
      <w:r w:rsidRPr="00421D41">
        <w:rPr>
          <w:rFonts w:ascii="Times New Roman" w:hAnsi="Times New Roman" w:cs="Times New Roman"/>
          <w:sz w:val="28"/>
          <w:szCs w:val="28"/>
          <w:lang w:val="ky-KG"/>
        </w:rPr>
        <w:t xml:space="preserve"> </w:t>
      </w:r>
    </w:p>
    <w:p w14:paraId="7AF8EF2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Новые педагогические и информационные технологии в системе образования</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w:t>
      </w:r>
      <w:r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rPr>
        <w:t>у</w:t>
      </w:r>
      <w:r w:rsidRPr="00421D41">
        <w:rPr>
          <w:rFonts w:ascii="Times New Roman" w:hAnsi="Times New Roman" w:cs="Times New Roman"/>
          <w:sz w:val="28"/>
          <w:szCs w:val="28"/>
        </w:rPr>
        <w:t>чеб. пособие для студ. пед. вузов и сист. пов. квал. пед. кадров / Под ред. Е.С. Полат.</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М.: Издательский центр «Академия», 2002.-272 с. </w:t>
      </w:r>
      <w:r w:rsidRPr="00421D41">
        <w:rPr>
          <w:rFonts w:ascii="Times New Roman" w:hAnsi="Times New Roman" w:cs="Times New Roman"/>
          <w:sz w:val="28"/>
          <w:szCs w:val="28"/>
          <w:lang w:val="ky-KG"/>
        </w:rPr>
        <w:t xml:space="preserve"> </w:t>
      </w:r>
    </w:p>
    <w:p w14:paraId="3AFC382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Осин, А.В.</w:t>
      </w:r>
      <w:r w:rsidRPr="00421D41">
        <w:rPr>
          <w:rFonts w:ascii="Times New Roman" w:hAnsi="Times New Roman" w:cs="Times New Roman"/>
          <w:sz w:val="28"/>
          <w:szCs w:val="28"/>
        </w:rPr>
        <w:t xml:space="preserve"> Мультимедиа в образовании: контекст информатизации</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А.В. Осин. - М.: Агентство «Издательский сервис», 2004. - 320 с. </w:t>
      </w:r>
      <w:r w:rsidRPr="00421D41">
        <w:rPr>
          <w:rFonts w:ascii="Times New Roman" w:hAnsi="Times New Roman" w:cs="Times New Roman"/>
          <w:sz w:val="28"/>
          <w:szCs w:val="28"/>
          <w:lang w:val="ky-KG"/>
        </w:rPr>
        <w:t xml:space="preserve"> </w:t>
      </w:r>
    </w:p>
    <w:p w14:paraId="79035A5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Пак, Н.И.</w:t>
      </w:r>
      <w:r w:rsidRPr="00421D41">
        <w:rPr>
          <w:rFonts w:ascii="Times New Roman" w:hAnsi="Times New Roman" w:cs="Times New Roman"/>
          <w:sz w:val="28"/>
          <w:szCs w:val="28"/>
        </w:rPr>
        <w:t xml:space="preserve"> Нелинейные технологии обучения в условиях информатизации</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Н.И. Пак. - Красноярск: РИО КГПУ, 1999. - 148 с.</w:t>
      </w:r>
      <w:r w:rsidRPr="00421D41">
        <w:rPr>
          <w:rFonts w:ascii="Times New Roman" w:hAnsi="Times New Roman" w:cs="Times New Roman"/>
          <w:sz w:val="28"/>
          <w:szCs w:val="28"/>
          <w:lang w:val="ky-KG"/>
        </w:rPr>
        <w:t xml:space="preserve"> </w:t>
      </w:r>
    </w:p>
    <w:p w14:paraId="10AD35C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Пальчиков</w:t>
      </w:r>
      <w:r w:rsidR="00783000" w:rsidRPr="00421D41">
        <w:rPr>
          <w:rFonts w:ascii="Times New Roman" w:hAnsi="Times New Roman" w:cs="Times New Roman"/>
          <w:b/>
          <w:sz w:val="28"/>
          <w:szCs w:val="28"/>
          <w:lang w:val="ky-KG"/>
        </w:rPr>
        <w:t>а</w:t>
      </w:r>
      <w:r w:rsidRPr="00421D41">
        <w:rPr>
          <w:rFonts w:ascii="Times New Roman" w:hAnsi="Times New Roman" w:cs="Times New Roman"/>
          <w:b/>
          <w:sz w:val="28"/>
          <w:szCs w:val="28"/>
        </w:rPr>
        <w:t>, И.Н.</w:t>
      </w:r>
      <w:r w:rsidRPr="00421D41">
        <w:rPr>
          <w:rFonts w:ascii="Times New Roman" w:hAnsi="Times New Roman" w:cs="Times New Roman"/>
          <w:sz w:val="28"/>
          <w:szCs w:val="28"/>
        </w:rPr>
        <w:t xml:space="preserve"> Совершенствование подготовки будущих учителей информатики по вычислительной математике</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w:t>
      </w:r>
      <w:r w:rsidR="00823ADD" w:rsidRPr="00421D41">
        <w:rPr>
          <w:rFonts w:ascii="Times New Roman" w:hAnsi="Times New Roman" w:cs="Times New Roman"/>
          <w:sz w:val="28"/>
          <w:szCs w:val="28"/>
        </w:rPr>
        <w:t xml:space="preserve"> д</w:t>
      </w:r>
      <w:r w:rsidRPr="00421D41">
        <w:rPr>
          <w:rFonts w:ascii="Times New Roman" w:hAnsi="Times New Roman" w:cs="Times New Roman"/>
          <w:sz w:val="28"/>
          <w:szCs w:val="28"/>
        </w:rPr>
        <w:t>ис... канд. пед. наук:</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13.00.02 / И.Н. Пальчиков</w:t>
      </w:r>
      <w:r w:rsidR="00783000" w:rsidRPr="00421D41">
        <w:rPr>
          <w:rFonts w:ascii="Times New Roman" w:hAnsi="Times New Roman" w:cs="Times New Roman"/>
          <w:sz w:val="28"/>
          <w:szCs w:val="28"/>
          <w:lang w:val="ky-KG"/>
        </w:rPr>
        <w:t>а</w:t>
      </w:r>
      <w:r w:rsidRPr="00421D41">
        <w:rPr>
          <w:rFonts w:ascii="Times New Roman" w:hAnsi="Times New Roman" w:cs="Times New Roman"/>
          <w:sz w:val="28"/>
          <w:szCs w:val="28"/>
        </w:rPr>
        <w:t>. - СПб., 1999. - 202 с.</w:t>
      </w:r>
      <w:r w:rsidRPr="00421D41">
        <w:rPr>
          <w:rFonts w:ascii="Times New Roman" w:hAnsi="Times New Roman" w:cs="Times New Roman"/>
          <w:sz w:val="28"/>
          <w:szCs w:val="28"/>
          <w:lang w:val="ky-KG"/>
        </w:rPr>
        <w:t xml:space="preserve"> </w:t>
      </w:r>
    </w:p>
    <w:p w14:paraId="5FF44D6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Панюков, С.В.</w:t>
      </w:r>
      <w:r w:rsidRPr="00421D41">
        <w:rPr>
          <w:rFonts w:ascii="Times New Roman" w:hAnsi="Times New Roman" w:cs="Times New Roman"/>
          <w:sz w:val="28"/>
          <w:szCs w:val="28"/>
        </w:rPr>
        <w:t xml:space="preserve"> Теоретические основы разработки и использования средств информационных и коммуникационных технологий в личностно-ориентированном обучении</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w:t>
      </w:r>
      <w:r w:rsidRPr="00421D41">
        <w:rPr>
          <w:rFonts w:ascii="Times New Roman" w:hAnsi="Times New Roman" w:cs="Times New Roman"/>
          <w:sz w:val="28"/>
          <w:szCs w:val="28"/>
        </w:rPr>
        <w:t xml:space="preserve"> дис</w:t>
      </w:r>
      <w:r w:rsidRPr="00421D41">
        <w:rPr>
          <w:rFonts w:ascii="Times New Roman" w:hAnsi="Times New Roman" w:cs="Times New Roman"/>
          <w:sz w:val="28"/>
          <w:szCs w:val="28"/>
          <w:lang w:val="ky-KG"/>
        </w:rPr>
        <w:t>с</w:t>
      </w:r>
      <w:r w:rsidR="00DB53BC" w:rsidRPr="00421D41">
        <w:rPr>
          <w:rFonts w:ascii="Times New Roman" w:hAnsi="Times New Roman" w:cs="Times New Roman"/>
          <w:sz w:val="28"/>
          <w:szCs w:val="28"/>
        </w:rPr>
        <w:t>... д-ра п.</w:t>
      </w:r>
      <w:r w:rsidRPr="00421D41">
        <w:rPr>
          <w:rFonts w:ascii="Times New Roman" w:hAnsi="Times New Roman" w:cs="Times New Roman"/>
          <w:sz w:val="28"/>
          <w:szCs w:val="28"/>
        </w:rPr>
        <w:t>н.:</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13.00.02 / С.В. Панюков.</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1998.</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- 390 с.</w:t>
      </w:r>
      <w:r w:rsidRPr="00421D41">
        <w:rPr>
          <w:rFonts w:ascii="Times New Roman" w:hAnsi="Times New Roman" w:cs="Times New Roman"/>
          <w:sz w:val="28"/>
          <w:szCs w:val="28"/>
          <w:lang w:val="ky-KG"/>
        </w:rPr>
        <w:t xml:space="preserve"> </w:t>
      </w:r>
    </w:p>
    <w:p w14:paraId="3A4996BF"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sz w:val="28"/>
          <w:szCs w:val="28"/>
        </w:rPr>
        <w:t xml:space="preserve">Педагогика [Текст]: </w:t>
      </w:r>
      <w:r w:rsidR="00823ADD" w:rsidRPr="00421D41">
        <w:rPr>
          <w:rFonts w:ascii="Times New Roman" w:hAnsi="Times New Roman" w:cs="Times New Roman"/>
          <w:sz w:val="28"/>
          <w:szCs w:val="28"/>
        </w:rPr>
        <w:t>у</w:t>
      </w:r>
      <w:r w:rsidRPr="00421D41">
        <w:rPr>
          <w:rFonts w:ascii="Times New Roman" w:hAnsi="Times New Roman" w:cs="Times New Roman"/>
          <w:sz w:val="28"/>
          <w:szCs w:val="28"/>
        </w:rPr>
        <w:t>чебное пособие для студентов педвузов // Под ред. П.И. Пидкасистый. - М.: РПА, 1996. - 602 с.</w:t>
      </w:r>
      <w:r w:rsidRPr="00421D41">
        <w:rPr>
          <w:rFonts w:ascii="Times New Roman" w:hAnsi="Times New Roman" w:cs="Times New Roman"/>
          <w:sz w:val="28"/>
          <w:szCs w:val="28"/>
          <w:lang w:val="ky-KG"/>
        </w:rPr>
        <w:t xml:space="preserve"> </w:t>
      </w:r>
    </w:p>
    <w:p w14:paraId="3428F7AD"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00823ADD" w:rsidRPr="00421D41">
        <w:rPr>
          <w:rFonts w:ascii="Times New Roman" w:hAnsi="Times New Roman" w:cs="Times New Roman"/>
          <w:b/>
          <w:sz w:val="28"/>
          <w:szCs w:val="28"/>
        </w:rPr>
        <w:t>Пирумов У.Г.</w:t>
      </w:r>
      <w:r w:rsidR="00823ADD" w:rsidRPr="00421D41">
        <w:rPr>
          <w:rFonts w:ascii="Times New Roman" w:hAnsi="Times New Roman" w:cs="Times New Roman"/>
          <w:sz w:val="28"/>
          <w:szCs w:val="28"/>
        </w:rPr>
        <w:t xml:space="preserve"> Численные методы</w:t>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у</w:t>
      </w:r>
      <w:r w:rsidRPr="00421D41">
        <w:rPr>
          <w:rFonts w:ascii="Times New Roman" w:hAnsi="Times New Roman" w:cs="Times New Roman"/>
          <w:sz w:val="28"/>
          <w:szCs w:val="28"/>
        </w:rPr>
        <w:t xml:space="preserve">чеб. пособие для вузов / 2-е изд., стереотип. -М.: Дрофа, 2007. — 221 с. </w:t>
      </w:r>
      <w:r w:rsidRPr="00421D41">
        <w:rPr>
          <w:rFonts w:ascii="Times New Roman" w:hAnsi="Times New Roman" w:cs="Times New Roman"/>
          <w:sz w:val="28"/>
          <w:szCs w:val="28"/>
          <w:lang w:val="ky-KG"/>
        </w:rPr>
        <w:t xml:space="preserve"> </w:t>
      </w:r>
    </w:p>
    <w:p w14:paraId="22B27CF8"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Поздняков, С.Н.</w:t>
      </w:r>
      <w:r w:rsidRPr="00421D41">
        <w:rPr>
          <w:rFonts w:ascii="Times New Roman" w:hAnsi="Times New Roman" w:cs="Times New Roman"/>
          <w:sz w:val="28"/>
          <w:szCs w:val="28"/>
        </w:rPr>
        <w:t xml:space="preserve"> Моделирование информационной среды как технологиче</w:t>
      </w:r>
      <w:r w:rsidR="00823ADD" w:rsidRPr="00421D41">
        <w:rPr>
          <w:rFonts w:ascii="Times New Roman" w:hAnsi="Times New Roman" w:cs="Times New Roman"/>
          <w:sz w:val="28"/>
          <w:szCs w:val="28"/>
        </w:rPr>
        <w:t>ская основа обучения математике</w:t>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а</w:t>
      </w:r>
      <w:r w:rsidRPr="00421D41">
        <w:rPr>
          <w:rFonts w:ascii="Times New Roman" w:hAnsi="Times New Roman" w:cs="Times New Roman"/>
          <w:sz w:val="28"/>
          <w:szCs w:val="28"/>
        </w:rPr>
        <w:t xml:space="preserve">втореф. дис... д-ра пед. наук: 13.00.02 / С.Н. Поздняков. - М., 1998. - 34 с. </w:t>
      </w:r>
      <w:r w:rsidRPr="00421D41">
        <w:rPr>
          <w:rFonts w:ascii="Times New Roman" w:hAnsi="Times New Roman" w:cs="Times New Roman"/>
          <w:sz w:val="28"/>
          <w:szCs w:val="28"/>
          <w:lang w:val="ky-KG"/>
        </w:rPr>
        <w:t xml:space="preserve"> </w:t>
      </w:r>
    </w:p>
    <w:p w14:paraId="3470F6C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Рагулин</w:t>
      </w:r>
      <w:r w:rsidR="00194F0F" w:rsidRPr="00421D41">
        <w:rPr>
          <w:rFonts w:ascii="Times New Roman" w:hAnsi="Times New Roman" w:cs="Times New Roman"/>
          <w:b/>
          <w:sz w:val="28"/>
          <w:szCs w:val="28"/>
        </w:rPr>
        <w:t>а</w:t>
      </w:r>
      <w:r w:rsidRPr="00421D41">
        <w:rPr>
          <w:rFonts w:ascii="Times New Roman" w:hAnsi="Times New Roman" w:cs="Times New Roman"/>
          <w:b/>
          <w:sz w:val="28"/>
          <w:szCs w:val="28"/>
        </w:rPr>
        <w:t>, М.И.</w:t>
      </w:r>
      <w:r w:rsidRPr="00421D41">
        <w:rPr>
          <w:rFonts w:ascii="Times New Roman" w:hAnsi="Times New Roman" w:cs="Times New Roman"/>
          <w:sz w:val="28"/>
          <w:szCs w:val="28"/>
        </w:rPr>
        <w:t xml:space="preserve"> Информационные технологии в математике. — М: Академия, 2008. </w:t>
      </w:r>
      <w:r w:rsidRPr="00421D41">
        <w:rPr>
          <w:rFonts w:ascii="Times New Roman" w:hAnsi="Times New Roman" w:cs="Times New Roman"/>
          <w:sz w:val="28"/>
          <w:szCs w:val="28"/>
          <w:lang w:val="ky-KG"/>
        </w:rPr>
        <w:t>-</w:t>
      </w:r>
      <w:r w:rsidR="00194F0F"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301 с. </w:t>
      </w:r>
      <w:r w:rsidRPr="00421D41">
        <w:rPr>
          <w:rFonts w:ascii="Times New Roman" w:hAnsi="Times New Roman" w:cs="Times New Roman"/>
          <w:sz w:val="28"/>
          <w:szCs w:val="28"/>
          <w:lang w:val="ky-KG"/>
        </w:rPr>
        <w:t xml:space="preserve">  </w:t>
      </w:r>
    </w:p>
    <w:p w14:paraId="6CB740F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Раева, Ч.Т.</w:t>
      </w:r>
      <w:r w:rsidRPr="00421D41">
        <w:rPr>
          <w:rFonts w:ascii="Times New Roman" w:hAnsi="Times New Roman" w:cs="Times New Roman"/>
          <w:sz w:val="28"/>
          <w:szCs w:val="28"/>
          <w:lang w:val="ky-KG"/>
        </w:rPr>
        <w:t xml:space="preserve"> Орто мектепте математиканы окутууда компьютерди колдонуунун илимий-методикалык негиздери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lang w:val="ky-KG"/>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lang w:val="ky-KG"/>
        </w:rPr>
        <w:t>: дис…п.и.к.: 13.00.02/ Ч.Т. Раева. -</w:t>
      </w:r>
      <w:r w:rsidR="00823A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 xml:space="preserve">Бишкек, 2015.-152 б. </w:t>
      </w:r>
    </w:p>
    <w:p w14:paraId="4D438743"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Роберт, И.В.</w:t>
      </w:r>
      <w:r w:rsidRPr="00421D41">
        <w:rPr>
          <w:rFonts w:ascii="Times New Roman" w:hAnsi="Times New Roman" w:cs="Times New Roman"/>
          <w:sz w:val="28"/>
          <w:szCs w:val="28"/>
        </w:rPr>
        <w:t xml:space="preserve"> Современные информационные технологии в образовании: дидактические проблемы; перспективы использования</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 И.В. Роберт. М.: «Школа-Пресс», 1994. -205 с. </w:t>
      </w:r>
      <w:r w:rsidRPr="00421D41">
        <w:rPr>
          <w:rFonts w:ascii="Times New Roman" w:hAnsi="Times New Roman" w:cs="Times New Roman"/>
          <w:sz w:val="28"/>
          <w:szCs w:val="28"/>
          <w:lang w:val="ky-KG"/>
        </w:rPr>
        <w:t xml:space="preserve"> </w:t>
      </w:r>
    </w:p>
    <w:p w14:paraId="32A8FF3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 xml:space="preserve"> </w:t>
      </w:r>
      <w:r w:rsidRPr="00421D41">
        <w:rPr>
          <w:rFonts w:ascii="Times New Roman" w:hAnsi="Times New Roman" w:cs="Times New Roman"/>
          <w:b/>
          <w:sz w:val="28"/>
          <w:szCs w:val="28"/>
        </w:rPr>
        <w:t>Самарин, Ю.А.</w:t>
      </w:r>
      <w:r w:rsidRPr="00421D41">
        <w:rPr>
          <w:rFonts w:ascii="Times New Roman" w:hAnsi="Times New Roman" w:cs="Times New Roman"/>
          <w:sz w:val="28"/>
          <w:szCs w:val="28"/>
        </w:rPr>
        <w:t xml:space="preserve"> Знания, потребности и умения как динамическая основа умственных способностей // Проблема способностей / Отв. ред. В.Н. Мясищев. – М.: Изд-во АПН РСФСР, 1962. – С.42-52. </w:t>
      </w:r>
      <w:r w:rsidRPr="00421D41">
        <w:rPr>
          <w:rFonts w:ascii="Times New Roman" w:hAnsi="Times New Roman" w:cs="Times New Roman"/>
          <w:sz w:val="28"/>
          <w:szCs w:val="28"/>
          <w:lang w:val="ky-KG"/>
        </w:rPr>
        <w:t xml:space="preserve"> </w:t>
      </w:r>
    </w:p>
    <w:p w14:paraId="1853ADB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С</w:t>
      </w:r>
      <w:r w:rsidR="00823ADD" w:rsidRPr="00421D41">
        <w:rPr>
          <w:rFonts w:ascii="Times New Roman" w:hAnsi="Times New Roman" w:cs="Times New Roman"/>
          <w:b/>
          <w:sz w:val="28"/>
          <w:szCs w:val="28"/>
        </w:rPr>
        <w:t>амарский, А.А.</w:t>
      </w:r>
      <w:r w:rsidR="00823ADD" w:rsidRPr="00421D41">
        <w:rPr>
          <w:rFonts w:ascii="Times New Roman" w:hAnsi="Times New Roman" w:cs="Times New Roman"/>
          <w:sz w:val="28"/>
          <w:szCs w:val="28"/>
        </w:rPr>
        <w:t xml:space="preserve"> Численные методы</w:t>
      </w:r>
      <w:r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у</w:t>
      </w:r>
      <w:r w:rsidRPr="00421D41">
        <w:rPr>
          <w:rFonts w:ascii="Times New Roman" w:hAnsi="Times New Roman" w:cs="Times New Roman"/>
          <w:sz w:val="28"/>
          <w:szCs w:val="28"/>
        </w:rPr>
        <w:t>чеб. пособие для вузов / А.А. Самарский, А.В. Гулин. - М.: Наука. Гл. ред. физ.-мат. лит., 1989. - 432 с.</w:t>
      </w:r>
      <w:r w:rsidRPr="00421D41">
        <w:rPr>
          <w:rFonts w:ascii="Times New Roman" w:hAnsi="Times New Roman" w:cs="Times New Roman"/>
          <w:sz w:val="28"/>
          <w:szCs w:val="28"/>
          <w:lang w:val="ky-KG"/>
        </w:rPr>
        <w:t xml:space="preserve"> </w:t>
      </w:r>
    </w:p>
    <w:p w14:paraId="5D3BD297"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Селевко, Г.К.</w:t>
      </w:r>
      <w:r w:rsidRPr="00421D41">
        <w:rPr>
          <w:rFonts w:ascii="Times New Roman" w:hAnsi="Times New Roman" w:cs="Times New Roman"/>
          <w:sz w:val="28"/>
          <w:szCs w:val="28"/>
        </w:rPr>
        <w:t xml:space="preserve"> Современные образовательные технологии: Учебное пособие для педагогических вузов и институтов повышения квалификации / Г.К. Селевко.</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Народное образование, 1998.</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- 256 с.</w:t>
      </w:r>
      <w:r w:rsidRPr="00421D41">
        <w:rPr>
          <w:rFonts w:ascii="Times New Roman" w:hAnsi="Times New Roman" w:cs="Times New Roman"/>
          <w:sz w:val="28"/>
          <w:szCs w:val="28"/>
          <w:lang w:val="ky-KG"/>
        </w:rPr>
        <w:t xml:space="preserve"> </w:t>
      </w:r>
    </w:p>
    <w:p w14:paraId="5B0AE2E4"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Семочкина, О.А.</w:t>
      </w:r>
      <w:r w:rsidRPr="00421D41">
        <w:rPr>
          <w:rFonts w:ascii="Times New Roman" w:hAnsi="Times New Roman" w:cs="Times New Roman"/>
          <w:sz w:val="28"/>
          <w:szCs w:val="28"/>
        </w:rPr>
        <w:t xml:space="preserve"> Методика информационной подготовки студентов физико-математических факультетов педагогических вузов (на примере изучения способов создания педагогических программных продуктов)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а</w:t>
      </w:r>
      <w:r w:rsidRPr="00421D41">
        <w:rPr>
          <w:rFonts w:ascii="Times New Roman" w:hAnsi="Times New Roman" w:cs="Times New Roman"/>
          <w:sz w:val="28"/>
          <w:szCs w:val="28"/>
        </w:rPr>
        <w:t>втореф. дис... канд. пед. наук:</w:t>
      </w:r>
      <w:r w:rsidR="00DB53BC"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13.00.02 / О.А. Семочкина. - М., 1999. -16 с. </w:t>
      </w:r>
      <w:r w:rsidRPr="00421D41">
        <w:rPr>
          <w:rFonts w:ascii="Times New Roman" w:hAnsi="Times New Roman" w:cs="Times New Roman"/>
          <w:sz w:val="28"/>
          <w:szCs w:val="28"/>
          <w:lang w:val="ky-KG"/>
        </w:rPr>
        <w:t xml:space="preserve"> </w:t>
      </w:r>
    </w:p>
    <w:p w14:paraId="4BAF1E38"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rPr>
      </w:pPr>
      <w:r w:rsidRPr="00421D41">
        <w:rPr>
          <w:rFonts w:ascii="Times New Roman" w:hAnsi="Times New Roman" w:cs="Times New Roman"/>
          <w:b/>
          <w:sz w:val="28"/>
          <w:szCs w:val="28"/>
        </w:rPr>
        <w:lastRenderedPageBreak/>
        <w:t xml:space="preserve"> Син, Е.Е.</w:t>
      </w:r>
      <w:r w:rsidRPr="00421D41">
        <w:rPr>
          <w:rFonts w:ascii="Times New Roman" w:hAnsi="Times New Roman" w:cs="Times New Roman"/>
          <w:sz w:val="28"/>
          <w:szCs w:val="28"/>
        </w:rPr>
        <w:t xml:space="preserve"> Средства обучения как возможных показатель технологичности учебного процесса [Текст] / Е.Е. Син. // И. Арабаев атындагы Кыргыз мамлекеттик университетинин жарчысы, – Бишкек, 2013. -101-104 бб. </w:t>
      </w:r>
    </w:p>
    <w:p w14:paraId="1827189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Ситаров, В.А.</w:t>
      </w:r>
      <w:r w:rsidRPr="00421D41">
        <w:rPr>
          <w:rFonts w:ascii="Times New Roman" w:hAnsi="Times New Roman" w:cs="Times New Roman"/>
          <w:sz w:val="28"/>
          <w:szCs w:val="28"/>
        </w:rPr>
        <w:t xml:space="preserve"> Дидактика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у</w:t>
      </w:r>
      <w:r w:rsidRPr="00421D41">
        <w:rPr>
          <w:rFonts w:ascii="Times New Roman" w:hAnsi="Times New Roman" w:cs="Times New Roman"/>
          <w:sz w:val="28"/>
          <w:szCs w:val="28"/>
        </w:rPr>
        <w:t>чеб. пособие для студ. высш. пед. учеб. заведений / В.А. Ситаров; под ред. В.А. Сластенина.</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 М.: Издательский центр «Академия», 2002.</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- 368 с. </w:t>
      </w:r>
      <w:r w:rsidRPr="00421D41">
        <w:rPr>
          <w:rFonts w:ascii="Times New Roman" w:hAnsi="Times New Roman" w:cs="Times New Roman"/>
          <w:sz w:val="28"/>
          <w:szCs w:val="28"/>
          <w:lang w:val="ky-KG"/>
        </w:rPr>
        <w:t xml:space="preserve"> </w:t>
      </w:r>
    </w:p>
    <w:p w14:paraId="2EE664CB"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Смолян, Г.Л.</w:t>
      </w:r>
      <w:r w:rsidRPr="00421D41">
        <w:rPr>
          <w:rFonts w:ascii="Times New Roman" w:hAnsi="Times New Roman" w:cs="Times New Roman"/>
          <w:sz w:val="28"/>
          <w:szCs w:val="28"/>
        </w:rPr>
        <w:t xml:space="preserve"> Человек и компьютер: Социально-философские аспекты автомат</w:t>
      </w:r>
      <w:r w:rsidRPr="00421D41">
        <w:rPr>
          <w:rFonts w:ascii="Times New Roman" w:hAnsi="Times New Roman" w:cs="Times New Roman"/>
          <w:sz w:val="28"/>
          <w:szCs w:val="28"/>
          <w:lang w:val="ky-KG"/>
        </w:rPr>
        <w:t>.</w:t>
      </w:r>
      <w:r w:rsidRPr="00421D41">
        <w:rPr>
          <w:rFonts w:ascii="Times New Roman" w:hAnsi="Times New Roman" w:cs="Times New Roman"/>
          <w:sz w:val="28"/>
          <w:szCs w:val="28"/>
        </w:rPr>
        <w:t xml:space="preserve"> и обработки информации</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Pr="00421D41">
        <w:rPr>
          <w:rFonts w:ascii="Times New Roman" w:hAnsi="Times New Roman" w:cs="Times New Roman"/>
          <w:sz w:val="28"/>
          <w:szCs w:val="28"/>
        </w:rPr>
        <w:t xml:space="preserve"> / Г.Л. Смолян.- М., 1981.-192 с. </w:t>
      </w:r>
      <w:r w:rsidRPr="00421D41">
        <w:rPr>
          <w:rFonts w:ascii="Times New Roman" w:hAnsi="Times New Roman" w:cs="Times New Roman"/>
          <w:sz w:val="28"/>
          <w:szCs w:val="28"/>
          <w:lang w:val="ky-KG"/>
        </w:rPr>
        <w:t xml:space="preserve"> </w:t>
      </w:r>
    </w:p>
    <w:p w14:paraId="57B58BB9" w14:textId="77777777" w:rsidR="00D52CDD" w:rsidRPr="00421D41" w:rsidRDefault="00C05AAE"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Справочник </w:t>
      </w:r>
      <w:r w:rsidR="00D52CDD" w:rsidRPr="00421D41">
        <w:rPr>
          <w:rFonts w:ascii="Times New Roman" w:hAnsi="Times New Roman" w:cs="Times New Roman"/>
          <w:sz w:val="28"/>
          <w:szCs w:val="28"/>
          <w:lang w:val="ky-KG"/>
        </w:rPr>
        <w:t xml:space="preserve"> </w:t>
      </w:r>
      <w:r w:rsidR="00D52CDD" w:rsidRPr="00421D41">
        <w:rPr>
          <w:rFonts w:ascii="Times New Roman" w:hAnsi="Times New Roman" w:cs="Times New Roman"/>
          <w:sz w:val="28"/>
          <w:szCs w:val="28"/>
        </w:rPr>
        <w:t xml:space="preserve">Смыслова, О. Психологические последствия применения информационных технологий / О. Смыслова. М., 1998.- Режим доступа: http://flogiston.ru/projects/articles/hackersl.shtml.-21.03.2003. </w:t>
      </w:r>
    </w:p>
    <w:p w14:paraId="6ABE191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Степанов</w:t>
      </w:r>
      <w:r w:rsidR="003D0270" w:rsidRPr="00421D41">
        <w:rPr>
          <w:rFonts w:ascii="Times New Roman" w:hAnsi="Times New Roman" w:cs="Times New Roman"/>
          <w:b/>
          <w:sz w:val="28"/>
          <w:szCs w:val="28"/>
          <w:lang w:val="ky-KG"/>
        </w:rPr>
        <w:t>а</w:t>
      </w:r>
      <w:r w:rsidRPr="00421D41">
        <w:rPr>
          <w:rFonts w:ascii="Times New Roman" w:hAnsi="Times New Roman" w:cs="Times New Roman"/>
          <w:b/>
          <w:sz w:val="28"/>
          <w:szCs w:val="28"/>
        </w:rPr>
        <w:t>, Т.А.</w:t>
      </w:r>
      <w:r w:rsidRPr="00421D41">
        <w:rPr>
          <w:rFonts w:ascii="Times New Roman" w:hAnsi="Times New Roman" w:cs="Times New Roman"/>
          <w:sz w:val="28"/>
          <w:szCs w:val="28"/>
        </w:rPr>
        <w:t xml:space="preserve"> Методическая система обучения курсу «Численные методы» в условиях информационно-коммуникационной предметной среды</w:t>
      </w:r>
      <w:r w:rsidR="00823ADD"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а</w:t>
      </w:r>
      <w:r w:rsidRPr="00421D41">
        <w:rPr>
          <w:rFonts w:ascii="Times New Roman" w:hAnsi="Times New Roman" w:cs="Times New Roman"/>
          <w:sz w:val="28"/>
          <w:szCs w:val="28"/>
        </w:rPr>
        <w:t>втореф. дис... к. пед. наук:</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13.00.02 / Т.А. Степанов</w:t>
      </w:r>
      <w:r w:rsidR="00C05AAE" w:rsidRPr="00421D41">
        <w:rPr>
          <w:rFonts w:ascii="Times New Roman" w:hAnsi="Times New Roman" w:cs="Times New Roman"/>
          <w:sz w:val="28"/>
          <w:szCs w:val="28"/>
          <w:lang w:val="ky-KG"/>
        </w:rPr>
        <w:t>а</w:t>
      </w:r>
      <w:r w:rsidRPr="00421D41">
        <w:rPr>
          <w:rFonts w:ascii="Times New Roman" w:hAnsi="Times New Roman" w:cs="Times New Roman"/>
          <w:sz w:val="28"/>
          <w:szCs w:val="28"/>
        </w:rPr>
        <w:t>.</w:t>
      </w:r>
      <w:r w:rsidR="00354B87"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 Красноярск, 2003.-23 с. </w:t>
      </w:r>
    </w:p>
    <w:p w14:paraId="19D55BE1" w14:textId="77777777" w:rsidR="00D52CDD" w:rsidRPr="00421D41" w:rsidRDefault="007D50FC"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Токтомамбетова, Ж.</w:t>
      </w:r>
      <w:r w:rsidR="00D52CDD" w:rsidRPr="00421D41">
        <w:rPr>
          <w:rFonts w:ascii="Times New Roman" w:hAnsi="Times New Roman" w:cs="Times New Roman"/>
          <w:b/>
          <w:sz w:val="28"/>
          <w:szCs w:val="28"/>
          <w:lang w:val="ky-KG"/>
        </w:rPr>
        <w:t>С.</w:t>
      </w:r>
      <w:r w:rsidR="00D52CDD" w:rsidRPr="00421D41">
        <w:rPr>
          <w:rFonts w:ascii="Times New Roman" w:hAnsi="Times New Roman" w:cs="Times New Roman"/>
          <w:sz w:val="28"/>
          <w:szCs w:val="28"/>
          <w:lang w:val="ky-KG"/>
        </w:rPr>
        <w:t xml:space="preserve"> Техникалык жогорку окуу жайларында математиканы окутуу процессинде болочок инженерлердин кесиптик компетентүүлүгүн калыптандыруу [Текст]: автореф. дис. …, п.и.к.: 13.00.02 / Ж. С. Токтомамбетова. - Бишкек, 2012,-21б. </w:t>
      </w:r>
    </w:p>
    <w:p w14:paraId="29327605"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Төрөгельдиева, К.М.</w:t>
      </w:r>
      <w:r w:rsidRPr="00421D41">
        <w:rPr>
          <w:rFonts w:ascii="Times New Roman" w:hAnsi="Times New Roman" w:cs="Times New Roman"/>
          <w:sz w:val="28"/>
          <w:szCs w:val="28"/>
          <w:lang w:val="ky-KG"/>
        </w:rPr>
        <w:t xml:space="preserve"> Кыргыз Республикасында келечектеги математика мугалимдерин даярдоонун илимий – методикалык негиздери [Текст]: дис... п. и. д: 13.00.02 / К.М.Төрөгелдиева – Бишкек, 2007, -316 б. </w:t>
      </w:r>
    </w:p>
    <w:p w14:paraId="0FE668E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Төрөгельдиева, К.М.</w:t>
      </w:r>
      <w:r w:rsidRPr="00421D41">
        <w:rPr>
          <w:rFonts w:ascii="Times New Roman" w:hAnsi="Times New Roman" w:cs="Times New Roman"/>
          <w:sz w:val="28"/>
          <w:szCs w:val="28"/>
          <w:lang w:val="ky-KG"/>
        </w:rPr>
        <w:t xml:space="preserve"> Математиканы окутуу теориясы жана методикасы: </w:t>
      </w:r>
      <m:oMath>
        <m:r>
          <m:rPr>
            <m:sty m:val="p"/>
          </m:rPr>
          <w:rPr>
            <w:rFonts w:ascii="Cambria Math" w:hAnsi="Cambria Math" w:cs="Times New Roman"/>
            <w:sz w:val="28"/>
            <w:szCs w:val="28"/>
            <w:lang w:val="ky-KG"/>
          </w:rPr>
          <m:t>Ι бөлүк</m:t>
        </m:r>
      </m:oMath>
      <w:r w:rsidRPr="00421D41">
        <w:rPr>
          <w:rFonts w:ascii="Times New Roman" w:hAnsi="Times New Roman" w:cs="Times New Roman"/>
          <w:sz w:val="28"/>
          <w:szCs w:val="28"/>
          <w:lang w:val="ky-KG"/>
        </w:rPr>
        <w:t xml:space="preserve">. – Б.: 2014. – 271 б. </w:t>
      </w:r>
    </w:p>
    <w:p w14:paraId="1552F32F"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lang w:val="ky-KG"/>
        </w:rPr>
        <w:t>Төрөгел</w:t>
      </w:r>
      <w:r w:rsidR="00DB53BC" w:rsidRPr="00421D41">
        <w:rPr>
          <w:rFonts w:ascii="Times New Roman" w:hAnsi="Times New Roman" w:cs="Times New Roman"/>
          <w:b/>
          <w:sz w:val="28"/>
          <w:szCs w:val="28"/>
          <w:lang w:val="ky-KG"/>
        </w:rPr>
        <w:t>ь</w:t>
      </w:r>
      <w:r w:rsidRPr="00421D41">
        <w:rPr>
          <w:rFonts w:ascii="Times New Roman" w:hAnsi="Times New Roman" w:cs="Times New Roman"/>
          <w:b/>
          <w:sz w:val="28"/>
          <w:szCs w:val="28"/>
          <w:lang w:val="ky-KG"/>
        </w:rPr>
        <w:t>диева, К.М.,</w:t>
      </w:r>
      <w:r w:rsidRPr="00421D41">
        <w:rPr>
          <w:rFonts w:ascii="Times New Roman" w:hAnsi="Times New Roman" w:cs="Times New Roman"/>
          <w:sz w:val="28"/>
          <w:szCs w:val="28"/>
          <w:lang w:val="ky-KG"/>
        </w:rPr>
        <w:t xml:space="preserve"> Кыштообаева Ч.А.  "Сандык методдор курсун окутууда компьютердик технологияларды пайдалануу [Текст]: / К.М. Төрөгел</w:t>
      </w:r>
      <w:r w:rsidR="00DB53BC" w:rsidRPr="00421D41">
        <w:rPr>
          <w:rFonts w:ascii="Times New Roman" w:hAnsi="Times New Roman" w:cs="Times New Roman"/>
          <w:sz w:val="28"/>
          <w:szCs w:val="28"/>
          <w:lang w:val="ky-KG"/>
        </w:rPr>
        <w:t>ь</w:t>
      </w:r>
      <w:r w:rsidRPr="00421D41">
        <w:rPr>
          <w:rFonts w:ascii="Times New Roman" w:hAnsi="Times New Roman" w:cs="Times New Roman"/>
          <w:sz w:val="28"/>
          <w:szCs w:val="28"/>
          <w:lang w:val="ky-KG"/>
        </w:rPr>
        <w:t xml:space="preserve">диева, Ч. А. Кыштообаева. – Бишкек,  2018 </w:t>
      </w:r>
    </w:p>
    <w:p w14:paraId="2A480B52"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Турчак, Л.И., Плотников, П.В.</w:t>
      </w:r>
      <w:r w:rsidRPr="00421D41">
        <w:rPr>
          <w:rFonts w:ascii="Times New Roman" w:hAnsi="Times New Roman" w:cs="Times New Roman"/>
          <w:sz w:val="28"/>
          <w:szCs w:val="28"/>
        </w:rPr>
        <w:t xml:space="preserve"> Основы численных методов / 2-е изд., перераб. и дополн. -М.: Физматлит, 2005.</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304 с.</w:t>
      </w:r>
      <w:r w:rsidRPr="00421D41">
        <w:rPr>
          <w:rFonts w:ascii="Times New Roman" w:hAnsi="Times New Roman" w:cs="Times New Roman"/>
          <w:sz w:val="28"/>
          <w:szCs w:val="28"/>
          <w:lang w:val="ky-KG"/>
        </w:rPr>
        <w:t xml:space="preserve"> </w:t>
      </w:r>
    </w:p>
    <w:p w14:paraId="28E719F0"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 xml:space="preserve"> </w:t>
      </w:r>
      <w:r w:rsidRPr="00421D41">
        <w:rPr>
          <w:rFonts w:ascii="Times New Roman" w:hAnsi="Times New Roman" w:cs="Times New Roman"/>
          <w:b/>
          <w:sz w:val="28"/>
          <w:szCs w:val="28"/>
        </w:rPr>
        <w:t>Уиттекер</w:t>
      </w:r>
      <w:r w:rsidR="00354B87" w:rsidRPr="00421D41">
        <w:rPr>
          <w:rFonts w:ascii="Times New Roman" w:hAnsi="Times New Roman" w:cs="Times New Roman"/>
          <w:b/>
          <w:sz w:val="28"/>
          <w:szCs w:val="28"/>
        </w:rPr>
        <w:t>,</w:t>
      </w:r>
      <w:r w:rsidRPr="00421D41">
        <w:rPr>
          <w:rFonts w:ascii="Times New Roman" w:hAnsi="Times New Roman" w:cs="Times New Roman"/>
          <w:b/>
          <w:sz w:val="28"/>
          <w:szCs w:val="28"/>
        </w:rPr>
        <w:t xml:space="preserve"> Э., Робинсон Г.</w:t>
      </w:r>
      <w:r w:rsidRPr="00421D41">
        <w:rPr>
          <w:rFonts w:ascii="Times New Roman" w:hAnsi="Times New Roman" w:cs="Times New Roman"/>
          <w:sz w:val="28"/>
          <w:szCs w:val="28"/>
        </w:rPr>
        <w:t xml:space="preserve"> Математическая обработка результатов наблюдений / Пер. с англ. — М.-Л., 1933. 364 с.</w:t>
      </w:r>
      <w:r w:rsidRPr="00421D41">
        <w:rPr>
          <w:rFonts w:ascii="Times New Roman" w:hAnsi="Times New Roman" w:cs="Times New Roman"/>
          <w:sz w:val="28"/>
          <w:szCs w:val="28"/>
          <w:lang w:val="ky-KG"/>
        </w:rPr>
        <w:t xml:space="preserve"> </w:t>
      </w:r>
    </w:p>
    <w:p w14:paraId="44DADB2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Федченко</w:t>
      </w:r>
      <w:r w:rsidR="00354B87" w:rsidRPr="00421D41">
        <w:rPr>
          <w:rFonts w:ascii="Times New Roman" w:hAnsi="Times New Roman" w:cs="Times New Roman"/>
          <w:b/>
          <w:sz w:val="28"/>
          <w:szCs w:val="28"/>
        </w:rPr>
        <w:t>,</w:t>
      </w:r>
      <w:r w:rsidRPr="00421D41">
        <w:rPr>
          <w:rFonts w:ascii="Times New Roman" w:hAnsi="Times New Roman" w:cs="Times New Roman"/>
          <w:b/>
          <w:sz w:val="28"/>
          <w:szCs w:val="28"/>
        </w:rPr>
        <w:t xml:space="preserve"> Г.М.</w:t>
      </w:r>
      <w:r w:rsidRPr="00421D41">
        <w:rPr>
          <w:rFonts w:ascii="Times New Roman" w:hAnsi="Times New Roman" w:cs="Times New Roman"/>
          <w:sz w:val="28"/>
          <w:szCs w:val="28"/>
        </w:rPr>
        <w:t xml:space="preserve"> Методическая система обучения будущих учителей информатик</w:t>
      </w:r>
      <w:r w:rsidR="00823ADD" w:rsidRPr="00421D41">
        <w:rPr>
          <w:rFonts w:ascii="Times New Roman" w:hAnsi="Times New Roman" w:cs="Times New Roman"/>
          <w:sz w:val="28"/>
          <w:szCs w:val="28"/>
        </w:rPr>
        <w:t xml:space="preserve">и дисциплине «Численные методы»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00823ADD" w:rsidRPr="00421D41">
        <w:rPr>
          <w:rFonts w:ascii="Times New Roman" w:hAnsi="Times New Roman" w:cs="Times New Roman"/>
          <w:sz w:val="28"/>
          <w:szCs w:val="28"/>
        </w:rPr>
        <w:t xml:space="preserve"> д</w:t>
      </w:r>
      <w:r w:rsidRPr="00421D41">
        <w:rPr>
          <w:rFonts w:ascii="Times New Roman" w:hAnsi="Times New Roman" w:cs="Times New Roman"/>
          <w:sz w:val="28"/>
          <w:szCs w:val="28"/>
        </w:rPr>
        <w:t xml:space="preserve">исс.канд. пед. наук. -Новгород, 2006. </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232 с.</w:t>
      </w:r>
    </w:p>
    <w:p w14:paraId="1B169EF8"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Фридман, A.A., Безикович Я.С.</w:t>
      </w:r>
      <w:r w:rsidRPr="00421D41">
        <w:rPr>
          <w:rFonts w:ascii="Times New Roman" w:hAnsi="Times New Roman" w:cs="Times New Roman"/>
          <w:sz w:val="28"/>
          <w:szCs w:val="28"/>
        </w:rPr>
        <w:t xml:space="preserve">  Приближенные вычисления. Л.: Гостехиздат, 1925. - 136 с. </w:t>
      </w:r>
      <w:r w:rsidRPr="00421D41">
        <w:rPr>
          <w:rFonts w:ascii="Times New Roman" w:hAnsi="Times New Roman" w:cs="Times New Roman"/>
          <w:sz w:val="28"/>
          <w:szCs w:val="28"/>
          <w:lang w:val="ky-KG"/>
        </w:rPr>
        <w:t xml:space="preserve"> </w:t>
      </w:r>
    </w:p>
    <w:p w14:paraId="4DDD593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Хуторской</w:t>
      </w:r>
      <w:r w:rsidR="00354B87" w:rsidRPr="00421D41">
        <w:rPr>
          <w:rFonts w:ascii="Times New Roman" w:hAnsi="Times New Roman" w:cs="Times New Roman"/>
          <w:b/>
          <w:sz w:val="28"/>
          <w:szCs w:val="28"/>
        </w:rPr>
        <w:t>, А.</w:t>
      </w:r>
      <w:r w:rsidRPr="00421D41">
        <w:rPr>
          <w:rFonts w:ascii="Times New Roman" w:hAnsi="Times New Roman" w:cs="Times New Roman"/>
          <w:b/>
          <w:sz w:val="28"/>
          <w:szCs w:val="28"/>
        </w:rPr>
        <w:t>В.</w:t>
      </w:r>
      <w:r w:rsidRPr="00421D41">
        <w:rPr>
          <w:rFonts w:ascii="Times New Roman" w:hAnsi="Times New Roman" w:cs="Times New Roman"/>
          <w:sz w:val="28"/>
          <w:szCs w:val="28"/>
        </w:rPr>
        <w:t xml:space="preserve"> Современная </w:t>
      </w:r>
      <w:r w:rsidR="00823ADD" w:rsidRPr="00421D41">
        <w:rPr>
          <w:rFonts w:ascii="Times New Roman" w:hAnsi="Times New Roman" w:cs="Times New Roman"/>
          <w:sz w:val="28"/>
          <w:szCs w:val="28"/>
        </w:rPr>
        <w:t>дидактика</w:t>
      </w:r>
      <w:r w:rsidRPr="00421D41">
        <w:rPr>
          <w:rFonts w:ascii="Times New Roman" w:hAnsi="Times New Roman" w:cs="Times New Roman"/>
          <w:sz w:val="28"/>
          <w:szCs w:val="28"/>
        </w:rPr>
        <w:t xml:space="preserve">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у</w:t>
      </w:r>
      <w:r w:rsidRPr="00421D41">
        <w:rPr>
          <w:rFonts w:ascii="Times New Roman" w:hAnsi="Times New Roman" w:cs="Times New Roman"/>
          <w:sz w:val="28"/>
          <w:szCs w:val="28"/>
        </w:rPr>
        <w:t>чебное пособие. — М.: «Высшая школа», 2007. — 639 с.</w:t>
      </w:r>
      <w:r w:rsidRPr="00421D41">
        <w:rPr>
          <w:rFonts w:ascii="Times New Roman" w:hAnsi="Times New Roman" w:cs="Times New Roman"/>
          <w:sz w:val="28"/>
          <w:szCs w:val="28"/>
          <w:lang w:val="ky-KG"/>
        </w:rPr>
        <w:t xml:space="preserve"> </w:t>
      </w:r>
    </w:p>
    <w:p w14:paraId="3FB4C456"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Хемминг, Р.В.</w:t>
      </w:r>
      <w:r w:rsidRPr="00421D41">
        <w:rPr>
          <w:rFonts w:ascii="Times New Roman" w:hAnsi="Times New Roman" w:cs="Times New Roman"/>
          <w:sz w:val="28"/>
          <w:szCs w:val="28"/>
        </w:rPr>
        <w:t xml:space="preserve"> Численные методы. Для научных работников и инженеров / Р.В. Хемминг; пер. с англ. В.Л. Арлазоров</w:t>
      </w:r>
      <w:r w:rsidRPr="00421D41">
        <w:rPr>
          <w:rFonts w:ascii="Times New Roman" w:hAnsi="Times New Roman" w:cs="Times New Roman"/>
          <w:sz w:val="28"/>
          <w:szCs w:val="28"/>
          <w:lang w:val="ky-KG"/>
        </w:rPr>
        <w:t>а</w:t>
      </w:r>
      <w:r w:rsidRPr="00421D41">
        <w:rPr>
          <w:rFonts w:ascii="Times New Roman" w:hAnsi="Times New Roman" w:cs="Times New Roman"/>
          <w:sz w:val="28"/>
          <w:szCs w:val="28"/>
        </w:rPr>
        <w:t xml:space="preserve"> и др.; под ред. Р.С. Гутер</w:t>
      </w:r>
      <w:r w:rsidRPr="00421D41">
        <w:rPr>
          <w:rFonts w:ascii="Times New Roman" w:hAnsi="Times New Roman" w:cs="Times New Roman"/>
          <w:sz w:val="28"/>
          <w:szCs w:val="28"/>
          <w:lang w:val="ky-KG"/>
        </w:rPr>
        <w:t>а</w:t>
      </w:r>
      <w:r w:rsidRPr="00421D41">
        <w:rPr>
          <w:rFonts w:ascii="Times New Roman" w:hAnsi="Times New Roman" w:cs="Times New Roman"/>
          <w:sz w:val="28"/>
          <w:szCs w:val="28"/>
        </w:rPr>
        <w:t>, - Изд. 2-е, испр.</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 М.: Наука, 1972.- 400 с. </w:t>
      </w:r>
      <w:r w:rsidRPr="00421D41">
        <w:rPr>
          <w:rFonts w:ascii="Times New Roman" w:hAnsi="Times New Roman" w:cs="Times New Roman"/>
          <w:sz w:val="28"/>
          <w:szCs w:val="28"/>
          <w:lang w:val="ky-KG"/>
        </w:rPr>
        <w:t xml:space="preserve"> </w:t>
      </w:r>
    </w:p>
    <w:p w14:paraId="14DCEEE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Чернилевский, Д.В.</w:t>
      </w:r>
      <w:r w:rsidRPr="00421D41">
        <w:rPr>
          <w:rFonts w:ascii="Times New Roman" w:hAnsi="Times New Roman" w:cs="Times New Roman"/>
          <w:sz w:val="28"/>
          <w:szCs w:val="28"/>
        </w:rPr>
        <w:t xml:space="preserve"> Дидактические технологии в высшей школе: Учеб. пособие для студентов вузов, обучающихся по педагогическим специальностям / Д.В. Чернилевский.</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М.: ЮНИТИ-ДАНА, 2002.</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- 437 с.</w:t>
      </w:r>
    </w:p>
    <w:p w14:paraId="7AC6280C"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Шайланова, М.М.</w:t>
      </w:r>
      <w:r w:rsidRPr="00421D41">
        <w:rPr>
          <w:rFonts w:ascii="Times New Roman" w:hAnsi="Times New Roman" w:cs="Times New Roman"/>
          <w:sz w:val="28"/>
          <w:szCs w:val="28"/>
        </w:rPr>
        <w:t xml:space="preserve"> Научно-методические основы обучения курса математики будущим экономистам в высших учебных заведениях</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en-US"/>
        </w:rPr>
        <w:sym w:font="Symbol" w:char="F05B"/>
      </w:r>
      <w:r w:rsidRPr="00421D41">
        <w:rPr>
          <w:rFonts w:ascii="Times New Roman" w:hAnsi="Times New Roman" w:cs="Times New Roman"/>
          <w:sz w:val="28"/>
          <w:szCs w:val="28"/>
        </w:rPr>
        <w:t>Текст</w:t>
      </w:r>
      <w:r w:rsidRPr="00421D41">
        <w:rPr>
          <w:rFonts w:ascii="Times New Roman" w:hAnsi="Times New Roman" w:cs="Times New Roman"/>
          <w:sz w:val="28"/>
          <w:szCs w:val="28"/>
          <w:lang w:val="en-US"/>
        </w:rPr>
        <w:sym w:font="Symbol" w:char="F05D"/>
      </w:r>
      <w:r w:rsidRPr="00421D41">
        <w:rPr>
          <w:rFonts w:ascii="Times New Roman" w:hAnsi="Times New Roman" w:cs="Times New Roman"/>
          <w:sz w:val="28"/>
          <w:szCs w:val="28"/>
        </w:rPr>
        <w:t xml:space="preserve">: дис…п.и.к.: 13.00.02/ М.М. </w:t>
      </w:r>
      <w:r w:rsidRPr="00421D41">
        <w:rPr>
          <w:rFonts w:ascii="Times New Roman" w:hAnsi="Times New Roman" w:cs="Times New Roman"/>
          <w:sz w:val="28"/>
          <w:szCs w:val="28"/>
          <w:lang w:val="ky-KG"/>
        </w:rPr>
        <w:t>Шайланова</w:t>
      </w:r>
      <w:r w:rsidRPr="00421D41">
        <w:rPr>
          <w:rFonts w:ascii="Times New Roman" w:hAnsi="Times New Roman" w:cs="Times New Roman"/>
          <w:sz w:val="28"/>
          <w:szCs w:val="28"/>
        </w:rPr>
        <w:t>.</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lang w:val="ky-KG"/>
        </w:rPr>
        <w:t>Бишкек</w:t>
      </w:r>
      <w:r w:rsidRPr="00421D41">
        <w:rPr>
          <w:rFonts w:ascii="Times New Roman" w:hAnsi="Times New Roman" w:cs="Times New Roman"/>
          <w:sz w:val="28"/>
          <w:szCs w:val="28"/>
        </w:rPr>
        <w:t xml:space="preserve">, </w:t>
      </w:r>
      <w:r w:rsidRPr="00421D41">
        <w:rPr>
          <w:rFonts w:ascii="Times New Roman" w:hAnsi="Times New Roman" w:cs="Times New Roman"/>
          <w:sz w:val="28"/>
          <w:szCs w:val="28"/>
          <w:lang w:val="ky-KG"/>
        </w:rPr>
        <w:t>2013</w:t>
      </w:r>
      <w:r w:rsidRPr="00421D41">
        <w:rPr>
          <w:rFonts w:ascii="Times New Roman" w:hAnsi="Times New Roman" w:cs="Times New Roman"/>
          <w:sz w:val="28"/>
          <w:szCs w:val="28"/>
        </w:rPr>
        <w:t>.</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152 б.</w:t>
      </w:r>
      <w:r w:rsidRPr="00421D41">
        <w:rPr>
          <w:rFonts w:ascii="Times New Roman" w:hAnsi="Times New Roman" w:cs="Times New Roman"/>
          <w:sz w:val="28"/>
          <w:szCs w:val="28"/>
          <w:lang w:val="ky-KG"/>
        </w:rPr>
        <w:t xml:space="preserve"> </w:t>
      </w:r>
    </w:p>
    <w:p w14:paraId="1EFB5889" w14:textId="77777777" w:rsidR="00D52CDD" w:rsidRPr="00421D41" w:rsidRDefault="00D52CDD" w:rsidP="006325A7">
      <w:pPr>
        <w:numPr>
          <w:ilvl w:val="0"/>
          <w:numId w:val="20"/>
        </w:numPr>
        <w:spacing w:after="0" w:line="360" w:lineRule="auto"/>
        <w:ind w:right="11" w:firstLine="709"/>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Эльконин, Д.Б.</w:t>
      </w:r>
      <w:r w:rsidRPr="00421D41">
        <w:rPr>
          <w:rFonts w:ascii="Times New Roman" w:hAnsi="Times New Roman" w:cs="Times New Roman"/>
          <w:sz w:val="28"/>
          <w:szCs w:val="28"/>
        </w:rPr>
        <w:t xml:space="preserve"> Введение в психологию развития </w:t>
      </w:r>
      <w:r w:rsidR="00823ADD" w:rsidRPr="00421D41">
        <w:rPr>
          <w:rFonts w:ascii="Times New Roman" w:hAnsi="Times New Roman" w:cs="Times New Roman"/>
          <w:sz w:val="28"/>
          <w:szCs w:val="28"/>
          <w:lang w:val="ky-KG"/>
        </w:rPr>
        <w:sym w:font="Symbol" w:char="F05B"/>
      </w:r>
      <w:r w:rsidR="00823ADD" w:rsidRPr="00421D41">
        <w:rPr>
          <w:rFonts w:ascii="Times New Roman" w:hAnsi="Times New Roman" w:cs="Times New Roman"/>
          <w:sz w:val="28"/>
          <w:szCs w:val="28"/>
          <w:lang w:val="ky-KG"/>
        </w:rPr>
        <w:t>Текст</w:t>
      </w:r>
      <w:r w:rsidR="00823ADD" w:rsidRPr="00421D41">
        <w:rPr>
          <w:rFonts w:ascii="Times New Roman" w:hAnsi="Times New Roman" w:cs="Times New Roman"/>
          <w:sz w:val="28"/>
          <w:szCs w:val="28"/>
          <w:lang w:val="ky-KG"/>
        </w:rPr>
        <w:sym w:font="Symbol" w:char="F05D"/>
      </w:r>
      <w:r w:rsidR="00823AD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Д.Б. Эльконин. — М.: Тривола, 1994.</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w:t>
      </w:r>
      <w:r w:rsidR="00823ADD" w:rsidRPr="00421D41">
        <w:rPr>
          <w:rFonts w:ascii="Times New Roman" w:hAnsi="Times New Roman" w:cs="Times New Roman"/>
          <w:sz w:val="28"/>
          <w:szCs w:val="28"/>
        </w:rPr>
        <w:t xml:space="preserve"> </w:t>
      </w:r>
      <w:r w:rsidRPr="00421D41">
        <w:rPr>
          <w:rFonts w:ascii="Times New Roman" w:hAnsi="Times New Roman" w:cs="Times New Roman"/>
          <w:sz w:val="28"/>
          <w:szCs w:val="28"/>
        </w:rPr>
        <w:t xml:space="preserve">168 с. </w:t>
      </w:r>
    </w:p>
    <w:p w14:paraId="2B804322" w14:textId="77777777" w:rsidR="00D52CDD" w:rsidRPr="00421D41" w:rsidRDefault="00D52CDD" w:rsidP="006325A7">
      <w:pPr>
        <w:numPr>
          <w:ilvl w:val="0"/>
          <w:numId w:val="20"/>
        </w:numPr>
        <w:spacing w:after="0" w:line="360" w:lineRule="auto"/>
        <w:ind w:right="10" w:firstLine="709"/>
        <w:jc w:val="both"/>
        <w:rPr>
          <w:rFonts w:ascii="Times New Roman" w:hAnsi="Times New Roman" w:cs="Times New Roman"/>
          <w:sz w:val="28"/>
          <w:szCs w:val="28"/>
        </w:rPr>
      </w:pPr>
      <w:r w:rsidRPr="00421D41">
        <w:rPr>
          <w:rFonts w:ascii="Times New Roman" w:hAnsi="Times New Roman" w:cs="Times New Roman"/>
          <w:sz w:val="28"/>
          <w:szCs w:val="28"/>
          <w:lang w:val="ky-KG"/>
        </w:rPr>
        <w:t xml:space="preserve"> </w:t>
      </w:r>
      <w:r w:rsidRPr="00421D41">
        <w:rPr>
          <w:rFonts w:ascii="Times New Roman" w:hAnsi="Times New Roman" w:cs="Times New Roman"/>
          <w:b/>
          <w:sz w:val="28"/>
          <w:szCs w:val="28"/>
        </w:rPr>
        <w:t>Янченко, И.В.</w:t>
      </w:r>
      <w:r w:rsidRPr="00421D41">
        <w:rPr>
          <w:rFonts w:ascii="Times New Roman" w:hAnsi="Times New Roman" w:cs="Times New Roman"/>
          <w:sz w:val="28"/>
          <w:szCs w:val="28"/>
        </w:rPr>
        <w:t xml:space="preserve"> Смешанное обучение в вузе: от теории к практике / И. В. Янченко // Современные проблемы науки и образования. – 2016. </w:t>
      </w:r>
      <w:r w:rsidR="009F3750" w:rsidRPr="00421D41">
        <w:rPr>
          <w:rFonts w:ascii="Times New Roman" w:hAnsi="Times New Roman" w:cs="Times New Roman"/>
          <w:sz w:val="28"/>
          <w:szCs w:val="28"/>
        </w:rPr>
        <w:t xml:space="preserve">№5 </w:t>
      </w:r>
      <w:r w:rsidRPr="00421D41">
        <w:rPr>
          <w:rFonts w:ascii="Times New Roman" w:hAnsi="Times New Roman" w:cs="Times New Roman"/>
          <w:sz w:val="28"/>
          <w:szCs w:val="28"/>
        </w:rPr>
        <w:t>– С</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2</w:t>
      </w:r>
      <w:r w:rsidR="009F3750" w:rsidRPr="00421D41">
        <w:rPr>
          <w:rFonts w:ascii="Times New Roman" w:hAnsi="Times New Roman" w:cs="Times New Roman"/>
          <w:sz w:val="28"/>
          <w:szCs w:val="28"/>
        </w:rPr>
        <w:t>-6.</w:t>
      </w:r>
      <w:r w:rsidRPr="00421D41">
        <w:rPr>
          <w:rFonts w:ascii="Times New Roman" w:hAnsi="Times New Roman" w:cs="Times New Roman"/>
          <w:sz w:val="28"/>
          <w:szCs w:val="28"/>
        </w:rPr>
        <w:t xml:space="preserve"> </w:t>
      </w:r>
    </w:p>
    <w:p w14:paraId="729C2E24" w14:textId="77777777" w:rsidR="00C12B0D" w:rsidRPr="00421D41" w:rsidRDefault="00C12B0D" w:rsidP="00C12B0D">
      <w:pPr>
        <w:spacing w:after="0" w:line="360" w:lineRule="auto"/>
        <w:ind w:right="10"/>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Интернет булактары:</w:t>
      </w:r>
    </w:p>
    <w:p w14:paraId="6CA2FD28" w14:textId="77777777" w:rsidR="00C12B0D" w:rsidRPr="00421D41" w:rsidRDefault="00C12B0D" w:rsidP="00C12B0D">
      <w:pPr>
        <w:spacing w:after="0" w:line="360" w:lineRule="auto"/>
        <w:ind w:right="10"/>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ky-KG"/>
        </w:rPr>
        <w:tab/>
        <w:t>156.</w:t>
      </w:r>
      <w:r w:rsidRPr="00421D41">
        <w:rPr>
          <w:rFonts w:ascii="Times New Roman" w:hAnsi="Times New Roman" w:cs="Times New Roman"/>
          <w:sz w:val="28"/>
          <w:szCs w:val="28"/>
          <w:lang w:val="ky-KG"/>
        </w:rPr>
        <w:tab/>
        <w:t xml:space="preserve"> https://www.scienceeducation.ru/pdf/2016/5/25417</w:t>
      </w:r>
    </w:p>
    <w:p w14:paraId="43D6DEE4"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157.</w:t>
      </w:r>
      <w:r w:rsidRPr="00421D41">
        <w:rPr>
          <w:rFonts w:ascii="Times New Roman" w:hAnsi="Times New Roman" w:cs="Times New Roman"/>
          <w:sz w:val="28"/>
          <w:szCs w:val="28"/>
          <w:lang w:val="ky-KG"/>
        </w:rPr>
        <w:tab/>
        <w:t xml:space="preserve">  http://fgosvo.ru/uploadfiles/fgos/28/20111115114040.</w:t>
      </w:r>
    </w:p>
    <w:p w14:paraId="2531B84E"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158.</w:t>
      </w:r>
      <w:r w:rsidRPr="00421D41">
        <w:rPr>
          <w:rFonts w:ascii="Times New Roman" w:hAnsi="Times New Roman" w:cs="Times New Roman"/>
          <w:sz w:val="28"/>
          <w:szCs w:val="28"/>
          <w:lang w:val="ky-KG"/>
        </w:rPr>
        <w:tab/>
        <w:t xml:space="preserve"> http://cyberspace.pglu.ru/upload/iblock/3e3/6_yastreb.</w:t>
      </w:r>
    </w:p>
    <w:p w14:paraId="7F785C41"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159.</w:t>
      </w:r>
      <w:r w:rsidRPr="00421D41">
        <w:rPr>
          <w:rFonts w:ascii="Times New Roman" w:hAnsi="Times New Roman" w:cs="Times New Roman"/>
          <w:sz w:val="28"/>
          <w:szCs w:val="28"/>
          <w:lang w:val="ky-KG"/>
        </w:rPr>
        <w:tab/>
        <w:t xml:space="preserve"> https://www.scienceeducation.ru/pdf/2016/5/25417</w:t>
      </w:r>
    </w:p>
    <w:p w14:paraId="4778143C"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160.</w:t>
      </w:r>
      <w:r w:rsidRPr="00421D41">
        <w:rPr>
          <w:rFonts w:ascii="Times New Roman" w:hAnsi="Times New Roman" w:cs="Times New Roman"/>
          <w:sz w:val="28"/>
          <w:szCs w:val="28"/>
          <w:lang w:val="ky-KG"/>
        </w:rPr>
        <w:tab/>
        <w:t xml:space="preserve"> http://engjournal.ru/catalog/pedagogika/hidden/747.html</w:t>
      </w:r>
    </w:p>
    <w:p w14:paraId="64AD2DEB"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161.</w:t>
      </w:r>
      <w:r w:rsidRPr="00421D41">
        <w:rPr>
          <w:rFonts w:ascii="Times New Roman" w:hAnsi="Times New Roman" w:cs="Times New Roman"/>
          <w:sz w:val="28"/>
          <w:szCs w:val="28"/>
          <w:lang w:val="ky-KG"/>
        </w:rPr>
        <w:tab/>
        <w:t xml:space="preserve">  http://dspace.kpfu.ru/xmlui/handle/net/109088</w:t>
      </w:r>
    </w:p>
    <w:p w14:paraId="62C76E54"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lastRenderedPageBreak/>
        <w:t>162.</w:t>
      </w:r>
      <w:r w:rsidRPr="00421D41">
        <w:rPr>
          <w:rFonts w:ascii="Times New Roman" w:hAnsi="Times New Roman" w:cs="Times New Roman"/>
          <w:sz w:val="28"/>
          <w:szCs w:val="28"/>
          <w:lang w:val="ky-KG"/>
        </w:rPr>
        <w:tab/>
        <w:t xml:space="preserve">  https://www.biblio-online.ru/bcode/383829</w:t>
      </w:r>
    </w:p>
    <w:p w14:paraId="17E0842E"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163.</w:t>
      </w:r>
      <w:r w:rsidRPr="00421D41">
        <w:rPr>
          <w:rFonts w:ascii="Times New Roman" w:hAnsi="Times New Roman" w:cs="Times New Roman"/>
          <w:sz w:val="28"/>
          <w:szCs w:val="28"/>
          <w:lang w:val="ky-KG"/>
        </w:rPr>
        <w:tab/>
        <w:t xml:space="preserve"> https://cyberleninka.ru/article/n/pedagogicheskaya-model-razvitiya-kompetentnostivypusknika-vuza</w:t>
      </w:r>
    </w:p>
    <w:p w14:paraId="1B3B8F43"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164.</w:t>
      </w:r>
      <w:r w:rsidRPr="00421D41">
        <w:rPr>
          <w:rFonts w:ascii="Times New Roman" w:hAnsi="Times New Roman" w:cs="Times New Roman"/>
          <w:sz w:val="28"/>
          <w:szCs w:val="28"/>
          <w:lang w:val="ky-KG"/>
        </w:rPr>
        <w:tab/>
        <w:t xml:space="preserve"> http://www.facultyfocus.com/topic/articles/blended-flipped-learning. </w:t>
      </w:r>
    </w:p>
    <w:p w14:paraId="56F3B9CE" w14:textId="77777777" w:rsidR="00C12B0D" w:rsidRPr="00421D41" w:rsidRDefault="00C12B0D" w:rsidP="00C12B0D">
      <w:pPr>
        <w:spacing w:after="0" w:line="360" w:lineRule="auto"/>
        <w:ind w:right="10" w:firstLine="708"/>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165.</w:t>
      </w:r>
      <w:r w:rsidRPr="00421D41">
        <w:rPr>
          <w:rFonts w:ascii="Times New Roman" w:hAnsi="Times New Roman" w:cs="Times New Roman"/>
          <w:sz w:val="28"/>
          <w:szCs w:val="28"/>
          <w:lang w:val="ky-KG"/>
        </w:rPr>
        <w:tab/>
        <w:t>http://pathways.acm.org/ ACM pathways report.</w:t>
      </w:r>
    </w:p>
    <w:p w14:paraId="5F2C0414" w14:textId="77777777" w:rsidR="00C12B0D" w:rsidRPr="00421D41" w:rsidRDefault="00C12B0D" w:rsidP="00C12B0D">
      <w:pPr>
        <w:spacing w:after="0" w:line="360" w:lineRule="auto"/>
        <w:ind w:right="10"/>
        <w:jc w:val="both"/>
        <w:rPr>
          <w:rFonts w:ascii="Times New Roman" w:hAnsi="Times New Roman" w:cs="Times New Roman"/>
          <w:sz w:val="28"/>
          <w:szCs w:val="28"/>
          <w:lang w:val="ky-KG"/>
        </w:rPr>
      </w:pPr>
    </w:p>
    <w:p w14:paraId="36A550DA" w14:textId="77777777" w:rsidR="00C12B0D" w:rsidRPr="00421D41" w:rsidRDefault="00C12B0D" w:rsidP="00C12B0D">
      <w:pPr>
        <w:spacing w:after="0" w:line="360" w:lineRule="auto"/>
        <w:ind w:right="10"/>
        <w:jc w:val="both"/>
        <w:rPr>
          <w:rFonts w:ascii="Times New Roman" w:hAnsi="Times New Roman" w:cs="Times New Roman"/>
          <w:sz w:val="28"/>
          <w:szCs w:val="28"/>
          <w:lang w:val="ky-KG"/>
        </w:rPr>
      </w:pPr>
    </w:p>
    <w:p w14:paraId="7F1B9003" w14:textId="77777777" w:rsidR="00C12B0D" w:rsidRPr="00421D41" w:rsidRDefault="00C12B0D" w:rsidP="00C12B0D">
      <w:pPr>
        <w:spacing w:after="0" w:line="360" w:lineRule="auto"/>
        <w:ind w:right="10"/>
        <w:jc w:val="both"/>
        <w:rPr>
          <w:rFonts w:ascii="Times New Roman" w:hAnsi="Times New Roman" w:cs="Times New Roman"/>
          <w:sz w:val="28"/>
          <w:szCs w:val="28"/>
          <w:lang w:val="ky-KG"/>
        </w:rPr>
      </w:pPr>
    </w:p>
    <w:p w14:paraId="5F70B49B" w14:textId="77777777" w:rsidR="00C12B0D" w:rsidRPr="00421D41" w:rsidRDefault="00C12B0D" w:rsidP="00C12B0D">
      <w:pPr>
        <w:spacing w:after="0" w:line="360" w:lineRule="auto"/>
        <w:ind w:right="10"/>
        <w:jc w:val="both"/>
        <w:rPr>
          <w:rFonts w:ascii="Times New Roman" w:hAnsi="Times New Roman" w:cs="Times New Roman"/>
          <w:sz w:val="28"/>
          <w:szCs w:val="28"/>
          <w:lang w:val="ky-KG"/>
        </w:rPr>
      </w:pPr>
    </w:p>
    <w:p w14:paraId="01CD7F58" w14:textId="77777777" w:rsidR="0021271C" w:rsidRPr="00421D41" w:rsidRDefault="0021271C" w:rsidP="00F25138">
      <w:pPr>
        <w:spacing w:after="0" w:line="240" w:lineRule="auto"/>
        <w:rPr>
          <w:rFonts w:ascii="Times New Roman" w:eastAsia="Times New Roman" w:hAnsi="Times New Roman" w:cs="Times New Roman"/>
          <w:i/>
          <w:caps/>
          <w:sz w:val="28"/>
          <w:szCs w:val="28"/>
          <w:lang w:val="ky-KG" w:eastAsia="ru-RU"/>
        </w:rPr>
      </w:pPr>
    </w:p>
    <w:p w14:paraId="439B0F10" w14:textId="77777777" w:rsidR="007507D8" w:rsidRPr="00421D41" w:rsidRDefault="007507D8" w:rsidP="00A6778D">
      <w:pPr>
        <w:spacing w:after="0" w:line="360" w:lineRule="auto"/>
        <w:rPr>
          <w:rFonts w:ascii="Times New Roman" w:eastAsia="Times New Roman" w:hAnsi="Times New Roman" w:cs="Times New Roman"/>
          <w:i/>
          <w:caps/>
          <w:sz w:val="28"/>
          <w:szCs w:val="28"/>
          <w:lang w:val="ky-KG" w:eastAsia="ru-RU"/>
        </w:rPr>
      </w:pPr>
    </w:p>
    <w:p w14:paraId="2E9DA638"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70FE6ECF"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6BEDEB71"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216E2BCA"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1A92A0DA"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06319514"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3730D77D"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67C7AB3A"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7200C195"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220F7874"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468CAF6A"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1E3254F8"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0BF2714F"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6EF1948D"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44DCCF8C"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6612FE1B"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01AB4042" w14:textId="77777777" w:rsidR="00DD3E62" w:rsidRPr="00421D41" w:rsidRDefault="00DD3E62" w:rsidP="00A6778D">
      <w:pPr>
        <w:spacing w:after="0" w:line="360" w:lineRule="auto"/>
        <w:rPr>
          <w:rFonts w:ascii="Times New Roman" w:eastAsia="Times New Roman" w:hAnsi="Times New Roman" w:cs="Times New Roman"/>
          <w:i/>
          <w:caps/>
          <w:sz w:val="28"/>
          <w:szCs w:val="28"/>
          <w:lang w:val="ky-KG" w:eastAsia="ru-RU"/>
        </w:rPr>
      </w:pPr>
    </w:p>
    <w:p w14:paraId="21CCCD6A" w14:textId="77777777" w:rsidR="00F97462" w:rsidRPr="00421D41" w:rsidRDefault="00F97462" w:rsidP="00A6778D">
      <w:pPr>
        <w:spacing w:after="0" w:line="360" w:lineRule="auto"/>
        <w:rPr>
          <w:rFonts w:ascii="Times New Roman" w:eastAsia="Times New Roman" w:hAnsi="Times New Roman" w:cs="Times New Roman"/>
          <w:i/>
          <w:caps/>
          <w:sz w:val="28"/>
          <w:szCs w:val="28"/>
          <w:lang w:val="ky-KG" w:eastAsia="ru-RU"/>
        </w:rPr>
      </w:pPr>
    </w:p>
    <w:p w14:paraId="48F12025" w14:textId="77777777" w:rsidR="00F97462" w:rsidRPr="00421D41" w:rsidRDefault="00F97462" w:rsidP="00A6778D">
      <w:pPr>
        <w:spacing w:after="0" w:line="360" w:lineRule="auto"/>
        <w:rPr>
          <w:rFonts w:ascii="Times New Roman" w:eastAsia="Times New Roman" w:hAnsi="Times New Roman" w:cs="Times New Roman"/>
          <w:i/>
          <w:caps/>
          <w:sz w:val="28"/>
          <w:szCs w:val="28"/>
          <w:lang w:val="ky-KG" w:eastAsia="ru-RU"/>
        </w:rPr>
      </w:pPr>
    </w:p>
    <w:p w14:paraId="656B049B" w14:textId="77777777" w:rsidR="00E9197D" w:rsidRPr="00421D41" w:rsidRDefault="00F97462" w:rsidP="00F97462">
      <w:pPr>
        <w:spacing w:after="0" w:line="360" w:lineRule="auto"/>
        <w:jc w:val="center"/>
        <w:rPr>
          <w:rFonts w:ascii="Times New Roman" w:eastAsia="Times New Roman" w:hAnsi="Times New Roman" w:cs="Times New Roman"/>
          <w:b/>
          <w:caps/>
          <w:sz w:val="28"/>
          <w:szCs w:val="28"/>
          <w:lang w:val="ky-KG" w:eastAsia="ru-RU"/>
        </w:rPr>
      </w:pPr>
      <w:r w:rsidRPr="00421D41">
        <w:rPr>
          <w:rFonts w:ascii="Times New Roman" w:eastAsia="Times New Roman" w:hAnsi="Times New Roman" w:cs="Times New Roman"/>
          <w:b/>
          <w:caps/>
          <w:sz w:val="28"/>
          <w:szCs w:val="28"/>
          <w:lang w:val="ky-KG" w:eastAsia="ru-RU"/>
        </w:rPr>
        <w:lastRenderedPageBreak/>
        <w:t>ТИРКЕМЕЛЕР</w:t>
      </w:r>
    </w:p>
    <w:p w14:paraId="559C8DFE" w14:textId="77777777" w:rsidR="00BB020F" w:rsidRPr="00421D41" w:rsidRDefault="00EE503B" w:rsidP="00BB020F">
      <w:pPr>
        <w:spacing w:after="0" w:line="360" w:lineRule="auto"/>
        <w:jc w:val="right"/>
        <w:rPr>
          <w:rFonts w:ascii="Times New Roman" w:hAnsi="Times New Roman" w:cs="Times New Roman"/>
          <w:b/>
          <w:sz w:val="28"/>
          <w:szCs w:val="28"/>
          <w:lang w:val="ky-KG"/>
        </w:rPr>
      </w:pPr>
      <w:r w:rsidRPr="00421D41">
        <w:rPr>
          <w:rFonts w:ascii="Times New Roman" w:hAnsi="Times New Roman" w:cs="Times New Roman"/>
          <w:b/>
          <w:sz w:val="28"/>
          <w:szCs w:val="28"/>
          <w:lang w:val="ky-KG"/>
        </w:rPr>
        <w:t>1 - ТИРКЕМЕ</w:t>
      </w:r>
    </w:p>
    <w:p w14:paraId="7200216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bookmarkStart w:id="1" w:name="рабпрограмма"/>
      <w:r w:rsidRPr="00421D41">
        <w:rPr>
          <w:rFonts w:ascii="Times New Roman" w:eastAsia="Times New Roman" w:hAnsi="Times New Roman" w:cs="Times New Roman"/>
          <w:b/>
          <w:bCs/>
          <w:i/>
          <w:iCs/>
          <w:sz w:val="28"/>
          <w:szCs w:val="28"/>
          <w:lang w:eastAsia="ru-RU"/>
        </w:rPr>
        <w:t>«</w:t>
      </w:r>
      <w:r w:rsidRPr="00421D41">
        <w:rPr>
          <w:rFonts w:ascii="Times New Roman" w:eastAsia="Times New Roman" w:hAnsi="Times New Roman" w:cs="Times New Roman"/>
          <w:b/>
          <w:bCs/>
          <w:i/>
          <w:iCs/>
          <w:sz w:val="28"/>
          <w:szCs w:val="28"/>
          <w:lang w:val="ky-KG" w:eastAsia="ru-RU"/>
        </w:rPr>
        <w:t>Сандык методдор</w:t>
      </w:r>
      <w:r w:rsidRPr="00421D41">
        <w:rPr>
          <w:rFonts w:ascii="Times New Roman" w:eastAsia="Times New Roman" w:hAnsi="Times New Roman" w:cs="Times New Roman"/>
          <w:b/>
          <w:bCs/>
          <w:i/>
          <w:iCs/>
          <w:sz w:val="28"/>
          <w:szCs w:val="28"/>
          <w:lang w:eastAsia="ru-RU"/>
        </w:rPr>
        <w:t xml:space="preserve">» </w:t>
      </w:r>
      <w:r w:rsidRPr="00421D41">
        <w:rPr>
          <w:rFonts w:ascii="Times New Roman" w:eastAsia="Times New Roman" w:hAnsi="Times New Roman" w:cs="Times New Roman"/>
          <w:sz w:val="28"/>
          <w:szCs w:val="28"/>
          <w:lang w:eastAsia="ru-RU"/>
        </w:rPr>
        <w:t>курсу боюнча</w:t>
      </w:r>
    </w:p>
    <w:p w14:paraId="0A0DC42F" w14:textId="77777777" w:rsidR="00F55E3B" w:rsidRPr="00421D41" w:rsidRDefault="00914B83" w:rsidP="00F55E3B">
      <w:pPr>
        <w:spacing w:after="0" w:line="240" w:lineRule="auto"/>
        <w:jc w:val="center"/>
        <w:rPr>
          <w:rFonts w:ascii="Times New Roman" w:eastAsia="Times New Roman" w:hAnsi="Times New Roman" w:cs="Times New Roman"/>
          <w:sz w:val="28"/>
          <w:szCs w:val="28"/>
          <w:lang w:eastAsia="ru-RU"/>
        </w:rPr>
      </w:pPr>
      <w:hyperlink r:id="rId39" w:anchor="содержание_умк" w:history="1">
        <w:r w:rsidR="00F55E3B" w:rsidRPr="00421D41">
          <w:rPr>
            <w:rFonts w:ascii="Times New Roman" w:eastAsia="Times New Roman" w:hAnsi="Times New Roman" w:cs="Times New Roman"/>
            <w:b/>
            <w:sz w:val="28"/>
            <w:szCs w:val="28"/>
            <w:lang w:eastAsia="ru-RU"/>
          </w:rPr>
          <w:t>ЖУМУШЧУ ПРОГРАММА</w:t>
        </w:r>
      </w:hyperlink>
    </w:p>
    <w:p w14:paraId="4D2C043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p w14:paraId="2CAB3E60" w14:textId="77777777" w:rsidR="00F55E3B" w:rsidRPr="00421D41" w:rsidRDefault="00F55E3B" w:rsidP="00F55E3B">
      <w:pPr>
        <w:shd w:val="clear" w:color="auto" w:fill="FFFFFF"/>
        <w:spacing w:after="0" w:line="240" w:lineRule="auto"/>
        <w:jc w:val="center"/>
        <w:rPr>
          <w:rFonts w:ascii="Times New Roman" w:eastAsia="Times New Roman" w:hAnsi="Times New Roman" w:cs="Times New Roman"/>
          <w:b/>
          <w:bCs/>
          <w:i/>
          <w:iCs/>
          <w:sz w:val="28"/>
          <w:szCs w:val="28"/>
          <w:lang w:eastAsia="ru-RU"/>
        </w:rPr>
      </w:pPr>
    </w:p>
    <w:p w14:paraId="4084B4C7" w14:textId="77777777" w:rsidR="00F55E3B" w:rsidRPr="00421D41" w:rsidRDefault="00F55E3B" w:rsidP="00F55E3B">
      <w:pPr>
        <w:shd w:val="clear" w:color="auto" w:fill="FFFFFF"/>
        <w:tabs>
          <w:tab w:val="left" w:pos="9355"/>
        </w:tabs>
        <w:spacing w:after="0" w:line="240" w:lineRule="auto"/>
        <w:rPr>
          <w:rFonts w:ascii="Times New Roman" w:eastAsia="Times New Roman" w:hAnsi="Times New Roman" w:cs="Times New Roman"/>
          <w:bCs/>
          <w:i/>
          <w:iCs/>
          <w:spacing w:val="-1"/>
          <w:sz w:val="28"/>
          <w:szCs w:val="28"/>
          <w:lang w:val="ky-KG" w:eastAsia="ru-RU"/>
        </w:rPr>
      </w:pPr>
      <w:r w:rsidRPr="00421D41">
        <w:rPr>
          <w:rFonts w:ascii="Times New Roman" w:eastAsia="Times New Roman" w:hAnsi="Times New Roman" w:cs="Times New Roman"/>
          <w:bCs/>
          <w:spacing w:val="-1"/>
          <w:sz w:val="28"/>
          <w:szCs w:val="28"/>
          <w:lang w:eastAsia="ru-RU"/>
        </w:rPr>
        <w:t xml:space="preserve">Даярдоо багыты: </w:t>
      </w:r>
      <w:r w:rsidRPr="00421D41">
        <w:rPr>
          <w:rFonts w:ascii="Times New Roman" w:eastAsia="Times New Roman" w:hAnsi="Times New Roman" w:cs="Times New Roman"/>
          <w:bCs/>
          <w:spacing w:val="-1"/>
          <w:sz w:val="28"/>
          <w:szCs w:val="28"/>
          <w:u w:val="single"/>
          <w:lang w:eastAsia="ru-RU"/>
        </w:rPr>
        <w:t>550200</w:t>
      </w:r>
      <w:r w:rsidRPr="00421D41">
        <w:rPr>
          <w:rFonts w:ascii="Times New Roman" w:eastAsia="Times New Roman" w:hAnsi="Times New Roman" w:cs="Times New Roman"/>
          <w:bCs/>
          <w:i/>
          <w:iCs/>
          <w:spacing w:val="-1"/>
          <w:sz w:val="28"/>
          <w:szCs w:val="28"/>
          <w:u w:val="single"/>
          <w:lang w:eastAsia="ru-RU"/>
        </w:rPr>
        <w:t xml:space="preserve"> </w:t>
      </w:r>
      <w:r w:rsidRPr="00421D41">
        <w:rPr>
          <w:rFonts w:ascii="Times New Roman" w:eastAsia="Times New Roman" w:hAnsi="Times New Roman" w:cs="Times New Roman"/>
          <w:bCs/>
          <w:i/>
          <w:iCs/>
          <w:spacing w:val="-1"/>
          <w:sz w:val="28"/>
          <w:szCs w:val="28"/>
          <w:lang w:val="ky-KG" w:eastAsia="ru-RU"/>
        </w:rPr>
        <w:t xml:space="preserve">  физика-математикалык</w:t>
      </w:r>
      <w:r w:rsidRPr="00421D41">
        <w:rPr>
          <w:rFonts w:ascii="Times New Roman" w:eastAsia="Times New Roman" w:hAnsi="Times New Roman" w:cs="Times New Roman"/>
          <w:bCs/>
          <w:i/>
          <w:iCs/>
          <w:spacing w:val="-1"/>
          <w:sz w:val="28"/>
          <w:szCs w:val="28"/>
          <w:lang w:eastAsia="ru-RU"/>
        </w:rPr>
        <w:t xml:space="preserve"> </w:t>
      </w:r>
      <w:r w:rsidRPr="00421D41">
        <w:rPr>
          <w:rFonts w:ascii="Times New Roman" w:eastAsia="Times New Roman" w:hAnsi="Times New Roman" w:cs="Times New Roman"/>
          <w:bCs/>
          <w:i/>
          <w:iCs/>
          <w:spacing w:val="-1"/>
          <w:sz w:val="28"/>
          <w:szCs w:val="28"/>
          <w:lang w:val="ky-KG" w:eastAsia="ru-RU"/>
        </w:rPr>
        <w:t xml:space="preserve">                               </w:t>
      </w:r>
    </w:p>
    <w:p w14:paraId="3E181035" w14:textId="77777777" w:rsidR="00F55E3B" w:rsidRPr="00421D41" w:rsidRDefault="00F55E3B" w:rsidP="00F55E3B">
      <w:pPr>
        <w:shd w:val="clear" w:color="auto" w:fill="FFFFFF"/>
        <w:tabs>
          <w:tab w:val="left" w:pos="9355"/>
        </w:tabs>
        <w:spacing w:after="0" w:line="240" w:lineRule="auto"/>
        <w:rPr>
          <w:rFonts w:ascii="Times New Roman" w:eastAsia="Times New Roman" w:hAnsi="Times New Roman" w:cs="Times New Roman"/>
          <w:bCs/>
          <w:i/>
          <w:iCs/>
          <w:sz w:val="28"/>
          <w:szCs w:val="28"/>
          <w:lang w:val="ky-KG" w:eastAsia="ru-RU"/>
        </w:rPr>
      </w:pPr>
      <w:r w:rsidRPr="00421D41">
        <w:rPr>
          <w:rFonts w:ascii="Times New Roman" w:eastAsia="Times New Roman" w:hAnsi="Times New Roman" w:cs="Times New Roman"/>
          <w:bCs/>
          <w:i/>
          <w:iCs/>
          <w:spacing w:val="-1"/>
          <w:sz w:val="28"/>
          <w:szCs w:val="28"/>
          <w:lang w:val="ky-KG" w:eastAsia="ru-RU"/>
        </w:rPr>
        <w:t xml:space="preserve"> </w:t>
      </w:r>
      <w:r w:rsidRPr="00421D41">
        <w:rPr>
          <w:rFonts w:ascii="Times New Roman" w:eastAsia="Times New Roman" w:hAnsi="Times New Roman" w:cs="Times New Roman"/>
          <w:bCs/>
          <w:iCs/>
          <w:spacing w:val="-1"/>
          <w:sz w:val="28"/>
          <w:szCs w:val="28"/>
          <w:lang w:eastAsia="ru-RU"/>
        </w:rPr>
        <w:t>Даярдоо профили</w:t>
      </w:r>
      <w:r w:rsidRPr="00421D41">
        <w:rPr>
          <w:rFonts w:ascii="Times New Roman" w:eastAsia="Times New Roman" w:hAnsi="Times New Roman" w:cs="Times New Roman"/>
          <w:bCs/>
          <w:sz w:val="28"/>
          <w:szCs w:val="28"/>
          <w:lang w:eastAsia="ru-RU"/>
        </w:rPr>
        <w:t>:</w:t>
      </w:r>
      <w:r w:rsidRPr="00421D41">
        <w:rPr>
          <w:rFonts w:ascii="Times New Roman" w:eastAsia="Times New Roman" w:hAnsi="Times New Roman" w:cs="Times New Roman"/>
          <w:bCs/>
          <w:sz w:val="28"/>
          <w:szCs w:val="28"/>
          <w:lang w:val="ky-KG" w:eastAsia="ru-RU"/>
        </w:rPr>
        <w:t xml:space="preserve"> </w:t>
      </w:r>
      <w:r w:rsidRPr="00421D41">
        <w:rPr>
          <w:rFonts w:ascii="Times New Roman" w:eastAsia="Times New Roman" w:hAnsi="Times New Roman" w:cs="Times New Roman"/>
          <w:bCs/>
          <w:i/>
          <w:iCs/>
          <w:sz w:val="28"/>
          <w:szCs w:val="28"/>
          <w:lang w:val="ky-KG" w:eastAsia="ru-RU"/>
        </w:rPr>
        <w:t>математика</w:t>
      </w:r>
    </w:p>
    <w:p w14:paraId="3C3299E5" w14:textId="77777777" w:rsidR="00F55E3B" w:rsidRPr="00421D41" w:rsidRDefault="00F55E3B" w:rsidP="00F55E3B">
      <w:pPr>
        <w:shd w:val="clear" w:color="auto" w:fill="FFFFFF"/>
        <w:tabs>
          <w:tab w:val="left" w:pos="9355"/>
        </w:tabs>
        <w:spacing w:after="0" w:line="240" w:lineRule="auto"/>
        <w:rPr>
          <w:rFonts w:ascii="Times New Roman" w:eastAsia="Times New Roman" w:hAnsi="Times New Roman" w:cs="Times New Roman"/>
          <w:bCs/>
          <w:i/>
          <w:iCs/>
          <w:sz w:val="28"/>
          <w:szCs w:val="28"/>
          <w:lang w:eastAsia="ru-RU"/>
        </w:rPr>
      </w:pPr>
      <w:r w:rsidRPr="00421D41">
        <w:rPr>
          <w:rFonts w:ascii="Times New Roman" w:eastAsia="Times New Roman" w:hAnsi="Times New Roman" w:cs="Times New Roman"/>
          <w:bCs/>
          <w:iCs/>
          <w:sz w:val="28"/>
          <w:szCs w:val="28"/>
          <w:lang w:eastAsia="ru-RU"/>
        </w:rPr>
        <w:t>Академиялык даражасы</w:t>
      </w:r>
      <w:r w:rsidRPr="00421D41">
        <w:rPr>
          <w:rFonts w:ascii="Times New Roman" w:eastAsia="Times New Roman" w:hAnsi="Times New Roman" w:cs="Times New Roman"/>
          <w:bCs/>
          <w:iCs/>
          <w:sz w:val="28"/>
          <w:szCs w:val="28"/>
          <w:lang w:val="ky-KG" w:eastAsia="ru-RU"/>
        </w:rPr>
        <w:t xml:space="preserve">: </w:t>
      </w:r>
      <w:r w:rsidRPr="00421D41">
        <w:rPr>
          <w:rFonts w:ascii="Times New Roman" w:eastAsia="Times New Roman" w:hAnsi="Times New Roman" w:cs="Times New Roman"/>
          <w:b/>
          <w:bCs/>
          <w:i/>
          <w:iCs/>
          <w:sz w:val="28"/>
          <w:szCs w:val="28"/>
          <w:lang w:eastAsia="ru-RU"/>
        </w:rPr>
        <w:t>Бакалавр</w:t>
      </w:r>
    </w:p>
    <w:p w14:paraId="7C46BB75" w14:textId="77777777" w:rsidR="00F55E3B" w:rsidRPr="00421D41" w:rsidRDefault="00F55E3B" w:rsidP="00F55E3B">
      <w:pPr>
        <w:shd w:val="clear" w:color="auto" w:fill="FFFFFF"/>
        <w:tabs>
          <w:tab w:val="left" w:pos="9355"/>
        </w:tabs>
        <w:spacing w:after="0" w:line="240" w:lineRule="auto"/>
        <w:rPr>
          <w:rFonts w:ascii="Times New Roman" w:eastAsia="Times New Roman" w:hAnsi="Times New Roman" w:cs="Times New Roman"/>
          <w:bCs/>
          <w:i/>
          <w:iCs/>
          <w:spacing w:val="-1"/>
          <w:sz w:val="28"/>
          <w:szCs w:val="28"/>
          <w:lang w:eastAsia="ru-RU"/>
        </w:rPr>
      </w:pPr>
      <w:r w:rsidRPr="00421D41">
        <w:rPr>
          <w:rFonts w:ascii="Times New Roman" w:eastAsia="Times New Roman" w:hAnsi="Times New Roman" w:cs="Times New Roman"/>
          <w:bCs/>
          <w:spacing w:val="1"/>
          <w:sz w:val="28"/>
          <w:szCs w:val="28"/>
          <w:lang w:eastAsia="ru-RU"/>
        </w:rPr>
        <w:t>Окуу формасы:</w:t>
      </w:r>
      <w:r w:rsidRPr="00421D41">
        <w:rPr>
          <w:rFonts w:ascii="Times New Roman" w:eastAsia="Times New Roman" w:hAnsi="Times New Roman" w:cs="Times New Roman"/>
          <w:bCs/>
          <w:spacing w:val="1"/>
          <w:sz w:val="28"/>
          <w:szCs w:val="28"/>
          <w:lang w:val="ky-KG" w:eastAsia="ru-RU"/>
        </w:rPr>
        <w:t xml:space="preserve"> </w:t>
      </w:r>
      <w:r w:rsidRPr="00421D41">
        <w:rPr>
          <w:rFonts w:ascii="Times New Roman" w:eastAsia="Times New Roman" w:hAnsi="Times New Roman" w:cs="Times New Roman"/>
          <w:bCs/>
          <w:spacing w:val="1"/>
          <w:sz w:val="28"/>
          <w:szCs w:val="28"/>
          <w:lang w:eastAsia="ru-RU"/>
        </w:rPr>
        <w:t>күндүзгү</w:t>
      </w:r>
    </w:p>
    <w:p w14:paraId="40926C78" w14:textId="77777777" w:rsidR="00F55E3B" w:rsidRPr="00421D41" w:rsidRDefault="00F55E3B" w:rsidP="00F55E3B">
      <w:pPr>
        <w:shd w:val="clear" w:color="auto" w:fill="FFFFFF"/>
        <w:tabs>
          <w:tab w:val="left" w:pos="9355"/>
        </w:tabs>
        <w:spacing w:after="0" w:line="240" w:lineRule="auto"/>
        <w:rPr>
          <w:rFonts w:ascii="Times New Roman" w:eastAsia="Times New Roman" w:hAnsi="Times New Roman" w:cs="Times New Roman"/>
          <w:bCs/>
          <w:i/>
          <w:iCs/>
          <w:spacing w:val="-1"/>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3315"/>
      </w:tblGrid>
      <w:tr w:rsidR="00421D41" w:rsidRPr="00421D41" w14:paraId="2C4D659D"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4C57FFE6"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p>
        </w:tc>
        <w:tc>
          <w:tcPr>
            <w:tcW w:w="3315" w:type="dxa"/>
            <w:tcBorders>
              <w:top w:val="single" w:sz="4" w:space="0" w:color="auto"/>
              <w:left w:val="single" w:sz="4" w:space="0" w:color="auto"/>
              <w:bottom w:val="single" w:sz="4" w:space="0" w:color="auto"/>
              <w:right w:val="single" w:sz="4" w:space="0" w:color="auto"/>
            </w:tcBorders>
          </w:tcPr>
          <w:p w14:paraId="6700FF42"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Күндүзгү</w:t>
            </w:r>
          </w:p>
        </w:tc>
      </w:tr>
      <w:tr w:rsidR="00421D41" w:rsidRPr="00421D41" w14:paraId="12AA74AA"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303FFB52"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Семестр</w:t>
            </w:r>
          </w:p>
        </w:tc>
        <w:tc>
          <w:tcPr>
            <w:tcW w:w="3315" w:type="dxa"/>
            <w:tcBorders>
              <w:top w:val="single" w:sz="4" w:space="0" w:color="auto"/>
              <w:left w:val="single" w:sz="4" w:space="0" w:color="auto"/>
              <w:bottom w:val="single" w:sz="4" w:space="0" w:color="auto"/>
              <w:right w:val="single" w:sz="4" w:space="0" w:color="auto"/>
            </w:tcBorders>
          </w:tcPr>
          <w:p w14:paraId="219956FA"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6, 7</w:t>
            </w:r>
          </w:p>
        </w:tc>
      </w:tr>
      <w:tr w:rsidR="00421D41" w:rsidRPr="00421D41" w14:paraId="7BD0568A"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304A47F2"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Кредиттер/ сааты</w:t>
            </w:r>
          </w:p>
        </w:tc>
        <w:tc>
          <w:tcPr>
            <w:tcW w:w="3315" w:type="dxa"/>
            <w:tcBorders>
              <w:top w:val="single" w:sz="4" w:space="0" w:color="auto"/>
              <w:left w:val="single" w:sz="4" w:space="0" w:color="auto"/>
              <w:bottom w:val="single" w:sz="4" w:space="0" w:color="auto"/>
              <w:right w:val="single" w:sz="4" w:space="0" w:color="auto"/>
            </w:tcBorders>
          </w:tcPr>
          <w:p w14:paraId="2CB6CC8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10/300</w:t>
            </w:r>
          </w:p>
        </w:tc>
      </w:tr>
      <w:tr w:rsidR="00421D41" w:rsidRPr="00421D41" w14:paraId="0710D129"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0294D8A2"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sz w:val="28"/>
                <w:szCs w:val="28"/>
                <w:lang w:val="ky-KG" w:eastAsia="ru-RU"/>
              </w:rPr>
              <w:t>Лекция, сааты</w:t>
            </w:r>
          </w:p>
        </w:tc>
        <w:tc>
          <w:tcPr>
            <w:tcW w:w="3315" w:type="dxa"/>
            <w:tcBorders>
              <w:top w:val="single" w:sz="4" w:space="0" w:color="auto"/>
              <w:left w:val="single" w:sz="4" w:space="0" w:color="auto"/>
              <w:bottom w:val="single" w:sz="4" w:space="0" w:color="auto"/>
              <w:right w:val="single" w:sz="4" w:space="0" w:color="auto"/>
            </w:tcBorders>
          </w:tcPr>
          <w:p w14:paraId="234772E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76</w:t>
            </w:r>
          </w:p>
        </w:tc>
      </w:tr>
      <w:tr w:rsidR="00421D41" w:rsidRPr="00421D41" w14:paraId="74A028A9"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2B34BAF5"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sz w:val="28"/>
                <w:szCs w:val="28"/>
                <w:lang w:val="ky-KG" w:eastAsia="ru-RU"/>
              </w:rPr>
              <w:t>Лабораториялык сабак, сааты</w:t>
            </w:r>
          </w:p>
        </w:tc>
        <w:tc>
          <w:tcPr>
            <w:tcW w:w="3315" w:type="dxa"/>
            <w:tcBorders>
              <w:top w:val="single" w:sz="4" w:space="0" w:color="auto"/>
              <w:left w:val="single" w:sz="4" w:space="0" w:color="auto"/>
              <w:bottom w:val="single" w:sz="4" w:space="0" w:color="auto"/>
              <w:right w:val="single" w:sz="4" w:space="0" w:color="auto"/>
            </w:tcBorders>
          </w:tcPr>
          <w:p w14:paraId="20F5112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74</w:t>
            </w:r>
          </w:p>
        </w:tc>
      </w:tr>
      <w:tr w:rsidR="00421D41" w:rsidRPr="00421D41" w14:paraId="1436FDD5"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3F44C245"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sz w:val="28"/>
                <w:szCs w:val="28"/>
                <w:lang w:val="ky-KG" w:eastAsia="ru-RU"/>
              </w:rPr>
              <w:t>Практикалык сабак, сааты</w:t>
            </w:r>
          </w:p>
        </w:tc>
        <w:tc>
          <w:tcPr>
            <w:tcW w:w="3315" w:type="dxa"/>
            <w:tcBorders>
              <w:top w:val="single" w:sz="4" w:space="0" w:color="auto"/>
              <w:left w:val="single" w:sz="4" w:space="0" w:color="auto"/>
              <w:bottom w:val="single" w:sz="4" w:space="0" w:color="auto"/>
              <w:right w:val="single" w:sz="4" w:space="0" w:color="auto"/>
            </w:tcBorders>
          </w:tcPr>
          <w:p w14:paraId="4BDDBA0A"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w:t>
            </w:r>
          </w:p>
        </w:tc>
      </w:tr>
      <w:tr w:rsidR="00421D41" w:rsidRPr="00421D41" w14:paraId="0BFA1EA5"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1CB492F2" w14:textId="77777777" w:rsidR="00F55E3B" w:rsidRPr="00421D41" w:rsidRDefault="00F55E3B" w:rsidP="00F55E3B">
            <w:p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Семинардык сабак, сааты</w:t>
            </w:r>
          </w:p>
        </w:tc>
        <w:tc>
          <w:tcPr>
            <w:tcW w:w="3315" w:type="dxa"/>
            <w:tcBorders>
              <w:top w:val="single" w:sz="4" w:space="0" w:color="auto"/>
              <w:left w:val="single" w:sz="4" w:space="0" w:color="auto"/>
              <w:bottom w:val="single" w:sz="4" w:space="0" w:color="auto"/>
              <w:right w:val="single" w:sz="4" w:space="0" w:color="auto"/>
            </w:tcBorders>
          </w:tcPr>
          <w:p w14:paraId="56761B1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w:t>
            </w:r>
          </w:p>
        </w:tc>
      </w:tr>
      <w:tr w:rsidR="00421D41" w:rsidRPr="00421D41" w14:paraId="513B3CE7"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157658E4" w14:textId="77777777" w:rsidR="00F55E3B" w:rsidRPr="00421D41" w:rsidRDefault="00F55E3B" w:rsidP="00F55E3B">
            <w:p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Курстук иш</w:t>
            </w:r>
          </w:p>
        </w:tc>
        <w:tc>
          <w:tcPr>
            <w:tcW w:w="3315" w:type="dxa"/>
            <w:tcBorders>
              <w:top w:val="single" w:sz="4" w:space="0" w:color="auto"/>
              <w:left w:val="single" w:sz="4" w:space="0" w:color="auto"/>
              <w:bottom w:val="single" w:sz="4" w:space="0" w:color="auto"/>
              <w:right w:val="single" w:sz="4" w:space="0" w:color="auto"/>
            </w:tcBorders>
          </w:tcPr>
          <w:p w14:paraId="783CD81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w:t>
            </w:r>
          </w:p>
        </w:tc>
      </w:tr>
      <w:tr w:rsidR="00421D41" w:rsidRPr="00421D41" w14:paraId="0099AB05"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689C53A4"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sz w:val="28"/>
                <w:szCs w:val="28"/>
                <w:lang w:val="ky-KG" w:eastAsia="ru-RU"/>
              </w:rPr>
              <w:t>Курстук долбоор</w:t>
            </w:r>
          </w:p>
        </w:tc>
        <w:tc>
          <w:tcPr>
            <w:tcW w:w="3315" w:type="dxa"/>
            <w:tcBorders>
              <w:top w:val="single" w:sz="4" w:space="0" w:color="auto"/>
              <w:left w:val="single" w:sz="4" w:space="0" w:color="auto"/>
              <w:bottom w:val="single" w:sz="4" w:space="0" w:color="auto"/>
              <w:right w:val="single" w:sz="4" w:space="0" w:color="auto"/>
            </w:tcBorders>
          </w:tcPr>
          <w:p w14:paraId="50419FB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w:t>
            </w:r>
          </w:p>
        </w:tc>
      </w:tr>
      <w:tr w:rsidR="00421D41" w:rsidRPr="00421D41" w14:paraId="3C549B46"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22428961"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sz w:val="28"/>
                <w:szCs w:val="28"/>
                <w:lang w:val="ky-KG" w:eastAsia="ru-RU"/>
              </w:rPr>
              <w:t>Өз алдынча ишт</w:t>
            </w:r>
            <w:r w:rsidRPr="00421D41">
              <w:rPr>
                <w:rFonts w:ascii="Times New Roman" w:eastAsia="Times New Roman" w:hAnsi="Times New Roman" w:cs="Times New Roman"/>
                <w:sz w:val="28"/>
                <w:szCs w:val="28"/>
                <w:lang w:eastAsia="ru-RU"/>
              </w:rPr>
              <w:t>өө</w:t>
            </w:r>
            <w:r w:rsidRPr="00421D41">
              <w:rPr>
                <w:rFonts w:ascii="Times New Roman" w:eastAsia="Times New Roman" w:hAnsi="Times New Roman" w:cs="Times New Roman"/>
                <w:sz w:val="28"/>
                <w:szCs w:val="28"/>
                <w:lang w:val="ky-KG" w:eastAsia="ru-RU"/>
              </w:rPr>
              <w:t>, сааты</w:t>
            </w:r>
          </w:p>
        </w:tc>
        <w:tc>
          <w:tcPr>
            <w:tcW w:w="3315" w:type="dxa"/>
            <w:tcBorders>
              <w:top w:val="single" w:sz="4" w:space="0" w:color="auto"/>
              <w:left w:val="single" w:sz="4" w:space="0" w:color="auto"/>
              <w:bottom w:val="single" w:sz="4" w:space="0" w:color="auto"/>
              <w:right w:val="single" w:sz="4" w:space="0" w:color="auto"/>
            </w:tcBorders>
          </w:tcPr>
          <w:p w14:paraId="6D9D084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150</w:t>
            </w:r>
          </w:p>
        </w:tc>
      </w:tr>
      <w:tr w:rsidR="00421D41" w:rsidRPr="00421D41" w14:paraId="3C42AAA4"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14D5A320"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Бардыгы</w:t>
            </w:r>
          </w:p>
        </w:tc>
        <w:tc>
          <w:tcPr>
            <w:tcW w:w="3315" w:type="dxa"/>
            <w:tcBorders>
              <w:top w:val="single" w:sz="4" w:space="0" w:color="auto"/>
              <w:left w:val="single" w:sz="4" w:space="0" w:color="auto"/>
              <w:bottom w:val="single" w:sz="4" w:space="0" w:color="auto"/>
              <w:right w:val="single" w:sz="4" w:space="0" w:color="auto"/>
            </w:tcBorders>
          </w:tcPr>
          <w:p w14:paraId="62DFBC2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300</w:t>
            </w:r>
          </w:p>
        </w:tc>
      </w:tr>
      <w:tr w:rsidR="00E9197D" w:rsidRPr="00421D41" w14:paraId="346094D0" w14:textId="77777777" w:rsidTr="00605EC8">
        <w:trPr>
          <w:jc w:val="center"/>
        </w:trPr>
        <w:tc>
          <w:tcPr>
            <w:tcW w:w="3490" w:type="dxa"/>
            <w:tcBorders>
              <w:top w:val="single" w:sz="4" w:space="0" w:color="auto"/>
              <w:left w:val="single" w:sz="4" w:space="0" w:color="auto"/>
              <w:bottom w:val="single" w:sz="4" w:space="0" w:color="auto"/>
              <w:right w:val="single" w:sz="4" w:space="0" w:color="auto"/>
            </w:tcBorders>
          </w:tcPr>
          <w:p w14:paraId="64993A6E"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Экзамен</w:t>
            </w:r>
          </w:p>
        </w:tc>
        <w:tc>
          <w:tcPr>
            <w:tcW w:w="3315" w:type="dxa"/>
            <w:tcBorders>
              <w:top w:val="single" w:sz="4" w:space="0" w:color="auto"/>
              <w:left w:val="single" w:sz="4" w:space="0" w:color="auto"/>
              <w:bottom w:val="single" w:sz="4" w:space="0" w:color="auto"/>
              <w:right w:val="single" w:sz="4" w:space="0" w:color="auto"/>
            </w:tcBorders>
          </w:tcPr>
          <w:p w14:paraId="65637A8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 7 сем</w:t>
            </w:r>
          </w:p>
        </w:tc>
      </w:tr>
    </w:tbl>
    <w:p w14:paraId="7839CE7E"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5CB3BD4B" w14:textId="77777777" w:rsidR="00F55E3B" w:rsidRPr="00421D41" w:rsidRDefault="00605EC8" w:rsidP="00F55E3B">
      <w:pPr>
        <w:spacing w:after="0" w:line="240" w:lineRule="auto"/>
        <w:jc w:val="both"/>
        <w:rPr>
          <w:rFonts w:ascii="Times New Roman" w:eastAsia="Times New Roman" w:hAnsi="Times New Roman" w:cs="Times New Roman"/>
          <w:spacing w:val="5"/>
          <w:sz w:val="28"/>
          <w:szCs w:val="28"/>
          <w:lang w:val="ky-KG" w:eastAsia="ru-RU"/>
        </w:rPr>
      </w:pPr>
      <w:r w:rsidRPr="00421D41">
        <w:rPr>
          <w:rFonts w:ascii="Times New Roman" w:eastAsia="Times New Roman" w:hAnsi="Times New Roman" w:cs="Times New Roman"/>
          <w:sz w:val="28"/>
          <w:szCs w:val="28"/>
          <w:lang w:val="ky-KG" w:eastAsia="ru-RU"/>
        </w:rPr>
        <w:t>Иштеп чыккан МФИ</w:t>
      </w:r>
      <w:r w:rsidR="00F55E3B" w:rsidRPr="00421D41">
        <w:rPr>
          <w:rFonts w:ascii="Times New Roman" w:eastAsia="Times New Roman" w:hAnsi="Times New Roman" w:cs="Times New Roman"/>
          <w:sz w:val="28"/>
          <w:szCs w:val="28"/>
          <w:lang w:val="ky-KG" w:eastAsia="ru-RU"/>
        </w:rPr>
        <w:t xml:space="preserve"> кафедрасынын ага окутуучусу Кыштообаева Ч.А. </w:t>
      </w:r>
    </w:p>
    <w:p w14:paraId="7671DA75" w14:textId="77777777" w:rsidR="00F55E3B" w:rsidRPr="00421D41" w:rsidRDefault="00F55E3B" w:rsidP="00F55E3B">
      <w:pPr>
        <w:shd w:val="clear" w:color="auto" w:fill="FFFFFF"/>
        <w:spacing w:after="0" w:line="276" w:lineRule="auto"/>
        <w:jc w:val="both"/>
        <w:rPr>
          <w:rFonts w:ascii="Times New Roman" w:eastAsia="Times New Roman" w:hAnsi="Times New Roman" w:cs="Times New Roman"/>
          <w:spacing w:val="5"/>
          <w:sz w:val="28"/>
          <w:szCs w:val="28"/>
          <w:lang w:val="ky-KG" w:eastAsia="ru-RU"/>
        </w:rPr>
      </w:pPr>
      <w:r w:rsidRPr="00421D41">
        <w:rPr>
          <w:rFonts w:ascii="Times New Roman" w:eastAsia="Times New Roman" w:hAnsi="Times New Roman" w:cs="Times New Roman"/>
          <w:spacing w:val="5"/>
          <w:sz w:val="28"/>
          <w:szCs w:val="28"/>
          <w:lang w:val="ky-KG" w:eastAsia="ru-RU"/>
        </w:rPr>
        <w:t xml:space="preserve">Жумушчу программа ISBN 978-9967-08-454-4 УДК 37.0 ББК 74.00 С 23 Педагогикалык билим берүү багыты боюнча ЖКБО МББС (ГОС ВПО) негизинде иштелип чыкты. </w:t>
      </w:r>
    </w:p>
    <w:p w14:paraId="08D6B025" w14:textId="77777777" w:rsidR="00F55E3B" w:rsidRPr="00421D41" w:rsidRDefault="00F55E3B" w:rsidP="00F55E3B">
      <w:pPr>
        <w:shd w:val="clear" w:color="auto" w:fill="FFFFFF"/>
        <w:spacing w:after="0" w:line="276"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Математика кафедрасынын отурумунда </w:t>
      </w:r>
      <w:r w:rsidRPr="00421D41">
        <w:rPr>
          <w:rFonts w:ascii="Times New Roman" w:eastAsia="Times New Roman" w:hAnsi="Times New Roman" w:cs="Times New Roman"/>
          <w:sz w:val="28"/>
          <w:szCs w:val="28"/>
          <w:lang w:eastAsia="ru-RU"/>
        </w:rPr>
        <w:t xml:space="preserve">талкууланган жана бекитилген. </w:t>
      </w:r>
    </w:p>
    <w:p w14:paraId="2F3035D0" w14:textId="77777777" w:rsidR="00F55E3B" w:rsidRPr="00421D41" w:rsidRDefault="00F55E3B" w:rsidP="00F55E3B">
      <w:pPr>
        <w:shd w:val="clear" w:color="auto" w:fill="FFFFFF"/>
        <w:spacing w:after="0" w:line="276" w:lineRule="auto"/>
        <w:jc w:val="both"/>
        <w:rPr>
          <w:rFonts w:ascii="Times New Roman" w:eastAsia="Times New Roman" w:hAnsi="Times New Roman" w:cs="Times New Roman"/>
          <w:spacing w:val="5"/>
          <w:sz w:val="28"/>
          <w:szCs w:val="28"/>
          <w:lang w:val="ky-KG" w:eastAsia="ru-RU"/>
        </w:rPr>
      </w:pPr>
      <w:r w:rsidRPr="00421D41">
        <w:rPr>
          <w:rFonts w:ascii="Times New Roman" w:eastAsia="Times New Roman" w:hAnsi="Times New Roman" w:cs="Times New Roman"/>
          <w:spacing w:val="5"/>
          <w:sz w:val="28"/>
          <w:szCs w:val="28"/>
          <w:lang w:val="ky-KG" w:eastAsia="ru-RU"/>
        </w:rPr>
        <w:t>Протоколдун №____ “_____”_______20   -жыл</w:t>
      </w:r>
    </w:p>
    <w:p w14:paraId="678D3325" w14:textId="77777777" w:rsidR="00F55E3B" w:rsidRPr="00421D41" w:rsidRDefault="00F55E3B" w:rsidP="00F55E3B">
      <w:pPr>
        <w:shd w:val="clear" w:color="auto" w:fill="FFFFFF"/>
        <w:spacing w:after="0" w:line="276" w:lineRule="auto"/>
        <w:jc w:val="both"/>
        <w:rPr>
          <w:rFonts w:ascii="Times New Roman" w:eastAsia="Times New Roman" w:hAnsi="Times New Roman" w:cs="Times New Roman"/>
          <w:spacing w:val="5"/>
          <w:sz w:val="28"/>
          <w:szCs w:val="28"/>
          <w:lang w:val="ky-KG" w:eastAsia="ru-RU"/>
        </w:rPr>
      </w:pPr>
      <w:r w:rsidRPr="00421D41">
        <w:rPr>
          <w:rFonts w:ascii="Times New Roman" w:eastAsia="Times New Roman" w:hAnsi="Times New Roman" w:cs="Times New Roman"/>
          <w:spacing w:val="5"/>
          <w:sz w:val="28"/>
          <w:szCs w:val="28"/>
          <w:lang w:val="ky-KG" w:eastAsia="ru-RU"/>
        </w:rPr>
        <w:t>Кафедра башчысы_________</w:t>
      </w:r>
    </w:p>
    <w:p w14:paraId="2EEFF054" w14:textId="77777777" w:rsidR="00F55E3B" w:rsidRPr="00421D41" w:rsidRDefault="00F55E3B" w:rsidP="00F55E3B">
      <w:pPr>
        <w:spacing w:after="0" w:line="240" w:lineRule="auto"/>
        <w:jc w:val="both"/>
        <w:rPr>
          <w:rFonts w:ascii="Times New Roman" w:eastAsia="Times New Roman" w:hAnsi="Times New Roman" w:cs="Times New Roman"/>
          <w:b/>
          <w:sz w:val="28"/>
          <w:szCs w:val="28"/>
          <w:lang w:val="ky-KG" w:eastAsia="ru-RU"/>
        </w:rPr>
      </w:pPr>
    </w:p>
    <w:p w14:paraId="45E390D8" w14:textId="77777777" w:rsidR="00F55E3B" w:rsidRPr="00421D41" w:rsidRDefault="00F55E3B" w:rsidP="00351042">
      <w:pPr>
        <w:spacing w:after="0" w:line="240" w:lineRule="auto"/>
        <w:rPr>
          <w:rFonts w:ascii="Times New Roman" w:eastAsia="Times New Roman" w:hAnsi="Times New Roman" w:cs="Times New Roman"/>
          <w:b/>
          <w:sz w:val="28"/>
          <w:szCs w:val="28"/>
          <w:lang w:val="ky-KG" w:eastAsia="ru-RU"/>
        </w:rPr>
      </w:pPr>
    </w:p>
    <w:p w14:paraId="46388F8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p>
    <w:p w14:paraId="02E603F6"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4D329B68"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2980B09D"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49043A9F"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4249B975"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215C9339"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7788C3C0"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54CA98FB" w14:textId="77777777" w:rsidR="00605EC8" w:rsidRPr="00421D41" w:rsidRDefault="00605EC8" w:rsidP="00F55E3B">
      <w:pPr>
        <w:spacing w:after="0" w:line="240" w:lineRule="auto"/>
        <w:jc w:val="center"/>
        <w:rPr>
          <w:rFonts w:ascii="Times New Roman" w:eastAsia="Times New Roman" w:hAnsi="Times New Roman" w:cs="Times New Roman"/>
          <w:b/>
          <w:sz w:val="28"/>
          <w:szCs w:val="28"/>
          <w:lang w:val="ky-KG" w:eastAsia="ru-RU"/>
        </w:rPr>
      </w:pPr>
    </w:p>
    <w:p w14:paraId="7B5BB55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Талас</w:t>
      </w:r>
    </w:p>
    <w:p w14:paraId="0847BFFE" w14:textId="77777777" w:rsidR="00F55E3B" w:rsidRPr="00421D41" w:rsidRDefault="00F55E3B" w:rsidP="00F55E3B">
      <w:pPr>
        <w:spacing w:after="0" w:line="24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Физика-математикалык багытындагы жогорку кесиптик билим берүүнүн мамлекеттик билим берүү стандартынан алынды. Мамлекеттик билим берүү стандарты 2013-жылы бекитилген. Предметтин коду </w:t>
      </w:r>
      <w:r w:rsidRPr="00421D41">
        <w:rPr>
          <w:rFonts w:ascii="Times New Roman" w:eastAsia="Calibri" w:hAnsi="Times New Roman" w:cs="Times New Roman"/>
          <w:sz w:val="28"/>
          <w:szCs w:val="28"/>
        </w:rPr>
        <w:t>В 3.9.12</w:t>
      </w:r>
    </w:p>
    <w:p w14:paraId="439D258D" w14:textId="77777777" w:rsidR="00F55E3B" w:rsidRPr="00421D41" w:rsidRDefault="00F55E3B" w:rsidP="00F55E3B">
      <w:pPr>
        <w:spacing w:after="0" w:line="240" w:lineRule="auto"/>
        <w:ind w:firstLine="708"/>
        <w:jc w:val="both"/>
        <w:rPr>
          <w:rFonts w:ascii="Times New Roman" w:eastAsia="Times New Roman" w:hAnsi="Times New Roman" w:cs="Times New Roman"/>
          <w:sz w:val="28"/>
          <w:szCs w:val="28"/>
          <w:lang w:val="ky-KG" w:eastAsia="ru-RU"/>
        </w:rPr>
      </w:pPr>
    </w:p>
    <w:p w14:paraId="7EB6677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ПРЕДМЕТТИН  МАКСАТЫ ЖАНА МИЛДЕТИ</w:t>
      </w:r>
    </w:p>
    <w:p w14:paraId="36AD1B60" w14:textId="77777777" w:rsidR="00E9197D" w:rsidRPr="00421D41" w:rsidRDefault="00F55E3B" w:rsidP="00F55E3B">
      <w:pPr>
        <w:spacing w:after="0" w:line="24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 xml:space="preserve">ПЦ Б.3.8 “Сандык методдор”  курсунун максаты </w:t>
      </w:r>
      <w:r w:rsidR="00605EC8" w:rsidRPr="00421D41">
        <w:rPr>
          <w:rFonts w:ascii="Times New Roman" w:eastAsia="Times New Roman" w:hAnsi="Times New Roman" w:cs="Times New Roman"/>
          <w:sz w:val="28"/>
          <w:szCs w:val="28"/>
          <w:lang w:val="ky-KG" w:eastAsia="ru-RU"/>
        </w:rPr>
        <w:t>-  студенттердин</w:t>
      </w:r>
      <w:r w:rsidRPr="00421D41">
        <w:rPr>
          <w:rFonts w:ascii="Times New Roman" w:eastAsia="Times New Roman" w:hAnsi="Times New Roman" w:cs="Times New Roman"/>
          <w:sz w:val="28"/>
          <w:szCs w:val="28"/>
          <w:lang w:val="ky-KG" w:eastAsia="ru-RU"/>
        </w:rPr>
        <w:t xml:space="preserve"> </w:t>
      </w:r>
    </w:p>
    <w:p w14:paraId="29FFFA2F" w14:textId="77777777" w:rsidR="00F55E3B" w:rsidRPr="00421D41" w:rsidRDefault="00F55E3B" w:rsidP="00F55E3B">
      <w:pPr>
        <w:spacing w:after="0" w:line="24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колдонмо </w:t>
      </w:r>
      <w:r w:rsidR="00605EC8" w:rsidRPr="00421D41">
        <w:rPr>
          <w:rFonts w:ascii="Times New Roman" w:eastAsia="Times New Roman" w:hAnsi="Times New Roman" w:cs="Times New Roman"/>
          <w:sz w:val="28"/>
          <w:szCs w:val="28"/>
          <w:lang w:val="ky-KG" w:eastAsia="ru-RU"/>
        </w:rPr>
        <w:t xml:space="preserve">математикалык </w:t>
      </w:r>
      <w:r w:rsidRPr="00421D41">
        <w:rPr>
          <w:rFonts w:ascii="Times New Roman" w:eastAsia="Times New Roman" w:hAnsi="Times New Roman" w:cs="Times New Roman"/>
          <w:sz w:val="28"/>
          <w:szCs w:val="28"/>
          <w:lang w:val="ky-KG" w:eastAsia="ru-RU"/>
        </w:rPr>
        <w:t>маселелерди ЭЭМде сандык чыгаруун</w:t>
      </w:r>
      <w:r w:rsidR="00605EC8" w:rsidRPr="00421D41">
        <w:rPr>
          <w:rFonts w:ascii="Times New Roman" w:eastAsia="Times New Roman" w:hAnsi="Times New Roman" w:cs="Times New Roman"/>
          <w:sz w:val="28"/>
          <w:szCs w:val="28"/>
          <w:lang w:val="ky-KG" w:eastAsia="ru-RU"/>
        </w:rPr>
        <w:t>ун каражаттарын колдоно билүүсү</w:t>
      </w:r>
      <w:r w:rsidRPr="00421D41">
        <w:rPr>
          <w:rFonts w:ascii="Times New Roman" w:eastAsia="Times New Roman" w:hAnsi="Times New Roman" w:cs="Times New Roman"/>
          <w:sz w:val="28"/>
          <w:szCs w:val="28"/>
          <w:lang w:val="ky-KG" w:eastAsia="ru-RU"/>
        </w:rPr>
        <w:t xml:space="preserve"> – эсептөө математикасынын методдорун жана алгоритмдери жана кетирилген каталыкты эске алуу менен аларды туура өздөштүрүү</w:t>
      </w:r>
      <w:r w:rsidR="00605EC8" w:rsidRPr="00421D41">
        <w:rPr>
          <w:rFonts w:ascii="Times New Roman" w:eastAsia="Times New Roman" w:hAnsi="Times New Roman" w:cs="Times New Roman"/>
          <w:sz w:val="28"/>
          <w:szCs w:val="28"/>
          <w:lang w:val="ky-KG" w:eastAsia="ru-RU"/>
        </w:rPr>
        <w:t>сү</w:t>
      </w:r>
      <w:r w:rsidRPr="00421D41">
        <w:rPr>
          <w:rFonts w:ascii="Times New Roman" w:eastAsia="Times New Roman" w:hAnsi="Times New Roman" w:cs="Times New Roman"/>
          <w:sz w:val="28"/>
          <w:szCs w:val="28"/>
          <w:lang w:val="ky-KG" w:eastAsia="ru-RU"/>
        </w:rPr>
        <w:t>, чыгаруунун методун туура тандоо</w:t>
      </w:r>
      <w:r w:rsidR="00605EC8" w:rsidRPr="00421D41">
        <w:rPr>
          <w:rFonts w:ascii="Times New Roman" w:eastAsia="Times New Roman" w:hAnsi="Times New Roman" w:cs="Times New Roman"/>
          <w:sz w:val="28"/>
          <w:szCs w:val="28"/>
          <w:lang w:val="ky-KG" w:eastAsia="ru-RU"/>
        </w:rPr>
        <w:t>су</w:t>
      </w:r>
      <w:r w:rsidRPr="00421D41">
        <w:rPr>
          <w:rFonts w:ascii="Times New Roman" w:eastAsia="Times New Roman" w:hAnsi="Times New Roman" w:cs="Times New Roman"/>
          <w:sz w:val="28"/>
          <w:szCs w:val="28"/>
          <w:lang w:val="ky-KG" w:eastAsia="ru-RU"/>
        </w:rPr>
        <w:t>, алгоритм тургузуу жана аны жогорку деңгээлдеги программалоо тилинде ишке ашыруу</w:t>
      </w:r>
      <w:r w:rsidR="00605EC8" w:rsidRPr="00421D41">
        <w:rPr>
          <w:rFonts w:ascii="Times New Roman" w:eastAsia="Times New Roman" w:hAnsi="Times New Roman" w:cs="Times New Roman"/>
          <w:sz w:val="28"/>
          <w:szCs w:val="28"/>
          <w:lang w:val="ky-KG" w:eastAsia="ru-RU"/>
        </w:rPr>
        <w:t>су саналат</w:t>
      </w:r>
      <w:r w:rsidRPr="00421D41">
        <w:rPr>
          <w:rFonts w:ascii="Times New Roman" w:eastAsia="Times New Roman" w:hAnsi="Times New Roman" w:cs="Times New Roman"/>
          <w:sz w:val="28"/>
          <w:szCs w:val="28"/>
          <w:lang w:val="ky-KG" w:eastAsia="ru-RU"/>
        </w:rPr>
        <w:t xml:space="preserve">.  </w:t>
      </w:r>
    </w:p>
    <w:p w14:paraId="5C2D9B6A" w14:textId="77777777" w:rsidR="00F55E3B" w:rsidRPr="00421D41" w:rsidRDefault="00605EC8" w:rsidP="00F55E3B">
      <w:pPr>
        <w:spacing w:after="0" w:line="24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методдор теориясы</w:t>
      </w:r>
      <w:r w:rsidR="00F55E3B" w:rsidRPr="00421D41">
        <w:rPr>
          <w:rFonts w:ascii="Times New Roman" w:eastAsia="Times New Roman" w:hAnsi="Times New Roman" w:cs="Times New Roman"/>
          <w:sz w:val="28"/>
          <w:szCs w:val="28"/>
          <w:lang w:val="ky-KG" w:eastAsia="ru-RU"/>
        </w:rPr>
        <w:t xml:space="preserve"> математикалык анализ, алгебра жана геометрия, дифференциалдык теңдемелер жана математикалык физиканын теңдемеле</w:t>
      </w:r>
      <w:r w:rsidRPr="00421D41">
        <w:rPr>
          <w:rFonts w:ascii="Times New Roman" w:eastAsia="Times New Roman" w:hAnsi="Times New Roman" w:cs="Times New Roman"/>
          <w:sz w:val="28"/>
          <w:szCs w:val="28"/>
          <w:lang w:val="ky-KG" w:eastAsia="ru-RU"/>
        </w:rPr>
        <w:t>ри салттуу курстардын негиздерин камтыйт</w:t>
      </w:r>
      <w:r w:rsidR="00F55E3B" w:rsidRPr="00421D41">
        <w:rPr>
          <w:rFonts w:ascii="Times New Roman" w:eastAsia="Times New Roman" w:hAnsi="Times New Roman" w:cs="Times New Roman"/>
          <w:sz w:val="28"/>
          <w:szCs w:val="28"/>
          <w:lang w:val="ky-KG" w:eastAsia="ru-RU"/>
        </w:rPr>
        <w:t xml:space="preserve">. </w:t>
      </w:r>
    </w:p>
    <w:p w14:paraId="5CB01024" w14:textId="77777777" w:rsidR="00F55E3B" w:rsidRPr="00421D41" w:rsidRDefault="00F55E3B" w:rsidP="00F55E3B">
      <w:pPr>
        <w:spacing w:after="0" w:line="240" w:lineRule="auto"/>
        <w:ind w:firstLine="709"/>
        <w:jc w:val="both"/>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Предметтин</w:t>
      </w:r>
      <w:r w:rsidRPr="00421D41">
        <w:rPr>
          <w:rFonts w:ascii="Times New Roman" w:eastAsia="Times New Roman" w:hAnsi="Times New Roman" w:cs="Times New Roman"/>
          <w:b/>
          <w:sz w:val="28"/>
          <w:szCs w:val="28"/>
          <w:lang w:eastAsia="ru-RU"/>
        </w:rPr>
        <w:t xml:space="preserve"> милдеттери</w:t>
      </w:r>
      <w:r w:rsidRPr="00421D41">
        <w:rPr>
          <w:rFonts w:ascii="Times New Roman" w:eastAsia="Times New Roman" w:hAnsi="Times New Roman" w:cs="Times New Roman"/>
          <w:b/>
          <w:sz w:val="28"/>
          <w:szCs w:val="28"/>
          <w:lang w:val="ky-KG" w:eastAsia="ru-RU"/>
        </w:rPr>
        <w:t xml:space="preserve"> болуп:</w:t>
      </w:r>
    </w:p>
    <w:p w14:paraId="69681EBA" w14:textId="77777777" w:rsidR="00F55E3B" w:rsidRPr="00421D41" w:rsidRDefault="00F55E3B" w:rsidP="00F55E3B">
      <w:pPr>
        <w:numPr>
          <w:ilvl w:val="0"/>
          <w:numId w:val="3"/>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эсептөөчү математиканын маселелерин чыгаруунун негизги методдорун окутуу;</w:t>
      </w:r>
    </w:p>
    <w:p w14:paraId="5A6FA3C1" w14:textId="77777777" w:rsidR="00F55E3B" w:rsidRPr="00421D41" w:rsidRDefault="00F55E3B" w:rsidP="00F55E3B">
      <w:pPr>
        <w:numPr>
          <w:ilvl w:val="0"/>
          <w:numId w:val="3"/>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студенттерди ЭММди колдонуу менен математикалык моделдөөнүн туруктуу көндүмдөрүнө ээ кылуу;</w:t>
      </w:r>
    </w:p>
    <w:p w14:paraId="07EA0952" w14:textId="77777777" w:rsidR="00F55E3B" w:rsidRPr="00421D41" w:rsidRDefault="00F55E3B" w:rsidP="00F55E3B">
      <w:pPr>
        <w:numPr>
          <w:ilvl w:val="0"/>
          <w:numId w:val="3"/>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эсептөөчү эксперименттерди жүргүзүү тажрыйбасына ээ кылуу.</w:t>
      </w:r>
    </w:p>
    <w:p w14:paraId="387438F9" w14:textId="77777777" w:rsidR="00F55E3B" w:rsidRPr="00421D41" w:rsidRDefault="00F55E3B" w:rsidP="00F55E3B">
      <w:pPr>
        <w:spacing w:after="0" w:line="240" w:lineRule="auto"/>
        <w:ind w:firstLine="708"/>
        <w:jc w:val="both"/>
        <w:rPr>
          <w:rFonts w:ascii="Times New Roman" w:eastAsia="Times New Roman" w:hAnsi="Times New Roman" w:cs="Times New Roman"/>
          <w:sz w:val="28"/>
          <w:szCs w:val="28"/>
          <w:lang w:val="ky-KG" w:eastAsia="ru-RU"/>
        </w:rPr>
      </w:pPr>
    </w:p>
    <w:p w14:paraId="5DBA8C69" w14:textId="77777777" w:rsidR="00F55E3B" w:rsidRPr="00421D41" w:rsidRDefault="00F55E3B" w:rsidP="00F55E3B">
      <w:pPr>
        <w:spacing w:after="0" w:line="240" w:lineRule="auto"/>
        <w:ind w:firstLine="708"/>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Курс төмөнкү бөлүмдөрдөн турат: </w:t>
      </w:r>
      <w:r w:rsidRPr="00421D41">
        <w:rPr>
          <w:rFonts w:ascii="Times New Roman" w:eastAsia="Times New Roman" w:hAnsi="Times New Roman" w:cs="Times New Roman"/>
          <w:sz w:val="28"/>
          <w:szCs w:val="28"/>
          <w:shd w:val="clear" w:color="auto" w:fill="FFFFFF"/>
          <w:lang w:val="ky-KG" w:eastAsia="ru-RU"/>
        </w:rPr>
        <w:t xml:space="preserve"> </w:t>
      </w:r>
      <w:r w:rsidRPr="00421D41">
        <w:rPr>
          <w:rFonts w:ascii="Times New Roman" w:eastAsia="Times New Roman" w:hAnsi="Times New Roman" w:cs="Times New Roman"/>
          <w:sz w:val="28"/>
          <w:szCs w:val="28"/>
          <w:lang w:val="ky-KG" w:eastAsia="ru-RU"/>
        </w:rPr>
        <w:t>сызыктуу алгебра, экинчи бөлүм –  дифференциалдык теңдемелер, математикалык анализ курстарынын элементтери к</w:t>
      </w:r>
      <w:r w:rsidR="00605EC8" w:rsidRPr="00421D41">
        <w:rPr>
          <w:rFonts w:ascii="Times New Roman" w:eastAsia="Times New Roman" w:hAnsi="Times New Roman" w:cs="Times New Roman"/>
          <w:sz w:val="28"/>
          <w:szCs w:val="28"/>
          <w:lang w:val="ky-KG" w:eastAsia="ru-RU"/>
        </w:rPr>
        <w:t>аралат. “Сандык методдор” курсу</w:t>
      </w:r>
      <w:r w:rsidRPr="00421D41">
        <w:rPr>
          <w:rFonts w:ascii="Times New Roman" w:eastAsia="Times New Roman" w:hAnsi="Times New Roman" w:cs="Times New Roman"/>
          <w:sz w:val="28"/>
          <w:szCs w:val="28"/>
          <w:lang w:val="ky-KG" w:eastAsia="ru-RU"/>
        </w:rPr>
        <w:t xml:space="preserve"> окутуунун үчүнчү жылында окутулат.</w:t>
      </w:r>
    </w:p>
    <w:p w14:paraId="58A97DD2" w14:textId="77777777" w:rsidR="00F55E3B" w:rsidRPr="00421D41" w:rsidRDefault="00F55E3B" w:rsidP="00F55E3B">
      <w:pPr>
        <w:spacing w:after="0" w:line="240" w:lineRule="auto"/>
        <w:ind w:firstLine="708"/>
        <w:jc w:val="both"/>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sz w:val="28"/>
          <w:szCs w:val="28"/>
          <w:lang w:val="ky-KG" w:eastAsia="ru-RU"/>
        </w:rPr>
        <w:br/>
      </w:r>
      <w:r w:rsidRPr="00421D41">
        <w:rPr>
          <w:rFonts w:ascii="Times New Roman" w:eastAsia="Times New Roman" w:hAnsi="Times New Roman" w:cs="Times New Roman"/>
          <w:b/>
          <w:sz w:val="28"/>
          <w:szCs w:val="28"/>
          <w:shd w:val="clear" w:color="auto" w:fill="FFFFFF"/>
          <w:lang w:val="ky-KG" w:eastAsia="ru-RU"/>
        </w:rPr>
        <w:t>Уюштуруучу-методикалык  көрсөтмөлөр</w:t>
      </w:r>
    </w:p>
    <w:p w14:paraId="794CCDC8" w14:textId="77777777" w:rsidR="00F55E3B" w:rsidRPr="00421D41" w:rsidRDefault="00F55E3B" w:rsidP="00F55E3B">
      <w:pPr>
        <w:spacing w:after="0" w:line="240" w:lineRule="auto"/>
        <w:jc w:val="both"/>
        <w:rPr>
          <w:rFonts w:ascii="Times New Roman" w:eastAsia="Times New Roman" w:hAnsi="Times New Roman" w:cs="Times New Roman"/>
          <w:sz w:val="28"/>
          <w:szCs w:val="28"/>
          <w:shd w:val="clear" w:color="auto" w:fill="FFFFFF"/>
          <w:lang w:val="ky-KG" w:eastAsia="ru-RU"/>
        </w:rPr>
      </w:pPr>
      <w:r w:rsidRPr="00421D41">
        <w:rPr>
          <w:rFonts w:ascii="Times New Roman" w:eastAsia="Times New Roman" w:hAnsi="Times New Roman" w:cs="Times New Roman"/>
          <w:sz w:val="28"/>
          <w:szCs w:val="28"/>
          <w:lang w:val="ky-KG" w:eastAsia="ru-RU"/>
        </w:rPr>
        <w:br/>
      </w:r>
      <w:r w:rsidRPr="00421D41">
        <w:rPr>
          <w:rFonts w:ascii="Times New Roman" w:eastAsia="Times New Roman" w:hAnsi="Times New Roman" w:cs="Times New Roman"/>
          <w:sz w:val="28"/>
          <w:szCs w:val="28"/>
          <w:shd w:val="clear" w:color="auto" w:fill="FFFFFF"/>
          <w:lang w:val="ky-KG" w:eastAsia="ru-RU"/>
        </w:rPr>
        <w:tab/>
        <w:t xml:space="preserve">“Сандык методдор” колдонмо математикалык дисциплиналардын арасында эң маанилүү орунду ээлейт. Студенттер курстун үстүндө иштөө процессинде, социалдык, экономикалык, физикалык процесстер жана кубулуштардын математикалык моделдерин изилдөөдө негизделип тандалып алынган сандык методдун процедурасын каралган мисалдардын негизинде өздөштүрүүсү керек. </w:t>
      </w:r>
    </w:p>
    <w:p w14:paraId="127F7276" w14:textId="77777777" w:rsidR="00F55E3B" w:rsidRPr="00421D41" w:rsidRDefault="00F55E3B" w:rsidP="00F55E3B">
      <w:pPr>
        <w:spacing w:after="0" w:line="240" w:lineRule="auto"/>
        <w:jc w:val="both"/>
        <w:rPr>
          <w:rFonts w:ascii="Times New Roman" w:eastAsia="Times New Roman" w:hAnsi="Times New Roman" w:cs="Times New Roman"/>
          <w:sz w:val="28"/>
          <w:szCs w:val="28"/>
          <w:shd w:val="clear" w:color="auto" w:fill="FFFFFF"/>
          <w:lang w:val="ky-KG" w:eastAsia="ru-RU"/>
        </w:rPr>
      </w:pPr>
      <w:r w:rsidRPr="00421D41">
        <w:rPr>
          <w:rFonts w:ascii="Times New Roman" w:eastAsia="Times New Roman" w:hAnsi="Times New Roman" w:cs="Times New Roman"/>
          <w:sz w:val="28"/>
          <w:szCs w:val="28"/>
          <w:shd w:val="clear" w:color="auto" w:fill="FFFFFF"/>
          <w:lang w:val="ky-KG" w:eastAsia="ru-RU"/>
        </w:rPr>
        <w:tab/>
        <w:t>“Сандык методдор” курсу негизги эки максатты көздөйт:</w:t>
      </w:r>
    </w:p>
    <w:p w14:paraId="3E56D5A2" w14:textId="77777777" w:rsidR="00F55E3B" w:rsidRPr="00421D41" w:rsidRDefault="00F55E3B" w:rsidP="00F55E3B">
      <w:pPr>
        <w:numPr>
          <w:ilvl w:val="0"/>
          <w:numId w:val="35"/>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студенттерди негизги сандык методдор жана аларды ишке ашыруу алгоритмдери менен тааныштыруу;</w:t>
      </w:r>
    </w:p>
    <w:p w14:paraId="244E8D9B" w14:textId="77777777" w:rsidR="00F55E3B" w:rsidRPr="00421D41" w:rsidRDefault="00F55E3B" w:rsidP="00605EC8">
      <w:pPr>
        <w:numPr>
          <w:ilvl w:val="0"/>
          <w:numId w:val="35"/>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ар түрдүү с</w:t>
      </w:r>
      <w:r w:rsidR="006C2286" w:rsidRPr="00421D41">
        <w:rPr>
          <w:rFonts w:ascii="Times New Roman" w:eastAsia="Times New Roman" w:hAnsi="Times New Roman" w:cs="Times New Roman"/>
          <w:sz w:val="28"/>
          <w:szCs w:val="28"/>
          <w:lang w:val="ky-KG" w:eastAsia="ru-RU"/>
        </w:rPr>
        <w:t>ы</w:t>
      </w:r>
      <w:r w:rsidRPr="00421D41">
        <w:rPr>
          <w:rFonts w:ascii="Times New Roman" w:eastAsia="Times New Roman" w:hAnsi="Times New Roman" w:cs="Times New Roman"/>
          <w:sz w:val="28"/>
          <w:szCs w:val="28"/>
          <w:lang w:val="ky-KG" w:eastAsia="ru-RU"/>
        </w:rPr>
        <w:t>р</w:t>
      </w:r>
      <w:r w:rsidR="006C2286" w:rsidRPr="00421D41">
        <w:rPr>
          <w:rFonts w:ascii="Times New Roman" w:eastAsia="Times New Roman" w:hAnsi="Times New Roman" w:cs="Times New Roman"/>
          <w:sz w:val="28"/>
          <w:szCs w:val="28"/>
          <w:lang w:val="ky-KG" w:eastAsia="ru-RU"/>
        </w:rPr>
        <w:t>ьё</w:t>
      </w:r>
      <w:r w:rsidRPr="00421D41">
        <w:rPr>
          <w:rFonts w:ascii="Times New Roman" w:eastAsia="Times New Roman" w:hAnsi="Times New Roman" w:cs="Times New Roman"/>
          <w:sz w:val="28"/>
          <w:szCs w:val="28"/>
          <w:lang w:val="ky-KG" w:eastAsia="ru-RU"/>
        </w:rPr>
        <w:t>н</w:t>
      </w:r>
      <w:r w:rsidR="006C2286" w:rsidRPr="00421D41">
        <w:rPr>
          <w:rFonts w:ascii="Times New Roman" w:eastAsia="Times New Roman" w:hAnsi="Times New Roman" w:cs="Times New Roman"/>
          <w:sz w:val="28"/>
          <w:szCs w:val="28"/>
          <w:lang w:val="ky-KG" w:eastAsia="ru-RU"/>
        </w:rPr>
        <w:t>у</w:t>
      </w:r>
      <w:r w:rsidRPr="00421D41">
        <w:rPr>
          <w:rFonts w:ascii="Times New Roman" w:eastAsia="Times New Roman" w:hAnsi="Times New Roman" w:cs="Times New Roman"/>
          <w:sz w:val="28"/>
          <w:szCs w:val="28"/>
          <w:lang w:val="ky-KG" w:eastAsia="ru-RU"/>
        </w:rPr>
        <w:t>н бөлүмдөрүндөгү: кибернетика, колдонмо математика, математикалык моделдештирүү, оптимизация ж.б.у.с. практикалык маселелерди чыгарууга, сандык методдорду а</w:t>
      </w:r>
      <w:r w:rsidR="00351042" w:rsidRPr="00421D41">
        <w:rPr>
          <w:rFonts w:ascii="Times New Roman" w:eastAsia="Times New Roman" w:hAnsi="Times New Roman" w:cs="Times New Roman"/>
          <w:sz w:val="28"/>
          <w:szCs w:val="28"/>
          <w:lang w:val="ky-KG" w:eastAsia="ru-RU"/>
        </w:rPr>
        <w:t>йкалыштырып колдонууга даярдоо.</w:t>
      </w:r>
      <w:r w:rsidR="00605EC8"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“Сандык методдор” курсу студенттердин курстук жана дипломдук иштерди аткаруусуна жана </w:t>
      </w:r>
      <w:r w:rsidRPr="00421D41">
        <w:rPr>
          <w:rFonts w:ascii="Times New Roman" w:eastAsia="Times New Roman" w:hAnsi="Times New Roman" w:cs="Times New Roman"/>
          <w:sz w:val="28"/>
          <w:szCs w:val="28"/>
          <w:lang w:val="ky-KG" w:eastAsia="ru-RU"/>
        </w:rPr>
        <w:lastRenderedPageBreak/>
        <w:t xml:space="preserve">студенттердин илимий-изилдөө </w:t>
      </w:r>
      <w:r w:rsidR="00351042" w:rsidRPr="00421D41">
        <w:rPr>
          <w:rFonts w:ascii="Times New Roman" w:eastAsia="Times New Roman" w:hAnsi="Times New Roman" w:cs="Times New Roman"/>
          <w:sz w:val="28"/>
          <w:szCs w:val="28"/>
          <w:lang w:val="ky-KG" w:eastAsia="ru-RU"/>
        </w:rPr>
        <w:t>иштери</w:t>
      </w:r>
      <w:r w:rsidR="00605EC8" w:rsidRPr="00421D41">
        <w:rPr>
          <w:rFonts w:ascii="Times New Roman" w:eastAsia="Times New Roman" w:hAnsi="Times New Roman" w:cs="Times New Roman"/>
          <w:sz w:val="28"/>
          <w:szCs w:val="28"/>
          <w:lang w:val="ky-KG" w:eastAsia="ru-RU"/>
        </w:rPr>
        <w:t>н</w:t>
      </w:r>
      <w:r w:rsidR="00351042" w:rsidRPr="00421D41">
        <w:rPr>
          <w:rFonts w:ascii="Times New Roman" w:eastAsia="Times New Roman" w:hAnsi="Times New Roman" w:cs="Times New Roman"/>
          <w:sz w:val="28"/>
          <w:szCs w:val="28"/>
          <w:lang w:val="ky-KG" w:eastAsia="ru-RU"/>
        </w:rPr>
        <w:t xml:space="preserve"> камсыздоо үчүн зарыл</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br/>
      </w:r>
      <w:r w:rsidRPr="00421D41">
        <w:rPr>
          <w:rFonts w:ascii="Times New Roman" w:eastAsia="Times New Roman" w:hAnsi="Times New Roman" w:cs="Times New Roman"/>
          <w:sz w:val="28"/>
          <w:szCs w:val="28"/>
          <w:lang w:val="ky-KG" w:eastAsia="ru-RU"/>
        </w:rPr>
        <w:br/>
      </w:r>
      <w:r w:rsidRPr="00421D41">
        <w:rPr>
          <w:rFonts w:ascii="Times New Roman" w:eastAsia="Times New Roman" w:hAnsi="Times New Roman" w:cs="Times New Roman"/>
          <w:b/>
          <w:sz w:val="28"/>
          <w:szCs w:val="28"/>
          <w:lang w:val="ky-KG" w:eastAsia="ru-RU"/>
        </w:rPr>
        <w:t>Курсту окуп үйрөнүүнүн натыйжасында студенттер:</w:t>
      </w:r>
    </w:p>
    <w:p w14:paraId="749B4068" w14:textId="77777777" w:rsidR="00F55E3B" w:rsidRPr="00421D41" w:rsidRDefault="00F55E3B" w:rsidP="00F55E3B">
      <w:pPr>
        <w:numPr>
          <w:ilvl w:val="0"/>
          <w:numId w:val="36"/>
        </w:num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маселени ЭЭМде чыгаруунун этаптарын;</w:t>
      </w:r>
    </w:p>
    <w:p w14:paraId="0302D277" w14:textId="77777777" w:rsidR="00605EC8" w:rsidRPr="00421D41" w:rsidRDefault="00F55E3B" w:rsidP="00605EC8">
      <w:pPr>
        <w:numPr>
          <w:ilvl w:val="0"/>
          <w:numId w:val="36"/>
        </w:num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каталардын түрлөрүн жана келип чыгуу себептерин;</w:t>
      </w:r>
    </w:p>
    <w:p w14:paraId="1E50DC4D" w14:textId="77777777" w:rsidR="00605EC8" w:rsidRPr="00421D41" w:rsidRDefault="00F55E3B" w:rsidP="00605EC8">
      <w:pPr>
        <w:numPr>
          <w:ilvl w:val="0"/>
          <w:numId w:val="36"/>
        </w:num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негизги эсептөө методдорун, алардын идеяларын жана келип чыккан каталыктардын иретин</w:t>
      </w:r>
      <w:r w:rsidR="00351042" w:rsidRPr="00421D41">
        <w:rPr>
          <w:rFonts w:ascii="Times New Roman" w:eastAsia="Times New Roman" w:hAnsi="Times New Roman" w:cs="Times New Roman"/>
          <w:b/>
          <w:sz w:val="28"/>
          <w:szCs w:val="28"/>
          <w:lang w:val="ky-KG" w:eastAsia="ru-RU"/>
        </w:rPr>
        <w:t xml:space="preserve"> билиши керек</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br/>
      </w:r>
    </w:p>
    <w:p w14:paraId="1F202AE0" w14:textId="77777777" w:rsidR="00F55E3B" w:rsidRPr="00421D41" w:rsidRDefault="00F55E3B" w:rsidP="00605EC8">
      <w:pPr>
        <w:spacing w:after="0" w:line="240" w:lineRule="auto"/>
        <w:ind w:left="360" w:firstLine="348"/>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b/>
          <w:bCs/>
          <w:iCs/>
          <w:sz w:val="28"/>
          <w:szCs w:val="28"/>
          <w:shd w:val="clear" w:color="auto" w:fill="FFFFFF"/>
          <w:lang w:val="ky-KG" w:eastAsia="ru-RU"/>
        </w:rPr>
        <w:t>Студенттер</w:t>
      </w:r>
      <w:r w:rsidRPr="00421D41">
        <w:rPr>
          <w:rFonts w:ascii="Times New Roman" w:eastAsia="Times New Roman" w:hAnsi="Times New Roman" w:cs="Times New Roman"/>
          <w:b/>
          <w:bCs/>
          <w:sz w:val="28"/>
          <w:szCs w:val="28"/>
          <w:lang w:eastAsia="ru-RU"/>
        </w:rPr>
        <w:t>:</w:t>
      </w:r>
    </w:p>
    <w:p w14:paraId="3019A6FF" w14:textId="77777777" w:rsidR="00F55E3B" w:rsidRPr="00421D41" w:rsidRDefault="00F55E3B" w:rsidP="00F55E3B">
      <w:pPr>
        <w:numPr>
          <w:ilvl w:val="0"/>
          <w:numId w:val="37"/>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маселени чыгаруунун сандык методун негиздүү тандоо;</w:t>
      </w:r>
    </w:p>
    <w:p w14:paraId="63285362" w14:textId="77777777" w:rsidR="00F55E3B" w:rsidRPr="00421D41" w:rsidRDefault="00605EC8" w:rsidP="00F55E3B">
      <w:pPr>
        <w:numPr>
          <w:ilvl w:val="0"/>
          <w:numId w:val="37"/>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w:t>
      </w:r>
      <w:r w:rsidR="00F55E3B" w:rsidRPr="00421D41">
        <w:rPr>
          <w:rFonts w:ascii="Times New Roman" w:eastAsia="Times New Roman" w:hAnsi="Times New Roman" w:cs="Times New Roman"/>
          <w:sz w:val="28"/>
          <w:szCs w:val="28"/>
          <w:lang w:val="ky-KG" w:eastAsia="ru-RU"/>
        </w:rPr>
        <w:t>септөөнүн берилген тактыгына карата методдун параметрлерин баалоо;</w:t>
      </w:r>
    </w:p>
    <w:p w14:paraId="1D13D323" w14:textId="77777777" w:rsidR="00F55E3B" w:rsidRPr="00421D41" w:rsidRDefault="00605EC8" w:rsidP="00F55E3B">
      <w:pPr>
        <w:numPr>
          <w:ilvl w:val="0"/>
          <w:numId w:val="37"/>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w:t>
      </w:r>
      <w:r w:rsidR="00F55E3B" w:rsidRPr="00421D41">
        <w:rPr>
          <w:rFonts w:ascii="Times New Roman" w:eastAsia="Times New Roman" w:hAnsi="Times New Roman" w:cs="Times New Roman"/>
          <w:sz w:val="28"/>
          <w:szCs w:val="28"/>
          <w:lang w:val="ky-KG" w:eastAsia="ru-RU"/>
        </w:rPr>
        <w:t>етодду ишке ашыруу алгоритмин жана программасын тургузуу;</w:t>
      </w:r>
    </w:p>
    <w:p w14:paraId="1C9794D9" w14:textId="77777777" w:rsidR="00F55E3B" w:rsidRPr="00421D41" w:rsidRDefault="00605EC8" w:rsidP="00F55E3B">
      <w:pPr>
        <w:numPr>
          <w:ilvl w:val="0"/>
          <w:numId w:val="37"/>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w:t>
      </w:r>
      <w:r w:rsidR="00F55E3B" w:rsidRPr="00421D41">
        <w:rPr>
          <w:rFonts w:ascii="Times New Roman" w:eastAsia="Times New Roman" w:hAnsi="Times New Roman" w:cs="Times New Roman"/>
          <w:sz w:val="28"/>
          <w:szCs w:val="28"/>
          <w:lang w:val="ky-KG" w:eastAsia="ru-RU"/>
        </w:rPr>
        <w:t>етоддун а</w:t>
      </w:r>
      <w:r w:rsidR="00351042" w:rsidRPr="00421D41">
        <w:rPr>
          <w:rFonts w:ascii="Times New Roman" w:eastAsia="Times New Roman" w:hAnsi="Times New Roman" w:cs="Times New Roman"/>
          <w:sz w:val="28"/>
          <w:szCs w:val="28"/>
          <w:lang w:val="ky-KG" w:eastAsia="ru-RU"/>
        </w:rPr>
        <w:t>м</w:t>
      </w:r>
      <w:r w:rsidR="00F55E3B" w:rsidRPr="00421D41">
        <w:rPr>
          <w:rFonts w:ascii="Times New Roman" w:eastAsia="Times New Roman" w:hAnsi="Times New Roman" w:cs="Times New Roman"/>
          <w:sz w:val="28"/>
          <w:szCs w:val="28"/>
          <w:lang w:val="ky-KG" w:eastAsia="ru-RU"/>
        </w:rPr>
        <w:t>алдарын иллюстрациялоого мисалдарды тандап алуу;</w:t>
      </w:r>
    </w:p>
    <w:p w14:paraId="7E3605F8" w14:textId="77777777" w:rsidR="00F55E3B" w:rsidRPr="00421D41" w:rsidRDefault="00605EC8" w:rsidP="00F55E3B">
      <w:pPr>
        <w:numPr>
          <w:ilvl w:val="0"/>
          <w:numId w:val="37"/>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w:t>
      </w:r>
      <w:r w:rsidR="00F55E3B" w:rsidRPr="00421D41">
        <w:rPr>
          <w:rFonts w:ascii="Times New Roman" w:eastAsia="Times New Roman" w:hAnsi="Times New Roman" w:cs="Times New Roman"/>
          <w:sz w:val="28"/>
          <w:szCs w:val="28"/>
          <w:lang w:val="ky-KG" w:eastAsia="ru-RU"/>
        </w:rPr>
        <w:t>атаал эмес учурлар үчүн далилдөө жүргүзүү (формулаларды чыгаруу);</w:t>
      </w:r>
    </w:p>
    <w:p w14:paraId="799003AF" w14:textId="77777777" w:rsidR="00F55E3B" w:rsidRPr="00421D41" w:rsidRDefault="00605EC8" w:rsidP="00F55E3B">
      <w:pPr>
        <w:numPr>
          <w:ilvl w:val="0"/>
          <w:numId w:val="37"/>
        </w:num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w:t>
      </w:r>
      <w:r w:rsidR="00F55E3B" w:rsidRPr="00421D41">
        <w:rPr>
          <w:rFonts w:ascii="Times New Roman" w:eastAsia="Times New Roman" w:hAnsi="Times New Roman" w:cs="Times New Roman"/>
          <w:sz w:val="28"/>
          <w:szCs w:val="28"/>
          <w:lang w:val="ky-KG" w:eastAsia="ru-RU"/>
        </w:rPr>
        <w:t>тандарттуу маселелерди чыгаруу</w:t>
      </w:r>
      <w:r w:rsidR="00351042" w:rsidRPr="00421D41">
        <w:rPr>
          <w:rFonts w:ascii="Times New Roman" w:eastAsia="Times New Roman" w:hAnsi="Times New Roman" w:cs="Times New Roman"/>
          <w:sz w:val="28"/>
          <w:szCs w:val="28"/>
          <w:lang w:val="ky-KG" w:eastAsia="ru-RU"/>
        </w:rPr>
        <w:t>га</w:t>
      </w:r>
      <w:r w:rsidR="00351042" w:rsidRPr="00421D41">
        <w:rPr>
          <w:rFonts w:ascii="Times New Roman" w:eastAsia="Times New Roman" w:hAnsi="Times New Roman" w:cs="Times New Roman"/>
          <w:b/>
          <w:bCs/>
          <w:sz w:val="28"/>
          <w:szCs w:val="28"/>
          <w:lang w:val="ky-KG" w:eastAsia="ru-RU"/>
        </w:rPr>
        <w:t xml:space="preserve"> жөндөмдүү болушу керек</w:t>
      </w:r>
      <w:r w:rsidR="00F55E3B" w:rsidRPr="00421D41">
        <w:rPr>
          <w:rFonts w:ascii="Times New Roman" w:eastAsia="Times New Roman" w:hAnsi="Times New Roman" w:cs="Times New Roman"/>
          <w:sz w:val="28"/>
          <w:szCs w:val="28"/>
          <w:lang w:val="ky-KG" w:eastAsia="ru-RU"/>
        </w:rPr>
        <w:t xml:space="preserve">. </w:t>
      </w:r>
    </w:p>
    <w:p w14:paraId="24EA55E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4CED2B3F" w14:textId="77777777" w:rsidR="00F55E3B" w:rsidRPr="00421D41" w:rsidRDefault="00F55E3B" w:rsidP="00F55E3B">
      <w:pPr>
        <w:widowControl w:val="0"/>
        <w:shd w:val="clear" w:color="auto" w:fill="FFFFFF"/>
        <w:autoSpaceDE w:val="0"/>
        <w:autoSpaceDN w:val="0"/>
        <w:adjustRightInd w:val="0"/>
        <w:spacing w:after="0" w:line="240" w:lineRule="auto"/>
        <w:ind w:left="720"/>
        <w:contextualSpacing/>
        <w:jc w:val="center"/>
        <w:rPr>
          <w:rFonts w:ascii="Times New Roman" w:eastAsia="Times New Roman" w:hAnsi="Times New Roman" w:cs="Times New Roman"/>
          <w:b/>
          <w:bCs/>
          <w:sz w:val="28"/>
          <w:szCs w:val="28"/>
          <w:lang w:val="ky-KG" w:eastAsia="ru-RU"/>
        </w:rPr>
      </w:pPr>
      <w:r w:rsidRPr="00421D41">
        <w:rPr>
          <w:rFonts w:ascii="Times New Roman" w:eastAsia="Times New Roman" w:hAnsi="Times New Roman" w:cs="Times New Roman"/>
          <w:b/>
          <w:bCs/>
          <w:sz w:val="28"/>
          <w:szCs w:val="28"/>
          <w:lang w:val="ky-KG" w:eastAsia="ru-RU"/>
        </w:rPr>
        <w:t>Окуу сабактарын жүргүзүү формасы, технологиялары жана методдору</w:t>
      </w:r>
    </w:p>
    <w:p w14:paraId="41A0E48E" w14:textId="77777777" w:rsidR="00F55E3B" w:rsidRPr="00421D41" w:rsidRDefault="00F55E3B" w:rsidP="00F55E3B">
      <w:pPr>
        <w:shd w:val="clear" w:color="auto" w:fill="FFFFFF"/>
        <w:spacing w:after="0" w:line="24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sz w:val="28"/>
          <w:szCs w:val="28"/>
          <w:lang w:val="ky-KG" w:eastAsia="ru-RU"/>
        </w:rPr>
        <w:t>Предметтин</w:t>
      </w:r>
      <w:r w:rsidRPr="00421D41">
        <w:rPr>
          <w:rFonts w:ascii="Times New Roman" w:eastAsia="Times New Roman" w:hAnsi="Times New Roman" w:cs="Times New Roman"/>
          <w:bCs/>
          <w:sz w:val="28"/>
          <w:szCs w:val="28"/>
          <w:lang w:val="ky-KG" w:eastAsia="ru-RU"/>
        </w:rPr>
        <w:t xml:space="preserve"> мазмуну окуу процессин уюштуруу аркылуу ар кандай формасы менен ишке ашат – лекция, практикалык жана студенттердин өз алдынча ишт</w:t>
      </w:r>
      <w:r w:rsidRPr="00421D41">
        <w:rPr>
          <w:rFonts w:ascii="Times New Roman" w:eastAsia="Times New Roman" w:hAnsi="Times New Roman" w:cs="Times New Roman"/>
          <w:sz w:val="28"/>
          <w:szCs w:val="28"/>
          <w:lang w:val="ky-KG" w:eastAsia="ru-RU"/>
        </w:rPr>
        <w:t>өөс</w:t>
      </w:r>
      <w:r w:rsidRPr="00421D41">
        <w:rPr>
          <w:rFonts w:ascii="Times New Roman" w:eastAsia="Times New Roman" w:hAnsi="Times New Roman" w:cs="Times New Roman"/>
          <w:bCs/>
          <w:spacing w:val="1"/>
          <w:sz w:val="28"/>
          <w:szCs w:val="28"/>
          <w:lang w:val="ky-KG" w:eastAsia="ru-RU"/>
        </w:rPr>
        <w:t>ү</w:t>
      </w:r>
      <w:r w:rsidRPr="00421D41">
        <w:rPr>
          <w:rFonts w:ascii="Times New Roman" w:eastAsia="Times New Roman" w:hAnsi="Times New Roman" w:cs="Times New Roman"/>
          <w:bCs/>
          <w:sz w:val="28"/>
          <w:szCs w:val="28"/>
          <w:lang w:val="ky-KG" w:eastAsia="ru-RU"/>
        </w:rPr>
        <w:t xml:space="preserve"> (жумушчу программада каралган).</w:t>
      </w:r>
    </w:p>
    <w:p w14:paraId="546CFF2A" w14:textId="77777777" w:rsidR="00F55E3B" w:rsidRPr="00421D41" w:rsidRDefault="00F55E3B" w:rsidP="00F55E3B">
      <w:pPr>
        <w:shd w:val="clear" w:color="auto" w:fill="FFFFFF"/>
        <w:spacing w:after="0" w:line="24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Сабакты өтүү технологиялары жана методдору: </w:t>
      </w:r>
    </w:p>
    <w:p w14:paraId="7485D774" w14:textId="77777777" w:rsidR="00F55E3B" w:rsidRPr="00421D41" w:rsidRDefault="00F55E3B" w:rsidP="00F55E3B">
      <w:pPr>
        <w:shd w:val="clear" w:color="auto" w:fill="FFFFFF"/>
        <w:spacing w:after="0" w:line="24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аудиториялык сабактарды өтүү процессинде төмөндөгү салттуу жана интерактивдүү методдор: топтор менен иштөө, проблемалык, дискуссия, демонстрациялык ж.б.  колдонулат. Студенттердин өз алдынча ишт</w:t>
      </w:r>
      <w:r w:rsidRPr="00421D41">
        <w:rPr>
          <w:rFonts w:ascii="Times New Roman" w:eastAsia="Times New Roman" w:hAnsi="Times New Roman" w:cs="Times New Roman"/>
          <w:sz w:val="28"/>
          <w:szCs w:val="28"/>
          <w:lang w:val="ky-KG" w:eastAsia="ru-RU"/>
        </w:rPr>
        <w:t>өөс</w:t>
      </w:r>
      <w:r w:rsidRPr="00421D41">
        <w:rPr>
          <w:rFonts w:ascii="Times New Roman" w:eastAsia="Times New Roman" w:hAnsi="Times New Roman" w:cs="Times New Roman"/>
          <w:bCs/>
          <w:spacing w:val="1"/>
          <w:sz w:val="28"/>
          <w:szCs w:val="28"/>
          <w:lang w:val="ky-KG" w:eastAsia="ru-RU"/>
        </w:rPr>
        <w:t>ү</w:t>
      </w:r>
      <w:r w:rsidRPr="00421D41">
        <w:rPr>
          <w:rFonts w:ascii="Times New Roman" w:eastAsia="Times New Roman" w:hAnsi="Times New Roman" w:cs="Times New Roman"/>
          <w:bCs/>
          <w:sz w:val="28"/>
          <w:szCs w:val="28"/>
          <w:lang w:val="ky-KG" w:eastAsia="ru-RU"/>
        </w:rPr>
        <w:t xml:space="preserve"> аудиториялык сабакта жана сабактан (практикалык тапшырмаларды аткарууда), тышкары да даярдануу аркылуу ишке ашырылат. Студенттердин өз алдынча иштерин уюштурууда төмөндөгүдөй технологиялар колдонулат: проблемалуу окутуу, проблемалуу-изилдөө, дифференцирленген, проекттүү жана окутуунун заманбап маалымат технологиялары.</w:t>
      </w:r>
    </w:p>
    <w:p w14:paraId="4DA77E3E" w14:textId="77777777" w:rsidR="00F55E3B" w:rsidRPr="00421D41" w:rsidRDefault="00F55E3B" w:rsidP="00F55E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ky-KG" w:eastAsia="ru-RU"/>
        </w:rPr>
      </w:pPr>
    </w:p>
    <w:p w14:paraId="2DA2E92A" w14:textId="77777777" w:rsidR="00F55E3B" w:rsidRPr="00421D41" w:rsidRDefault="00F55E3B" w:rsidP="00F55E3B">
      <w:pPr>
        <w:widowControl w:val="0"/>
        <w:shd w:val="clear" w:color="auto" w:fill="FFFFFF"/>
        <w:autoSpaceDE w:val="0"/>
        <w:autoSpaceDN w:val="0"/>
        <w:adjustRightInd w:val="0"/>
        <w:spacing w:after="0" w:line="240" w:lineRule="auto"/>
        <w:ind w:left="720"/>
        <w:contextualSpacing/>
        <w:jc w:val="center"/>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
          <w:bCs/>
          <w:sz w:val="28"/>
          <w:szCs w:val="28"/>
          <w:lang w:val="ky-KG" w:eastAsia="ru-RU"/>
        </w:rPr>
        <w:t>БИЛИМДИ ТЕКШЕРҮҮ ФОРМАСЫ</w:t>
      </w:r>
    </w:p>
    <w:p w14:paraId="5DD7C586" w14:textId="77777777" w:rsidR="00F55E3B" w:rsidRPr="00421D41" w:rsidRDefault="00F55E3B" w:rsidP="00F55E3B">
      <w:pPr>
        <w:shd w:val="clear" w:color="auto" w:fill="FFFFFF"/>
        <w:spacing w:after="0" w:line="240" w:lineRule="auto"/>
        <w:ind w:firstLine="708"/>
        <w:jc w:val="both"/>
        <w:rPr>
          <w:rFonts w:ascii="Times New Roman" w:eastAsia="Times New Roman" w:hAnsi="Times New Roman" w:cs="Times New Roman"/>
          <w:bCs/>
          <w:sz w:val="28"/>
          <w:szCs w:val="28"/>
          <w:lang w:val="ky-KG" w:eastAsia="ru-RU"/>
        </w:rPr>
      </w:pPr>
      <w:r w:rsidRPr="00421D41">
        <w:rPr>
          <w:rFonts w:ascii="Times New Roman" w:eastAsia="Times New Roman" w:hAnsi="Times New Roman" w:cs="Times New Roman"/>
          <w:bCs/>
          <w:sz w:val="28"/>
          <w:szCs w:val="28"/>
          <w:lang w:val="ky-KG" w:eastAsia="ru-RU"/>
        </w:rPr>
        <w:t xml:space="preserve">Предметти окутуу процессинде текшерүүнүн төмөнкү түрлөрүн колдонуу максатка ылайыктуу: окутуу башталардагы текшерүү, учурдагы текшерүү (модулдуктекшерүү), </w:t>
      </w:r>
      <w:r w:rsidRPr="00421D41">
        <w:rPr>
          <w:rFonts w:ascii="Times New Roman" w:eastAsia="Times New Roman" w:hAnsi="Times New Roman" w:cs="Times New Roman"/>
          <w:sz w:val="28"/>
          <w:szCs w:val="28"/>
          <w:lang w:val="ky-KG" w:eastAsia="ru-RU"/>
        </w:rPr>
        <w:t>орто аралык аттестациясы (</w:t>
      </w:r>
      <w:r w:rsidRPr="00421D41">
        <w:rPr>
          <w:rFonts w:ascii="Times New Roman" w:eastAsia="Times New Roman" w:hAnsi="Times New Roman" w:cs="Times New Roman"/>
          <w:bCs/>
          <w:sz w:val="28"/>
          <w:szCs w:val="28"/>
          <w:lang w:val="ky-KG" w:eastAsia="ru-RU"/>
        </w:rPr>
        <w:t>жыйынтыктоочу текшерүү).</w:t>
      </w:r>
    </w:p>
    <w:p w14:paraId="39C19AA5" w14:textId="77777777" w:rsidR="00F55E3B" w:rsidRPr="00421D41" w:rsidRDefault="00F55E3B" w:rsidP="00F55E3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Студенттердин жетишүүсүн учурдагы </w:t>
      </w:r>
      <w:r w:rsidRPr="00421D41">
        <w:rPr>
          <w:rFonts w:ascii="Times New Roman" w:eastAsia="Times New Roman" w:hAnsi="Times New Roman" w:cs="Times New Roman"/>
          <w:bCs/>
          <w:sz w:val="28"/>
          <w:szCs w:val="28"/>
          <w:lang w:val="ky-KG" w:eastAsia="ru-RU"/>
        </w:rPr>
        <w:t>текшерүү</w:t>
      </w:r>
      <w:r w:rsidRPr="00421D41">
        <w:rPr>
          <w:rFonts w:ascii="Times New Roman" w:eastAsia="Times New Roman" w:hAnsi="Times New Roman" w:cs="Times New Roman"/>
          <w:sz w:val="28"/>
          <w:szCs w:val="28"/>
          <w:lang w:val="ky-KG" w:eastAsia="ru-RU"/>
        </w:rPr>
        <w:t xml:space="preserve"> (мындан ары учурдагы </w:t>
      </w:r>
      <w:r w:rsidRPr="00421D41">
        <w:rPr>
          <w:rFonts w:ascii="Times New Roman" w:eastAsia="Times New Roman" w:hAnsi="Times New Roman" w:cs="Times New Roman"/>
          <w:bCs/>
          <w:sz w:val="28"/>
          <w:szCs w:val="28"/>
          <w:lang w:val="ky-KG" w:eastAsia="ru-RU"/>
        </w:rPr>
        <w:t>текшерүү</w:t>
      </w:r>
      <w:r w:rsidRPr="00421D41">
        <w:rPr>
          <w:rFonts w:ascii="Times New Roman" w:eastAsia="Times New Roman" w:hAnsi="Times New Roman" w:cs="Times New Roman"/>
          <w:sz w:val="28"/>
          <w:szCs w:val="28"/>
          <w:lang w:val="ky-KG" w:eastAsia="ru-RU"/>
        </w:rPr>
        <w:t xml:space="preserve">) - семестр ичиндеги оперативдүү </w:t>
      </w:r>
      <w:r w:rsidRPr="00421D41">
        <w:rPr>
          <w:rFonts w:ascii="Times New Roman" w:eastAsia="Times New Roman" w:hAnsi="Times New Roman" w:cs="Times New Roman"/>
          <w:bCs/>
          <w:sz w:val="28"/>
          <w:szCs w:val="28"/>
          <w:lang w:val="ky-KG" w:eastAsia="ru-RU"/>
        </w:rPr>
        <w:t xml:space="preserve">текшерүү </w:t>
      </w:r>
      <w:r w:rsidRPr="00421D41">
        <w:rPr>
          <w:rFonts w:ascii="Times New Roman" w:eastAsia="Times New Roman" w:hAnsi="Times New Roman" w:cs="Times New Roman"/>
          <w:sz w:val="28"/>
          <w:szCs w:val="28"/>
          <w:lang w:val="ky-KG" w:eastAsia="ru-RU"/>
        </w:rPr>
        <w:t>жана тийиштүү дисциплиналарды модулдар, тестирл</w:t>
      </w:r>
      <w:r w:rsidRPr="00421D41">
        <w:rPr>
          <w:rFonts w:ascii="Times New Roman" w:eastAsia="Times New Roman" w:hAnsi="Times New Roman" w:cs="Times New Roman"/>
          <w:bCs/>
          <w:sz w:val="28"/>
          <w:szCs w:val="28"/>
          <w:lang w:val="ky-KG" w:eastAsia="ru-RU"/>
        </w:rPr>
        <w:t xml:space="preserve">өө, </w:t>
      </w:r>
      <w:r w:rsidRPr="00421D41">
        <w:rPr>
          <w:rFonts w:ascii="Times New Roman" w:eastAsia="Times New Roman" w:hAnsi="Times New Roman" w:cs="Times New Roman"/>
          <w:sz w:val="28"/>
          <w:szCs w:val="28"/>
          <w:lang w:val="ky-KG" w:eastAsia="ru-RU"/>
        </w:rPr>
        <w:t>оозекисуроо, рефераттар, докладдар текшерүү иштери түрүндө үйрөнүү процессинде логикалык жактан бүткөрүлгөн бөлүмдөрү (модулдар жана главалар) боюнча студенттердин билимдеңгээлин жана окуу материалынын өздөштүрүүсүнүн даражасын баалоо.</w:t>
      </w:r>
    </w:p>
    <w:p w14:paraId="5356742C" w14:textId="77777777" w:rsidR="00F55E3B" w:rsidRPr="00421D41" w:rsidRDefault="00F55E3B" w:rsidP="00F55E3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Студенттердин жетишүүсүнүн орто аралык аттестациясы (мындан ары – орто аралык аттестация) - семестр аяктаганында (экзамендик сессия убагында) окуу планы тарабынан ушул семестрде үйрөнүлүшү каралган дисциплиналар боюнча зачетторду жана экзамендерди кабыл алуу жолу менен милдеттүү </w:t>
      </w:r>
      <w:r w:rsidRPr="00421D41">
        <w:rPr>
          <w:rFonts w:ascii="Times New Roman" w:eastAsia="Times New Roman" w:hAnsi="Times New Roman" w:cs="Times New Roman"/>
          <w:bCs/>
          <w:sz w:val="28"/>
          <w:szCs w:val="28"/>
          <w:lang w:val="ky-KG" w:eastAsia="ru-RU"/>
        </w:rPr>
        <w:t>текшерүү</w:t>
      </w:r>
      <w:r w:rsidRPr="00421D41">
        <w:rPr>
          <w:rFonts w:ascii="Times New Roman" w:eastAsia="Times New Roman" w:hAnsi="Times New Roman" w:cs="Times New Roman"/>
          <w:sz w:val="28"/>
          <w:szCs w:val="28"/>
          <w:lang w:val="ky-KG" w:eastAsia="ru-RU"/>
        </w:rPr>
        <w:t>.</w:t>
      </w:r>
    </w:p>
    <w:p w14:paraId="36B399B8" w14:textId="77777777" w:rsidR="00F55E3B" w:rsidRPr="00421D41" w:rsidRDefault="00F55E3B" w:rsidP="00F55E3B">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421D41">
        <w:rPr>
          <w:rFonts w:ascii="Times New Roman" w:eastAsia="Times New Roman" w:hAnsi="Times New Roman" w:cs="Times New Roman"/>
          <w:bCs/>
          <w:sz w:val="28"/>
          <w:szCs w:val="28"/>
          <w:lang w:eastAsia="ru-RU"/>
        </w:rPr>
        <w:t xml:space="preserve">Ар бир модулда минималдык жана максималдык балл аныкталат. Ар бир модул боюнча максималдык баллдын суммасы өтүлгөн материалдын 100% өздөштүрүүсүнө барабар.  Ар бир модулдагы минималдык балл милдеттүү жана башка модулдун баллы менен толукталбайт. Предметтин модулу боюнча минималдык балл </w:t>
      </w:r>
      <w:r w:rsidRPr="00421D41">
        <w:rPr>
          <w:rFonts w:ascii="Times New Roman" w:eastAsia="Times New Roman" w:hAnsi="Times New Roman" w:cs="Times New Roman"/>
          <w:bCs/>
          <w:sz w:val="28"/>
          <w:szCs w:val="28"/>
          <w:lang w:val="ky-KG" w:eastAsia="ru-RU"/>
        </w:rPr>
        <w:t>56</w:t>
      </w:r>
      <w:r w:rsidRPr="00421D41">
        <w:rPr>
          <w:rFonts w:ascii="Times New Roman" w:eastAsia="Times New Roman" w:hAnsi="Times New Roman" w:cs="Times New Roman"/>
          <w:bCs/>
          <w:sz w:val="28"/>
          <w:szCs w:val="28"/>
          <w:lang w:eastAsia="ru-RU"/>
        </w:rPr>
        <w:t xml:space="preserve">, а эми максималдык – 100 баллды түзөт. Оң жыйынтыкка ээ болу үчүн </w:t>
      </w:r>
      <w:r w:rsidRPr="00421D41">
        <w:rPr>
          <w:rFonts w:ascii="Times New Roman" w:eastAsia="Times New Roman" w:hAnsi="Times New Roman" w:cs="Times New Roman"/>
          <w:bCs/>
          <w:sz w:val="28"/>
          <w:szCs w:val="28"/>
          <w:lang w:val="ky-KG" w:eastAsia="ru-RU"/>
        </w:rPr>
        <w:t xml:space="preserve">56 </w:t>
      </w:r>
      <w:r w:rsidRPr="00421D41">
        <w:rPr>
          <w:rFonts w:ascii="Times New Roman" w:eastAsia="Times New Roman" w:hAnsi="Times New Roman" w:cs="Times New Roman"/>
          <w:bCs/>
          <w:sz w:val="28"/>
          <w:szCs w:val="28"/>
          <w:lang w:eastAsia="ru-RU"/>
        </w:rPr>
        <w:t>баллдан кем эмес балл топтоо керек. Студенттин предмет боюнча рейтинги модулдардын рейтингинин орточо арифметикалык к</w:t>
      </w:r>
      <w:r w:rsidRPr="00421D41">
        <w:rPr>
          <w:rFonts w:ascii="Times New Roman" w:eastAsia="Times New Roman" w:hAnsi="Times New Roman" w:cs="Times New Roman"/>
          <w:sz w:val="28"/>
          <w:szCs w:val="28"/>
          <w:lang w:eastAsia="ru-RU"/>
        </w:rPr>
        <w:t>ө</w:t>
      </w:r>
      <w:r w:rsidRPr="00421D41">
        <w:rPr>
          <w:rFonts w:ascii="Times New Roman" w:eastAsia="Times New Roman" w:hAnsi="Times New Roman" w:cs="Times New Roman"/>
          <w:bCs/>
          <w:sz w:val="28"/>
          <w:szCs w:val="28"/>
          <w:lang w:eastAsia="ru-RU"/>
        </w:rPr>
        <w:t>рс</w:t>
      </w:r>
      <w:r w:rsidRPr="00421D41">
        <w:rPr>
          <w:rFonts w:ascii="Times New Roman" w:eastAsia="Times New Roman" w:hAnsi="Times New Roman" w:cs="Times New Roman"/>
          <w:sz w:val="28"/>
          <w:szCs w:val="28"/>
          <w:lang w:eastAsia="ru-RU"/>
        </w:rPr>
        <w:t>ө</w:t>
      </w:r>
      <w:r w:rsidRPr="00421D41">
        <w:rPr>
          <w:rFonts w:ascii="Times New Roman" w:eastAsia="Times New Roman" w:hAnsi="Times New Roman" w:cs="Times New Roman"/>
          <w:bCs/>
          <w:sz w:val="28"/>
          <w:szCs w:val="28"/>
          <w:lang w:eastAsia="ru-RU"/>
        </w:rPr>
        <w:t>тк</w:t>
      </w:r>
      <w:r w:rsidRPr="00421D41">
        <w:rPr>
          <w:rFonts w:ascii="Times New Roman" w:eastAsia="Times New Roman" w:hAnsi="Times New Roman" w:cs="Times New Roman"/>
          <w:sz w:val="28"/>
          <w:szCs w:val="28"/>
          <w:lang w:eastAsia="ru-RU"/>
        </w:rPr>
        <w:t>ү</w:t>
      </w:r>
      <w:r w:rsidRPr="00421D41">
        <w:rPr>
          <w:rFonts w:ascii="Times New Roman" w:eastAsia="Times New Roman" w:hAnsi="Times New Roman" w:cs="Times New Roman"/>
          <w:bCs/>
          <w:sz w:val="28"/>
          <w:szCs w:val="28"/>
          <w:lang w:eastAsia="ru-RU"/>
        </w:rPr>
        <w:t>ч</w:t>
      </w:r>
      <w:r w:rsidRPr="00421D41">
        <w:rPr>
          <w:rFonts w:ascii="Times New Roman" w:eastAsia="Times New Roman" w:hAnsi="Times New Roman" w:cs="Times New Roman"/>
          <w:sz w:val="28"/>
          <w:szCs w:val="28"/>
          <w:lang w:eastAsia="ru-RU"/>
        </w:rPr>
        <w:t>ү</w:t>
      </w:r>
      <w:r w:rsidRPr="00421D41">
        <w:rPr>
          <w:rFonts w:ascii="Times New Roman" w:eastAsia="Times New Roman" w:hAnsi="Times New Roman" w:cs="Times New Roman"/>
          <w:bCs/>
          <w:sz w:val="28"/>
          <w:szCs w:val="28"/>
          <w:lang w:eastAsia="ru-RU"/>
        </w:rPr>
        <w:t>н</w:t>
      </w:r>
      <w:r w:rsidRPr="00421D41">
        <w:rPr>
          <w:rFonts w:ascii="Times New Roman" w:eastAsia="Times New Roman" w:hAnsi="Times New Roman" w:cs="Times New Roman"/>
          <w:sz w:val="28"/>
          <w:szCs w:val="28"/>
          <w:lang w:eastAsia="ru-RU"/>
        </w:rPr>
        <w:t xml:space="preserve">ө </w:t>
      </w:r>
      <w:r w:rsidRPr="00421D41">
        <w:rPr>
          <w:rFonts w:ascii="Times New Roman" w:eastAsia="Times New Roman" w:hAnsi="Times New Roman" w:cs="Times New Roman"/>
          <w:bCs/>
          <w:sz w:val="28"/>
          <w:szCs w:val="28"/>
          <w:lang w:eastAsia="ru-RU"/>
        </w:rPr>
        <w:t>барабар болот.</w:t>
      </w:r>
    </w:p>
    <w:p w14:paraId="231D0A9A" w14:textId="77777777" w:rsidR="00F55E3B" w:rsidRPr="00421D41" w:rsidRDefault="00F55E3B" w:rsidP="00F55E3B">
      <w:pPr>
        <w:shd w:val="clear" w:color="auto" w:fill="FFFFFF"/>
        <w:spacing w:after="0" w:line="240" w:lineRule="auto"/>
        <w:ind w:firstLine="708"/>
        <w:jc w:val="both"/>
        <w:rPr>
          <w:rFonts w:ascii="Times New Roman" w:eastAsia="Times New Roman" w:hAnsi="Times New Roman" w:cs="Times New Roman"/>
          <w:bCs/>
          <w:sz w:val="28"/>
          <w:szCs w:val="28"/>
          <w:lang w:val="ky-KG" w:eastAsia="ru-RU"/>
        </w:rPr>
      </w:pPr>
    </w:p>
    <w:p w14:paraId="2C2C78DC" w14:textId="77777777" w:rsidR="00F55E3B" w:rsidRPr="00421D41" w:rsidRDefault="00F55E3B" w:rsidP="00F55E3B">
      <w:pPr>
        <w:shd w:val="clear" w:color="auto" w:fill="FFFFFF"/>
        <w:spacing w:after="0" w:line="360" w:lineRule="auto"/>
        <w:ind w:firstLine="708"/>
        <w:jc w:val="both"/>
        <w:rPr>
          <w:rFonts w:ascii="Times New Roman" w:eastAsia="Times New Roman" w:hAnsi="Times New Roman" w:cs="Times New Roman"/>
          <w:bCs/>
          <w:sz w:val="28"/>
          <w:szCs w:val="28"/>
          <w:lang w:val="ky-KG" w:eastAsia="ru-RU"/>
        </w:rPr>
      </w:pPr>
    </w:p>
    <w:p w14:paraId="41254B44" w14:textId="77777777" w:rsidR="00F55E3B" w:rsidRPr="00421D41" w:rsidRDefault="00F55E3B" w:rsidP="00F55E3B">
      <w:pPr>
        <w:shd w:val="clear" w:color="auto" w:fill="FFFFFF"/>
        <w:spacing w:after="0" w:line="360" w:lineRule="auto"/>
        <w:ind w:firstLine="708"/>
        <w:jc w:val="both"/>
        <w:rPr>
          <w:rFonts w:ascii="Times New Roman" w:eastAsia="Times New Roman" w:hAnsi="Times New Roman" w:cs="Times New Roman"/>
          <w:bCs/>
          <w:sz w:val="28"/>
          <w:szCs w:val="28"/>
          <w:lang w:val="ky-KG" w:eastAsia="ru-RU"/>
        </w:rPr>
      </w:pPr>
    </w:p>
    <w:p w14:paraId="4EC54426" w14:textId="77777777" w:rsidR="00F55E3B" w:rsidRPr="00421D41" w:rsidRDefault="00F55E3B" w:rsidP="00F55E3B">
      <w:pPr>
        <w:spacing w:after="0" w:line="360" w:lineRule="auto"/>
        <w:rPr>
          <w:rFonts w:ascii="Times New Roman" w:eastAsia="Times New Roman" w:hAnsi="Times New Roman" w:cs="Times New Roman"/>
          <w:b/>
          <w:sz w:val="28"/>
          <w:szCs w:val="28"/>
          <w:lang w:val="ky-KG" w:eastAsia="ru-RU"/>
        </w:rPr>
      </w:pPr>
    </w:p>
    <w:p w14:paraId="00D4347C" w14:textId="77777777" w:rsidR="00F55E3B" w:rsidRPr="00421D41" w:rsidRDefault="00F55E3B" w:rsidP="00F55E3B">
      <w:pPr>
        <w:spacing w:after="0" w:line="240" w:lineRule="auto"/>
        <w:contextualSpacing/>
        <w:rPr>
          <w:rFonts w:ascii="Times New Roman" w:eastAsia="Times New Roman" w:hAnsi="Times New Roman" w:cs="Times New Roman"/>
          <w:b/>
          <w:i/>
          <w:sz w:val="28"/>
          <w:szCs w:val="28"/>
          <w:lang w:eastAsia="ru-RU"/>
        </w:rPr>
      </w:pPr>
    </w:p>
    <w:p w14:paraId="67EE21E1" w14:textId="77777777" w:rsidR="00F55E3B" w:rsidRPr="00421D41" w:rsidRDefault="00F55E3B" w:rsidP="00F55E3B">
      <w:pPr>
        <w:pageBreakBefore/>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b/>
          <w:i/>
          <w:sz w:val="28"/>
          <w:szCs w:val="28"/>
          <w:lang w:val="ky-KG" w:eastAsia="ru-RU"/>
        </w:rPr>
        <w:lastRenderedPageBreak/>
        <w:t xml:space="preserve">Сандык методдор </w:t>
      </w:r>
      <w:r w:rsidRPr="00421D41">
        <w:rPr>
          <w:rFonts w:ascii="Times New Roman" w:eastAsia="Times New Roman" w:hAnsi="Times New Roman" w:cs="Times New Roman"/>
          <w:sz w:val="28"/>
          <w:szCs w:val="28"/>
          <w:lang w:eastAsia="ru-RU"/>
        </w:rPr>
        <w:t>курсу боюнча</w:t>
      </w:r>
    </w:p>
    <w:p w14:paraId="3596B4B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p w14:paraId="719FBF1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ТЕМАТИКАЛЫК ПЛАН</w:t>
      </w:r>
    </w:p>
    <w:p w14:paraId="187219A4"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
        <w:gridCol w:w="828"/>
        <w:gridCol w:w="4708"/>
        <w:gridCol w:w="554"/>
        <w:gridCol w:w="693"/>
        <w:gridCol w:w="691"/>
        <w:gridCol w:w="17"/>
        <w:gridCol w:w="785"/>
      </w:tblGrid>
      <w:tr w:rsidR="00421D41" w:rsidRPr="00421D41" w14:paraId="6546BAC8" w14:textId="77777777" w:rsidTr="00605EC8">
        <w:tc>
          <w:tcPr>
            <w:tcW w:w="507" w:type="pct"/>
            <w:vMerge w:val="restart"/>
            <w:tcBorders>
              <w:top w:val="single" w:sz="4" w:space="0" w:color="auto"/>
              <w:left w:val="single" w:sz="4" w:space="0" w:color="auto"/>
              <w:bottom w:val="single" w:sz="4" w:space="0" w:color="auto"/>
              <w:right w:val="single" w:sz="4" w:space="0" w:color="auto"/>
            </w:tcBorders>
          </w:tcPr>
          <w:p w14:paraId="6C4E650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Пред</w:t>
            </w:r>
          </w:p>
          <w:p w14:paraId="1687473E"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ме</w:t>
            </w:r>
            <w:r w:rsidRPr="00421D41">
              <w:rPr>
                <w:rFonts w:ascii="Times New Roman" w:eastAsia="Times New Roman" w:hAnsi="Times New Roman" w:cs="Times New Roman"/>
                <w:sz w:val="28"/>
                <w:szCs w:val="28"/>
                <w:lang w:val="ky-KG" w:eastAsia="ru-RU"/>
              </w:rPr>
              <w:t>тти</w:t>
            </w:r>
            <w:r w:rsidRPr="00421D41">
              <w:rPr>
                <w:rFonts w:ascii="Times New Roman" w:eastAsia="Times New Roman" w:hAnsi="Times New Roman" w:cs="Times New Roman"/>
                <w:sz w:val="28"/>
                <w:szCs w:val="28"/>
                <w:lang w:eastAsia="ru-RU"/>
              </w:rPr>
              <w:t>к модулдун №</w:t>
            </w:r>
          </w:p>
        </w:tc>
        <w:tc>
          <w:tcPr>
            <w:tcW w:w="450" w:type="pct"/>
            <w:vMerge w:val="restart"/>
            <w:tcBorders>
              <w:top w:val="single" w:sz="4" w:space="0" w:color="auto"/>
              <w:left w:val="single" w:sz="4" w:space="0" w:color="auto"/>
              <w:bottom w:val="single" w:sz="4" w:space="0" w:color="auto"/>
              <w:right w:val="single" w:sz="4" w:space="0" w:color="auto"/>
            </w:tcBorders>
          </w:tcPr>
          <w:p w14:paraId="5EC4CCE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лек тема.</w:t>
            </w:r>
          </w:p>
          <w:p w14:paraId="3EF54FF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w:t>
            </w:r>
          </w:p>
        </w:tc>
        <w:tc>
          <w:tcPr>
            <w:tcW w:w="2556" w:type="pct"/>
            <w:vMerge w:val="restart"/>
            <w:tcBorders>
              <w:top w:val="single" w:sz="4" w:space="0" w:color="auto"/>
              <w:left w:val="single" w:sz="4" w:space="0" w:color="auto"/>
              <w:bottom w:val="single" w:sz="4" w:space="0" w:color="auto"/>
              <w:right w:val="single" w:sz="4" w:space="0" w:color="auto"/>
            </w:tcBorders>
          </w:tcPr>
          <w:p w14:paraId="6408E03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p w14:paraId="438D732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Теманын аталышы</w:t>
            </w:r>
          </w:p>
        </w:tc>
        <w:tc>
          <w:tcPr>
            <w:tcW w:w="1061" w:type="pct"/>
            <w:gridSpan w:val="4"/>
            <w:tcBorders>
              <w:top w:val="single" w:sz="4" w:space="0" w:color="auto"/>
              <w:left w:val="single" w:sz="4" w:space="0" w:color="auto"/>
              <w:bottom w:val="single" w:sz="4" w:space="0" w:color="auto"/>
              <w:right w:val="single" w:sz="4" w:space="0" w:color="auto"/>
            </w:tcBorders>
          </w:tcPr>
          <w:p w14:paraId="248726E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Сабактын түрү боюнча сааттардын бөлүштүрүлүшү</w:t>
            </w:r>
          </w:p>
        </w:tc>
        <w:tc>
          <w:tcPr>
            <w:tcW w:w="425" w:type="pct"/>
            <w:vMerge w:val="restart"/>
            <w:tcBorders>
              <w:top w:val="single" w:sz="4" w:space="0" w:color="auto"/>
              <w:left w:val="single" w:sz="4" w:space="0" w:color="auto"/>
              <w:bottom w:val="single" w:sz="4" w:space="0" w:color="auto"/>
              <w:right w:val="single" w:sz="4" w:space="0" w:color="auto"/>
            </w:tcBorders>
          </w:tcPr>
          <w:p w14:paraId="6FEBA123" w14:textId="77777777" w:rsidR="00F55E3B" w:rsidRPr="00421D41" w:rsidRDefault="00F55E3B" w:rsidP="00F55E3B">
            <w:pPr>
              <w:spacing w:after="0" w:line="240" w:lineRule="auto"/>
              <w:ind w:left="67" w:hanging="67"/>
              <w:jc w:val="center"/>
              <w:rPr>
                <w:rFonts w:ascii="Times New Roman" w:eastAsia="Times New Roman" w:hAnsi="Times New Roman" w:cs="Times New Roman"/>
                <w:sz w:val="28"/>
                <w:szCs w:val="28"/>
                <w:lang w:eastAsia="ru-RU"/>
              </w:rPr>
            </w:pPr>
          </w:p>
          <w:p w14:paraId="3D91B147" w14:textId="77777777" w:rsidR="00F55E3B" w:rsidRPr="00421D41" w:rsidRDefault="00F55E3B" w:rsidP="00F55E3B">
            <w:pPr>
              <w:spacing w:after="0" w:line="240" w:lineRule="auto"/>
              <w:ind w:left="67" w:hanging="67"/>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Эскер</w:t>
            </w:r>
            <w:r w:rsidRPr="00421D41">
              <w:rPr>
                <w:rFonts w:ascii="Times New Roman" w:eastAsia="Times New Roman" w:hAnsi="Times New Roman" w:cs="Times New Roman"/>
                <w:sz w:val="28"/>
                <w:szCs w:val="28"/>
                <w:lang w:val="ky-KG" w:eastAsia="ru-RU"/>
              </w:rPr>
              <w:t>-</w:t>
            </w:r>
          </w:p>
          <w:p w14:paraId="194ACA7C" w14:textId="77777777" w:rsidR="00F55E3B" w:rsidRPr="00421D41" w:rsidRDefault="00F55E3B" w:rsidP="00F55E3B">
            <w:pPr>
              <w:spacing w:after="0" w:line="240" w:lineRule="auto"/>
              <w:ind w:left="67" w:hanging="67"/>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түү</w:t>
            </w:r>
          </w:p>
        </w:tc>
      </w:tr>
      <w:tr w:rsidR="00421D41" w:rsidRPr="00421D41" w14:paraId="56F846B7" w14:textId="77777777" w:rsidTr="00605EC8">
        <w:trPr>
          <w:trHeight w:val="431"/>
        </w:trPr>
        <w:tc>
          <w:tcPr>
            <w:tcW w:w="507" w:type="pct"/>
            <w:vMerge/>
            <w:tcBorders>
              <w:top w:val="single" w:sz="4" w:space="0" w:color="auto"/>
              <w:left w:val="single" w:sz="4" w:space="0" w:color="auto"/>
              <w:bottom w:val="single" w:sz="4" w:space="0" w:color="auto"/>
              <w:right w:val="single" w:sz="4" w:space="0" w:color="auto"/>
            </w:tcBorders>
            <w:vAlign w:val="center"/>
          </w:tcPr>
          <w:p w14:paraId="65786C49"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c>
        <w:tc>
          <w:tcPr>
            <w:tcW w:w="450" w:type="pct"/>
            <w:vMerge/>
            <w:tcBorders>
              <w:top w:val="single" w:sz="4" w:space="0" w:color="auto"/>
              <w:left w:val="single" w:sz="4" w:space="0" w:color="auto"/>
              <w:bottom w:val="single" w:sz="4" w:space="0" w:color="auto"/>
              <w:right w:val="single" w:sz="4" w:space="0" w:color="auto"/>
            </w:tcBorders>
            <w:vAlign w:val="center"/>
          </w:tcPr>
          <w:p w14:paraId="57DF205C"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c>
        <w:tc>
          <w:tcPr>
            <w:tcW w:w="2556" w:type="pct"/>
            <w:vMerge/>
            <w:tcBorders>
              <w:top w:val="single" w:sz="4" w:space="0" w:color="auto"/>
              <w:left w:val="single" w:sz="4" w:space="0" w:color="auto"/>
              <w:bottom w:val="single" w:sz="4" w:space="0" w:color="auto"/>
              <w:right w:val="single" w:sz="4" w:space="0" w:color="auto"/>
            </w:tcBorders>
            <w:vAlign w:val="center"/>
          </w:tcPr>
          <w:p w14:paraId="25E93C38"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c>
        <w:tc>
          <w:tcPr>
            <w:tcW w:w="301" w:type="pct"/>
            <w:tcBorders>
              <w:top w:val="single" w:sz="4" w:space="0" w:color="auto"/>
              <w:left w:val="single" w:sz="4" w:space="0" w:color="auto"/>
              <w:bottom w:val="single" w:sz="4" w:space="0" w:color="auto"/>
              <w:right w:val="single" w:sz="4" w:space="0" w:color="auto"/>
            </w:tcBorders>
          </w:tcPr>
          <w:p w14:paraId="7FB7FF2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лк</w:t>
            </w:r>
          </w:p>
        </w:tc>
        <w:tc>
          <w:tcPr>
            <w:tcW w:w="376" w:type="pct"/>
            <w:tcBorders>
              <w:top w:val="single" w:sz="4" w:space="0" w:color="auto"/>
              <w:left w:val="single" w:sz="4" w:space="0" w:color="auto"/>
              <w:bottom w:val="single" w:sz="4" w:space="0" w:color="auto"/>
              <w:right w:val="single" w:sz="4" w:space="0" w:color="auto"/>
            </w:tcBorders>
          </w:tcPr>
          <w:p w14:paraId="50C4F1C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Лб.</w:t>
            </w:r>
            <w:r w:rsidRPr="00421D41">
              <w:rPr>
                <w:rFonts w:ascii="Times New Roman" w:eastAsia="Times New Roman" w:hAnsi="Times New Roman" w:cs="Times New Roman"/>
                <w:sz w:val="28"/>
                <w:szCs w:val="28"/>
                <w:lang w:eastAsia="ru-RU"/>
              </w:rPr>
              <w:t xml:space="preserve"> </w:t>
            </w:r>
          </w:p>
        </w:tc>
        <w:tc>
          <w:tcPr>
            <w:tcW w:w="384" w:type="pct"/>
            <w:gridSpan w:val="2"/>
            <w:tcBorders>
              <w:top w:val="single" w:sz="4" w:space="0" w:color="auto"/>
              <w:left w:val="single" w:sz="4" w:space="0" w:color="auto"/>
              <w:bottom w:val="single" w:sz="4" w:space="0" w:color="auto"/>
              <w:right w:val="single" w:sz="4" w:space="0" w:color="auto"/>
            </w:tcBorders>
          </w:tcPr>
          <w:p w14:paraId="2E7B70E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СРС</w:t>
            </w:r>
          </w:p>
        </w:tc>
        <w:tc>
          <w:tcPr>
            <w:tcW w:w="425" w:type="pct"/>
            <w:vMerge/>
            <w:tcBorders>
              <w:top w:val="single" w:sz="4" w:space="0" w:color="auto"/>
              <w:left w:val="single" w:sz="4" w:space="0" w:color="auto"/>
              <w:bottom w:val="single" w:sz="4" w:space="0" w:color="auto"/>
              <w:right w:val="single" w:sz="4" w:space="0" w:color="auto"/>
            </w:tcBorders>
            <w:vAlign w:val="center"/>
          </w:tcPr>
          <w:p w14:paraId="50A7F895"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c>
      </w:tr>
      <w:tr w:rsidR="00421D41" w:rsidRPr="00421D41" w14:paraId="4533B780" w14:textId="77777777" w:rsidTr="00605EC8">
        <w:tc>
          <w:tcPr>
            <w:tcW w:w="5000" w:type="pct"/>
            <w:gridSpan w:val="8"/>
            <w:tcBorders>
              <w:top w:val="single" w:sz="4" w:space="0" w:color="auto"/>
              <w:left w:val="single" w:sz="4" w:space="0" w:color="auto"/>
              <w:bottom w:val="single" w:sz="4" w:space="0" w:color="auto"/>
              <w:right w:val="single" w:sz="4" w:space="0" w:color="auto"/>
            </w:tcBorders>
            <w:vAlign w:val="center"/>
          </w:tcPr>
          <w:p w14:paraId="0DBDCB7A" w14:textId="77777777" w:rsidR="00F55E3B" w:rsidRPr="00421D41" w:rsidRDefault="00F55E3B" w:rsidP="00F55E3B">
            <w:pPr>
              <w:spacing w:after="0" w:line="36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Каталыктар. Сызыктуу эмес теңдемелер.</w:t>
            </w:r>
          </w:p>
        </w:tc>
      </w:tr>
      <w:tr w:rsidR="00421D41" w:rsidRPr="00421D41" w14:paraId="4D7EE685" w14:textId="77777777" w:rsidTr="00605EC8">
        <w:tc>
          <w:tcPr>
            <w:tcW w:w="507" w:type="pct"/>
            <w:vMerge w:val="restart"/>
            <w:tcBorders>
              <w:top w:val="single" w:sz="4" w:space="0" w:color="auto"/>
              <w:left w:val="single" w:sz="4" w:space="0" w:color="auto"/>
              <w:right w:val="single" w:sz="4" w:space="0" w:color="auto"/>
            </w:tcBorders>
          </w:tcPr>
          <w:p w14:paraId="6C137B78"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42749FDB"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0F2578BE"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2B95BEE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2AC89DDF"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6D5D4F9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2FC292E5"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6-семестр</w:t>
            </w:r>
          </w:p>
          <w:p w14:paraId="568A2299"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0C5E2565"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ПМ 1</w:t>
            </w:r>
          </w:p>
          <w:p w14:paraId="12CD570E"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p>
        </w:tc>
        <w:tc>
          <w:tcPr>
            <w:tcW w:w="450" w:type="pct"/>
            <w:tcBorders>
              <w:top w:val="single" w:sz="4" w:space="0" w:color="auto"/>
              <w:left w:val="single" w:sz="4" w:space="0" w:color="auto"/>
              <w:bottom w:val="single" w:sz="4" w:space="0" w:color="auto"/>
              <w:right w:val="single" w:sz="4" w:space="0" w:color="auto"/>
            </w:tcBorders>
          </w:tcPr>
          <w:p w14:paraId="6A9172E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w:t>
            </w:r>
          </w:p>
        </w:tc>
        <w:tc>
          <w:tcPr>
            <w:tcW w:w="2556" w:type="pct"/>
            <w:tcBorders>
              <w:top w:val="single" w:sz="4" w:space="0" w:color="auto"/>
              <w:left w:val="single" w:sz="4" w:space="0" w:color="auto"/>
              <w:bottom w:val="single" w:sz="4" w:space="0" w:color="auto"/>
              <w:right w:val="single" w:sz="4" w:space="0" w:color="auto"/>
            </w:tcBorders>
          </w:tcPr>
          <w:p w14:paraId="68F0DD7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Эсептөө каталыктары.</w:t>
            </w:r>
          </w:p>
        </w:tc>
        <w:tc>
          <w:tcPr>
            <w:tcW w:w="301" w:type="pct"/>
            <w:tcBorders>
              <w:top w:val="single" w:sz="4" w:space="0" w:color="auto"/>
              <w:left w:val="single" w:sz="4" w:space="0" w:color="auto"/>
              <w:bottom w:val="single" w:sz="4" w:space="0" w:color="auto"/>
              <w:right w:val="single" w:sz="4" w:space="0" w:color="auto"/>
            </w:tcBorders>
            <w:vAlign w:val="center"/>
          </w:tcPr>
          <w:p w14:paraId="7B6CA26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11A0100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4493D40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763AEC0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r>
      <w:tr w:rsidR="00421D41" w:rsidRPr="00421D41" w14:paraId="00A651C3" w14:textId="77777777" w:rsidTr="00605EC8">
        <w:tc>
          <w:tcPr>
            <w:tcW w:w="507" w:type="pct"/>
            <w:vMerge/>
            <w:tcBorders>
              <w:top w:val="single" w:sz="4" w:space="0" w:color="auto"/>
              <w:left w:val="single" w:sz="4" w:space="0" w:color="auto"/>
              <w:right w:val="single" w:sz="4" w:space="0" w:color="auto"/>
            </w:tcBorders>
          </w:tcPr>
          <w:p w14:paraId="185E6BE3"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p>
        </w:tc>
        <w:tc>
          <w:tcPr>
            <w:tcW w:w="450" w:type="pct"/>
            <w:tcBorders>
              <w:top w:val="single" w:sz="4" w:space="0" w:color="auto"/>
              <w:left w:val="single" w:sz="4" w:space="0" w:color="auto"/>
              <w:bottom w:val="single" w:sz="4" w:space="0" w:color="auto"/>
              <w:right w:val="single" w:sz="4" w:space="0" w:color="auto"/>
            </w:tcBorders>
          </w:tcPr>
          <w:p w14:paraId="795DA8B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w:t>
            </w:r>
          </w:p>
        </w:tc>
        <w:tc>
          <w:tcPr>
            <w:tcW w:w="2556" w:type="pct"/>
            <w:tcBorders>
              <w:top w:val="single" w:sz="4" w:space="0" w:color="auto"/>
              <w:left w:val="single" w:sz="4" w:space="0" w:color="auto"/>
              <w:bottom w:val="single" w:sz="4" w:space="0" w:color="auto"/>
              <w:right w:val="single" w:sz="4" w:space="0" w:color="auto"/>
            </w:tcBorders>
          </w:tcPr>
          <w:p w14:paraId="191DAE9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Жакындатылган сандар.</w:t>
            </w:r>
          </w:p>
        </w:tc>
        <w:tc>
          <w:tcPr>
            <w:tcW w:w="301" w:type="pct"/>
            <w:tcBorders>
              <w:top w:val="single" w:sz="4" w:space="0" w:color="auto"/>
              <w:left w:val="single" w:sz="4" w:space="0" w:color="auto"/>
              <w:bottom w:val="single" w:sz="4" w:space="0" w:color="auto"/>
              <w:right w:val="single" w:sz="4" w:space="0" w:color="auto"/>
            </w:tcBorders>
            <w:vAlign w:val="center"/>
          </w:tcPr>
          <w:p w14:paraId="22BF054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1539963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5D454CC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469FEF2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271BA6CB" w14:textId="77777777" w:rsidTr="00605EC8">
        <w:tc>
          <w:tcPr>
            <w:tcW w:w="507" w:type="pct"/>
            <w:vMerge/>
            <w:tcBorders>
              <w:top w:val="single" w:sz="4" w:space="0" w:color="auto"/>
              <w:left w:val="single" w:sz="4" w:space="0" w:color="auto"/>
              <w:right w:val="single" w:sz="4" w:space="0" w:color="auto"/>
            </w:tcBorders>
          </w:tcPr>
          <w:p w14:paraId="079B47DC"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p>
        </w:tc>
        <w:tc>
          <w:tcPr>
            <w:tcW w:w="450" w:type="pct"/>
            <w:tcBorders>
              <w:top w:val="single" w:sz="4" w:space="0" w:color="auto"/>
              <w:left w:val="single" w:sz="4" w:space="0" w:color="auto"/>
              <w:bottom w:val="single" w:sz="4" w:space="0" w:color="auto"/>
              <w:right w:val="single" w:sz="4" w:space="0" w:color="auto"/>
            </w:tcBorders>
          </w:tcPr>
          <w:p w14:paraId="6B20883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1.3</w:t>
            </w:r>
          </w:p>
        </w:tc>
        <w:tc>
          <w:tcPr>
            <w:tcW w:w="2556" w:type="pct"/>
            <w:tcBorders>
              <w:top w:val="single" w:sz="4" w:space="0" w:color="auto"/>
              <w:left w:val="single" w:sz="4" w:space="0" w:color="auto"/>
              <w:bottom w:val="single" w:sz="4" w:space="0" w:color="auto"/>
              <w:right w:val="single" w:sz="4" w:space="0" w:color="auto"/>
            </w:tcBorders>
          </w:tcPr>
          <w:p w14:paraId="5A17257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эмес теңдемелер. Маселенин коюлушу. Теңдемелерди ажыратуу.</w:t>
            </w:r>
          </w:p>
        </w:tc>
        <w:tc>
          <w:tcPr>
            <w:tcW w:w="301" w:type="pct"/>
            <w:tcBorders>
              <w:top w:val="single" w:sz="4" w:space="0" w:color="auto"/>
              <w:left w:val="single" w:sz="4" w:space="0" w:color="auto"/>
              <w:bottom w:val="single" w:sz="4" w:space="0" w:color="auto"/>
              <w:right w:val="single" w:sz="4" w:space="0" w:color="auto"/>
            </w:tcBorders>
            <w:vAlign w:val="center"/>
          </w:tcPr>
          <w:p w14:paraId="45047F2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588DBA0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502587D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4AD9F86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0771A5F8" w14:textId="77777777" w:rsidTr="00605EC8">
        <w:tc>
          <w:tcPr>
            <w:tcW w:w="507" w:type="pct"/>
            <w:vMerge/>
            <w:tcBorders>
              <w:left w:val="single" w:sz="4" w:space="0" w:color="auto"/>
              <w:right w:val="single" w:sz="4" w:space="0" w:color="auto"/>
            </w:tcBorders>
            <w:vAlign w:val="center"/>
          </w:tcPr>
          <w:p w14:paraId="6ADA7AA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5A9F7E3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1.4</w:t>
            </w:r>
          </w:p>
        </w:tc>
        <w:tc>
          <w:tcPr>
            <w:tcW w:w="2556" w:type="pct"/>
            <w:tcBorders>
              <w:top w:val="single" w:sz="4" w:space="0" w:color="auto"/>
              <w:left w:val="single" w:sz="4" w:space="0" w:color="auto"/>
              <w:bottom w:val="single" w:sz="4" w:space="0" w:color="auto"/>
              <w:right w:val="single" w:sz="4" w:space="0" w:color="auto"/>
            </w:tcBorders>
          </w:tcPr>
          <w:p w14:paraId="33BA6E2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Кесиндини тең экиге бөлүү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121FD9E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6AF66A2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0A54073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54A635F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54763AEC" w14:textId="77777777" w:rsidTr="00605EC8">
        <w:tc>
          <w:tcPr>
            <w:tcW w:w="507" w:type="pct"/>
            <w:vMerge/>
            <w:tcBorders>
              <w:left w:val="single" w:sz="4" w:space="0" w:color="auto"/>
              <w:right w:val="single" w:sz="4" w:space="0" w:color="auto"/>
            </w:tcBorders>
            <w:vAlign w:val="center"/>
          </w:tcPr>
          <w:p w14:paraId="2DF8CF05"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D2AC7E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1.5</w:t>
            </w:r>
          </w:p>
        </w:tc>
        <w:tc>
          <w:tcPr>
            <w:tcW w:w="2556" w:type="pct"/>
            <w:tcBorders>
              <w:top w:val="single" w:sz="4" w:space="0" w:color="auto"/>
              <w:left w:val="single" w:sz="4" w:space="0" w:color="auto"/>
              <w:bottom w:val="single" w:sz="4" w:space="0" w:color="auto"/>
              <w:right w:val="single" w:sz="4" w:space="0" w:color="auto"/>
            </w:tcBorders>
          </w:tcPr>
          <w:p w14:paraId="2D4502D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Хорда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4B8B35A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3696BE1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5007FB9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5D4C556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r>
      <w:tr w:rsidR="00421D41" w:rsidRPr="00421D41" w14:paraId="5B5EC07B" w14:textId="77777777" w:rsidTr="00605EC8">
        <w:tc>
          <w:tcPr>
            <w:tcW w:w="507" w:type="pct"/>
            <w:vMerge/>
            <w:tcBorders>
              <w:left w:val="single" w:sz="4" w:space="0" w:color="auto"/>
              <w:right w:val="single" w:sz="4" w:space="0" w:color="auto"/>
            </w:tcBorders>
            <w:vAlign w:val="center"/>
          </w:tcPr>
          <w:p w14:paraId="56BF4108"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022EACD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1.6</w:t>
            </w:r>
          </w:p>
        </w:tc>
        <w:tc>
          <w:tcPr>
            <w:tcW w:w="2556" w:type="pct"/>
            <w:tcBorders>
              <w:top w:val="single" w:sz="4" w:space="0" w:color="auto"/>
              <w:left w:val="single" w:sz="4" w:space="0" w:color="auto"/>
              <w:bottom w:val="single" w:sz="4" w:space="0" w:color="auto"/>
              <w:right w:val="single" w:sz="4" w:space="0" w:color="auto"/>
            </w:tcBorders>
          </w:tcPr>
          <w:p w14:paraId="53A8B0C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Сызыктуу эмес теңдемелер. Тамырларды ажыратуу. </w:t>
            </w:r>
          </w:p>
        </w:tc>
        <w:tc>
          <w:tcPr>
            <w:tcW w:w="301" w:type="pct"/>
            <w:tcBorders>
              <w:top w:val="single" w:sz="4" w:space="0" w:color="auto"/>
              <w:left w:val="single" w:sz="4" w:space="0" w:color="auto"/>
              <w:bottom w:val="single" w:sz="4" w:space="0" w:color="auto"/>
              <w:right w:val="single" w:sz="4" w:space="0" w:color="auto"/>
            </w:tcBorders>
            <w:vAlign w:val="center"/>
          </w:tcPr>
          <w:p w14:paraId="0991CC5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3959B3A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414DB30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5CDB126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4E6C950F" w14:textId="77777777" w:rsidTr="00605EC8">
        <w:tc>
          <w:tcPr>
            <w:tcW w:w="507" w:type="pct"/>
            <w:vMerge/>
            <w:tcBorders>
              <w:left w:val="single" w:sz="4" w:space="0" w:color="auto"/>
              <w:right w:val="single" w:sz="4" w:space="0" w:color="auto"/>
            </w:tcBorders>
            <w:vAlign w:val="center"/>
          </w:tcPr>
          <w:p w14:paraId="5D0B0334"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0A86B78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1.7</w:t>
            </w:r>
          </w:p>
        </w:tc>
        <w:tc>
          <w:tcPr>
            <w:tcW w:w="2556" w:type="pct"/>
            <w:tcBorders>
              <w:top w:val="single" w:sz="4" w:space="0" w:color="auto"/>
              <w:left w:val="single" w:sz="4" w:space="0" w:color="auto"/>
              <w:bottom w:val="single" w:sz="4" w:space="0" w:color="auto"/>
              <w:right w:val="single" w:sz="4" w:space="0" w:color="auto"/>
            </w:tcBorders>
          </w:tcPr>
          <w:p w14:paraId="6D3BCDD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2A54D7D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13E872F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578F929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39F6DC4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60B02D08" w14:textId="77777777" w:rsidTr="00605EC8">
        <w:tc>
          <w:tcPr>
            <w:tcW w:w="507" w:type="pct"/>
            <w:vMerge/>
            <w:tcBorders>
              <w:left w:val="single" w:sz="4" w:space="0" w:color="auto"/>
              <w:right w:val="single" w:sz="4" w:space="0" w:color="auto"/>
            </w:tcBorders>
            <w:vAlign w:val="center"/>
          </w:tcPr>
          <w:p w14:paraId="369F4C6C"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18439B4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1.8</w:t>
            </w:r>
          </w:p>
        </w:tc>
        <w:tc>
          <w:tcPr>
            <w:tcW w:w="2556" w:type="pct"/>
            <w:tcBorders>
              <w:top w:val="single" w:sz="4" w:space="0" w:color="auto"/>
              <w:left w:val="single" w:sz="4" w:space="0" w:color="auto"/>
              <w:bottom w:val="single" w:sz="4" w:space="0" w:color="auto"/>
              <w:right w:val="single" w:sz="4" w:space="0" w:color="auto"/>
            </w:tcBorders>
          </w:tcPr>
          <w:p w14:paraId="74A80C8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Кесиндини тең экиге бөлүү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6DF5001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6B12428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369042B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575B329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1C74FD3D" w14:textId="77777777" w:rsidTr="00605EC8">
        <w:tc>
          <w:tcPr>
            <w:tcW w:w="507" w:type="pct"/>
            <w:vMerge/>
            <w:tcBorders>
              <w:left w:val="single" w:sz="4" w:space="0" w:color="auto"/>
              <w:right w:val="single" w:sz="4" w:space="0" w:color="auto"/>
            </w:tcBorders>
            <w:vAlign w:val="center"/>
          </w:tcPr>
          <w:p w14:paraId="61BC80DE"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17A8B33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1.9</w:t>
            </w:r>
          </w:p>
        </w:tc>
        <w:tc>
          <w:tcPr>
            <w:tcW w:w="2556" w:type="pct"/>
            <w:tcBorders>
              <w:top w:val="single" w:sz="4" w:space="0" w:color="auto"/>
              <w:left w:val="single" w:sz="4" w:space="0" w:color="auto"/>
              <w:bottom w:val="single" w:sz="4" w:space="0" w:color="auto"/>
              <w:right w:val="single" w:sz="4" w:space="0" w:color="auto"/>
            </w:tcBorders>
          </w:tcPr>
          <w:p w14:paraId="3DF12F4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Жөнөкөй итерация методу.  </w:t>
            </w:r>
          </w:p>
        </w:tc>
        <w:tc>
          <w:tcPr>
            <w:tcW w:w="301" w:type="pct"/>
            <w:tcBorders>
              <w:top w:val="single" w:sz="4" w:space="0" w:color="auto"/>
              <w:left w:val="single" w:sz="4" w:space="0" w:color="auto"/>
              <w:bottom w:val="single" w:sz="4" w:space="0" w:color="auto"/>
              <w:right w:val="single" w:sz="4" w:space="0" w:color="auto"/>
            </w:tcBorders>
            <w:vAlign w:val="center"/>
          </w:tcPr>
          <w:p w14:paraId="68AED9B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16E3C43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3AEB06F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6576DFC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37BF9F37" w14:textId="77777777" w:rsidTr="00605EC8">
        <w:tc>
          <w:tcPr>
            <w:tcW w:w="507" w:type="pct"/>
            <w:vMerge/>
            <w:tcBorders>
              <w:left w:val="single" w:sz="4" w:space="0" w:color="auto"/>
              <w:right w:val="single" w:sz="4" w:space="0" w:color="auto"/>
            </w:tcBorders>
            <w:vAlign w:val="center"/>
          </w:tcPr>
          <w:p w14:paraId="4F23DC5C"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DC98F0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1.10</w:t>
            </w:r>
          </w:p>
        </w:tc>
        <w:tc>
          <w:tcPr>
            <w:tcW w:w="2556" w:type="pct"/>
            <w:tcBorders>
              <w:top w:val="single" w:sz="4" w:space="0" w:color="auto"/>
              <w:left w:val="single" w:sz="4" w:space="0" w:color="auto"/>
              <w:bottom w:val="single" w:sz="4" w:space="0" w:color="auto"/>
              <w:right w:val="single" w:sz="4" w:space="0" w:color="auto"/>
            </w:tcBorders>
          </w:tcPr>
          <w:p w14:paraId="28812F6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Хорда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7F0441C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615D6F4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5883B35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4F84E12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3E066B85" w14:textId="77777777" w:rsidTr="00605EC8">
        <w:tc>
          <w:tcPr>
            <w:tcW w:w="507" w:type="pct"/>
            <w:vMerge/>
            <w:tcBorders>
              <w:left w:val="single" w:sz="4" w:space="0" w:color="auto"/>
              <w:right w:val="single" w:sz="4" w:space="0" w:color="auto"/>
            </w:tcBorders>
            <w:vAlign w:val="center"/>
          </w:tcPr>
          <w:p w14:paraId="4D4BE456"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3838B8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1.11</w:t>
            </w:r>
          </w:p>
        </w:tc>
        <w:tc>
          <w:tcPr>
            <w:tcW w:w="2556" w:type="pct"/>
            <w:tcBorders>
              <w:top w:val="single" w:sz="4" w:space="0" w:color="auto"/>
              <w:left w:val="single" w:sz="4" w:space="0" w:color="auto"/>
              <w:bottom w:val="single" w:sz="4" w:space="0" w:color="auto"/>
              <w:right w:val="single" w:sz="4" w:space="0" w:color="auto"/>
            </w:tcBorders>
          </w:tcPr>
          <w:p w14:paraId="188CEDE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Алгебралык теңдемелерди чыгаруу методдору.</w:t>
            </w:r>
          </w:p>
        </w:tc>
        <w:tc>
          <w:tcPr>
            <w:tcW w:w="301" w:type="pct"/>
            <w:tcBorders>
              <w:top w:val="single" w:sz="4" w:space="0" w:color="auto"/>
              <w:left w:val="single" w:sz="4" w:space="0" w:color="auto"/>
              <w:bottom w:val="single" w:sz="4" w:space="0" w:color="auto"/>
              <w:right w:val="single" w:sz="4" w:space="0" w:color="auto"/>
            </w:tcBorders>
            <w:vAlign w:val="center"/>
          </w:tcPr>
          <w:p w14:paraId="718E5B7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7D574A0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18BEF2B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70711A2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57120E45" w14:textId="77777777" w:rsidTr="00605EC8">
        <w:tc>
          <w:tcPr>
            <w:tcW w:w="507" w:type="pct"/>
            <w:vMerge/>
            <w:tcBorders>
              <w:left w:val="single" w:sz="4" w:space="0" w:color="auto"/>
              <w:right w:val="single" w:sz="4" w:space="0" w:color="auto"/>
            </w:tcBorders>
            <w:vAlign w:val="center"/>
          </w:tcPr>
          <w:p w14:paraId="17579D45"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p>
        </w:tc>
        <w:tc>
          <w:tcPr>
            <w:tcW w:w="450" w:type="pct"/>
            <w:tcBorders>
              <w:top w:val="single" w:sz="4" w:space="0" w:color="auto"/>
              <w:left w:val="single" w:sz="4" w:space="0" w:color="auto"/>
              <w:bottom w:val="single" w:sz="4" w:space="0" w:color="auto"/>
              <w:right w:val="single" w:sz="4" w:space="0" w:color="auto"/>
            </w:tcBorders>
          </w:tcPr>
          <w:p w14:paraId="17390C4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1.12</w:t>
            </w:r>
          </w:p>
        </w:tc>
        <w:tc>
          <w:tcPr>
            <w:tcW w:w="2556" w:type="pct"/>
            <w:tcBorders>
              <w:top w:val="single" w:sz="4" w:space="0" w:color="auto"/>
              <w:left w:val="single" w:sz="4" w:space="0" w:color="auto"/>
              <w:bottom w:val="single" w:sz="4" w:space="0" w:color="auto"/>
              <w:right w:val="single" w:sz="4" w:space="0" w:color="auto"/>
            </w:tcBorders>
          </w:tcPr>
          <w:p w14:paraId="0298B9B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3819649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4135D1A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48B8AC6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6FBA3F0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09726A9C" w14:textId="77777777" w:rsidTr="00605EC8">
        <w:trPr>
          <w:trHeight w:val="459"/>
        </w:trPr>
        <w:tc>
          <w:tcPr>
            <w:tcW w:w="5000" w:type="pct"/>
            <w:gridSpan w:val="8"/>
            <w:tcBorders>
              <w:left w:val="single" w:sz="4" w:space="0" w:color="auto"/>
              <w:right w:val="single" w:sz="4" w:space="0" w:color="auto"/>
            </w:tcBorders>
            <w:vAlign w:val="center"/>
          </w:tcPr>
          <w:p w14:paraId="6ABA559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 xml:space="preserve">Сызыктуу теңдемелер системалары. Интерполяция маселеси. </w:t>
            </w:r>
          </w:p>
        </w:tc>
      </w:tr>
      <w:tr w:rsidR="00421D41" w:rsidRPr="00421D41" w14:paraId="5A7B6332" w14:textId="77777777" w:rsidTr="00605EC8">
        <w:trPr>
          <w:trHeight w:val="459"/>
        </w:trPr>
        <w:tc>
          <w:tcPr>
            <w:tcW w:w="507" w:type="pct"/>
            <w:vMerge w:val="restart"/>
            <w:tcBorders>
              <w:left w:val="single" w:sz="4" w:space="0" w:color="auto"/>
              <w:right w:val="single" w:sz="4" w:space="0" w:color="auto"/>
            </w:tcBorders>
            <w:vAlign w:val="center"/>
          </w:tcPr>
          <w:p w14:paraId="0570939B"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6-семестр</w:t>
            </w:r>
          </w:p>
          <w:p w14:paraId="4ADB45E0"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59146E6D"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ПМ </w:t>
            </w:r>
            <w:r w:rsidRPr="00421D41">
              <w:rPr>
                <w:rFonts w:ascii="Times New Roman" w:eastAsia="Times New Roman" w:hAnsi="Times New Roman" w:cs="Times New Roman"/>
                <w:b/>
                <w:sz w:val="28"/>
                <w:szCs w:val="28"/>
                <w:lang w:val="ky-KG" w:eastAsia="ru-RU"/>
              </w:rPr>
              <w:t>2</w:t>
            </w:r>
          </w:p>
          <w:p w14:paraId="7FDD337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640B932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1.13</w:t>
            </w:r>
          </w:p>
        </w:tc>
        <w:tc>
          <w:tcPr>
            <w:tcW w:w="2556" w:type="pct"/>
            <w:tcBorders>
              <w:top w:val="single" w:sz="4" w:space="0" w:color="auto"/>
              <w:left w:val="single" w:sz="4" w:space="0" w:color="auto"/>
              <w:bottom w:val="single" w:sz="4" w:space="0" w:color="auto"/>
              <w:right w:val="single" w:sz="4" w:space="0" w:color="auto"/>
            </w:tcBorders>
          </w:tcPr>
          <w:p w14:paraId="2B19FB7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теңдемелер системаларын чыгаруунун итерация методдору.</w:t>
            </w:r>
          </w:p>
        </w:tc>
        <w:tc>
          <w:tcPr>
            <w:tcW w:w="301" w:type="pct"/>
            <w:tcBorders>
              <w:top w:val="single" w:sz="4" w:space="0" w:color="auto"/>
              <w:left w:val="single" w:sz="4" w:space="0" w:color="auto"/>
              <w:bottom w:val="single" w:sz="4" w:space="0" w:color="auto"/>
              <w:right w:val="single" w:sz="4" w:space="0" w:color="auto"/>
            </w:tcBorders>
            <w:vAlign w:val="center"/>
          </w:tcPr>
          <w:p w14:paraId="1ECFEC9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29B3AB0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6CB50D6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78CFE46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53B223C7" w14:textId="77777777" w:rsidTr="00605EC8">
        <w:tc>
          <w:tcPr>
            <w:tcW w:w="507" w:type="pct"/>
            <w:vMerge/>
            <w:tcBorders>
              <w:left w:val="single" w:sz="4" w:space="0" w:color="auto"/>
              <w:right w:val="single" w:sz="4" w:space="0" w:color="auto"/>
            </w:tcBorders>
            <w:vAlign w:val="center"/>
          </w:tcPr>
          <w:p w14:paraId="4A994C28"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60B6FF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1.14</w:t>
            </w:r>
          </w:p>
        </w:tc>
        <w:tc>
          <w:tcPr>
            <w:tcW w:w="2556" w:type="pct"/>
            <w:tcBorders>
              <w:top w:val="single" w:sz="4" w:space="0" w:color="auto"/>
              <w:left w:val="single" w:sz="4" w:space="0" w:color="auto"/>
              <w:bottom w:val="single" w:sz="4" w:space="0" w:color="auto"/>
              <w:right w:val="single" w:sz="4" w:space="0" w:color="auto"/>
            </w:tcBorders>
          </w:tcPr>
          <w:p w14:paraId="2FD299D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Жөнөкөй итерация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3D63A6F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330A1D5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vAlign w:val="center"/>
          </w:tcPr>
          <w:p w14:paraId="2615506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14:paraId="1AB959A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r>
      <w:tr w:rsidR="00421D41" w:rsidRPr="00421D41" w14:paraId="5831E32F" w14:textId="77777777" w:rsidTr="00605EC8">
        <w:trPr>
          <w:trHeight w:val="299"/>
        </w:trPr>
        <w:tc>
          <w:tcPr>
            <w:tcW w:w="507" w:type="pct"/>
            <w:vMerge/>
            <w:tcBorders>
              <w:left w:val="single" w:sz="4" w:space="0" w:color="auto"/>
              <w:right w:val="single" w:sz="4" w:space="0" w:color="auto"/>
            </w:tcBorders>
            <w:vAlign w:val="center"/>
          </w:tcPr>
          <w:p w14:paraId="741372A4"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p>
        </w:tc>
        <w:tc>
          <w:tcPr>
            <w:tcW w:w="450" w:type="pct"/>
            <w:tcBorders>
              <w:top w:val="single" w:sz="4" w:space="0" w:color="auto"/>
              <w:left w:val="single" w:sz="4" w:space="0" w:color="auto"/>
              <w:bottom w:val="single" w:sz="4" w:space="0" w:color="auto"/>
              <w:right w:val="single" w:sz="4" w:space="0" w:color="auto"/>
            </w:tcBorders>
          </w:tcPr>
          <w:p w14:paraId="2921E64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1.15</w:t>
            </w:r>
          </w:p>
        </w:tc>
        <w:tc>
          <w:tcPr>
            <w:tcW w:w="2556" w:type="pct"/>
            <w:tcBorders>
              <w:top w:val="single" w:sz="4" w:space="0" w:color="auto"/>
              <w:left w:val="single" w:sz="4" w:space="0" w:color="auto"/>
              <w:bottom w:val="single" w:sz="4" w:space="0" w:color="auto"/>
              <w:right w:val="single" w:sz="4" w:space="0" w:color="auto"/>
            </w:tcBorders>
          </w:tcPr>
          <w:p w14:paraId="148B1C0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Гаусс-Зейделдин методу. </w:t>
            </w:r>
          </w:p>
        </w:tc>
        <w:tc>
          <w:tcPr>
            <w:tcW w:w="301" w:type="pct"/>
            <w:tcBorders>
              <w:top w:val="single" w:sz="4" w:space="0" w:color="auto"/>
              <w:left w:val="single" w:sz="4" w:space="0" w:color="auto"/>
              <w:bottom w:val="single" w:sz="4" w:space="0" w:color="auto"/>
              <w:right w:val="single" w:sz="4" w:space="0" w:color="auto"/>
            </w:tcBorders>
          </w:tcPr>
          <w:p w14:paraId="37BE751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209F7AB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21341D5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67558DE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018BC5F" w14:textId="77777777" w:rsidTr="00605EC8">
        <w:trPr>
          <w:trHeight w:val="513"/>
        </w:trPr>
        <w:tc>
          <w:tcPr>
            <w:tcW w:w="507" w:type="pct"/>
            <w:vMerge/>
            <w:tcBorders>
              <w:left w:val="single" w:sz="4" w:space="0" w:color="auto"/>
              <w:right w:val="single" w:sz="4" w:space="0" w:color="auto"/>
            </w:tcBorders>
            <w:vAlign w:val="center"/>
          </w:tcPr>
          <w:p w14:paraId="0CE55D1E"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5631EF9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1.16</w:t>
            </w:r>
          </w:p>
        </w:tc>
        <w:tc>
          <w:tcPr>
            <w:tcW w:w="2556" w:type="pct"/>
            <w:tcBorders>
              <w:top w:val="single" w:sz="4" w:space="0" w:color="auto"/>
              <w:left w:val="single" w:sz="4" w:space="0" w:color="auto"/>
              <w:bottom w:val="single" w:sz="4" w:space="0" w:color="auto"/>
              <w:right w:val="single" w:sz="4" w:space="0" w:color="auto"/>
            </w:tcBorders>
          </w:tcPr>
          <w:p w14:paraId="54C217D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Теңдемелерди чыгаруунун комбинирленген методу. </w:t>
            </w:r>
          </w:p>
        </w:tc>
        <w:tc>
          <w:tcPr>
            <w:tcW w:w="301" w:type="pct"/>
            <w:tcBorders>
              <w:top w:val="single" w:sz="4" w:space="0" w:color="auto"/>
              <w:left w:val="single" w:sz="4" w:space="0" w:color="auto"/>
              <w:bottom w:val="single" w:sz="4" w:space="0" w:color="auto"/>
              <w:right w:val="single" w:sz="4" w:space="0" w:color="auto"/>
            </w:tcBorders>
          </w:tcPr>
          <w:p w14:paraId="3519DA6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tcPr>
          <w:p w14:paraId="3BDCF4A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75" w:type="pct"/>
            <w:tcBorders>
              <w:top w:val="single" w:sz="4" w:space="0" w:color="auto"/>
              <w:left w:val="single" w:sz="4" w:space="0" w:color="auto"/>
              <w:bottom w:val="single" w:sz="4" w:space="0" w:color="auto"/>
              <w:right w:val="single" w:sz="4" w:space="0" w:color="auto"/>
            </w:tcBorders>
          </w:tcPr>
          <w:p w14:paraId="26A2132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32C5249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41069C1" w14:textId="77777777" w:rsidTr="00605EC8">
        <w:trPr>
          <w:trHeight w:val="251"/>
        </w:trPr>
        <w:tc>
          <w:tcPr>
            <w:tcW w:w="507" w:type="pct"/>
            <w:vMerge/>
            <w:tcBorders>
              <w:left w:val="single" w:sz="4" w:space="0" w:color="auto"/>
              <w:right w:val="single" w:sz="4" w:space="0" w:color="auto"/>
            </w:tcBorders>
            <w:vAlign w:val="center"/>
          </w:tcPr>
          <w:p w14:paraId="5FFF5F5A"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62F9ED8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1.17</w:t>
            </w:r>
          </w:p>
        </w:tc>
        <w:tc>
          <w:tcPr>
            <w:tcW w:w="2556" w:type="pct"/>
            <w:tcBorders>
              <w:top w:val="single" w:sz="4" w:space="0" w:color="auto"/>
              <w:left w:val="single" w:sz="4" w:space="0" w:color="auto"/>
              <w:bottom w:val="single" w:sz="4" w:space="0" w:color="auto"/>
              <w:right w:val="single" w:sz="4" w:space="0" w:color="auto"/>
            </w:tcBorders>
          </w:tcPr>
          <w:p w14:paraId="291AABE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Функцияларды интерполяциялоо. Лагранждын интерполяциялык көп мүчөсү. </w:t>
            </w:r>
          </w:p>
        </w:tc>
        <w:tc>
          <w:tcPr>
            <w:tcW w:w="301" w:type="pct"/>
            <w:tcBorders>
              <w:top w:val="single" w:sz="4" w:space="0" w:color="auto"/>
              <w:left w:val="single" w:sz="4" w:space="0" w:color="auto"/>
              <w:bottom w:val="single" w:sz="4" w:space="0" w:color="auto"/>
              <w:right w:val="single" w:sz="4" w:space="0" w:color="auto"/>
            </w:tcBorders>
          </w:tcPr>
          <w:p w14:paraId="7F41EF3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1F84296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2C35A62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21339CB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1F7833E3" w14:textId="77777777" w:rsidTr="00605EC8">
        <w:trPr>
          <w:trHeight w:val="242"/>
        </w:trPr>
        <w:tc>
          <w:tcPr>
            <w:tcW w:w="507" w:type="pct"/>
            <w:vMerge/>
            <w:tcBorders>
              <w:left w:val="single" w:sz="4" w:space="0" w:color="auto"/>
              <w:right w:val="single" w:sz="4" w:space="0" w:color="auto"/>
            </w:tcBorders>
            <w:vAlign w:val="center"/>
          </w:tcPr>
          <w:p w14:paraId="14B5F75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3DDAEF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1.18</w:t>
            </w:r>
          </w:p>
        </w:tc>
        <w:tc>
          <w:tcPr>
            <w:tcW w:w="2556" w:type="pct"/>
            <w:tcBorders>
              <w:top w:val="single" w:sz="4" w:space="0" w:color="auto"/>
              <w:left w:val="single" w:sz="4" w:space="0" w:color="auto"/>
              <w:bottom w:val="single" w:sz="4" w:space="0" w:color="auto"/>
              <w:right w:val="single" w:sz="4" w:space="0" w:color="auto"/>
            </w:tcBorders>
          </w:tcPr>
          <w:p w14:paraId="0A8E6A6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теңдемелер системаларын чыгаруунун итерация методдору.</w:t>
            </w:r>
          </w:p>
        </w:tc>
        <w:tc>
          <w:tcPr>
            <w:tcW w:w="301" w:type="pct"/>
            <w:tcBorders>
              <w:top w:val="single" w:sz="4" w:space="0" w:color="auto"/>
              <w:left w:val="single" w:sz="4" w:space="0" w:color="auto"/>
              <w:bottom w:val="single" w:sz="4" w:space="0" w:color="auto"/>
              <w:right w:val="single" w:sz="4" w:space="0" w:color="auto"/>
            </w:tcBorders>
          </w:tcPr>
          <w:p w14:paraId="149523D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388C1BC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75" w:type="pct"/>
            <w:tcBorders>
              <w:top w:val="single" w:sz="4" w:space="0" w:color="auto"/>
              <w:left w:val="single" w:sz="4" w:space="0" w:color="auto"/>
              <w:bottom w:val="single" w:sz="4" w:space="0" w:color="auto"/>
              <w:right w:val="single" w:sz="4" w:space="0" w:color="auto"/>
            </w:tcBorders>
          </w:tcPr>
          <w:p w14:paraId="7212C87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55A1138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301ABB7" w14:textId="77777777" w:rsidTr="00605EC8">
        <w:trPr>
          <w:trHeight w:val="242"/>
        </w:trPr>
        <w:tc>
          <w:tcPr>
            <w:tcW w:w="507" w:type="pct"/>
            <w:vMerge/>
            <w:tcBorders>
              <w:left w:val="single" w:sz="4" w:space="0" w:color="auto"/>
              <w:right w:val="single" w:sz="4" w:space="0" w:color="auto"/>
            </w:tcBorders>
            <w:vAlign w:val="center"/>
          </w:tcPr>
          <w:p w14:paraId="616B444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6B268C0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1.19</w:t>
            </w:r>
          </w:p>
        </w:tc>
        <w:tc>
          <w:tcPr>
            <w:tcW w:w="2556" w:type="pct"/>
            <w:tcBorders>
              <w:top w:val="single" w:sz="4" w:space="0" w:color="auto"/>
              <w:left w:val="single" w:sz="4" w:space="0" w:color="auto"/>
              <w:bottom w:val="single" w:sz="4" w:space="0" w:color="auto"/>
              <w:right w:val="single" w:sz="4" w:space="0" w:color="auto"/>
            </w:tcBorders>
          </w:tcPr>
          <w:p w14:paraId="40D7435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интерполяциялык көп мүчөсү</w:t>
            </w:r>
          </w:p>
        </w:tc>
        <w:tc>
          <w:tcPr>
            <w:tcW w:w="301" w:type="pct"/>
            <w:tcBorders>
              <w:top w:val="single" w:sz="4" w:space="0" w:color="auto"/>
              <w:left w:val="single" w:sz="4" w:space="0" w:color="auto"/>
              <w:bottom w:val="single" w:sz="4" w:space="0" w:color="auto"/>
              <w:right w:val="single" w:sz="4" w:space="0" w:color="auto"/>
            </w:tcBorders>
          </w:tcPr>
          <w:p w14:paraId="1D3EFCB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147163A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5D08C47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346648C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6194E33F" w14:textId="77777777" w:rsidTr="00605EC8">
        <w:trPr>
          <w:trHeight w:val="242"/>
        </w:trPr>
        <w:tc>
          <w:tcPr>
            <w:tcW w:w="507" w:type="pct"/>
            <w:vMerge/>
            <w:tcBorders>
              <w:left w:val="single" w:sz="4" w:space="0" w:color="auto"/>
              <w:right w:val="single" w:sz="4" w:space="0" w:color="auto"/>
            </w:tcBorders>
            <w:vAlign w:val="center"/>
          </w:tcPr>
          <w:p w14:paraId="02256DA4"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0EBDE1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1.20</w:t>
            </w:r>
          </w:p>
        </w:tc>
        <w:tc>
          <w:tcPr>
            <w:tcW w:w="2556" w:type="pct"/>
            <w:tcBorders>
              <w:top w:val="single" w:sz="4" w:space="0" w:color="auto"/>
              <w:left w:val="single" w:sz="4" w:space="0" w:color="auto"/>
              <w:bottom w:val="single" w:sz="4" w:space="0" w:color="auto"/>
              <w:right w:val="single" w:sz="4" w:space="0" w:color="auto"/>
            </w:tcBorders>
          </w:tcPr>
          <w:p w14:paraId="23B48E2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Гаусс-Зейделдин методу.</w:t>
            </w:r>
          </w:p>
        </w:tc>
        <w:tc>
          <w:tcPr>
            <w:tcW w:w="301" w:type="pct"/>
            <w:tcBorders>
              <w:top w:val="single" w:sz="4" w:space="0" w:color="auto"/>
              <w:left w:val="single" w:sz="4" w:space="0" w:color="auto"/>
              <w:bottom w:val="single" w:sz="4" w:space="0" w:color="auto"/>
              <w:right w:val="single" w:sz="4" w:space="0" w:color="auto"/>
            </w:tcBorders>
          </w:tcPr>
          <w:p w14:paraId="60BD23C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5312BEC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112D62D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15365CD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34FE9C11" w14:textId="77777777" w:rsidTr="00605EC8">
        <w:trPr>
          <w:trHeight w:val="242"/>
        </w:trPr>
        <w:tc>
          <w:tcPr>
            <w:tcW w:w="507" w:type="pct"/>
            <w:vMerge/>
            <w:tcBorders>
              <w:left w:val="single" w:sz="4" w:space="0" w:color="auto"/>
              <w:right w:val="single" w:sz="4" w:space="0" w:color="auto"/>
            </w:tcBorders>
            <w:vAlign w:val="center"/>
          </w:tcPr>
          <w:p w14:paraId="27DECFBD"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9D4560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1.21</w:t>
            </w:r>
          </w:p>
        </w:tc>
        <w:tc>
          <w:tcPr>
            <w:tcW w:w="2556" w:type="pct"/>
            <w:tcBorders>
              <w:top w:val="single" w:sz="4" w:space="0" w:color="auto"/>
              <w:left w:val="single" w:sz="4" w:space="0" w:color="auto"/>
              <w:bottom w:val="single" w:sz="4" w:space="0" w:color="auto"/>
              <w:right w:val="single" w:sz="4" w:space="0" w:color="auto"/>
            </w:tcBorders>
          </w:tcPr>
          <w:p w14:paraId="51F6537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Тескери интерполяция. </w:t>
            </w:r>
          </w:p>
        </w:tc>
        <w:tc>
          <w:tcPr>
            <w:tcW w:w="301" w:type="pct"/>
            <w:tcBorders>
              <w:top w:val="single" w:sz="4" w:space="0" w:color="auto"/>
              <w:left w:val="single" w:sz="4" w:space="0" w:color="auto"/>
              <w:bottom w:val="single" w:sz="4" w:space="0" w:color="auto"/>
              <w:right w:val="single" w:sz="4" w:space="0" w:color="auto"/>
            </w:tcBorders>
          </w:tcPr>
          <w:p w14:paraId="71ECEA2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28DF9F8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25F8C5D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53CB300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426E980A" w14:textId="77777777" w:rsidTr="00605EC8">
        <w:trPr>
          <w:trHeight w:val="242"/>
        </w:trPr>
        <w:tc>
          <w:tcPr>
            <w:tcW w:w="507" w:type="pct"/>
            <w:vMerge/>
            <w:tcBorders>
              <w:left w:val="single" w:sz="4" w:space="0" w:color="auto"/>
              <w:right w:val="single" w:sz="4" w:space="0" w:color="auto"/>
            </w:tcBorders>
            <w:vAlign w:val="center"/>
          </w:tcPr>
          <w:p w14:paraId="26B60701"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037682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1.22</w:t>
            </w:r>
          </w:p>
        </w:tc>
        <w:tc>
          <w:tcPr>
            <w:tcW w:w="2556" w:type="pct"/>
            <w:tcBorders>
              <w:top w:val="single" w:sz="4" w:space="0" w:color="auto"/>
              <w:left w:val="single" w:sz="4" w:space="0" w:color="auto"/>
              <w:bottom w:val="single" w:sz="4" w:space="0" w:color="auto"/>
              <w:right w:val="single" w:sz="4" w:space="0" w:color="auto"/>
            </w:tcBorders>
          </w:tcPr>
          <w:p w14:paraId="58A2D81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Лагранж формуласы.</w:t>
            </w:r>
          </w:p>
        </w:tc>
        <w:tc>
          <w:tcPr>
            <w:tcW w:w="301" w:type="pct"/>
            <w:tcBorders>
              <w:top w:val="single" w:sz="4" w:space="0" w:color="auto"/>
              <w:left w:val="single" w:sz="4" w:space="0" w:color="auto"/>
              <w:bottom w:val="single" w:sz="4" w:space="0" w:color="auto"/>
              <w:right w:val="single" w:sz="4" w:space="0" w:color="auto"/>
            </w:tcBorders>
          </w:tcPr>
          <w:p w14:paraId="7A48A7D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505CF4B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75" w:type="pct"/>
            <w:tcBorders>
              <w:top w:val="single" w:sz="4" w:space="0" w:color="auto"/>
              <w:left w:val="single" w:sz="4" w:space="0" w:color="auto"/>
              <w:bottom w:val="single" w:sz="4" w:space="0" w:color="auto"/>
              <w:right w:val="single" w:sz="4" w:space="0" w:color="auto"/>
            </w:tcBorders>
          </w:tcPr>
          <w:p w14:paraId="1925277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4167B3E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698EF1A1" w14:textId="77777777" w:rsidTr="00605EC8">
        <w:trPr>
          <w:trHeight w:val="242"/>
        </w:trPr>
        <w:tc>
          <w:tcPr>
            <w:tcW w:w="507" w:type="pct"/>
            <w:vMerge/>
            <w:tcBorders>
              <w:left w:val="single" w:sz="4" w:space="0" w:color="auto"/>
              <w:right w:val="single" w:sz="4" w:space="0" w:color="auto"/>
            </w:tcBorders>
            <w:vAlign w:val="center"/>
          </w:tcPr>
          <w:p w14:paraId="27CB84A9"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45AD16B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1.23</w:t>
            </w:r>
          </w:p>
        </w:tc>
        <w:tc>
          <w:tcPr>
            <w:tcW w:w="2556" w:type="pct"/>
            <w:tcBorders>
              <w:top w:val="single" w:sz="4" w:space="0" w:color="auto"/>
              <w:left w:val="single" w:sz="4" w:space="0" w:color="auto"/>
              <w:bottom w:val="single" w:sz="4" w:space="0" w:color="auto"/>
              <w:right w:val="single" w:sz="4" w:space="0" w:color="auto"/>
            </w:tcBorders>
          </w:tcPr>
          <w:p w14:paraId="1C4E5E9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Функциянын таблицасын тыгыздаштыруу.</w:t>
            </w:r>
          </w:p>
        </w:tc>
        <w:tc>
          <w:tcPr>
            <w:tcW w:w="301" w:type="pct"/>
            <w:tcBorders>
              <w:top w:val="single" w:sz="4" w:space="0" w:color="auto"/>
              <w:left w:val="single" w:sz="4" w:space="0" w:color="auto"/>
              <w:bottom w:val="single" w:sz="4" w:space="0" w:color="auto"/>
              <w:right w:val="single" w:sz="4" w:space="0" w:color="auto"/>
            </w:tcBorders>
          </w:tcPr>
          <w:p w14:paraId="058F084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5B3DE56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7095CD0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3DE732A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4E960B4D" w14:textId="77777777" w:rsidTr="00605EC8">
        <w:trPr>
          <w:trHeight w:val="242"/>
        </w:trPr>
        <w:tc>
          <w:tcPr>
            <w:tcW w:w="507" w:type="pct"/>
            <w:vMerge/>
            <w:tcBorders>
              <w:left w:val="single" w:sz="4" w:space="0" w:color="auto"/>
              <w:right w:val="single" w:sz="4" w:space="0" w:color="auto"/>
            </w:tcBorders>
            <w:vAlign w:val="center"/>
          </w:tcPr>
          <w:p w14:paraId="2BD899D6"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F92733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1.24</w:t>
            </w:r>
          </w:p>
        </w:tc>
        <w:tc>
          <w:tcPr>
            <w:tcW w:w="2556" w:type="pct"/>
            <w:tcBorders>
              <w:top w:val="single" w:sz="4" w:space="0" w:color="auto"/>
              <w:left w:val="single" w:sz="4" w:space="0" w:color="auto"/>
              <w:bottom w:val="single" w:sz="4" w:space="0" w:color="auto"/>
              <w:right w:val="single" w:sz="4" w:space="0" w:color="auto"/>
            </w:tcBorders>
          </w:tcPr>
          <w:p w14:paraId="205BFCD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Алдыга жана артка карай интерполяциялоо.</w:t>
            </w:r>
          </w:p>
        </w:tc>
        <w:tc>
          <w:tcPr>
            <w:tcW w:w="301" w:type="pct"/>
            <w:tcBorders>
              <w:top w:val="single" w:sz="4" w:space="0" w:color="auto"/>
              <w:left w:val="single" w:sz="4" w:space="0" w:color="auto"/>
              <w:bottom w:val="single" w:sz="4" w:space="0" w:color="auto"/>
              <w:right w:val="single" w:sz="4" w:space="0" w:color="auto"/>
            </w:tcBorders>
          </w:tcPr>
          <w:p w14:paraId="03FEE25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tcPr>
          <w:p w14:paraId="643D626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5" w:type="pct"/>
            <w:tcBorders>
              <w:top w:val="single" w:sz="4" w:space="0" w:color="auto"/>
              <w:left w:val="single" w:sz="4" w:space="0" w:color="auto"/>
              <w:bottom w:val="single" w:sz="4" w:space="0" w:color="auto"/>
              <w:right w:val="single" w:sz="4" w:space="0" w:color="auto"/>
            </w:tcBorders>
          </w:tcPr>
          <w:p w14:paraId="21F57BA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35" w:type="pct"/>
            <w:gridSpan w:val="2"/>
            <w:tcBorders>
              <w:top w:val="single" w:sz="4" w:space="0" w:color="auto"/>
              <w:left w:val="single" w:sz="4" w:space="0" w:color="auto"/>
              <w:bottom w:val="single" w:sz="4" w:space="0" w:color="auto"/>
              <w:right w:val="single" w:sz="4" w:space="0" w:color="auto"/>
            </w:tcBorders>
          </w:tcPr>
          <w:p w14:paraId="6195E59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7FF5F241" w14:textId="77777777" w:rsidTr="00605EC8">
        <w:tc>
          <w:tcPr>
            <w:tcW w:w="507" w:type="pct"/>
            <w:tcBorders>
              <w:top w:val="nil"/>
              <w:left w:val="single" w:sz="4" w:space="0" w:color="auto"/>
              <w:bottom w:val="nil"/>
              <w:right w:val="single" w:sz="4" w:space="0" w:color="auto"/>
            </w:tcBorders>
            <w:vAlign w:val="center"/>
          </w:tcPr>
          <w:p w14:paraId="6D3C7850"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3006" w:type="pct"/>
            <w:gridSpan w:val="2"/>
            <w:tcBorders>
              <w:top w:val="single" w:sz="4" w:space="0" w:color="auto"/>
              <w:left w:val="single" w:sz="4" w:space="0" w:color="auto"/>
              <w:bottom w:val="single" w:sz="4" w:space="0" w:color="auto"/>
              <w:right w:val="single" w:sz="4" w:space="0" w:color="auto"/>
            </w:tcBorders>
          </w:tcPr>
          <w:p w14:paraId="43E0921E" w14:textId="77777777" w:rsidR="00F55E3B" w:rsidRPr="00421D41" w:rsidRDefault="00F55E3B" w:rsidP="00F55E3B">
            <w:pPr>
              <w:spacing w:after="0" w:line="24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Жалпы сааты</w:t>
            </w:r>
          </w:p>
        </w:tc>
        <w:tc>
          <w:tcPr>
            <w:tcW w:w="301" w:type="pct"/>
            <w:tcBorders>
              <w:top w:val="single" w:sz="4" w:space="0" w:color="auto"/>
              <w:left w:val="single" w:sz="4" w:space="0" w:color="auto"/>
              <w:bottom w:val="single" w:sz="4" w:space="0" w:color="auto"/>
              <w:right w:val="single" w:sz="4" w:space="0" w:color="auto"/>
            </w:tcBorders>
            <w:vAlign w:val="center"/>
          </w:tcPr>
          <w:p w14:paraId="195268E2" w14:textId="77777777" w:rsidR="00F55E3B" w:rsidRPr="00421D41" w:rsidRDefault="007E0A83" w:rsidP="00F55E3B">
            <w:pPr>
              <w:tabs>
                <w:tab w:val="left" w:pos="1725"/>
              </w:tabs>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w:t>
            </w:r>
            <w:r w:rsidR="00F55E3B" w:rsidRPr="00421D41">
              <w:rPr>
                <w:rFonts w:ascii="Times New Roman" w:eastAsia="Times New Roman" w:hAnsi="Times New Roman" w:cs="Times New Roman"/>
                <w:b/>
                <w:sz w:val="28"/>
                <w:szCs w:val="28"/>
                <w:lang w:val="ky-KG" w:eastAsia="ru-RU"/>
              </w:rPr>
              <w:t>6</w:t>
            </w:r>
          </w:p>
        </w:tc>
        <w:tc>
          <w:tcPr>
            <w:tcW w:w="376" w:type="pct"/>
            <w:tcBorders>
              <w:top w:val="single" w:sz="4" w:space="0" w:color="auto"/>
              <w:left w:val="single" w:sz="4" w:space="0" w:color="auto"/>
              <w:bottom w:val="single" w:sz="4" w:space="0" w:color="auto"/>
              <w:right w:val="single" w:sz="4" w:space="0" w:color="auto"/>
            </w:tcBorders>
            <w:vAlign w:val="center"/>
          </w:tcPr>
          <w:p w14:paraId="098E73BB" w14:textId="77777777" w:rsidR="00F55E3B" w:rsidRPr="00421D41" w:rsidRDefault="007E0A83"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w:t>
            </w:r>
            <w:r w:rsidR="00F55E3B" w:rsidRPr="00421D41">
              <w:rPr>
                <w:rFonts w:ascii="Times New Roman" w:eastAsia="Times New Roman" w:hAnsi="Times New Roman" w:cs="Times New Roman"/>
                <w:b/>
                <w:sz w:val="28"/>
                <w:szCs w:val="28"/>
                <w:lang w:val="ky-KG" w:eastAsia="ru-RU"/>
              </w:rPr>
              <w:t>4</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38FA874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74</w:t>
            </w:r>
          </w:p>
        </w:tc>
        <w:tc>
          <w:tcPr>
            <w:tcW w:w="425" w:type="pct"/>
            <w:tcBorders>
              <w:top w:val="single" w:sz="4" w:space="0" w:color="auto"/>
              <w:left w:val="single" w:sz="4" w:space="0" w:color="auto"/>
              <w:bottom w:val="single" w:sz="4" w:space="0" w:color="auto"/>
              <w:right w:val="single" w:sz="4" w:space="0" w:color="auto"/>
            </w:tcBorders>
            <w:vAlign w:val="center"/>
          </w:tcPr>
          <w:p w14:paraId="7E2581E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r>
      <w:tr w:rsidR="00421D41" w:rsidRPr="00421D41" w14:paraId="76F9475D" w14:textId="77777777" w:rsidTr="00605EC8">
        <w:tc>
          <w:tcPr>
            <w:tcW w:w="507" w:type="pct"/>
            <w:tcBorders>
              <w:top w:val="nil"/>
              <w:left w:val="single" w:sz="4" w:space="0" w:color="auto"/>
              <w:bottom w:val="nil"/>
              <w:right w:val="single" w:sz="4" w:space="0" w:color="auto"/>
            </w:tcBorders>
            <w:vAlign w:val="center"/>
          </w:tcPr>
          <w:p w14:paraId="195B986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493" w:type="pct"/>
            <w:gridSpan w:val="7"/>
            <w:tcBorders>
              <w:top w:val="single" w:sz="4" w:space="0" w:color="auto"/>
              <w:left w:val="single" w:sz="4" w:space="0" w:color="auto"/>
              <w:bottom w:val="single" w:sz="4" w:space="0" w:color="auto"/>
              <w:right w:val="single" w:sz="4" w:space="0" w:color="auto"/>
            </w:tcBorders>
          </w:tcPr>
          <w:p w14:paraId="69F1A950" w14:textId="77777777" w:rsidR="00F55E3B" w:rsidRPr="00421D41" w:rsidRDefault="00F55E3B" w:rsidP="00F55E3B">
            <w:pPr>
              <w:spacing w:after="0" w:line="36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Сандык дифференцирлөө жана интегралдоо</w:t>
            </w:r>
          </w:p>
        </w:tc>
      </w:tr>
      <w:tr w:rsidR="00421D41" w:rsidRPr="00421D41" w14:paraId="0152E8D6" w14:textId="77777777" w:rsidTr="00605EC8">
        <w:tc>
          <w:tcPr>
            <w:tcW w:w="507" w:type="pct"/>
            <w:tcBorders>
              <w:top w:val="nil"/>
              <w:left w:val="single" w:sz="4" w:space="0" w:color="auto"/>
              <w:bottom w:val="nil"/>
              <w:right w:val="single" w:sz="4" w:space="0" w:color="auto"/>
            </w:tcBorders>
            <w:vAlign w:val="center"/>
          </w:tcPr>
          <w:p w14:paraId="5433AACD"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5D2C6997"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0BDBAE0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6-семестр</w:t>
            </w:r>
          </w:p>
          <w:p w14:paraId="05AF48A3"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30825AC0" w14:textId="77777777" w:rsidR="00F55E3B" w:rsidRPr="00421D41" w:rsidRDefault="00F55E3B" w:rsidP="00F55E3B">
            <w:pPr>
              <w:spacing w:after="0" w:line="240" w:lineRule="auto"/>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ПМ 1</w:t>
            </w:r>
          </w:p>
          <w:p w14:paraId="13E040CF"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1D22FC8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w:t>
            </w:r>
          </w:p>
        </w:tc>
        <w:tc>
          <w:tcPr>
            <w:tcW w:w="2556" w:type="pct"/>
            <w:tcBorders>
              <w:top w:val="single" w:sz="4" w:space="0" w:color="auto"/>
              <w:left w:val="single" w:sz="4" w:space="0" w:color="auto"/>
              <w:bottom w:val="single" w:sz="4" w:space="0" w:color="auto"/>
              <w:right w:val="single" w:sz="4" w:space="0" w:color="auto"/>
            </w:tcBorders>
          </w:tcPr>
          <w:p w14:paraId="623D6FE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дифференцирлөө. Маселенин коюлушу. Ньютондун 1,2-интерполяциялык формулаларына негизделген, жакындатып дифференцирлөө формулалары.</w:t>
            </w:r>
          </w:p>
        </w:tc>
        <w:tc>
          <w:tcPr>
            <w:tcW w:w="301" w:type="pct"/>
            <w:tcBorders>
              <w:top w:val="single" w:sz="4" w:space="0" w:color="auto"/>
              <w:left w:val="single" w:sz="4" w:space="0" w:color="auto"/>
              <w:bottom w:val="single" w:sz="4" w:space="0" w:color="auto"/>
              <w:right w:val="single" w:sz="4" w:space="0" w:color="auto"/>
            </w:tcBorders>
            <w:vAlign w:val="center"/>
          </w:tcPr>
          <w:p w14:paraId="69FB9E21"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74EE395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7219D6C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4508D8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40459986" w14:textId="77777777" w:rsidTr="00605EC8">
        <w:tc>
          <w:tcPr>
            <w:tcW w:w="507" w:type="pct"/>
            <w:tcBorders>
              <w:top w:val="nil"/>
              <w:left w:val="single" w:sz="4" w:space="0" w:color="auto"/>
              <w:bottom w:val="nil"/>
              <w:right w:val="single" w:sz="4" w:space="0" w:color="auto"/>
            </w:tcBorders>
            <w:vAlign w:val="center"/>
          </w:tcPr>
          <w:p w14:paraId="64BB1D53"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960F33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w:t>
            </w:r>
          </w:p>
        </w:tc>
        <w:tc>
          <w:tcPr>
            <w:tcW w:w="2556" w:type="pct"/>
            <w:tcBorders>
              <w:top w:val="single" w:sz="4" w:space="0" w:color="auto"/>
              <w:left w:val="single" w:sz="4" w:space="0" w:color="auto"/>
              <w:bottom w:val="single" w:sz="4" w:space="0" w:color="auto"/>
              <w:right w:val="single" w:sz="4" w:space="0" w:color="auto"/>
            </w:tcBorders>
          </w:tcPr>
          <w:p w14:paraId="175F3FC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Бирдей аралыктагы түйүндөрдөгү Лагранждын интерполяциялык формуласына негизделген сандык дифференцирлөө. </w:t>
            </w:r>
          </w:p>
        </w:tc>
        <w:tc>
          <w:tcPr>
            <w:tcW w:w="301" w:type="pct"/>
            <w:tcBorders>
              <w:top w:val="single" w:sz="4" w:space="0" w:color="auto"/>
              <w:left w:val="single" w:sz="4" w:space="0" w:color="auto"/>
              <w:bottom w:val="single" w:sz="4" w:space="0" w:color="auto"/>
              <w:right w:val="single" w:sz="4" w:space="0" w:color="auto"/>
            </w:tcBorders>
            <w:vAlign w:val="center"/>
          </w:tcPr>
          <w:p w14:paraId="3C1F6594"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1B88AAE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6510DBA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52C73B9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4FCA71B1" w14:textId="77777777" w:rsidTr="00605EC8">
        <w:tc>
          <w:tcPr>
            <w:tcW w:w="507" w:type="pct"/>
            <w:tcBorders>
              <w:top w:val="nil"/>
              <w:left w:val="single" w:sz="4" w:space="0" w:color="auto"/>
              <w:bottom w:val="nil"/>
              <w:right w:val="single" w:sz="4" w:space="0" w:color="auto"/>
            </w:tcBorders>
            <w:vAlign w:val="center"/>
          </w:tcPr>
          <w:p w14:paraId="491F6DB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55C0DC9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1.3</w:t>
            </w:r>
          </w:p>
        </w:tc>
        <w:tc>
          <w:tcPr>
            <w:tcW w:w="2556" w:type="pct"/>
            <w:tcBorders>
              <w:top w:val="single" w:sz="4" w:space="0" w:color="auto"/>
              <w:left w:val="single" w:sz="4" w:space="0" w:color="auto"/>
              <w:bottom w:val="single" w:sz="4" w:space="0" w:color="auto"/>
              <w:right w:val="single" w:sz="4" w:space="0" w:color="auto"/>
            </w:tcBorders>
          </w:tcPr>
          <w:p w14:paraId="62DCA31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Аныкталбаган коэффициенттер методу. </w:t>
            </w:r>
          </w:p>
        </w:tc>
        <w:tc>
          <w:tcPr>
            <w:tcW w:w="301" w:type="pct"/>
            <w:tcBorders>
              <w:top w:val="single" w:sz="4" w:space="0" w:color="auto"/>
              <w:left w:val="single" w:sz="4" w:space="0" w:color="auto"/>
              <w:bottom w:val="single" w:sz="4" w:space="0" w:color="auto"/>
              <w:right w:val="single" w:sz="4" w:space="0" w:color="auto"/>
            </w:tcBorders>
            <w:vAlign w:val="center"/>
          </w:tcPr>
          <w:p w14:paraId="456A8A31"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234460E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1146555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5245834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1A8F4F37" w14:textId="77777777" w:rsidTr="00605EC8">
        <w:tc>
          <w:tcPr>
            <w:tcW w:w="507" w:type="pct"/>
            <w:tcBorders>
              <w:top w:val="nil"/>
              <w:left w:val="single" w:sz="4" w:space="0" w:color="auto"/>
              <w:bottom w:val="nil"/>
              <w:right w:val="single" w:sz="4" w:space="0" w:color="auto"/>
            </w:tcBorders>
            <w:vAlign w:val="center"/>
          </w:tcPr>
          <w:p w14:paraId="24787BE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D36164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1.4</w:t>
            </w:r>
          </w:p>
        </w:tc>
        <w:tc>
          <w:tcPr>
            <w:tcW w:w="2556" w:type="pct"/>
            <w:tcBorders>
              <w:top w:val="single" w:sz="4" w:space="0" w:color="auto"/>
              <w:left w:val="single" w:sz="4" w:space="0" w:color="auto"/>
              <w:bottom w:val="single" w:sz="4" w:space="0" w:color="auto"/>
              <w:right w:val="single" w:sz="4" w:space="0" w:color="auto"/>
            </w:tcBorders>
          </w:tcPr>
          <w:p w14:paraId="5F014E9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1,2-интерполяциялык формулаларына негизделген, жакындатып дифференцирлөө.</w:t>
            </w:r>
          </w:p>
        </w:tc>
        <w:tc>
          <w:tcPr>
            <w:tcW w:w="301" w:type="pct"/>
            <w:tcBorders>
              <w:top w:val="single" w:sz="4" w:space="0" w:color="auto"/>
              <w:left w:val="single" w:sz="4" w:space="0" w:color="auto"/>
              <w:bottom w:val="single" w:sz="4" w:space="0" w:color="auto"/>
              <w:right w:val="single" w:sz="4" w:space="0" w:color="auto"/>
            </w:tcBorders>
            <w:vAlign w:val="center"/>
          </w:tcPr>
          <w:p w14:paraId="5031353F"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0AD4A0C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1A28EBE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2EEECF3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40619542" w14:textId="77777777" w:rsidTr="00605EC8">
        <w:tc>
          <w:tcPr>
            <w:tcW w:w="507" w:type="pct"/>
            <w:tcBorders>
              <w:top w:val="nil"/>
              <w:left w:val="single" w:sz="4" w:space="0" w:color="auto"/>
              <w:bottom w:val="nil"/>
              <w:right w:val="single" w:sz="4" w:space="0" w:color="auto"/>
            </w:tcBorders>
            <w:vAlign w:val="center"/>
          </w:tcPr>
          <w:p w14:paraId="06DE9E3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56958E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1.5</w:t>
            </w:r>
          </w:p>
        </w:tc>
        <w:tc>
          <w:tcPr>
            <w:tcW w:w="2556" w:type="pct"/>
            <w:tcBorders>
              <w:top w:val="single" w:sz="4" w:space="0" w:color="auto"/>
              <w:left w:val="single" w:sz="4" w:space="0" w:color="auto"/>
              <w:bottom w:val="single" w:sz="4" w:space="0" w:color="auto"/>
              <w:right w:val="single" w:sz="4" w:space="0" w:color="auto"/>
            </w:tcBorders>
          </w:tcPr>
          <w:p w14:paraId="5584B8D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интегралдоо маселесинин коюлушу.</w:t>
            </w:r>
          </w:p>
        </w:tc>
        <w:tc>
          <w:tcPr>
            <w:tcW w:w="301" w:type="pct"/>
            <w:tcBorders>
              <w:top w:val="single" w:sz="4" w:space="0" w:color="auto"/>
              <w:left w:val="single" w:sz="4" w:space="0" w:color="auto"/>
              <w:bottom w:val="single" w:sz="4" w:space="0" w:color="auto"/>
              <w:right w:val="single" w:sz="4" w:space="0" w:color="auto"/>
            </w:tcBorders>
            <w:vAlign w:val="center"/>
          </w:tcPr>
          <w:p w14:paraId="5FB2D90E"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6B3DD19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3D9E701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023EDAE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699BA239" w14:textId="77777777" w:rsidTr="00605EC8">
        <w:tc>
          <w:tcPr>
            <w:tcW w:w="507" w:type="pct"/>
            <w:tcBorders>
              <w:top w:val="nil"/>
              <w:left w:val="single" w:sz="4" w:space="0" w:color="auto"/>
              <w:bottom w:val="nil"/>
              <w:right w:val="single" w:sz="4" w:space="0" w:color="auto"/>
            </w:tcBorders>
            <w:vAlign w:val="center"/>
          </w:tcPr>
          <w:p w14:paraId="7AA7D2A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134A358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20F5420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Лагранждын интерполяциялык формуласына негизделген сандык дифференцирлөө.</w:t>
            </w:r>
          </w:p>
        </w:tc>
        <w:tc>
          <w:tcPr>
            <w:tcW w:w="301" w:type="pct"/>
            <w:tcBorders>
              <w:top w:val="single" w:sz="4" w:space="0" w:color="auto"/>
              <w:left w:val="single" w:sz="4" w:space="0" w:color="auto"/>
              <w:bottom w:val="single" w:sz="4" w:space="0" w:color="auto"/>
              <w:right w:val="single" w:sz="4" w:space="0" w:color="auto"/>
            </w:tcBorders>
            <w:vAlign w:val="center"/>
          </w:tcPr>
          <w:p w14:paraId="7BF3F923"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59A99CB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5AECF83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4FFAF52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6068F5F8" w14:textId="77777777" w:rsidTr="00605EC8">
        <w:tc>
          <w:tcPr>
            <w:tcW w:w="507" w:type="pct"/>
            <w:tcBorders>
              <w:top w:val="nil"/>
              <w:left w:val="single" w:sz="4" w:space="0" w:color="auto"/>
              <w:bottom w:val="nil"/>
              <w:right w:val="single" w:sz="4" w:space="0" w:color="auto"/>
            </w:tcBorders>
            <w:vAlign w:val="center"/>
          </w:tcPr>
          <w:p w14:paraId="12AB425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4F1DEBE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49F11D3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Сандык интегралдоо алгоритмдери. Тик бурчтуктар методу. </w:t>
            </w:r>
          </w:p>
        </w:tc>
        <w:tc>
          <w:tcPr>
            <w:tcW w:w="301" w:type="pct"/>
            <w:tcBorders>
              <w:top w:val="single" w:sz="4" w:space="0" w:color="auto"/>
              <w:left w:val="single" w:sz="4" w:space="0" w:color="auto"/>
              <w:bottom w:val="single" w:sz="4" w:space="0" w:color="auto"/>
              <w:right w:val="single" w:sz="4" w:space="0" w:color="auto"/>
            </w:tcBorders>
            <w:vAlign w:val="center"/>
          </w:tcPr>
          <w:p w14:paraId="41FACEAD"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4DD79AD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635B00D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353C2BC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23C42BA4" w14:textId="77777777" w:rsidTr="00605EC8">
        <w:tc>
          <w:tcPr>
            <w:tcW w:w="507" w:type="pct"/>
            <w:tcBorders>
              <w:top w:val="nil"/>
              <w:left w:val="single" w:sz="4" w:space="0" w:color="auto"/>
              <w:bottom w:val="nil"/>
              <w:right w:val="single" w:sz="4" w:space="0" w:color="auto"/>
            </w:tcBorders>
            <w:vAlign w:val="center"/>
          </w:tcPr>
          <w:p w14:paraId="35B1022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62ACBB4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1799919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дифференцирлөө.</w:t>
            </w:r>
          </w:p>
        </w:tc>
        <w:tc>
          <w:tcPr>
            <w:tcW w:w="301" w:type="pct"/>
            <w:tcBorders>
              <w:top w:val="single" w:sz="4" w:space="0" w:color="auto"/>
              <w:left w:val="single" w:sz="4" w:space="0" w:color="auto"/>
              <w:bottom w:val="single" w:sz="4" w:space="0" w:color="auto"/>
              <w:right w:val="single" w:sz="4" w:space="0" w:color="auto"/>
            </w:tcBorders>
            <w:vAlign w:val="center"/>
          </w:tcPr>
          <w:p w14:paraId="797274C3"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36F65E2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24875EE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784FAD9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78E62100" w14:textId="77777777" w:rsidTr="00605EC8">
        <w:tc>
          <w:tcPr>
            <w:tcW w:w="507" w:type="pct"/>
            <w:tcBorders>
              <w:top w:val="nil"/>
              <w:left w:val="single" w:sz="4" w:space="0" w:color="auto"/>
              <w:bottom w:val="nil"/>
              <w:right w:val="single" w:sz="4" w:space="0" w:color="auto"/>
            </w:tcBorders>
            <w:vAlign w:val="center"/>
          </w:tcPr>
          <w:p w14:paraId="37CAF0B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F80A66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057C405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Ньютон-Котестин квадратура формулалары. </w:t>
            </w:r>
          </w:p>
        </w:tc>
        <w:tc>
          <w:tcPr>
            <w:tcW w:w="301" w:type="pct"/>
            <w:tcBorders>
              <w:top w:val="single" w:sz="4" w:space="0" w:color="auto"/>
              <w:left w:val="single" w:sz="4" w:space="0" w:color="auto"/>
              <w:bottom w:val="single" w:sz="4" w:space="0" w:color="auto"/>
              <w:right w:val="single" w:sz="4" w:space="0" w:color="auto"/>
            </w:tcBorders>
            <w:vAlign w:val="center"/>
          </w:tcPr>
          <w:p w14:paraId="0ABD26BF"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1584186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07A8BE9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FA3C5B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7F77284" w14:textId="77777777" w:rsidTr="00605EC8">
        <w:tc>
          <w:tcPr>
            <w:tcW w:w="507" w:type="pct"/>
            <w:tcBorders>
              <w:top w:val="nil"/>
              <w:left w:val="single" w:sz="4" w:space="0" w:color="auto"/>
              <w:bottom w:val="nil"/>
              <w:right w:val="single" w:sz="4" w:space="0" w:color="auto"/>
            </w:tcBorders>
            <w:vAlign w:val="center"/>
          </w:tcPr>
          <w:p w14:paraId="2F8CFD8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4EE6051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695F462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Тик бурчтуктар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07127852"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6A9E9FD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6266712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0F0F45D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4EC38C1E" w14:textId="77777777" w:rsidTr="00605EC8">
        <w:tc>
          <w:tcPr>
            <w:tcW w:w="507" w:type="pct"/>
            <w:tcBorders>
              <w:top w:val="nil"/>
              <w:left w:val="single" w:sz="4" w:space="0" w:color="auto"/>
              <w:bottom w:val="nil"/>
              <w:right w:val="single" w:sz="4" w:space="0" w:color="auto"/>
            </w:tcBorders>
            <w:vAlign w:val="center"/>
          </w:tcPr>
          <w:p w14:paraId="4AF1263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054EEC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7558B1A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Трапециялар методу. </w:t>
            </w:r>
          </w:p>
        </w:tc>
        <w:tc>
          <w:tcPr>
            <w:tcW w:w="301" w:type="pct"/>
            <w:tcBorders>
              <w:top w:val="single" w:sz="4" w:space="0" w:color="auto"/>
              <w:left w:val="single" w:sz="4" w:space="0" w:color="auto"/>
              <w:bottom w:val="single" w:sz="4" w:space="0" w:color="auto"/>
              <w:right w:val="single" w:sz="4" w:space="0" w:color="auto"/>
            </w:tcBorders>
            <w:vAlign w:val="center"/>
          </w:tcPr>
          <w:p w14:paraId="66A4A624"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558695C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272C15C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14C7F7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B1AEDD4" w14:textId="77777777" w:rsidTr="00605EC8">
        <w:tc>
          <w:tcPr>
            <w:tcW w:w="507" w:type="pct"/>
            <w:tcBorders>
              <w:top w:val="nil"/>
              <w:left w:val="single" w:sz="4" w:space="0" w:color="auto"/>
              <w:bottom w:val="nil"/>
              <w:right w:val="single" w:sz="4" w:space="0" w:color="auto"/>
            </w:tcBorders>
            <w:vAlign w:val="center"/>
          </w:tcPr>
          <w:p w14:paraId="3EE32D1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C45D58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0E1D4D6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Тик бурчтуктар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152FF69D"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6C14985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6D25EB8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2C92EF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77F62A72" w14:textId="77777777" w:rsidTr="00605EC8">
        <w:tc>
          <w:tcPr>
            <w:tcW w:w="507" w:type="pct"/>
            <w:tcBorders>
              <w:top w:val="nil"/>
              <w:left w:val="single" w:sz="4" w:space="0" w:color="auto"/>
              <w:bottom w:val="nil"/>
              <w:right w:val="single" w:sz="4" w:space="0" w:color="auto"/>
            </w:tcBorders>
            <w:vAlign w:val="center"/>
          </w:tcPr>
          <w:p w14:paraId="3322B7C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55F13E5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22F22CE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Симпсондун формуласы.</w:t>
            </w:r>
          </w:p>
        </w:tc>
        <w:tc>
          <w:tcPr>
            <w:tcW w:w="301" w:type="pct"/>
            <w:tcBorders>
              <w:top w:val="single" w:sz="4" w:space="0" w:color="auto"/>
              <w:left w:val="single" w:sz="4" w:space="0" w:color="auto"/>
              <w:bottom w:val="single" w:sz="4" w:space="0" w:color="auto"/>
              <w:right w:val="single" w:sz="4" w:space="0" w:color="auto"/>
            </w:tcBorders>
            <w:vAlign w:val="center"/>
          </w:tcPr>
          <w:p w14:paraId="3FB29AAD"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41E4AE1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7CF8BBD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D4B2C7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E31D800" w14:textId="77777777" w:rsidTr="00605EC8">
        <w:tc>
          <w:tcPr>
            <w:tcW w:w="507" w:type="pct"/>
            <w:tcBorders>
              <w:top w:val="nil"/>
              <w:left w:val="single" w:sz="4" w:space="0" w:color="auto"/>
              <w:bottom w:val="nil"/>
              <w:right w:val="single" w:sz="4" w:space="0" w:color="auto"/>
            </w:tcBorders>
            <w:vAlign w:val="center"/>
          </w:tcPr>
          <w:p w14:paraId="39C7476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D0C361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4883856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Трапециялар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78A21FC7"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7EAA013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5AFC7DD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2375184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2DED6334" w14:textId="77777777" w:rsidTr="00605EC8">
        <w:tc>
          <w:tcPr>
            <w:tcW w:w="507" w:type="pct"/>
            <w:tcBorders>
              <w:top w:val="nil"/>
              <w:left w:val="single" w:sz="4" w:space="0" w:color="auto"/>
              <w:bottom w:val="nil"/>
              <w:right w:val="single" w:sz="4" w:space="0" w:color="auto"/>
            </w:tcBorders>
            <w:vAlign w:val="center"/>
          </w:tcPr>
          <w:p w14:paraId="3938614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42F89C2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568ABF2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Сандык интергралдоо формулаларынын тактыгы жөнүндө. </w:t>
            </w:r>
          </w:p>
        </w:tc>
        <w:tc>
          <w:tcPr>
            <w:tcW w:w="301" w:type="pct"/>
            <w:tcBorders>
              <w:top w:val="single" w:sz="4" w:space="0" w:color="auto"/>
              <w:left w:val="single" w:sz="4" w:space="0" w:color="auto"/>
              <w:bottom w:val="single" w:sz="4" w:space="0" w:color="auto"/>
              <w:right w:val="single" w:sz="4" w:space="0" w:color="auto"/>
            </w:tcBorders>
            <w:vAlign w:val="center"/>
          </w:tcPr>
          <w:p w14:paraId="23D45692"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2409EE3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2C0573C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837560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1E65904A" w14:textId="77777777" w:rsidTr="00605EC8">
        <w:tc>
          <w:tcPr>
            <w:tcW w:w="507" w:type="pct"/>
            <w:tcBorders>
              <w:top w:val="nil"/>
              <w:left w:val="single" w:sz="4" w:space="0" w:color="auto"/>
              <w:bottom w:val="single" w:sz="4" w:space="0" w:color="auto"/>
              <w:right w:val="single" w:sz="4" w:space="0" w:color="auto"/>
            </w:tcBorders>
            <w:vAlign w:val="center"/>
          </w:tcPr>
          <w:p w14:paraId="07038EF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493" w:type="pct"/>
            <w:gridSpan w:val="7"/>
            <w:tcBorders>
              <w:top w:val="single" w:sz="4" w:space="0" w:color="auto"/>
              <w:left w:val="single" w:sz="4" w:space="0" w:color="auto"/>
              <w:bottom w:val="single" w:sz="4" w:space="0" w:color="auto"/>
              <w:right w:val="single" w:sz="4" w:space="0" w:color="auto"/>
            </w:tcBorders>
          </w:tcPr>
          <w:p w14:paraId="2E917C9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Кадимки дифференциалдык теңдемелер</w:t>
            </w:r>
          </w:p>
        </w:tc>
      </w:tr>
      <w:tr w:rsidR="00421D41" w:rsidRPr="00421D41" w14:paraId="226C7B5A" w14:textId="77777777" w:rsidTr="00605EC8">
        <w:tc>
          <w:tcPr>
            <w:tcW w:w="507" w:type="pct"/>
            <w:tcBorders>
              <w:top w:val="single" w:sz="4" w:space="0" w:color="auto"/>
              <w:left w:val="single" w:sz="4" w:space="0" w:color="auto"/>
              <w:bottom w:val="nil"/>
              <w:right w:val="single" w:sz="4" w:space="0" w:color="auto"/>
            </w:tcBorders>
            <w:vAlign w:val="center"/>
          </w:tcPr>
          <w:p w14:paraId="395D1BC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43FFAAA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4242070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Симпсондун формуласы.</w:t>
            </w:r>
          </w:p>
        </w:tc>
        <w:tc>
          <w:tcPr>
            <w:tcW w:w="301" w:type="pct"/>
            <w:tcBorders>
              <w:top w:val="single" w:sz="4" w:space="0" w:color="auto"/>
              <w:left w:val="single" w:sz="4" w:space="0" w:color="auto"/>
              <w:bottom w:val="single" w:sz="4" w:space="0" w:color="auto"/>
              <w:right w:val="single" w:sz="4" w:space="0" w:color="auto"/>
            </w:tcBorders>
            <w:vAlign w:val="center"/>
          </w:tcPr>
          <w:p w14:paraId="7A14933F"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0261D3D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7E07E38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0FB15DE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7FB2455" w14:textId="77777777" w:rsidTr="00605EC8">
        <w:tc>
          <w:tcPr>
            <w:tcW w:w="507" w:type="pct"/>
            <w:tcBorders>
              <w:top w:val="nil"/>
              <w:left w:val="single" w:sz="4" w:space="0" w:color="auto"/>
              <w:bottom w:val="nil"/>
              <w:right w:val="single" w:sz="4" w:space="0" w:color="auto"/>
            </w:tcBorders>
            <w:vAlign w:val="center"/>
          </w:tcPr>
          <w:p w14:paraId="36C4FF0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E7815B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1FE50DF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Чебышевдин квадратуралык формуласы.</w:t>
            </w:r>
          </w:p>
        </w:tc>
        <w:tc>
          <w:tcPr>
            <w:tcW w:w="301" w:type="pct"/>
            <w:tcBorders>
              <w:top w:val="single" w:sz="4" w:space="0" w:color="auto"/>
              <w:left w:val="single" w:sz="4" w:space="0" w:color="auto"/>
              <w:bottom w:val="single" w:sz="4" w:space="0" w:color="auto"/>
              <w:right w:val="single" w:sz="4" w:space="0" w:color="auto"/>
            </w:tcBorders>
            <w:vAlign w:val="center"/>
          </w:tcPr>
          <w:p w14:paraId="31551DA3"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295EC17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332FF3F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51AF953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17955EA9" w14:textId="77777777" w:rsidTr="00605EC8">
        <w:tc>
          <w:tcPr>
            <w:tcW w:w="507" w:type="pct"/>
            <w:tcBorders>
              <w:top w:val="nil"/>
              <w:left w:val="single" w:sz="4" w:space="0" w:color="auto"/>
              <w:bottom w:val="nil"/>
              <w:right w:val="single" w:sz="4" w:space="0" w:color="auto"/>
            </w:tcBorders>
            <w:vAlign w:val="center"/>
          </w:tcPr>
          <w:p w14:paraId="58ADBF2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1C8BE33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3D985B7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интегралдоого карата маселелер.</w:t>
            </w:r>
          </w:p>
        </w:tc>
        <w:tc>
          <w:tcPr>
            <w:tcW w:w="301" w:type="pct"/>
            <w:tcBorders>
              <w:top w:val="single" w:sz="4" w:space="0" w:color="auto"/>
              <w:left w:val="single" w:sz="4" w:space="0" w:color="auto"/>
              <w:bottom w:val="single" w:sz="4" w:space="0" w:color="auto"/>
              <w:right w:val="single" w:sz="4" w:space="0" w:color="auto"/>
            </w:tcBorders>
            <w:vAlign w:val="center"/>
          </w:tcPr>
          <w:p w14:paraId="18FAD88D"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6A5262A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759F7AC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02371E6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E431C" w14:paraId="0EEF8F33" w14:textId="77777777" w:rsidTr="00605EC8">
        <w:tc>
          <w:tcPr>
            <w:tcW w:w="507" w:type="pct"/>
            <w:tcBorders>
              <w:top w:val="nil"/>
              <w:left w:val="single" w:sz="4" w:space="0" w:color="auto"/>
              <w:bottom w:val="nil"/>
              <w:right w:val="single" w:sz="4" w:space="0" w:color="auto"/>
            </w:tcBorders>
            <w:vAlign w:val="center"/>
          </w:tcPr>
          <w:p w14:paraId="585D30B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0A21E91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51F7FBA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Өздүк эмес интегралдарды жакындатып эсептөө.</w:t>
            </w:r>
          </w:p>
        </w:tc>
        <w:tc>
          <w:tcPr>
            <w:tcW w:w="301" w:type="pct"/>
            <w:tcBorders>
              <w:top w:val="single" w:sz="4" w:space="0" w:color="auto"/>
              <w:left w:val="single" w:sz="4" w:space="0" w:color="auto"/>
              <w:bottom w:val="single" w:sz="4" w:space="0" w:color="auto"/>
              <w:right w:val="single" w:sz="4" w:space="0" w:color="auto"/>
            </w:tcBorders>
            <w:vAlign w:val="center"/>
          </w:tcPr>
          <w:p w14:paraId="317F4ABB"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7B62BFD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1665DDF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5D011E2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1C77CE9D" w14:textId="77777777" w:rsidTr="00605EC8">
        <w:tc>
          <w:tcPr>
            <w:tcW w:w="507" w:type="pct"/>
            <w:tcBorders>
              <w:top w:val="nil"/>
              <w:left w:val="single" w:sz="4" w:space="0" w:color="auto"/>
              <w:bottom w:val="nil"/>
              <w:right w:val="single" w:sz="4" w:space="0" w:color="auto"/>
            </w:tcBorders>
            <w:vAlign w:val="center"/>
          </w:tcPr>
          <w:p w14:paraId="17554BC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E47F5B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69AB509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Чебышевдин квадратуралык формуласы.</w:t>
            </w:r>
          </w:p>
        </w:tc>
        <w:tc>
          <w:tcPr>
            <w:tcW w:w="301" w:type="pct"/>
            <w:tcBorders>
              <w:top w:val="single" w:sz="4" w:space="0" w:color="auto"/>
              <w:left w:val="single" w:sz="4" w:space="0" w:color="auto"/>
              <w:bottom w:val="single" w:sz="4" w:space="0" w:color="auto"/>
              <w:right w:val="single" w:sz="4" w:space="0" w:color="auto"/>
            </w:tcBorders>
            <w:vAlign w:val="center"/>
          </w:tcPr>
          <w:p w14:paraId="6C3E9CA5"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390C5B3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2A13BE1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526F8CC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B54CE96" w14:textId="77777777" w:rsidTr="00605EC8">
        <w:tc>
          <w:tcPr>
            <w:tcW w:w="507" w:type="pct"/>
            <w:tcBorders>
              <w:top w:val="nil"/>
              <w:left w:val="single" w:sz="4" w:space="0" w:color="auto"/>
              <w:bottom w:val="nil"/>
              <w:right w:val="single" w:sz="4" w:space="0" w:color="auto"/>
            </w:tcBorders>
            <w:vAlign w:val="center"/>
          </w:tcPr>
          <w:p w14:paraId="3B3E123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574E604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74D0BE3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Кадимки дифференциалдык теңдемелерди чыгаруу методдору. Маселенин коюлушу. </w:t>
            </w:r>
          </w:p>
        </w:tc>
        <w:tc>
          <w:tcPr>
            <w:tcW w:w="301" w:type="pct"/>
            <w:tcBorders>
              <w:top w:val="single" w:sz="4" w:space="0" w:color="auto"/>
              <w:left w:val="single" w:sz="4" w:space="0" w:color="auto"/>
              <w:bottom w:val="single" w:sz="4" w:space="0" w:color="auto"/>
              <w:right w:val="single" w:sz="4" w:space="0" w:color="auto"/>
            </w:tcBorders>
            <w:vAlign w:val="center"/>
          </w:tcPr>
          <w:p w14:paraId="071E1AD3"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28F7D83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472E550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577FC27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0F826FE5" w14:textId="77777777" w:rsidTr="00605EC8">
        <w:tc>
          <w:tcPr>
            <w:tcW w:w="507" w:type="pct"/>
            <w:tcBorders>
              <w:top w:val="nil"/>
              <w:left w:val="single" w:sz="4" w:space="0" w:color="auto"/>
              <w:bottom w:val="nil"/>
              <w:right w:val="single" w:sz="4" w:space="0" w:color="auto"/>
            </w:tcBorders>
            <w:vAlign w:val="center"/>
          </w:tcPr>
          <w:p w14:paraId="5F862B8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940CE7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063E28D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Өздүк эмес интегралдарды жакындатып эсептөө.</w:t>
            </w:r>
          </w:p>
        </w:tc>
        <w:tc>
          <w:tcPr>
            <w:tcW w:w="301" w:type="pct"/>
            <w:tcBorders>
              <w:top w:val="single" w:sz="4" w:space="0" w:color="auto"/>
              <w:left w:val="single" w:sz="4" w:space="0" w:color="auto"/>
              <w:bottom w:val="single" w:sz="4" w:space="0" w:color="auto"/>
              <w:right w:val="single" w:sz="4" w:space="0" w:color="auto"/>
            </w:tcBorders>
            <w:vAlign w:val="center"/>
          </w:tcPr>
          <w:p w14:paraId="19B27A82"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6F1286F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34D1C03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DC73D2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061EAA1" w14:textId="77777777" w:rsidTr="00605EC8">
        <w:tc>
          <w:tcPr>
            <w:tcW w:w="507" w:type="pct"/>
            <w:tcBorders>
              <w:top w:val="nil"/>
              <w:left w:val="single" w:sz="4" w:space="0" w:color="auto"/>
              <w:bottom w:val="nil"/>
              <w:right w:val="single" w:sz="4" w:space="0" w:color="auto"/>
            </w:tcBorders>
            <w:vAlign w:val="center"/>
          </w:tcPr>
          <w:p w14:paraId="1A0B4C9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E859FE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2755695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Пикардын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12B62BEF"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71C02BB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7459042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1601713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34D3008" w14:textId="77777777" w:rsidTr="00605EC8">
        <w:tc>
          <w:tcPr>
            <w:tcW w:w="507" w:type="pct"/>
            <w:tcBorders>
              <w:top w:val="nil"/>
              <w:left w:val="single" w:sz="4" w:space="0" w:color="auto"/>
              <w:bottom w:val="nil"/>
              <w:right w:val="single" w:sz="4" w:space="0" w:color="auto"/>
            </w:tcBorders>
            <w:vAlign w:val="center"/>
          </w:tcPr>
          <w:p w14:paraId="5773088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31B7F1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00E81B0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Пикардын методун колдонуп кадимки дифференциалдык теңдемелерди чыгаруу.</w:t>
            </w:r>
          </w:p>
        </w:tc>
        <w:tc>
          <w:tcPr>
            <w:tcW w:w="301" w:type="pct"/>
            <w:tcBorders>
              <w:top w:val="single" w:sz="4" w:space="0" w:color="auto"/>
              <w:left w:val="single" w:sz="4" w:space="0" w:color="auto"/>
              <w:bottom w:val="single" w:sz="4" w:space="0" w:color="auto"/>
              <w:right w:val="single" w:sz="4" w:space="0" w:color="auto"/>
            </w:tcBorders>
            <w:vAlign w:val="center"/>
          </w:tcPr>
          <w:p w14:paraId="6360DA4A"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15A33C6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3251E3F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0AA411D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3EA6E8ED" w14:textId="77777777" w:rsidTr="00605EC8">
        <w:tc>
          <w:tcPr>
            <w:tcW w:w="507" w:type="pct"/>
            <w:tcBorders>
              <w:top w:val="nil"/>
              <w:left w:val="single" w:sz="4" w:space="0" w:color="auto"/>
              <w:bottom w:val="nil"/>
              <w:right w:val="single" w:sz="4" w:space="0" w:color="auto"/>
            </w:tcBorders>
            <w:vAlign w:val="center"/>
          </w:tcPr>
          <w:p w14:paraId="5338955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CC552A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79002DF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16F0A5D7"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2916F0A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701B6F2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6783998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4595CAFD" w14:textId="77777777" w:rsidTr="00605EC8">
        <w:tc>
          <w:tcPr>
            <w:tcW w:w="507" w:type="pct"/>
            <w:tcBorders>
              <w:top w:val="nil"/>
              <w:left w:val="single" w:sz="4" w:space="0" w:color="auto"/>
              <w:bottom w:val="nil"/>
              <w:right w:val="single" w:sz="4" w:space="0" w:color="auto"/>
            </w:tcBorders>
            <w:vAlign w:val="center"/>
          </w:tcPr>
          <w:p w14:paraId="2442AE1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2D1E0BC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74B61C6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методун колдонуп кадимки дифференциалдык теңдемелерди чыгаруу.</w:t>
            </w:r>
          </w:p>
        </w:tc>
        <w:tc>
          <w:tcPr>
            <w:tcW w:w="301" w:type="pct"/>
            <w:tcBorders>
              <w:top w:val="single" w:sz="4" w:space="0" w:color="auto"/>
              <w:left w:val="single" w:sz="4" w:space="0" w:color="auto"/>
              <w:bottom w:val="single" w:sz="4" w:space="0" w:color="auto"/>
              <w:right w:val="single" w:sz="4" w:space="0" w:color="auto"/>
            </w:tcBorders>
            <w:vAlign w:val="center"/>
          </w:tcPr>
          <w:p w14:paraId="096C1F65"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13FD0AE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6D9930D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28F4776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282C0316" w14:textId="77777777" w:rsidTr="00605EC8">
        <w:tc>
          <w:tcPr>
            <w:tcW w:w="507" w:type="pct"/>
            <w:tcBorders>
              <w:top w:val="nil"/>
              <w:left w:val="single" w:sz="4" w:space="0" w:color="auto"/>
              <w:bottom w:val="nil"/>
              <w:right w:val="single" w:sz="4" w:space="0" w:color="auto"/>
            </w:tcBorders>
            <w:vAlign w:val="center"/>
          </w:tcPr>
          <w:p w14:paraId="1E992F9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75C2977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453A204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жакшыртылган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61F602E9"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35DA95C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1DB1248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2FD20C3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5949CC1B" w14:textId="77777777" w:rsidTr="00605EC8">
        <w:tc>
          <w:tcPr>
            <w:tcW w:w="507" w:type="pct"/>
            <w:tcBorders>
              <w:top w:val="nil"/>
              <w:left w:val="single" w:sz="4" w:space="0" w:color="auto"/>
              <w:bottom w:val="nil"/>
              <w:right w:val="single" w:sz="4" w:space="0" w:color="auto"/>
            </w:tcBorders>
            <w:vAlign w:val="center"/>
          </w:tcPr>
          <w:p w14:paraId="3B7F19B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160965B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018F926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жакшыртылган методун  колдонуп кадимки дифференциалдык теңдемелерди чыгаруу.</w:t>
            </w:r>
          </w:p>
        </w:tc>
        <w:tc>
          <w:tcPr>
            <w:tcW w:w="301" w:type="pct"/>
            <w:tcBorders>
              <w:top w:val="single" w:sz="4" w:space="0" w:color="auto"/>
              <w:left w:val="single" w:sz="4" w:space="0" w:color="auto"/>
              <w:bottom w:val="single" w:sz="4" w:space="0" w:color="auto"/>
              <w:right w:val="single" w:sz="4" w:space="0" w:color="auto"/>
            </w:tcBorders>
            <w:vAlign w:val="center"/>
          </w:tcPr>
          <w:p w14:paraId="7BEFE4A9"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3D241B8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2D412A9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380CACB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367EC13D" w14:textId="77777777" w:rsidTr="00605EC8">
        <w:tc>
          <w:tcPr>
            <w:tcW w:w="507" w:type="pct"/>
            <w:tcBorders>
              <w:top w:val="nil"/>
              <w:left w:val="single" w:sz="4" w:space="0" w:color="auto"/>
              <w:bottom w:val="nil"/>
              <w:right w:val="single" w:sz="4" w:space="0" w:color="auto"/>
            </w:tcBorders>
            <w:vAlign w:val="center"/>
          </w:tcPr>
          <w:p w14:paraId="7F27FE6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3C58748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287B9CF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Рунге-Куттанын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29425AFF"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71A9AE3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158E76E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1574A23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4D701952" w14:textId="77777777" w:rsidTr="00605EC8">
        <w:tc>
          <w:tcPr>
            <w:tcW w:w="507" w:type="pct"/>
            <w:tcBorders>
              <w:top w:val="nil"/>
              <w:left w:val="single" w:sz="4" w:space="0" w:color="auto"/>
              <w:bottom w:val="nil"/>
              <w:right w:val="single" w:sz="4" w:space="0" w:color="auto"/>
            </w:tcBorders>
            <w:vAlign w:val="center"/>
          </w:tcPr>
          <w:p w14:paraId="37C804A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0F68073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24E97C7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Рунге-Куттанын методун колдонуп кадимки дифференциалдык теңдемелерди чыгаруу.</w:t>
            </w:r>
          </w:p>
        </w:tc>
        <w:tc>
          <w:tcPr>
            <w:tcW w:w="301" w:type="pct"/>
            <w:tcBorders>
              <w:top w:val="single" w:sz="4" w:space="0" w:color="auto"/>
              <w:left w:val="single" w:sz="4" w:space="0" w:color="auto"/>
              <w:bottom w:val="single" w:sz="4" w:space="0" w:color="auto"/>
              <w:right w:val="single" w:sz="4" w:space="0" w:color="auto"/>
            </w:tcBorders>
            <w:vAlign w:val="center"/>
          </w:tcPr>
          <w:p w14:paraId="2C58662D"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5654A5B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086711E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7525FD3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0DF75A3C" w14:textId="77777777" w:rsidTr="00605EC8">
        <w:tc>
          <w:tcPr>
            <w:tcW w:w="507" w:type="pct"/>
            <w:tcBorders>
              <w:top w:val="nil"/>
              <w:left w:val="single" w:sz="4" w:space="0" w:color="auto"/>
              <w:bottom w:val="nil"/>
              <w:right w:val="single" w:sz="4" w:space="0" w:color="auto"/>
            </w:tcBorders>
            <w:vAlign w:val="center"/>
          </w:tcPr>
          <w:p w14:paraId="60883FD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66053DB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721E95C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Адамстын методу.</w:t>
            </w:r>
          </w:p>
        </w:tc>
        <w:tc>
          <w:tcPr>
            <w:tcW w:w="301" w:type="pct"/>
            <w:tcBorders>
              <w:top w:val="single" w:sz="4" w:space="0" w:color="auto"/>
              <w:left w:val="single" w:sz="4" w:space="0" w:color="auto"/>
              <w:bottom w:val="single" w:sz="4" w:space="0" w:color="auto"/>
              <w:right w:val="single" w:sz="4" w:space="0" w:color="auto"/>
            </w:tcBorders>
            <w:vAlign w:val="center"/>
          </w:tcPr>
          <w:p w14:paraId="1A653236"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76" w:type="pct"/>
            <w:tcBorders>
              <w:top w:val="single" w:sz="4" w:space="0" w:color="auto"/>
              <w:left w:val="single" w:sz="4" w:space="0" w:color="auto"/>
              <w:bottom w:val="single" w:sz="4" w:space="0" w:color="auto"/>
              <w:right w:val="single" w:sz="4" w:space="0" w:color="auto"/>
            </w:tcBorders>
            <w:vAlign w:val="center"/>
          </w:tcPr>
          <w:p w14:paraId="3744149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49D5B51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26906EC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1E5EF113" w14:textId="77777777" w:rsidTr="00605EC8">
        <w:tc>
          <w:tcPr>
            <w:tcW w:w="507" w:type="pct"/>
            <w:tcBorders>
              <w:top w:val="nil"/>
              <w:left w:val="single" w:sz="4" w:space="0" w:color="auto"/>
              <w:bottom w:val="nil"/>
              <w:right w:val="single" w:sz="4" w:space="0" w:color="auto"/>
            </w:tcBorders>
            <w:vAlign w:val="center"/>
          </w:tcPr>
          <w:p w14:paraId="654D664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50" w:type="pct"/>
            <w:tcBorders>
              <w:top w:val="single" w:sz="4" w:space="0" w:color="auto"/>
              <w:left w:val="single" w:sz="4" w:space="0" w:color="auto"/>
              <w:bottom w:val="single" w:sz="4" w:space="0" w:color="auto"/>
              <w:right w:val="single" w:sz="4" w:space="0" w:color="auto"/>
            </w:tcBorders>
          </w:tcPr>
          <w:p w14:paraId="655940E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2556" w:type="pct"/>
            <w:tcBorders>
              <w:top w:val="single" w:sz="4" w:space="0" w:color="auto"/>
              <w:left w:val="single" w:sz="4" w:space="0" w:color="auto"/>
              <w:bottom w:val="single" w:sz="4" w:space="0" w:color="auto"/>
              <w:right w:val="single" w:sz="4" w:space="0" w:color="auto"/>
            </w:tcBorders>
          </w:tcPr>
          <w:p w14:paraId="2C1CB87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Адамстын методун колдонуп кадимки дифференциалдык теңдемелерди чыгаруу.</w:t>
            </w:r>
          </w:p>
        </w:tc>
        <w:tc>
          <w:tcPr>
            <w:tcW w:w="301" w:type="pct"/>
            <w:tcBorders>
              <w:top w:val="single" w:sz="4" w:space="0" w:color="auto"/>
              <w:left w:val="single" w:sz="4" w:space="0" w:color="auto"/>
              <w:bottom w:val="single" w:sz="4" w:space="0" w:color="auto"/>
              <w:right w:val="single" w:sz="4" w:space="0" w:color="auto"/>
            </w:tcBorders>
            <w:vAlign w:val="center"/>
          </w:tcPr>
          <w:p w14:paraId="64DD6413" w14:textId="77777777" w:rsidR="00F55E3B" w:rsidRPr="00421D41" w:rsidRDefault="00F55E3B" w:rsidP="00F55E3B">
            <w:pPr>
              <w:tabs>
                <w:tab w:val="left" w:pos="1725"/>
              </w:tabs>
              <w:spacing w:after="0" w:line="240" w:lineRule="auto"/>
              <w:rPr>
                <w:rFonts w:ascii="Times New Roman" w:eastAsia="Times New Roman" w:hAnsi="Times New Roman" w:cs="Times New Roman"/>
                <w:sz w:val="28"/>
                <w:szCs w:val="28"/>
                <w:lang w:val="ky-KG" w:eastAsia="ru-RU"/>
              </w:rPr>
            </w:pPr>
          </w:p>
        </w:tc>
        <w:tc>
          <w:tcPr>
            <w:tcW w:w="376" w:type="pct"/>
            <w:tcBorders>
              <w:top w:val="single" w:sz="4" w:space="0" w:color="auto"/>
              <w:left w:val="single" w:sz="4" w:space="0" w:color="auto"/>
              <w:bottom w:val="single" w:sz="4" w:space="0" w:color="auto"/>
              <w:right w:val="single" w:sz="4" w:space="0" w:color="auto"/>
            </w:tcBorders>
            <w:vAlign w:val="center"/>
          </w:tcPr>
          <w:p w14:paraId="1C552B9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0A76B91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425" w:type="pct"/>
            <w:tcBorders>
              <w:top w:val="single" w:sz="4" w:space="0" w:color="auto"/>
              <w:left w:val="single" w:sz="4" w:space="0" w:color="auto"/>
              <w:bottom w:val="single" w:sz="4" w:space="0" w:color="auto"/>
              <w:right w:val="single" w:sz="4" w:space="0" w:color="auto"/>
            </w:tcBorders>
            <w:vAlign w:val="center"/>
          </w:tcPr>
          <w:p w14:paraId="07A6A04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421D41" w:rsidRPr="00421D41" w14:paraId="30C70AD2" w14:textId="77777777" w:rsidTr="00605EC8">
        <w:tc>
          <w:tcPr>
            <w:tcW w:w="507" w:type="pct"/>
            <w:tcBorders>
              <w:top w:val="nil"/>
              <w:left w:val="single" w:sz="4" w:space="0" w:color="auto"/>
              <w:bottom w:val="nil"/>
              <w:right w:val="single" w:sz="4" w:space="0" w:color="auto"/>
            </w:tcBorders>
            <w:vAlign w:val="center"/>
          </w:tcPr>
          <w:p w14:paraId="3B532B5D"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006" w:type="pct"/>
            <w:gridSpan w:val="2"/>
            <w:tcBorders>
              <w:top w:val="single" w:sz="4" w:space="0" w:color="auto"/>
              <w:left w:val="single" w:sz="4" w:space="0" w:color="auto"/>
              <w:bottom w:val="single" w:sz="4" w:space="0" w:color="auto"/>
              <w:right w:val="single" w:sz="4" w:space="0" w:color="auto"/>
            </w:tcBorders>
          </w:tcPr>
          <w:p w14:paraId="00B350E0" w14:textId="77777777" w:rsidR="00F55E3B" w:rsidRPr="00421D41" w:rsidRDefault="00F55E3B" w:rsidP="00F55E3B">
            <w:pPr>
              <w:spacing w:after="0" w:line="24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Бардыгы</w:t>
            </w:r>
          </w:p>
        </w:tc>
        <w:tc>
          <w:tcPr>
            <w:tcW w:w="301" w:type="pct"/>
            <w:tcBorders>
              <w:top w:val="single" w:sz="4" w:space="0" w:color="auto"/>
              <w:left w:val="single" w:sz="4" w:space="0" w:color="auto"/>
              <w:bottom w:val="single" w:sz="4" w:space="0" w:color="auto"/>
              <w:right w:val="single" w:sz="4" w:space="0" w:color="auto"/>
            </w:tcBorders>
            <w:vAlign w:val="center"/>
          </w:tcPr>
          <w:p w14:paraId="7A325CCA" w14:textId="77777777" w:rsidR="00F55E3B" w:rsidRPr="00421D41" w:rsidRDefault="00F55E3B" w:rsidP="00F55E3B">
            <w:pPr>
              <w:tabs>
                <w:tab w:val="left" w:pos="1725"/>
              </w:tabs>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30</w:t>
            </w:r>
          </w:p>
        </w:tc>
        <w:tc>
          <w:tcPr>
            <w:tcW w:w="376" w:type="pct"/>
            <w:tcBorders>
              <w:top w:val="single" w:sz="4" w:space="0" w:color="auto"/>
              <w:left w:val="single" w:sz="4" w:space="0" w:color="auto"/>
              <w:bottom w:val="single" w:sz="4" w:space="0" w:color="auto"/>
              <w:right w:val="single" w:sz="4" w:space="0" w:color="auto"/>
            </w:tcBorders>
            <w:vAlign w:val="center"/>
          </w:tcPr>
          <w:p w14:paraId="791EB32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30</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29CC01FD"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76</w:t>
            </w:r>
          </w:p>
        </w:tc>
        <w:tc>
          <w:tcPr>
            <w:tcW w:w="425" w:type="pct"/>
            <w:tcBorders>
              <w:top w:val="single" w:sz="4" w:space="0" w:color="auto"/>
              <w:left w:val="single" w:sz="4" w:space="0" w:color="auto"/>
              <w:bottom w:val="single" w:sz="4" w:space="0" w:color="auto"/>
              <w:right w:val="single" w:sz="4" w:space="0" w:color="auto"/>
            </w:tcBorders>
            <w:vAlign w:val="center"/>
          </w:tcPr>
          <w:p w14:paraId="1275158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r w:rsidR="00E9197D" w:rsidRPr="00421D41" w14:paraId="39A7B780" w14:textId="77777777" w:rsidTr="00605EC8">
        <w:tc>
          <w:tcPr>
            <w:tcW w:w="507" w:type="pct"/>
            <w:tcBorders>
              <w:top w:val="nil"/>
              <w:left w:val="single" w:sz="4" w:space="0" w:color="auto"/>
              <w:bottom w:val="single" w:sz="4" w:space="0" w:color="auto"/>
              <w:right w:val="single" w:sz="4" w:space="0" w:color="auto"/>
            </w:tcBorders>
            <w:vAlign w:val="center"/>
          </w:tcPr>
          <w:p w14:paraId="5EF6F80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006" w:type="pct"/>
            <w:gridSpan w:val="2"/>
            <w:tcBorders>
              <w:top w:val="single" w:sz="4" w:space="0" w:color="auto"/>
              <w:left w:val="single" w:sz="4" w:space="0" w:color="auto"/>
              <w:bottom w:val="single" w:sz="4" w:space="0" w:color="auto"/>
              <w:right w:val="single" w:sz="4" w:space="0" w:color="auto"/>
            </w:tcBorders>
          </w:tcPr>
          <w:p w14:paraId="4395E0EF" w14:textId="77777777" w:rsidR="00F55E3B" w:rsidRPr="00421D41" w:rsidRDefault="00F55E3B" w:rsidP="00F55E3B">
            <w:pPr>
              <w:spacing w:after="0" w:line="24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Жалпы сааты</w:t>
            </w:r>
          </w:p>
        </w:tc>
        <w:tc>
          <w:tcPr>
            <w:tcW w:w="301" w:type="pct"/>
            <w:tcBorders>
              <w:top w:val="single" w:sz="4" w:space="0" w:color="auto"/>
              <w:left w:val="single" w:sz="4" w:space="0" w:color="auto"/>
              <w:bottom w:val="single" w:sz="4" w:space="0" w:color="auto"/>
              <w:right w:val="single" w:sz="4" w:space="0" w:color="auto"/>
            </w:tcBorders>
            <w:vAlign w:val="center"/>
          </w:tcPr>
          <w:p w14:paraId="67E31A19" w14:textId="77777777" w:rsidR="00F55E3B" w:rsidRPr="00421D41" w:rsidRDefault="007E0A83" w:rsidP="00F55E3B">
            <w:pPr>
              <w:tabs>
                <w:tab w:val="left" w:pos="1725"/>
              </w:tabs>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74</w:t>
            </w:r>
          </w:p>
        </w:tc>
        <w:tc>
          <w:tcPr>
            <w:tcW w:w="376" w:type="pct"/>
            <w:tcBorders>
              <w:top w:val="single" w:sz="4" w:space="0" w:color="auto"/>
              <w:left w:val="single" w:sz="4" w:space="0" w:color="auto"/>
              <w:bottom w:val="single" w:sz="4" w:space="0" w:color="auto"/>
              <w:right w:val="single" w:sz="4" w:space="0" w:color="auto"/>
            </w:tcBorders>
            <w:vAlign w:val="center"/>
          </w:tcPr>
          <w:p w14:paraId="0E6D12CB" w14:textId="77777777" w:rsidR="00F55E3B" w:rsidRPr="00421D41" w:rsidRDefault="007E0A83"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w:t>
            </w:r>
            <w:r w:rsidR="00F55E3B" w:rsidRPr="00421D41">
              <w:rPr>
                <w:rFonts w:ascii="Times New Roman" w:eastAsia="Times New Roman" w:hAnsi="Times New Roman" w:cs="Times New Roman"/>
                <w:b/>
                <w:sz w:val="28"/>
                <w:szCs w:val="28"/>
                <w:lang w:val="ky-KG" w:eastAsia="ru-RU"/>
              </w:rPr>
              <w:t>6</w:t>
            </w:r>
          </w:p>
        </w:tc>
        <w:tc>
          <w:tcPr>
            <w:tcW w:w="384" w:type="pct"/>
            <w:gridSpan w:val="2"/>
            <w:tcBorders>
              <w:top w:val="single" w:sz="4" w:space="0" w:color="auto"/>
              <w:left w:val="single" w:sz="4" w:space="0" w:color="auto"/>
              <w:bottom w:val="single" w:sz="4" w:space="0" w:color="auto"/>
              <w:right w:val="single" w:sz="4" w:space="0" w:color="auto"/>
            </w:tcBorders>
            <w:vAlign w:val="center"/>
          </w:tcPr>
          <w:p w14:paraId="0976A3D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150</w:t>
            </w:r>
          </w:p>
        </w:tc>
        <w:tc>
          <w:tcPr>
            <w:tcW w:w="425" w:type="pct"/>
            <w:tcBorders>
              <w:top w:val="single" w:sz="4" w:space="0" w:color="auto"/>
              <w:left w:val="single" w:sz="4" w:space="0" w:color="auto"/>
              <w:bottom w:val="single" w:sz="4" w:space="0" w:color="auto"/>
              <w:right w:val="single" w:sz="4" w:space="0" w:color="auto"/>
            </w:tcBorders>
            <w:vAlign w:val="center"/>
          </w:tcPr>
          <w:p w14:paraId="2777CAB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r>
    </w:tbl>
    <w:p w14:paraId="7237831D" w14:textId="77777777" w:rsidR="00F55E3B" w:rsidRPr="00421D41" w:rsidRDefault="00F55E3B" w:rsidP="00354B87">
      <w:pPr>
        <w:spacing w:after="0" w:line="240" w:lineRule="auto"/>
        <w:contextualSpacing/>
        <w:rPr>
          <w:rFonts w:ascii="Times New Roman" w:eastAsia="Times New Roman" w:hAnsi="Times New Roman" w:cs="Times New Roman"/>
          <w:b/>
          <w:sz w:val="28"/>
          <w:szCs w:val="28"/>
          <w:lang w:eastAsia="ru-RU"/>
        </w:rPr>
      </w:pPr>
    </w:p>
    <w:p w14:paraId="56ADD2AA" w14:textId="77777777" w:rsidR="00605EC8" w:rsidRPr="00421D41" w:rsidRDefault="00605EC8" w:rsidP="00F55E3B">
      <w:pPr>
        <w:spacing w:after="0" w:line="240" w:lineRule="auto"/>
        <w:ind w:left="720"/>
        <w:contextualSpacing/>
        <w:jc w:val="center"/>
        <w:rPr>
          <w:rFonts w:ascii="Times New Roman" w:eastAsia="Times New Roman" w:hAnsi="Times New Roman" w:cs="Times New Roman"/>
          <w:b/>
          <w:sz w:val="28"/>
          <w:szCs w:val="28"/>
          <w:lang w:eastAsia="ru-RU"/>
        </w:rPr>
      </w:pPr>
    </w:p>
    <w:p w14:paraId="6577A995" w14:textId="77777777" w:rsidR="00964310" w:rsidRPr="00421D41" w:rsidRDefault="00F55E3B" w:rsidP="00354B87">
      <w:pPr>
        <w:spacing w:after="0" w:line="240" w:lineRule="auto"/>
        <w:ind w:left="720"/>
        <w:contextualSpacing/>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b/>
          <w:sz w:val="28"/>
          <w:szCs w:val="28"/>
          <w:lang w:eastAsia="ru-RU"/>
        </w:rPr>
        <w:t>ЛАБОРАТОРИЯЛЫК САБАКТЫН МАЗМУНУ</w:t>
      </w:r>
    </w:p>
    <w:p w14:paraId="3AB1B390" w14:textId="77777777" w:rsidR="00F55E3B" w:rsidRPr="00421D41" w:rsidRDefault="00354B87" w:rsidP="00354B87">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6-семестр</w:t>
      </w:r>
      <w:r w:rsidR="00F55E3B" w:rsidRPr="00421D41">
        <w:rPr>
          <w:rFonts w:ascii="Times New Roman" w:eastAsia="Times New Roman" w:hAnsi="Times New Roman" w:cs="Times New Roman"/>
          <w:b/>
          <w:sz w:val="28"/>
          <w:szCs w:val="28"/>
          <w:lang w:eastAsia="ru-RU"/>
        </w:rPr>
        <w:t xml:space="preserve"> </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197"/>
        <w:gridCol w:w="1349"/>
      </w:tblGrid>
      <w:tr w:rsidR="00421D41" w:rsidRPr="00421D41" w14:paraId="5BBD08AE" w14:textId="77777777" w:rsidTr="00605EC8">
        <w:tc>
          <w:tcPr>
            <w:tcW w:w="287" w:type="pct"/>
            <w:tcBorders>
              <w:top w:val="single" w:sz="4" w:space="0" w:color="auto"/>
              <w:left w:val="single" w:sz="4" w:space="0" w:color="auto"/>
              <w:bottom w:val="single" w:sz="4" w:space="0" w:color="auto"/>
              <w:right w:val="single" w:sz="4" w:space="0" w:color="auto"/>
            </w:tcBorders>
          </w:tcPr>
          <w:p w14:paraId="4E426D8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w:t>
            </w:r>
          </w:p>
        </w:tc>
        <w:tc>
          <w:tcPr>
            <w:tcW w:w="3969" w:type="pct"/>
            <w:tcBorders>
              <w:top w:val="single" w:sz="4" w:space="0" w:color="auto"/>
              <w:left w:val="single" w:sz="4" w:space="0" w:color="auto"/>
              <w:bottom w:val="single" w:sz="4" w:space="0" w:color="auto"/>
              <w:right w:val="single" w:sz="4" w:space="0" w:color="auto"/>
            </w:tcBorders>
          </w:tcPr>
          <w:p w14:paraId="656FF80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Теманын аталышы</w:t>
            </w:r>
          </w:p>
        </w:tc>
        <w:tc>
          <w:tcPr>
            <w:tcW w:w="744" w:type="pct"/>
            <w:tcBorders>
              <w:top w:val="single" w:sz="4" w:space="0" w:color="auto"/>
              <w:left w:val="single" w:sz="4" w:space="0" w:color="auto"/>
              <w:bottom w:val="single" w:sz="4" w:space="0" w:color="auto"/>
              <w:right w:val="single" w:sz="4" w:space="0" w:color="auto"/>
            </w:tcBorders>
            <w:vAlign w:val="center"/>
          </w:tcPr>
          <w:p w14:paraId="138B22A6"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Сааты</w:t>
            </w:r>
          </w:p>
        </w:tc>
      </w:tr>
      <w:tr w:rsidR="00421D41" w:rsidRPr="00421D41" w14:paraId="31CBEC73" w14:textId="77777777" w:rsidTr="00605EC8">
        <w:tc>
          <w:tcPr>
            <w:tcW w:w="287" w:type="pct"/>
            <w:tcBorders>
              <w:top w:val="single" w:sz="4" w:space="0" w:color="auto"/>
              <w:left w:val="single" w:sz="4" w:space="0" w:color="auto"/>
              <w:bottom w:val="single" w:sz="4" w:space="0" w:color="auto"/>
              <w:right w:val="single" w:sz="4" w:space="0" w:color="auto"/>
            </w:tcBorders>
          </w:tcPr>
          <w:p w14:paraId="7E02D4E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4DAE65A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1-модуль</w:t>
            </w:r>
          </w:p>
        </w:tc>
        <w:tc>
          <w:tcPr>
            <w:tcW w:w="744" w:type="pct"/>
            <w:tcBorders>
              <w:top w:val="single" w:sz="4" w:space="0" w:color="auto"/>
              <w:left w:val="single" w:sz="4" w:space="0" w:color="auto"/>
              <w:bottom w:val="single" w:sz="4" w:space="0" w:color="auto"/>
              <w:right w:val="single" w:sz="4" w:space="0" w:color="auto"/>
            </w:tcBorders>
            <w:vAlign w:val="center"/>
          </w:tcPr>
          <w:p w14:paraId="367E994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154B50A1" w14:textId="77777777" w:rsidTr="00605EC8">
        <w:tc>
          <w:tcPr>
            <w:tcW w:w="287" w:type="pct"/>
            <w:tcBorders>
              <w:top w:val="single" w:sz="4" w:space="0" w:color="auto"/>
              <w:left w:val="single" w:sz="4" w:space="0" w:color="auto"/>
              <w:bottom w:val="single" w:sz="4" w:space="0" w:color="auto"/>
              <w:right w:val="single" w:sz="4" w:space="0" w:color="auto"/>
            </w:tcBorders>
          </w:tcPr>
          <w:p w14:paraId="773ACA9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3969" w:type="pct"/>
            <w:tcBorders>
              <w:top w:val="single" w:sz="4" w:space="0" w:color="auto"/>
              <w:left w:val="single" w:sz="4" w:space="0" w:color="auto"/>
              <w:bottom w:val="single" w:sz="4" w:space="0" w:color="auto"/>
              <w:right w:val="single" w:sz="4" w:space="0" w:color="auto"/>
            </w:tcBorders>
          </w:tcPr>
          <w:p w14:paraId="257A383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эмес теңдемелер. Тамырларды ажыратуу.</w:t>
            </w:r>
          </w:p>
        </w:tc>
        <w:tc>
          <w:tcPr>
            <w:tcW w:w="744" w:type="pct"/>
            <w:tcBorders>
              <w:top w:val="single" w:sz="4" w:space="0" w:color="auto"/>
              <w:left w:val="single" w:sz="4" w:space="0" w:color="auto"/>
              <w:bottom w:val="single" w:sz="4" w:space="0" w:color="auto"/>
              <w:right w:val="single" w:sz="4" w:space="0" w:color="auto"/>
            </w:tcBorders>
            <w:vAlign w:val="center"/>
          </w:tcPr>
          <w:p w14:paraId="5CCBE63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55B1A2AB" w14:textId="77777777" w:rsidTr="00605EC8">
        <w:tc>
          <w:tcPr>
            <w:tcW w:w="287" w:type="pct"/>
            <w:tcBorders>
              <w:top w:val="single" w:sz="4" w:space="0" w:color="auto"/>
              <w:left w:val="single" w:sz="4" w:space="0" w:color="auto"/>
              <w:bottom w:val="single" w:sz="4" w:space="0" w:color="auto"/>
              <w:right w:val="single" w:sz="4" w:space="0" w:color="auto"/>
            </w:tcBorders>
          </w:tcPr>
          <w:p w14:paraId="0560EE0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2</w:t>
            </w:r>
          </w:p>
        </w:tc>
        <w:tc>
          <w:tcPr>
            <w:tcW w:w="3969" w:type="pct"/>
            <w:tcBorders>
              <w:top w:val="single" w:sz="4" w:space="0" w:color="auto"/>
              <w:left w:val="single" w:sz="4" w:space="0" w:color="auto"/>
              <w:bottom w:val="single" w:sz="4" w:space="0" w:color="auto"/>
              <w:right w:val="single" w:sz="4" w:space="0" w:color="auto"/>
            </w:tcBorders>
          </w:tcPr>
          <w:p w14:paraId="72977B1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Кесиндини тең экиге бөлүү методу.</w:t>
            </w:r>
          </w:p>
        </w:tc>
        <w:tc>
          <w:tcPr>
            <w:tcW w:w="744" w:type="pct"/>
            <w:tcBorders>
              <w:top w:val="single" w:sz="4" w:space="0" w:color="auto"/>
              <w:left w:val="single" w:sz="4" w:space="0" w:color="auto"/>
              <w:bottom w:val="single" w:sz="4" w:space="0" w:color="auto"/>
              <w:right w:val="single" w:sz="4" w:space="0" w:color="auto"/>
            </w:tcBorders>
            <w:vAlign w:val="center"/>
          </w:tcPr>
          <w:p w14:paraId="3859522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0C9174BC" w14:textId="77777777" w:rsidTr="00605EC8">
        <w:trPr>
          <w:trHeight w:val="459"/>
        </w:trPr>
        <w:tc>
          <w:tcPr>
            <w:tcW w:w="287" w:type="pct"/>
            <w:tcBorders>
              <w:top w:val="single" w:sz="4" w:space="0" w:color="auto"/>
              <w:left w:val="single" w:sz="4" w:space="0" w:color="auto"/>
              <w:bottom w:val="single" w:sz="4" w:space="0" w:color="auto"/>
              <w:right w:val="single" w:sz="4" w:space="0" w:color="auto"/>
            </w:tcBorders>
          </w:tcPr>
          <w:p w14:paraId="1ABA67A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p>
        </w:tc>
        <w:tc>
          <w:tcPr>
            <w:tcW w:w="3969" w:type="pct"/>
            <w:tcBorders>
              <w:top w:val="single" w:sz="4" w:space="0" w:color="auto"/>
              <w:left w:val="single" w:sz="4" w:space="0" w:color="auto"/>
              <w:bottom w:val="single" w:sz="4" w:space="0" w:color="auto"/>
              <w:right w:val="single" w:sz="4" w:space="0" w:color="auto"/>
            </w:tcBorders>
          </w:tcPr>
          <w:p w14:paraId="7C27D40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Хорда методу.</w:t>
            </w:r>
          </w:p>
        </w:tc>
        <w:tc>
          <w:tcPr>
            <w:tcW w:w="744" w:type="pct"/>
            <w:tcBorders>
              <w:top w:val="single" w:sz="4" w:space="0" w:color="auto"/>
              <w:left w:val="single" w:sz="4" w:space="0" w:color="auto"/>
              <w:bottom w:val="single" w:sz="4" w:space="0" w:color="auto"/>
              <w:right w:val="single" w:sz="4" w:space="0" w:color="auto"/>
            </w:tcBorders>
            <w:vAlign w:val="center"/>
          </w:tcPr>
          <w:p w14:paraId="1EFDE04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093CA15E" w14:textId="77777777" w:rsidTr="00605EC8">
        <w:trPr>
          <w:trHeight w:val="251"/>
        </w:trPr>
        <w:tc>
          <w:tcPr>
            <w:tcW w:w="287" w:type="pct"/>
            <w:tcBorders>
              <w:top w:val="single" w:sz="4" w:space="0" w:color="auto"/>
              <w:left w:val="single" w:sz="4" w:space="0" w:color="auto"/>
              <w:bottom w:val="single" w:sz="4" w:space="0" w:color="auto"/>
              <w:right w:val="single" w:sz="4" w:space="0" w:color="auto"/>
            </w:tcBorders>
          </w:tcPr>
          <w:p w14:paraId="4338169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3969" w:type="pct"/>
            <w:tcBorders>
              <w:top w:val="single" w:sz="4" w:space="0" w:color="auto"/>
              <w:left w:val="single" w:sz="4" w:space="0" w:color="auto"/>
              <w:bottom w:val="single" w:sz="4" w:space="0" w:color="auto"/>
              <w:right w:val="single" w:sz="4" w:space="0" w:color="auto"/>
            </w:tcBorders>
          </w:tcPr>
          <w:p w14:paraId="59C7142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методу.</w:t>
            </w:r>
          </w:p>
        </w:tc>
        <w:tc>
          <w:tcPr>
            <w:tcW w:w="744" w:type="pct"/>
            <w:tcBorders>
              <w:top w:val="single" w:sz="4" w:space="0" w:color="auto"/>
              <w:left w:val="single" w:sz="4" w:space="0" w:color="auto"/>
              <w:bottom w:val="single" w:sz="4" w:space="0" w:color="auto"/>
              <w:right w:val="single" w:sz="4" w:space="0" w:color="auto"/>
            </w:tcBorders>
          </w:tcPr>
          <w:p w14:paraId="455C83E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58140237" w14:textId="77777777" w:rsidTr="00605EC8">
        <w:trPr>
          <w:trHeight w:val="355"/>
        </w:trPr>
        <w:tc>
          <w:tcPr>
            <w:tcW w:w="287" w:type="pct"/>
            <w:tcBorders>
              <w:top w:val="single" w:sz="4" w:space="0" w:color="auto"/>
              <w:left w:val="single" w:sz="4" w:space="0" w:color="auto"/>
              <w:bottom w:val="single" w:sz="4" w:space="0" w:color="auto"/>
              <w:right w:val="single" w:sz="4" w:space="0" w:color="auto"/>
            </w:tcBorders>
          </w:tcPr>
          <w:p w14:paraId="760736F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0DD474D4" w14:textId="77777777" w:rsidR="00F55E3B" w:rsidRPr="00421D41" w:rsidRDefault="00F55E3B" w:rsidP="00F55E3B">
            <w:pPr>
              <w:spacing w:after="0" w:line="240" w:lineRule="auto"/>
              <w:jc w:val="right"/>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Бардыгы</w:t>
            </w:r>
          </w:p>
        </w:tc>
        <w:tc>
          <w:tcPr>
            <w:tcW w:w="744" w:type="pct"/>
            <w:tcBorders>
              <w:top w:val="single" w:sz="4" w:space="0" w:color="auto"/>
              <w:left w:val="single" w:sz="4" w:space="0" w:color="auto"/>
              <w:bottom w:val="single" w:sz="4" w:space="0" w:color="auto"/>
              <w:right w:val="single" w:sz="4" w:space="0" w:color="auto"/>
            </w:tcBorders>
          </w:tcPr>
          <w:p w14:paraId="2A92AD6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24с</w:t>
            </w:r>
          </w:p>
        </w:tc>
      </w:tr>
      <w:tr w:rsidR="00421D41" w:rsidRPr="00421D41" w14:paraId="37EE6E83" w14:textId="77777777" w:rsidTr="00605EC8">
        <w:trPr>
          <w:trHeight w:val="355"/>
        </w:trPr>
        <w:tc>
          <w:tcPr>
            <w:tcW w:w="287" w:type="pct"/>
            <w:tcBorders>
              <w:top w:val="single" w:sz="4" w:space="0" w:color="auto"/>
              <w:left w:val="single" w:sz="4" w:space="0" w:color="auto"/>
              <w:bottom w:val="single" w:sz="4" w:space="0" w:color="auto"/>
              <w:right w:val="single" w:sz="4" w:space="0" w:color="auto"/>
            </w:tcBorders>
          </w:tcPr>
          <w:p w14:paraId="12A5ED1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028587E4"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2-модуль</w:t>
            </w:r>
          </w:p>
        </w:tc>
        <w:tc>
          <w:tcPr>
            <w:tcW w:w="744" w:type="pct"/>
            <w:tcBorders>
              <w:top w:val="single" w:sz="4" w:space="0" w:color="auto"/>
              <w:left w:val="single" w:sz="4" w:space="0" w:color="auto"/>
              <w:bottom w:val="single" w:sz="4" w:space="0" w:color="auto"/>
              <w:right w:val="single" w:sz="4" w:space="0" w:color="auto"/>
            </w:tcBorders>
          </w:tcPr>
          <w:p w14:paraId="57BAE4F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47183FE4" w14:textId="77777777" w:rsidTr="00605EC8">
        <w:tc>
          <w:tcPr>
            <w:tcW w:w="287" w:type="pct"/>
            <w:tcBorders>
              <w:top w:val="single" w:sz="4" w:space="0" w:color="auto"/>
              <w:left w:val="single" w:sz="4" w:space="0" w:color="auto"/>
              <w:bottom w:val="single" w:sz="4" w:space="0" w:color="auto"/>
              <w:right w:val="single" w:sz="4" w:space="0" w:color="auto"/>
            </w:tcBorders>
          </w:tcPr>
          <w:p w14:paraId="51126A7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3969" w:type="pct"/>
            <w:tcBorders>
              <w:top w:val="single" w:sz="4" w:space="0" w:color="auto"/>
              <w:left w:val="single" w:sz="4" w:space="0" w:color="auto"/>
              <w:bottom w:val="single" w:sz="4" w:space="0" w:color="auto"/>
              <w:right w:val="single" w:sz="4" w:space="0" w:color="auto"/>
            </w:tcBorders>
          </w:tcPr>
          <w:p w14:paraId="4A8B06A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Жөнөкөй итерация методу.</w:t>
            </w:r>
          </w:p>
        </w:tc>
        <w:tc>
          <w:tcPr>
            <w:tcW w:w="744" w:type="pct"/>
            <w:tcBorders>
              <w:top w:val="single" w:sz="4" w:space="0" w:color="auto"/>
              <w:left w:val="single" w:sz="4" w:space="0" w:color="auto"/>
              <w:bottom w:val="single" w:sz="4" w:space="0" w:color="auto"/>
              <w:right w:val="single" w:sz="4" w:space="0" w:color="auto"/>
            </w:tcBorders>
            <w:vAlign w:val="center"/>
          </w:tcPr>
          <w:p w14:paraId="528B5A6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41C29B95" w14:textId="77777777" w:rsidTr="00605EC8">
        <w:tc>
          <w:tcPr>
            <w:tcW w:w="287" w:type="pct"/>
            <w:tcBorders>
              <w:top w:val="single" w:sz="4" w:space="0" w:color="auto"/>
              <w:left w:val="single" w:sz="4" w:space="0" w:color="auto"/>
              <w:bottom w:val="single" w:sz="4" w:space="0" w:color="auto"/>
              <w:right w:val="single" w:sz="4" w:space="0" w:color="auto"/>
            </w:tcBorders>
          </w:tcPr>
          <w:p w14:paraId="0857EE3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969" w:type="pct"/>
            <w:tcBorders>
              <w:top w:val="single" w:sz="4" w:space="0" w:color="auto"/>
              <w:left w:val="single" w:sz="4" w:space="0" w:color="auto"/>
              <w:bottom w:val="single" w:sz="4" w:space="0" w:color="auto"/>
              <w:right w:val="single" w:sz="4" w:space="0" w:color="auto"/>
            </w:tcBorders>
          </w:tcPr>
          <w:p w14:paraId="3059718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Теңдемелерди чыгаруунун комбинирленген методу.</w:t>
            </w:r>
          </w:p>
        </w:tc>
        <w:tc>
          <w:tcPr>
            <w:tcW w:w="744" w:type="pct"/>
            <w:tcBorders>
              <w:top w:val="single" w:sz="4" w:space="0" w:color="auto"/>
              <w:left w:val="single" w:sz="4" w:space="0" w:color="auto"/>
              <w:bottom w:val="single" w:sz="4" w:space="0" w:color="auto"/>
              <w:right w:val="single" w:sz="4" w:space="0" w:color="auto"/>
            </w:tcBorders>
            <w:vAlign w:val="center"/>
          </w:tcPr>
          <w:p w14:paraId="7265AD9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67C407F2" w14:textId="77777777" w:rsidTr="00605EC8">
        <w:tc>
          <w:tcPr>
            <w:tcW w:w="287" w:type="pct"/>
            <w:tcBorders>
              <w:top w:val="single" w:sz="4" w:space="0" w:color="auto"/>
              <w:left w:val="single" w:sz="4" w:space="0" w:color="auto"/>
              <w:bottom w:val="single" w:sz="4" w:space="0" w:color="auto"/>
              <w:right w:val="single" w:sz="4" w:space="0" w:color="auto"/>
            </w:tcBorders>
          </w:tcPr>
          <w:p w14:paraId="61D76F7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p>
        </w:tc>
        <w:tc>
          <w:tcPr>
            <w:tcW w:w="3969" w:type="pct"/>
            <w:tcBorders>
              <w:top w:val="single" w:sz="4" w:space="0" w:color="auto"/>
              <w:left w:val="single" w:sz="4" w:space="0" w:color="auto"/>
              <w:bottom w:val="single" w:sz="4" w:space="0" w:color="auto"/>
              <w:right w:val="single" w:sz="4" w:space="0" w:color="auto"/>
            </w:tcBorders>
          </w:tcPr>
          <w:p w14:paraId="20DC9F0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теңдемелер системаларын чыгаруунун итерация методдору.</w:t>
            </w:r>
          </w:p>
        </w:tc>
        <w:tc>
          <w:tcPr>
            <w:tcW w:w="744" w:type="pct"/>
            <w:tcBorders>
              <w:top w:val="single" w:sz="4" w:space="0" w:color="auto"/>
              <w:left w:val="single" w:sz="4" w:space="0" w:color="auto"/>
              <w:bottom w:val="single" w:sz="4" w:space="0" w:color="auto"/>
              <w:right w:val="single" w:sz="4" w:space="0" w:color="auto"/>
            </w:tcBorders>
            <w:vAlign w:val="center"/>
          </w:tcPr>
          <w:p w14:paraId="4ACE4F4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4D285F97" w14:textId="77777777" w:rsidTr="00605EC8">
        <w:tc>
          <w:tcPr>
            <w:tcW w:w="287" w:type="pct"/>
            <w:tcBorders>
              <w:top w:val="single" w:sz="4" w:space="0" w:color="auto"/>
              <w:left w:val="single" w:sz="4" w:space="0" w:color="auto"/>
              <w:bottom w:val="single" w:sz="4" w:space="0" w:color="auto"/>
              <w:right w:val="single" w:sz="4" w:space="0" w:color="auto"/>
            </w:tcBorders>
          </w:tcPr>
          <w:p w14:paraId="6671AEB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3969" w:type="pct"/>
            <w:tcBorders>
              <w:top w:val="single" w:sz="4" w:space="0" w:color="auto"/>
              <w:left w:val="single" w:sz="4" w:space="0" w:color="auto"/>
              <w:bottom w:val="single" w:sz="4" w:space="0" w:color="auto"/>
              <w:right w:val="single" w:sz="4" w:space="0" w:color="auto"/>
            </w:tcBorders>
          </w:tcPr>
          <w:p w14:paraId="3249BB7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Гаусс-Зейделдин методу.</w:t>
            </w:r>
          </w:p>
        </w:tc>
        <w:tc>
          <w:tcPr>
            <w:tcW w:w="744" w:type="pct"/>
            <w:tcBorders>
              <w:top w:val="single" w:sz="4" w:space="0" w:color="auto"/>
              <w:left w:val="single" w:sz="4" w:space="0" w:color="auto"/>
              <w:bottom w:val="single" w:sz="4" w:space="0" w:color="auto"/>
              <w:right w:val="single" w:sz="4" w:space="0" w:color="auto"/>
            </w:tcBorders>
            <w:vAlign w:val="center"/>
          </w:tcPr>
          <w:p w14:paraId="51A8A0A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12BC9E17" w14:textId="77777777" w:rsidTr="00605EC8">
        <w:tc>
          <w:tcPr>
            <w:tcW w:w="287" w:type="pct"/>
            <w:tcBorders>
              <w:top w:val="single" w:sz="4" w:space="0" w:color="auto"/>
              <w:left w:val="single" w:sz="4" w:space="0" w:color="auto"/>
              <w:bottom w:val="single" w:sz="4" w:space="0" w:color="auto"/>
              <w:right w:val="single" w:sz="4" w:space="0" w:color="auto"/>
            </w:tcBorders>
          </w:tcPr>
          <w:p w14:paraId="20E808C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5</w:t>
            </w:r>
          </w:p>
        </w:tc>
        <w:tc>
          <w:tcPr>
            <w:tcW w:w="3969" w:type="pct"/>
            <w:tcBorders>
              <w:top w:val="single" w:sz="4" w:space="0" w:color="auto"/>
              <w:left w:val="single" w:sz="4" w:space="0" w:color="auto"/>
              <w:bottom w:val="single" w:sz="4" w:space="0" w:color="auto"/>
              <w:right w:val="single" w:sz="4" w:space="0" w:color="auto"/>
            </w:tcBorders>
          </w:tcPr>
          <w:p w14:paraId="00A5D43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Лагранж формуласы.</w:t>
            </w:r>
          </w:p>
        </w:tc>
        <w:tc>
          <w:tcPr>
            <w:tcW w:w="744" w:type="pct"/>
            <w:tcBorders>
              <w:top w:val="single" w:sz="4" w:space="0" w:color="auto"/>
              <w:left w:val="single" w:sz="4" w:space="0" w:color="auto"/>
              <w:bottom w:val="single" w:sz="4" w:space="0" w:color="auto"/>
              <w:right w:val="single" w:sz="4" w:space="0" w:color="auto"/>
            </w:tcBorders>
            <w:vAlign w:val="center"/>
          </w:tcPr>
          <w:p w14:paraId="74CA5F7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603A22DA" w14:textId="77777777" w:rsidTr="00605EC8">
        <w:tc>
          <w:tcPr>
            <w:tcW w:w="287" w:type="pct"/>
            <w:tcBorders>
              <w:top w:val="single" w:sz="4" w:space="0" w:color="auto"/>
              <w:left w:val="single" w:sz="4" w:space="0" w:color="auto"/>
              <w:bottom w:val="single" w:sz="4" w:space="0" w:color="auto"/>
              <w:right w:val="single" w:sz="4" w:space="0" w:color="auto"/>
            </w:tcBorders>
          </w:tcPr>
          <w:p w14:paraId="6909992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3969" w:type="pct"/>
            <w:tcBorders>
              <w:top w:val="single" w:sz="4" w:space="0" w:color="auto"/>
              <w:left w:val="single" w:sz="4" w:space="0" w:color="auto"/>
              <w:bottom w:val="single" w:sz="4" w:space="0" w:color="auto"/>
              <w:right w:val="single" w:sz="4" w:space="0" w:color="auto"/>
            </w:tcBorders>
          </w:tcPr>
          <w:p w14:paraId="3045E50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Алдыга жана артка карай интерполяциялоо.</w:t>
            </w:r>
          </w:p>
        </w:tc>
        <w:tc>
          <w:tcPr>
            <w:tcW w:w="744" w:type="pct"/>
            <w:tcBorders>
              <w:top w:val="single" w:sz="4" w:space="0" w:color="auto"/>
              <w:left w:val="single" w:sz="4" w:space="0" w:color="auto"/>
              <w:bottom w:val="single" w:sz="4" w:space="0" w:color="auto"/>
              <w:right w:val="single" w:sz="4" w:space="0" w:color="auto"/>
            </w:tcBorders>
            <w:vAlign w:val="center"/>
          </w:tcPr>
          <w:p w14:paraId="047038A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22459D31" w14:textId="77777777" w:rsidTr="00605EC8">
        <w:tc>
          <w:tcPr>
            <w:tcW w:w="287" w:type="pct"/>
            <w:tcBorders>
              <w:top w:val="single" w:sz="4" w:space="0" w:color="auto"/>
              <w:left w:val="single" w:sz="4" w:space="0" w:color="auto"/>
              <w:bottom w:val="single" w:sz="4" w:space="0" w:color="auto"/>
              <w:right w:val="single" w:sz="4" w:space="0" w:color="auto"/>
            </w:tcBorders>
          </w:tcPr>
          <w:p w14:paraId="3157EA4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14C35A8C" w14:textId="77777777" w:rsidR="00F55E3B" w:rsidRPr="00421D41" w:rsidRDefault="00F55E3B" w:rsidP="00F55E3B">
            <w:pPr>
              <w:spacing w:after="0" w:line="240" w:lineRule="auto"/>
              <w:jc w:val="right"/>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eastAsia="ru-RU"/>
              </w:rPr>
              <w:t>Бардыгы</w:t>
            </w:r>
          </w:p>
        </w:tc>
        <w:tc>
          <w:tcPr>
            <w:tcW w:w="744" w:type="pct"/>
            <w:tcBorders>
              <w:top w:val="single" w:sz="4" w:space="0" w:color="auto"/>
              <w:left w:val="single" w:sz="4" w:space="0" w:color="auto"/>
              <w:bottom w:val="single" w:sz="4" w:space="0" w:color="auto"/>
              <w:right w:val="single" w:sz="4" w:space="0" w:color="auto"/>
            </w:tcBorders>
            <w:vAlign w:val="center"/>
          </w:tcPr>
          <w:p w14:paraId="25755B8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20с</w:t>
            </w:r>
          </w:p>
        </w:tc>
      </w:tr>
      <w:tr w:rsidR="00E9197D" w:rsidRPr="00421D41" w14:paraId="74A8929B" w14:textId="77777777" w:rsidTr="00605EC8">
        <w:tc>
          <w:tcPr>
            <w:tcW w:w="287" w:type="pct"/>
            <w:tcBorders>
              <w:top w:val="single" w:sz="4" w:space="0" w:color="auto"/>
              <w:left w:val="single" w:sz="4" w:space="0" w:color="auto"/>
              <w:bottom w:val="single" w:sz="4" w:space="0" w:color="auto"/>
              <w:right w:val="single" w:sz="4" w:space="0" w:color="auto"/>
            </w:tcBorders>
          </w:tcPr>
          <w:p w14:paraId="63AC356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6089404D" w14:textId="77777777" w:rsidR="00F55E3B" w:rsidRPr="00421D41" w:rsidRDefault="00F55E3B" w:rsidP="00F55E3B">
            <w:pPr>
              <w:spacing w:after="0" w:line="24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Жалпы сааты</w:t>
            </w:r>
          </w:p>
        </w:tc>
        <w:tc>
          <w:tcPr>
            <w:tcW w:w="744" w:type="pct"/>
            <w:tcBorders>
              <w:top w:val="single" w:sz="4" w:space="0" w:color="auto"/>
              <w:left w:val="single" w:sz="4" w:space="0" w:color="auto"/>
              <w:bottom w:val="single" w:sz="4" w:space="0" w:color="auto"/>
              <w:right w:val="single" w:sz="4" w:space="0" w:color="auto"/>
            </w:tcBorders>
            <w:vAlign w:val="center"/>
          </w:tcPr>
          <w:p w14:paraId="0C74B74C"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44с</w:t>
            </w:r>
          </w:p>
        </w:tc>
      </w:tr>
    </w:tbl>
    <w:p w14:paraId="020D46C3"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p>
    <w:p w14:paraId="52606375"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p>
    <w:p w14:paraId="56D45752"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6-семестр</w:t>
      </w:r>
    </w:p>
    <w:p w14:paraId="2B26D123" w14:textId="77777777" w:rsidR="00F55E3B" w:rsidRPr="00421D41" w:rsidRDefault="00F55E3B" w:rsidP="00F55E3B">
      <w:pPr>
        <w:spacing w:after="0" w:line="276"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7197"/>
        <w:gridCol w:w="1349"/>
      </w:tblGrid>
      <w:tr w:rsidR="00421D41" w:rsidRPr="00421D41" w14:paraId="13788349" w14:textId="77777777" w:rsidTr="00605EC8">
        <w:tc>
          <w:tcPr>
            <w:tcW w:w="287" w:type="pct"/>
            <w:tcBorders>
              <w:top w:val="single" w:sz="4" w:space="0" w:color="auto"/>
              <w:left w:val="single" w:sz="4" w:space="0" w:color="auto"/>
              <w:bottom w:val="single" w:sz="4" w:space="0" w:color="auto"/>
              <w:right w:val="single" w:sz="4" w:space="0" w:color="auto"/>
            </w:tcBorders>
          </w:tcPr>
          <w:p w14:paraId="0B31F838"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w:t>
            </w:r>
          </w:p>
        </w:tc>
        <w:tc>
          <w:tcPr>
            <w:tcW w:w="3969" w:type="pct"/>
            <w:tcBorders>
              <w:top w:val="single" w:sz="4" w:space="0" w:color="auto"/>
              <w:left w:val="single" w:sz="4" w:space="0" w:color="auto"/>
              <w:bottom w:val="single" w:sz="4" w:space="0" w:color="auto"/>
              <w:right w:val="single" w:sz="4" w:space="0" w:color="auto"/>
            </w:tcBorders>
          </w:tcPr>
          <w:p w14:paraId="170C414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Теманын аталышы</w:t>
            </w:r>
          </w:p>
        </w:tc>
        <w:tc>
          <w:tcPr>
            <w:tcW w:w="744" w:type="pct"/>
            <w:tcBorders>
              <w:top w:val="single" w:sz="4" w:space="0" w:color="auto"/>
              <w:left w:val="single" w:sz="4" w:space="0" w:color="auto"/>
              <w:bottom w:val="single" w:sz="4" w:space="0" w:color="auto"/>
              <w:right w:val="single" w:sz="4" w:space="0" w:color="auto"/>
            </w:tcBorders>
            <w:vAlign w:val="center"/>
          </w:tcPr>
          <w:p w14:paraId="4C311ED4"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Сааты</w:t>
            </w:r>
          </w:p>
        </w:tc>
      </w:tr>
      <w:tr w:rsidR="00421D41" w:rsidRPr="00421D41" w14:paraId="08DB37D2" w14:textId="77777777" w:rsidTr="00605EC8">
        <w:tc>
          <w:tcPr>
            <w:tcW w:w="287" w:type="pct"/>
            <w:tcBorders>
              <w:top w:val="single" w:sz="4" w:space="0" w:color="auto"/>
              <w:left w:val="single" w:sz="4" w:space="0" w:color="auto"/>
              <w:bottom w:val="single" w:sz="4" w:space="0" w:color="auto"/>
              <w:right w:val="single" w:sz="4" w:space="0" w:color="auto"/>
            </w:tcBorders>
          </w:tcPr>
          <w:p w14:paraId="115139F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7428DC1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1-модуль</w:t>
            </w:r>
          </w:p>
        </w:tc>
        <w:tc>
          <w:tcPr>
            <w:tcW w:w="744" w:type="pct"/>
            <w:tcBorders>
              <w:top w:val="single" w:sz="4" w:space="0" w:color="auto"/>
              <w:left w:val="single" w:sz="4" w:space="0" w:color="auto"/>
              <w:bottom w:val="single" w:sz="4" w:space="0" w:color="auto"/>
              <w:right w:val="single" w:sz="4" w:space="0" w:color="auto"/>
            </w:tcBorders>
            <w:vAlign w:val="center"/>
          </w:tcPr>
          <w:p w14:paraId="5E91579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191417C6" w14:textId="77777777" w:rsidTr="00605EC8">
        <w:tc>
          <w:tcPr>
            <w:tcW w:w="287" w:type="pct"/>
            <w:tcBorders>
              <w:top w:val="single" w:sz="4" w:space="0" w:color="auto"/>
              <w:left w:val="single" w:sz="4" w:space="0" w:color="auto"/>
              <w:bottom w:val="single" w:sz="4" w:space="0" w:color="auto"/>
              <w:right w:val="single" w:sz="4" w:space="0" w:color="auto"/>
            </w:tcBorders>
          </w:tcPr>
          <w:p w14:paraId="5CF92A9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3969" w:type="pct"/>
            <w:tcBorders>
              <w:top w:val="single" w:sz="4" w:space="0" w:color="auto"/>
              <w:left w:val="single" w:sz="4" w:space="0" w:color="auto"/>
              <w:bottom w:val="single" w:sz="4" w:space="0" w:color="auto"/>
              <w:right w:val="single" w:sz="4" w:space="0" w:color="auto"/>
            </w:tcBorders>
          </w:tcPr>
          <w:p w14:paraId="5DE3984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1,2-интерполяциялык формулаларына негизделген, жакындатып дифференцирлөө.</w:t>
            </w:r>
          </w:p>
        </w:tc>
        <w:tc>
          <w:tcPr>
            <w:tcW w:w="744" w:type="pct"/>
            <w:tcBorders>
              <w:top w:val="single" w:sz="4" w:space="0" w:color="auto"/>
              <w:left w:val="single" w:sz="4" w:space="0" w:color="auto"/>
              <w:bottom w:val="single" w:sz="4" w:space="0" w:color="auto"/>
              <w:right w:val="single" w:sz="4" w:space="0" w:color="auto"/>
            </w:tcBorders>
            <w:vAlign w:val="center"/>
          </w:tcPr>
          <w:p w14:paraId="7F55C92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1AC29AD8" w14:textId="77777777" w:rsidTr="00605EC8">
        <w:tc>
          <w:tcPr>
            <w:tcW w:w="287" w:type="pct"/>
            <w:tcBorders>
              <w:top w:val="single" w:sz="4" w:space="0" w:color="auto"/>
              <w:left w:val="single" w:sz="4" w:space="0" w:color="auto"/>
              <w:bottom w:val="single" w:sz="4" w:space="0" w:color="auto"/>
              <w:right w:val="single" w:sz="4" w:space="0" w:color="auto"/>
            </w:tcBorders>
          </w:tcPr>
          <w:p w14:paraId="32E0B89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969" w:type="pct"/>
            <w:tcBorders>
              <w:top w:val="single" w:sz="4" w:space="0" w:color="auto"/>
              <w:left w:val="single" w:sz="4" w:space="0" w:color="auto"/>
              <w:bottom w:val="single" w:sz="4" w:space="0" w:color="auto"/>
              <w:right w:val="single" w:sz="4" w:space="0" w:color="auto"/>
            </w:tcBorders>
          </w:tcPr>
          <w:p w14:paraId="7216FC8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Лагранждын интерполяциялык формуласына негизделген сандык дифференцирлөө.</w:t>
            </w:r>
          </w:p>
        </w:tc>
        <w:tc>
          <w:tcPr>
            <w:tcW w:w="744" w:type="pct"/>
            <w:tcBorders>
              <w:top w:val="single" w:sz="4" w:space="0" w:color="auto"/>
              <w:left w:val="single" w:sz="4" w:space="0" w:color="auto"/>
              <w:bottom w:val="single" w:sz="4" w:space="0" w:color="auto"/>
              <w:right w:val="single" w:sz="4" w:space="0" w:color="auto"/>
            </w:tcBorders>
            <w:vAlign w:val="center"/>
          </w:tcPr>
          <w:p w14:paraId="76E3C32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3C5A815B" w14:textId="77777777" w:rsidTr="00605EC8">
        <w:tc>
          <w:tcPr>
            <w:tcW w:w="287" w:type="pct"/>
            <w:tcBorders>
              <w:top w:val="single" w:sz="4" w:space="0" w:color="auto"/>
              <w:left w:val="single" w:sz="4" w:space="0" w:color="auto"/>
              <w:bottom w:val="single" w:sz="4" w:space="0" w:color="auto"/>
              <w:right w:val="single" w:sz="4" w:space="0" w:color="auto"/>
            </w:tcBorders>
          </w:tcPr>
          <w:p w14:paraId="36BB04B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p>
        </w:tc>
        <w:tc>
          <w:tcPr>
            <w:tcW w:w="3969" w:type="pct"/>
            <w:tcBorders>
              <w:top w:val="single" w:sz="4" w:space="0" w:color="auto"/>
              <w:left w:val="single" w:sz="4" w:space="0" w:color="auto"/>
              <w:bottom w:val="single" w:sz="4" w:space="0" w:color="auto"/>
              <w:right w:val="single" w:sz="4" w:space="0" w:color="auto"/>
            </w:tcBorders>
          </w:tcPr>
          <w:p w14:paraId="3FAFEB4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дифференцирлөө.</w:t>
            </w:r>
          </w:p>
        </w:tc>
        <w:tc>
          <w:tcPr>
            <w:tcW w:w="744" w:type="pct"/>
            <w:tcBorders>
              <w:top w:val="single" w:sz="4" w:space="0" w:color="auto"/>
              <w:left w:val="single" w:sz="4" w:space="0" w:color="auto"/>
              <w:bottom w:val="single" w:sz="4" w:space="0" w:color="auto"/>
              <w:right w:val="single" w:sz="4" w:space="0" w:color="auto"/>
            </w:tcBorders>
            <w:vAlign w:val="center"/>
          </w:tcPr>
          <w:p w14:paraId="5AE272C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371BEF7D" w14:textId="77777777" w:rsidTr="00605EC8">
        <w:trPr>
          <w:trHeight w:val="459"/>
        </w:trPr>
        <w:tc>
          <w:tcPr>
            <w:tcW w:w="287" w:type="pct"/>
            <w:tcBorders>
              <w:top w:val="single" w:sz="4" w:space="0" w:color="auto"/>
              <w:left w:val="single" w:sz="4" w:space="0" w:color="auto"/>
              <w:bottom w:val="single" w:sz="4" w:space="0" w:color="auto"/>
              <w:right w:val="single" w:sz="4" w:space="0" w:color="auto"/>
            </w:tcBorders>
          </w:tcPr>
          <w:p w14:paraId="77214EF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3969" w:type="pct"/>
            <w:tcBorders>
              <w:top w:val="single" w:sz="4" w:space="0" w:color="auto"/>
              <w:left w:val="single" w:sz="4" w:space="0" w:color="auto"/>
              <w:bottom w:val="single" w:sz="4" w:space="0" w:color="auto"/>
              <w:right w:val="single" w:sz="4" w:space="0" w:color="auto"/>
            </w:tcBorders>
          </w:tcPr>
          <w:p w14:paraId="53DEF11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Тик бурчтуктар методу.</w:t>
            </w:r>
          </w:p>
        </w:tc>
        <w:tc>
          <w:tcPr>
            <w:tcW w:w="744" w:type="pct"/>
            <w:tcBorders>
              <w:top w:val="single" w:sz="4" w:space="0" w:color="auto"/>
              <w:left w:val="single" w:sz="4" w:space="0" w:color="auto"/>
              <w:bottom w:val="single" w:sz="4" w:space="0" w:color="auto"/>
              <w:right w:val="single" w:sz="4" w:space="0" w:color="auto"/>
            </w:tcBorders>
            <w:vAlign w:val="center"/>
          </w:tcPr>
          <w:p w14:paraId="2AD48C6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6479E87F" w14:textId="77777777" w:rsidTr="00605EC8">
        <w:trPr>
          <w:trHeight w:val="251"/>
        </w:trPr>
        <w:tc>
          <w:tcPr>
            <w:tcW w:w="287" w:type="pct"/>
            <w:tcBorders>
              <w:top w:val="single" w:sz="4" w:space="0" w:color="auto"/>
              <w:left w:val="single" w:sz="4" w:space="0" w:color="auto"/>
              <w:bottom w:val="single" w:sz="4" w:space="0" w:color="auto"/>
              <w:right w:val="single" w:sz="4" w:space="0" w:color="auto"/>
            </w:tcBorders>
          </w:tcPr>
          <w:p w14:paraId="45BF699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5</w:t>
            </w:r>
          </w:p>
        </w:tc>
        <w:tc>
          <w:tcPr>
            <w:tcW w:w="3969" w:type="pct"/>
            <w:tcBorders>
              <w:top w:val="single" w:sz="4" w:space="0" w:color="auto"/>
              <w:left w:val="single" w:sz="4" w:space="0" w:color="auto"/>
              <w:bottom w:val="single" w:sz="4" w:space="0" w:color="auto"/>
              <w:right w:val="single" w:sz="4" w:space="0" w:color="auto"/>
            </w:tcBorders>
          </w:tcPr>
          <w:p w14:paraId="5B42EE9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Тик бурчтуктар методу.</w:t>
            </w:r>
          </w:p>
        </w:tc>
        <w:tc>
          <w:tcPr>
            <w:tcW w:w="744" w:type="pct"/>
            <w:tcBorders>
              <w:top w:val="single" w:sz="4" w:space="0" w:color="auto"/>
              <w:left w:val="single" w:sz="4" w:space="0" w:color="auto"/>
              <w:bottom w:val="single" w:sz="4" w:space="0" w:color="auto"/>
              <w:right w:val="single" w:sz="4" w:space="0" w:color="auto"/>
            </w:tcBorders>
          </w:tcPr>
          <w:p w14:paraId="31C8192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4AE9A345" w14:textId="77777777" w:rsidTr="00605EC8">
        <w:trPr>
          <w:trHeight w:val="251"/>
        </w:trPr>
        <w:tc>
          <w:tcPr>
            <w:tcW w:w="287" w:type="pct"/>
            <w:tcBorders>
              <w:top w:val="single" w:sz="4" w:space="0" w:color="auto"/>
              <w:left w:val="single" w:sz="4" w:space="0" w:color="auto"/>
              <w:bottom w:val="single" w:sz="4" w:space="0" w:color="auto"/>
              <w:right w:val="single" w:sz="4" w:space="0" w:color="auto"/>
            </w:tcBorders>
          </w:tcPr>
          <w:p w14:paraId="33D94F9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3969" w:type="pct"/>
            <w:tcBorders>
              <w:top w:val="single" w:sz="4" w:space="0" w:color="auto"/>
              <w:left w:val="single" w:sz="4" w:space="0" w:color="auto"/>
              <w:bottom w:val="single" w:sz="4" w:space="0" w:color="auto"/>
              <w:right w:val="single" w:sz="4" w:space="0" w:color="auto"/>
            </w:tcBorders>
          </w:tcPr>
          <w:p w14:paraId="32CF2C9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Трапециялар методу.</w:t>
            </w:r>
          </w:p>
        </w:tc>
        <w:tc>
          <w:tcPr>
            <w:tcW w:w="744" w:type="pct"/>
            <w:tcBorders>
              <w:top w:val="single" w:sz="4" w:space="0" w:color="auto"/>
              <w:left w:val="single" w:sz="4" w:space="0" w:color="auto"/>
              <w:bottom w:val="single" w:sz="4" w:space="0" w:color="auto"/>
              <w:right w:val="single" w:sz="4" w:space="0" w:color="auto"/>
            </w:tcBorders>
          </w:tcPr>
          <w:p w14:paraId="50EDB94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5671EAB2" w14:textId="77777777" w:rsidTr="00605EC8">
        <w:trPr>
          <w:trHeight w:val="251"/>
        </w:trPr>
        <w:tc>
          <w:tcPr>
            <w:tcW w:w="287" w:type="pct"/>
            <w:tcBorders>
              <w:top w:val="single" w:sz="4" w:space="0" w:color="auto"/>
              <w:left w:val="single" w:sz="4" w:space="0" w:color="auto"/>
              <w:bottom w:val="single" w:sz="4" w:space="0" w:color="auto"/>
              <w:right w:val="single" w:sz="4" w:space="0" w:color="auto"/>
            </w:tcBorders>
          </w:tcPr>
          <w:p w14:paraId="00297D0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52AE9C7B" w14:textId="77777777" w:rsidR="00F55E3B" w:rsidRPr="00421D41" w:rsidRDefault="00F55E3B" w:rsidP="00F55E3B">
            <w:pPr>
              <w:spacing w:after="0" w:line="240" w:lineRule="auto"/>
              <w:jc w:val="right"/>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Бардыгы</w:t>
            </w:r>
          </w:p>
        </w:tc>
        <w:tc>
          <w:tcPr>
            <w:tcW w:w="744" w:type="pct"/>
            <w:tcBorders>
              <w:top w:val="single" w:sz="4" w:space="0" w:color="auto"/>
              <w:left w:val="single" w:sz="4" w:space="0" w:color="auto"/>
              <w:bottom w:val="single" w:sz="4" w:space="0" w:color="auto"/>
              <w:right w:val="single" w:sz="4" w:space="0" w:color="auto"/>
            </w:tcBorders>
          </w:tcPr>
          <w:p w14:paraId="0FB60F3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12с</w:t>
            </w:r>
          </w:p>
        </w:tc>
      </w:tr>
      <w:tr w:rsidR="00421D41" w:rsidRPr="00421D41" w14:paraId="684C4E99" w14:textId="77777777" w:rsidTr="00605EC8">
        <w:trPr>
          <w:trHeight w:val="355"/>
        </w:trPr>
        <w:tc>
          <w:tcPr>
            <w:tcW w:w="287" w:type="pct"/>
            <w:tcBorders>
              <w:top w:val="single" w:sz="4" w:space="0" w:color="auto"/>
              <w:left w:val="single" w:sz="4" w:space="0" w:color="auto"/>
              <w:bottom w:val="single" w:sz="4" w:space="0" w:color="auto"/>
              <w:right w:val="single" w:sz="4" w:space="0" w:color="auto"/>
            </w:tcBorders>
          </w:tcPr>
          <w:p w14:paraId="6B45A05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6924A56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2-модуль</w:t>
            </w:r>
          </w:p>
        </w:tc>
        <w:tc>
          <w:tcPr>
            <w:tcW w:w="744" w:type="pct"/>
            <w:tcBorders>
              <w:top w:val="single" w:sz="4" w:space="0" w:color="auto"/>
              <w:left w:val="single" w:sz="4" w:space="0" w:color="auto"/>
              <w:bottom w:val="single" w:sz="4" w:space="0" w:color="auto"/>
              <w:right w:val="single" w:sz="4" w:space="0" w:color="auto"/>
            </w:tcBorders>
          </w:tcPr>
          <w:p w14:paraId="3DEA806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r>
      <w:tr w:rsidR="00421D41" w:rsidRPr="00421D41" w14:paraId="42BCFC89" w14:textId="77777777" w:rsidTr="00605EC8">
        <w:tc>
          <w:tcPr>
            <w:tcW w:w="287" w:type="pct"/>
            <w:tcBorders>
              <w:top w:val="single" w:sz="4" w:space="0" w:color="auto"/>
              <w:left w:val="single" w:sz="4" w:space="0" w:color="auto"/>
              <w:bottom w:val="single" w:sz="4" w:space="0" w:color="auto"/>
              <w:right w:val="single" w:sz="4" w:space="0" w:color="auto"/>
            </w:tcBorders>
          </w:tcPr>
          <w:p w14:paraId="52702E5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3969" w:type="pct"/>
            <w:tcBorders>
              <w:top w:val="single" w:sz="4" w:space="0" w:color="auto"/>
              <w:left w:val="single" w:sz="4" w:space="0" w:color="auto"/>
              <w:bottom w:val="single" w:sz="4" w:space="0" w:color="auto"/>
              <w:right w:val="single" w:sz="4" w:space="0" w:color="auto"/>
            </w:tcBorders>
          </w:tcPr>
          <w:p w14:paraId="34AF2CA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Симпсондун формуласы.</w:t>
            </w:r>
          </w:p>
        </w:tc>
        <w:tc>
          <w:tcPr>
            <w:tcW w:w="744" w:type="pct"/>
            <w:tcBorders>
              <w:top w:val="single" w:sz="4" w:space="0" w:color="auto"/>
              <w:left w:val="single" w:sz="4" w:space="0" w:color="auto"/>
              <w:bottom w:val="single" w:sz="4" w:space="0" w:color="auto"/>
              <w:right w:val="single" w:sz="4" w:space="0" w:color="auto"/>
            </w:tcBorders>
            <w:vAlign w:val="center"/>
          </w:tcPr>
          <w:p w14:paraId="3F51DDF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7C0D93E2" w14:textId="77777777" w:rsidTr="00605EC8">
        <w:tc>
          <w:tcPr>
            <w:tcW w:w="287" w:type="pct"/>
            <w:tcBorders>
              <w:top w:val="single" w:sz="4" w:space="0" w:color="auto"/>
              <w:left w:val="single" w:sz="4" w:space="0" w:color="auto"/>
              <w:bottom w:val="single" w:sz="4" w:space="0" w:color="auto"/>
              <w:right w:val="single" w:sz="4" w:space="0" w:color="auto"/>
            </w:tcBorders>
          </w:tcPr>
          <w:p w14:paraId="6730E94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3969" w:type="pct"/>
            <w:tcBorders>
              <w:top w:val="single" w:sz="4" w:space="0" w:color="auto"/>
              <w:left w:val="single" w:sz="4" w:space="0" w:color="auto"/>
              <w:bottom w:val="single" w:sz="4" w:space="0" w:color="auto"/>
              <w:right w:val="single" w:sz="4" w:space="0" w:color="auto"/>
            </w:tcBorders>
          </w:tcPr>
          <w:p w14:paraId="5A7192D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интегралдоого карата маселелер.</w:t>
            </w:r>
          </w:p>
        </w:tc>
        <w:tc>
          <w:tcPr>
            <w:tcW w:w="744" w:type="pct"/>
            <w:tcBorders>
              <w:top w:val="single" w:sz="4" w:space="0" w:color="auto"/>
              <w:left w:val="single" w:sz="4" w:space="0" w:color="auto"/>
              <w:bottom w:val="single" w:sz="4" w:space="0" w:color="auto"/>
              <w:right w:val="single" w:sz="4" w:space="0" w:color="auto"/>
            </w:tcBorders>
            <w:vAlign w:val="center"/>
          </w:tcPr>
          <w:p w14:paraId="521B4AB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21000B8E" w14:textId="77777777" w:rsidTr="00605EC8">
        <w:tc>
          <w:tcPr>
            <w:tcW w:w="287" w:type="pct"/>
            <w:tcBorders>
              <w:top w:val="single" w:sz="4" w:space="0" w:color="auto"/>
              <w:left w:val="single" w:sz="4" w:space="0" w:color="auto"/>
              <w:bottom w:val="single" w:sz="4" w:space="0" w:color="auto"/>
              <w:right w:val="single" w:sz="4" w:space="0" w:color="auto"/>
            </w:tcBorders>
          </w:tcPr>
          <w:p w14:paraId="2FEF43A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p>
        </w:tc>
        <w:tc>
          <w:tcPr>
            <w:tcW w:w="3969" w:type="pct"/>
            <w:tcBorders>
              <w:top w:val="single" w:sz="4" w:space="0" w:color="auto"/>
              <w:left w:val="single" w:sz="4" w:space="0" w:color="auto"/>
              <w:bottom w:val="single" w:sz="4" w:space="0" w:color="auto"/>
              <w:right w:val="single" w:sz="4" w:space="0" w:color="auto"/>
            </w:tcBorders>
          </w:tcPr>
          <w:p w14:paraId="090355E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Чебышевдин квадратуралык формуласы.</w:t>
            </w:r>
          </w:p>
        </w:tc>
        <w:tc>
          <w:tcPr>
            <w:tcW w:w="744" w:type="pct"/>
            <w:tcBorders>
              <w:top w:val="single" w:sz="4" w:space="0" w:color="auto"/>
              <w:left w:val="single" w:sz="4" w:space="0" w:color="auto"/>
              <w:bottom w:val="single" w:sz="4" w:space="0" w:color="auto"/>
              <w:right w:val="single" w:sz="4" w:space="0" w:color="auto"/>
            </w:tcBorders>
            <w:vAlign w:val="center"/>
          </w:tcPr>
          <w:p w14:paraId="6004536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4BAFD2A6" w14:textId="77777777" w:rsidTr="00605EC8">
        <w:tc>
          <w:tcPr>
            <w:tcW w:w="287" w:type="pct"/>
            <w:tcBorders>
              <w:top w:val="single" w:sz="4" w:space="0" w:color="auto"/>
              <w:left w:val="single" w:sz="4" w:space="0" w:color="auto"/>
              <w:bottom w:val="single" w:sz="4" w:space="0" w:color="auto"/>
              <w:right w:val="single" w:sz="4" w:space="0" w:color="auto"/>
            </w:tcBorders>
          </w:tcPr>
          <w:p w14:paraId="19C8137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3969" w:type="pct"/>
            <w:tcBorders>
              <w:top w:val="single" w:sz="4" w:space="0" w:color="auto"/>
              <w:left w:val="single" w:sz="4" w:space="0" w:color="auto"/>
              <w:bottom w:val="single" w:sz="4" w:space="0" w:color="auto"/>
              <w:right w:val="single" w:sz="4" w:space="0" w:color="auto"/>
            </w:tcBorders>
          </w:tcPr>
          <w:p w14:paraId="2B9F7DA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Өздүк эмес интегралдарды жакындатып эсептөө.</w:t>
            </w:r>
          </w:p>
        </w:tc>
        <w:tc>
          <w:tcPr>
            <w:tcW w:w="744" w:type="pct"/>
            <w:tcBorders>
              <w:top w:val="single" w:sz="4" w:space="0" w:color="auto"/>
              <w:left w:val="single" w:sz="4" w:space="0" w:color="auto"/>
              <w:bottom w:val="single" w:sz="4" w:space="0" w:color="auto"/>
              <w:right w:val="single" w:sz="4" w:space="0" w:color="auto"/>
            </w:tcBorders>
            <w:vAlign w:val="center"/>
          </w:tcPr>
          <w:p w14:paraId="20A3EC6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2B449DA7" w14:textId="77777777" w:rsidTr="00605EC8">
        <w:tc>
          <w:tcPr>
            <w:tcW w:w="287" w:type="pct"/>
            <w:tcBorders>
              <w:top w:val="single" w:sz="4" w:space="0" w:color="auto"/>
              <w:left w:val="single" w:sz="4" w:space="0" w:color="auto"/>
              <w:bottom w:val="single" w:sz="4" w:space="0" w:color="auto"/>
              <w:right w:val="single" w:sz="4" w:space="0" w:color="auto"/>
            </w:tcBorders>
          </w:tcPr>
          <w:p w14:paraId="333117D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5</w:t>
            </w:r>
          </w:p>
        </w:tc>
        <w:tc>
          <w:tcPr>
            <w:tcW w:w="3969" w:type="pct"/>
            <w:tcBorders>
              <w:top w:val="single" w:sz="4" w:space="0" w:color="auto"/>
              <w:left w:val="single" w:sz="4" w:space="0" w:color="auto"/>
              <w:bottom w:val="single" w:sz="4" w:space="0" w:color="auto"/>
              <w:right w:val="single" w:sz="4" w:space="0" w:color="auto"/>
            </w:tcBorders>
          </w:tcPr>
          <w:p w14:paraId="7D6CCF1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Пикардын методун колдонуп кадимки дифференциалдык теңдемелерди чыгаруу.</w:t>
            </w:r>
          </w:p>
        </w:tc>
        <w:tc>
          <w:tcPr>
            <w:tcW w:w="744" w:type="pct"/>
            <w:tcBorders>
              <w:top w:val="single" w:sz="4" w:space="0" w:color="auto"/>
              <w:left w:val="single" w:sz="4" w:space="0" w:color="auto"/>
              <w:bottom w:val="single" w:sz="4" w:space="0" w:color="auto"/>
              <w:right w:val="single" w:sz="4" w:space="0" w:color="auto"/>
            </w:tcBorders>
            <w:vAlign w:val="center"/>
          </w:tcPr>
          <w:p w14:paraId="5251E82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49D7AD38" w14:textId="77777777" w:rsidTr="00605EC8">
        <w:tc>
          <w:tcPr>
            <w:tcW w:w="287" w:type="pct"/>
            <w:tcBorders>
              <w:top w:val="single" w:sz="4" w:space="0" w:color="auto"/>
              <w:left w:val="single" w:sz="4" w:space="0" w:color="auto"/>
              <w:bottom w:val="single" w:sz="4" w:space="0" w:color="auto"/>
              <w:right w:val="single" w:sz="4" w:space="0" w:color="auto"/>
            </w:tcBorders>
          </w:tcPr>
          <w:p w14:paraId="0260D5F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3969" w:type="pct"/>
            <w:tcBorders>
              <w:top w:val="single" w:sz="4" w:space="0" w:color="auto"/>
              <w:left w:val="single" w:sz="4" w:space="0" w:color="auto"/>
              <w:bottom w:val="single" w:sz="4" w:space="0" w:color="auto"/>
              <w:right w:val="single" w:sz="4" w:space="0" w:color="auto"/>
            </w:tcBorders>
          </w:tcPr>
          <w:p w14:paraId="57FCB3A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методун колдонуп кадимки дифференциалдык теңдемелерди чыгаруу.</w:t>
            </w:r>
          </w:p>
        </w:tc>
        <w:tc>
          <w:tcPr>
            <w:tcW w:w="744" w:type="pct"/>
            <w:tcBorders>
              <w:top w:val="single" w:sz="4" w:space="0" w:color="auto"/>
              <w:left w:val="single" w:sz="4" w:space="0" w:color="auto"/>
              <w:bottom w:val="single" w:sz="4" w:space="0" w:color="auto"/>
              <w:right w:val="single" w:sz="4" w:space="0" w:color="auto"/>
            </w:tcBorders>
            <w:vAlign w:val="center"/>
          </w:tcPr>
          <w:p w14:paraId="1484E87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72D96C6B" w14:textId="77777777" w:rsidTr="00605EC8">
        <w:tc>
          <w:tcPr>
            <w:tcW w:w="287" w:type="pct"/>
            <w:tcBorders>
              <w:top w:val="single" w:sz="4" w:space="0" w:color="auto"/>
              <w:left w:val="single" w:sz="4" w:space="0" w:color="auto"/>
              <w:bottom w:val="single" w:sz="4" w:space="0" w:color="auto"/>
              <w:right w:val="single" w:sz="4" w:space="0" w:color="auto"/>
            </w:tcBorders>
          </w:tcPr>
          <w:p w14:paraId="721D24D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7</w:t>
            </w:r>
          </w:p>
        </w:tc>
        <w:tc>
          <w:tcPr>
            <w:tcW w:w="3969" w:type="pct"/>
            <w:tcBorders>
              <w:top w:val="single" w:sz="4" w:space="0" w:color="auto"/>
              <w:left w:val="single" w:sz="4" w:space="0" w:color="auto"/>
              <w:bottom w:val="single" w:sz="4" w:space="0" w:color="auto"/>
              <w:right w:val="single" w:sz="4" w:space="0" w:color="auto"/>
            </w:tcBorders>
          </w:tcPr>
          <w:p w14:paraId="631A603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жакшыртылган методун  колдонуп кадимки дифференциалдык теңдемелерди чыгаруу.</w:t>
            </w:r>
          </w:p>
        </w:tc>
        <w:tc>
          <w:tcPr>
            <w:tcW w:w="744" w:type="pct"/>
            <w:tcBorders>
              <w:top w:val="single" w:sz="4" w:space="0" w:color="auto"/>
              <w:left w:val="single" w:sz="4" w:space="0" w:color="auto"/>
              <w:bottom w:val="single" w:sz="4" w:space="0" w:color="auto"/>
              <w:right w:val="single" w:sz="4" w:space="0" w:color="auto"/>
            </w:tcBorders>
            <w:vAlign w:val="center"/>
          </w:tcPr>
          <w:p w14:paraId="05E9BBE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1A65EF29" w14:textId="77777777" w:rsidTr="00605EC8">
        <w:tc>
          <w:tcPr>
            <w:tcW w:w="287" w:type="pct"/>
            <w:tcBorders>
              <w:top w:val="single" w:sz="4" w:space="0" w:color="auto"/>
              <w:left w:val="single" w:sz="4" w:space="0" w:color="auto"/>
              <w:bottom w:val="single" w:sz="4" w:space="0" w:color="auto"/>
              <w:right w:val="single" w:sz="4" w:space="0" w:color="auto"/>
            </w:tcBorders>
          </w:tcPr>
          <w:p w14:paraId="1A21423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3969" w:type="pct"/>
            <w:tcBorders>
              <w:top w:val="single" w:sz="4" w:space="0" w:color="auto"/>
              <w:left w:val="single" w:sz="4" w:space="0" w:color="auto"/>
              <w:bottom w:val="single" w:sz="4" w:space="0" w:color="auto"/>
              <w:right w:val="single" w:sz="4" w:space="0" w:color="auto"/>
            </w:tcBorders>
          </w:tcPr>
          <w:p w14:paraId="08F6809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Рунге-Куттанын методун колдонуп кадимки дифференциалдык теңдемелерди чыгаруу.</w:t>
            </w:r>
          </w:p>
        </w:tc>
        <w:tc>
          <w:tcPr>
            <w:tcW w:w="744" w:type="pct"/>
            <w:tcBorders>
              <w:top w:val="single" w:sz="4" w:space="0" w:color="auto"/>
              <w:left w:val="single" w:sz="4" w:space="0" w:color="auto"/>
              <w:bottom w:val="single" w:sz="4" w:space="0" w:color="auto"/>
              <w:right w:val="single" w:sz="4" w:space="0" w:color="auto"/>
            </w:tcBorders>
            <w:vAlign w:val="center"/>
          </w:tcPr>
          <w:p w14:paraId="73AEF7D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31891A3F" w14:textId="77777777" w:rsidTr="00605EC8">
        <w:tc>
          <w:tcPr>
            <w:tcW w:w="287" w:type="pct"/>
            <w:tcBorders>
              <w:top w:val="single" w:sz="4" w:space="0" w:color="auto"/>
              <w:left w:val="single" w:sz="4" w:space="0" w:color="auto"/>
              <w:bottom w:val="single" w:sz="4" w:space="0" w:color="auto"/>
              <w:right w:val="single" w:sz="4" w:space="0" w:color="auto"/>
            </w:tcBorders>
          </w:tcPr>
          <w:p w14:paraId="5394B07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9</w:t>
            </w:r>
          </w:p>
        </w:tc>
        <w:tc>
          <w:tcPr>
            <w:tcW w:w="3969" w:type="pct"/>
            <w:tcBorders>
              <w:top w:val="single" w:sz="4" w:space="0" w:color="auto"/>
              <w:left w:val="single" w:sz="4" w:space="0" w:color="auto"/>
              <w:bottom w:val="single" w:sz="4" w:space="0" w:color="auto"/>
              <w:right w:val="single" w:sz="4" w:space="0" w:color="auto"/>
            </w:tcBorders>
          </w:tcPr>
          <w:p w14:paraId="0A42A46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Адамстын методун колдонуп кадимки дифференциалдык теңдемелерди чыгаруу.</w:t>
            </w:r>
          </w:p>
        </w:tc>
        <w:tc>
          <w:tcPr>
            <w:tcW w:w="744" w:type="pct"/>
            <w:tcBorders>
              <w:top w:val="single" w:sz="4" w:space="0" w:color="auto"/>
              <w:left w:val="single" w:sz="4" w:space="0" w:color="auto"/>
              <w:bottom w:val="single" w:sz="4" w:space="0" w:color="auto"/>
              <w:right w:val="single" w:sz="4" w:space="0" w:color="auto"/>
            </w:tcBorders>
            <w:vAlign w:val="center"/>
          </w:tcPr>
          <w:p w14:paraId="39A95E0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6CB43BB5" w14:textId="77777777" w:rsidTr="00605EC8">
        <w:tc>
          <w:tcPr>
            <w:tcW w:w="287" w:type="pct"/>
            <w:tcBorders>
              <w:top w:val="single" w:sz="4" w:space="0" w:color="auto"/>
              <w:left w:val="single" w:sz="4" w:space="0" w:color="auto"/>
              <w:bottom w:val="single" w:sz="4" w:space="0" w:color="auto"/>
              <w:right w:val="single" w:sz="4" w:space="0" w:color="auto"/>
            </w:tcBorders>
          </w:tcPr>
          <w:p w14:paraId="73C0A558"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40942598" w14:textId="77777777" w:rsidR="00F55E3B" w:rsidRPr="00421D41" w:rsidRDefault="00F55E3B" w:rsidP="00F55E3B">
            <w:pPr>
              <w:spacing w:after="0" w:line="240" w:lineRule="auto"/>
              <w:jc w:val="right"/>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val="ky-KG" w:eastAsia="ru-RU"/>
              </w:rPr>
              <w:tab/>
            </w:r>
            <w:r w:rsidRPr="00421D41">
              <w:rPr>
                <w:rFonts w:ascii="Times New Roman" w:eastAsia="Times New Roman" w:hAnsi="Times New Roman" w:cs="Times New Roman"/>
                <w:sz w:val="28"/>
                <w:szCs w:val="28"/>
                <w:lang w:eastAsia="ru-RU"/>
              </w:rPr>
              <w:t>Бардыгы</w:t>
            </w:r>
          </w:p>
        </w:tc>
        <w:tc>
          <w:tcPr>
            <w:tcW w:w="744" w:type="pct"/>
            <w:tcBorders>
              <w:top w:val="single" w:sz="4" w:space="0" w:color="auto"/>
              <w:left w:val="single" w:sz="4" w:space="0" w:color="auto"/>
              <w:bottom w:val="single" w:sz="4" w:space="0" w:color="auto"/>
              <w:right w:val="single" w:sz="4" w:space="0" w:color="auto"/>
            </w:tcBorders>
            <w:vAlign w:val="center"/>
          </w:tcPr>
          <w:p w14:paraId="0E72FF2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18с</w:t>
            </w:r>
          </w:p>
        </w:tc>
      </w:tr>
      <w:tr w:rsidR="00E9197D" w:rsidRPr="00421D41" w14:paraId="7DF53E5B" w14:textId="77777777" w:rsidTr="00605EC8">
        <w:tc>
          <w:tcPr>
            <w:tcW w:w="287" w:type="pct"/>
            <w:tcBorders>
              <w:top w:val="single" w:sz="4" w:space="0" w:color="auto"/>
              <w:left w:val="single" w:sz="4" w:space="0" w:color="auto"/>
              <w:bottom w:val="single" w:sz="4" w:space="0" w:color="auto"/>
              <w:right w:val="single" w:sz="4" w:space="0" w:color="auto"/>
            </w:tcBorders>
          </w:tcPr>
          <w:p w14:paraId="5963913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tc>
        <w:tc>
          <w:tcPr>
            <w:tcW w:w="3969" w:type="pct"/>
            <w:tcBorders>
              <w:top w:val="single" w:sz="4" w:space="0" w:color="auto"/>
              <w:left w:val="single" w:sz="4" w:space="0" w:color="auto"/>
              <w:bottom w:val="single" w:sz="4" w:space="0" w:color="auto"/>
              <w:right w:val="single" w:sz="4" w:space="0" w:color="auto"/>
            </w:tcBorders>
          </w:tcPr>
          <w:p w14:paraId="5BC65ADF" w14:textId="77777777" w:rsidR="00F55E3B" w:rsidRPr="00421D41" w:rsidRDefault="00F55E3B" w:rsidP="00F55E3B">
            <w:pPr>
              <w:spacing w:after="0" w:line="24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Жалпы сааты</w:t>
            </w:r>
          </w:p>
        </w:tc>
        <w:tc>
          <w:tcPr>
            <w:tcW w:w="744" w:type="pct"/>
            <w:tcBorders>
              <w:top w:val="single" w:sz="4" w:space="0" w:color="auto"/>
              <w:left w:val="single" w:sz="4" w:space="0" w:color="auto"/>
              <w:bottom w:val="single" w:sz="4" w:space="0" w:color="auto"/>
              <w:right w:val="single" w:sz="4" w:space="0" w:color="auto"/>
            </w:tcBorders>
            <w:vAlign w:val="center"/>
          </w:tcPr>
          <w:p w14:paraId="6398F4D3" w14:textId="77777777" w:rsidR="00F55E3B" w:rsidRPr="00421D41" w:rsidRDefault="007E0A83"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150</w:t>
            </w:r>
            <w:r w:rsidR="00F55E3B" w:rsidRPr="00421D41">
              <w:rPr>
                <w:rFonts w:ascii="Times New Roman" w:eastAsia="Times New Roman" w:hAnsi="Times New Roman" w:cs="Times New Roman"/>
                <w:b/>
                <w:sz w:val="28"/>
                <w:szCs w:val="28"/>
                <w:lang w:val="ky-KG" w:eastAsia="ru-RU"/>
              </w:rPr>
              <w:t>с</w:t>
            </w:r>
          </w:p>
        </w:tc>
      </w:tr>
    </w:tbl>
    <w:p w14:paraId="446624FD" w14:textId="77777777" w:rsidR="00F55E3B" w:rsidRPr="00421D41" w:rsidRDefault="00F55E3B" w:rsidP="00F55E3B">
      <w:pPr>
        <w:spacing w:after="0" w:line="240" w:lineRule="auto"/>
        <w:contextualSpacing/>
        <w:rPr>
          <w:rFonts w:ascii="Times New Roman" w:eastAsia="Times New Roman" w:hAnsi="Times New Roman" w:cs="Times New Roman"/>
          <w:b/>
          <w:sz w:val="28"/>
          <w:szCs w:val="28"/>
          <w:lang w:eastAsia="ru-RU"/>
        </w:rPr>
      </w:pPr>
    </w:p>
    <w:p w14:paraId="1DA5E889" w14:textId="77777777" w:rsidR="00F55E3B" w:rsidRPr="00421D41" w:rsidRDefault="00F55E3B" w:rsidP="00F55E3B">
      <w:pPr>
        <w:spacing w:after="0" w:line="240" w:lineRule="auto"/>
        <w:contextualSpacing/>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Предметти өздөштүргөндөн кийин пайда болуучу компетенциялар: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41"/>
      </w:tblGrid>
      <w:tr w:rsidR="00421D41" w:rsidRPr="00421D41" w14:paraId="30FE9FC6" w14:textId="77777777" w:rsidTr="00605EC8">
        <w:tc>
          <w:tcPr>
            <w:tcW w:w="1526" w:type="dxa"/>
          </w:tcPr>
          <w:p w14:paraId="00D6957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Компетенциялардын коду</w:t>
            </w:r>
          </w:p>
        </w:tc>
        <w:tc>
          <w:tcPr>
            <w:tcW w:w="7541" w:type="dxa"/>
          </w:tcPr>
          <w:p w14:paraId="43305A2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Компетенциялар</w:t>
            </w:r>
          </w:p>
        </w:tc>
      </w:tr>
      <w:tr w:rsidR="00421D41" w:rsidRPr="00421D41" w14:paraId="5A080902" w14:textId="77777777" w:rsidTr="00605EC8">
        <w:tc>
          <w:tcPr>
            <w:tcW w:w="9067" w:type="dxa"/>
            <w:gridSpan w:val="2"/>
          </w:tcPr>
          <w:p w14:paraId="33443091"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Жалпы илимий</w:t>
            </w:r>
          </w:p>
        </w:tc>
      </w:tr>
      <w:tr w:rsidR="00421D41" w:rsidRPr="00421D41" w14:paraId="0A8B3E59" w14:textId="77777777" w:rsidTr="00605EC8">
        <w:tc>
          <w:tcPr>
            <w:tcW w:w="1526" w:type="dxa"/>
          </w:tcPr>
          <w:p w14:paraId="014E85DF"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ЖИК-1</w:t>
            </w:r>
          </w:p>
        </w:tc>
        <w:tc>
          <w:tcPr>
            <w:tcW w:w="7541" w:type="dxa"/>
          </w:tcPr>
          <w:p w14:paraId="3C725DF4"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маалыматтарды топтоого, талдоого  жана  аны керектөөгө (интерпретации) карата көндүмдөргө ээ болуу;</w:t>
            </w:r>
          </w:p>
        </w:tc>
      </w:tr>
      <w:tr w:rsidR="00421D41" w:rsidRPr="00421D41" w14:paraId="43CD0BAD" w14:textId="77777777" w:rsidTr="00605EC8">
        <w:tc>
          <w:tcPr>
            <w:tcW w:w="1526" w:type="dxa"/>
          </w:tcPr>
          <w:p w14:paraId="1AE3A012"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ЖИК-2</w:t>
            </w:r>
          </w:p>
        </w:tc>
        <w:tc>
          <w:tcPr>
            <w:tcW w:w="7541" w:type="dxa"/>
          </w:tcPr>
          <w:p w14:paraId="29808DCF" w14:textId="77777777" w:rsidR="00F55E3B" w:rsidRPr="00421D41" w:rsidRDefault="00F55E3B" w:rsidP="00F55E3B">
            <w:pPr>
              <w:spacing w:after="0" w:line="240" w:lineRule="auto"/>
              <w:jc w:val="both"/>
              <w:rPr>
                <w:rFonts w:ascii="Times New Roman" w:eastAsia="Times New Roman" w:hAnsi="Times New Roman" w:cs="Times New Roman"/>
                <w:i/>
                <w:sz w:val="28"/>
                <w:szCs w:val="28"/>
                <w:lang w:val="ky-KG" w:eastAsia="ru-RU"/>
              </w:rPr>
            </w:pPr>
            <w:r w:rsidRPr="00421D41">
              <w:rPr>
                <w:rFonts w:ascii="Times New Roman" w:eastAsia="Times New Roman" w:hAnsi="Times New Roman" w:cs="Times New Roman"/>
                <w:sz w:val="28"/>
                <w:szCs w:val="28"/>
                <w:lang w:val="ky-KG" w:eastAsia="ru-RU"/>
              </w:rPr>
              <w:t>ар  түрдүү областардагы учурдун  талабына ылайык жаңы  билимдерге</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(концепцияларга, теорияларга, методдорго, технологияларга) жетишүү жана  аны  толуктап  туруу</w:t>
            </w:r>
            <w:r w:rsidRPr="00421D41">
              <w:rPr>
                <w:rFonts w:ascii="Times New Roman" w:eastAsia="Times New Roman" w:hAnsi="Times New Roman" w:cs="Times New Roman"/>
                <w:i/>
                <w:sz w:val="28"/>
                <w:szCs w:val="28"/>
                <w:lang w:val="ky-KG" w:eastAsia="ru-RU"/>
              </w:rPr>
              <w:t>;</w:t>
            </w:r>
          </w:p>
        </w:tc>
      </w:tr>
      <w:tr w:rsidR="00421D41" w:rsidRPr="00421D41" w14:paraId="0C04D258" w14:textId="77777777" w:rsidTr="00605EC8">
        <w:tc>
          <w:tcPr>
            <w:tcW w:w="1526" w:type="dxa"/>
          </w:tcPr>
          <w:p w14:paraId="2C45BEA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ЖИК-3</w:t>
            </w:r>
          </w:p>
        </w:tc>
        <w:tc>
          <w:tcPr>
            <w:tcW w:w="7541" w:type="dxa"/>
          </w:tcPr>
          <w:p w14:paraId="0AAF8EC5"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алынган  билимдерди практикага  колдоно  билүү;  </w:t>
            </w:r>
          </w:p>
        </w:tc>
      </w:tr>
      <w:tr w:rsidR="00421D41" w:rsidRPr="004E431C" w14:paraId="0F34A7BD" w14:textId="77777777" w:rsidTr="00605EC8">
        <w:tc>
          <w:tcPr>
            <w:tcW w:w="1526" w:type="dxa"/>
          </w:tcPr>
          <w:p w14:paraId="300624F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ЖИК-7</w:t>
            </w:r>
          </w:p>
        </w:tc>
        <w:tc>
          <w:tcPr>
            <w:tcW w:w="7541" w:type="dxa"/>
          </w:tcPr>
          <w:p w14:paraId="76C56EB2"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ар  дайым өнүгүүгө  жана  билимин  жогорулатууга даяр болуу. </w:t>
            </w:r>
          </w:p>
        </w:tc>
      </w:tr>
      <w:tr w:rsidR="00421D41" w:rsidRPr="00421D41" w14:paraId="7BE93611" w14:textId="77777777" w:rsidTr="00605EC8">
        <w:tc>
          <w:tcPr>
            <w:tcW w:w="9067" w:type="dxa"/>
            <w:gridSpan w:val="2"/>
          </w:tcPr>
          <w:p w14:paraId="7213C7E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Инструменталдык</w:t>
            </w:r>
          </w:p>
        </w:tc>
      </w:tr>
      <w:tr w:rsidR="00421D41" w:rsidRPr="004E431C" w14:paraId="681C7519" w14:textId="77777777" w:rsidTr="00605EC8">
        <w:tc>
          <w:tcPr>
            <w:tcW w:w="1526" w:type="dxa"/>
          </w:tcPr>
          <w:p w14:paraId="3CCC374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ИК-1</w:t>
            </w:r>
          </w:p>
        </w:tc>
        <w:tc>
          <w:tcPr>
            <w:tcW w:w="7541" w:type="dxa"/>
          </w:tcPr>
          <w:p w14:paraId="017106B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жеке ишмердүүлүгүнүн сапатына жоопкерчиликте болуу;</w:t>
            </w:r>
          </w:p>
        </w:tc>
      </w:tr>
      <w:tr w:rsidR="00421D41" w:rsidRPr="00421D41" w14:paraId="317A044C" w14:textId="77777777" w:rsidTr="00605EC8">
        <w:tc>
          <w:tcPr>
            <w:tcW w:w="1526" w:type="dxa"/>
          </w:tcPr>
          <w:p w14:paraId="26C5244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ИК-5</w:t>
            </w:r>
          </w:p>
        </w:tc>
        <w:tc>
          <w:tcPr>
            <w:tcW w:w="7541" w:type="dxa"/>
          </w:tcPr>
          <w:p w14:paraId="740CFE05" w14:textId="77777777" w:rsidR="00F55E3B" w:rsidRPr="00421D41" w:rsidRDefault="00F55E3B" w:rsidP="00F55E3B">
            <w:pPr>
              <w:widowControl w:val="0"/>
              <w:autoSpaceDE w:val="0"/>
              <w:autoSpaceDN w:val="0"/>
              <w:adjustRightInd w:val="0"/>
              <w:spacing w:after="0" w:line="240" w:lineRule="auto"/>
              <w:jc w:val="both"/>
              <w:rPr>
                <w:rFonts w:ascii="Times New Roman" w:eastAsia="Times New Roman" w:hAnsi="Times New Roman" w:cs="Times New Roman"/>
                <w:i/>
                <w:sz w:val="28"/>
                <w:szCs w:val="28"/>
                <w:u w:val="single"/>
                <w:lang w:val="ky-KG" w:eastAsia="ru-RU"/>
              </w:rPr>
            </w:pPr>
            <w:r w:rsidRPr="00421D41">
              <w:rPr>
                <w:rFonts w:ascii="Times New Roman" w:eastAsia="Times New Roman" w:hAnsi="Times New Roman" w:cs="Times New Roman"/>
                <w:sz w:val="28"/>
                <w:szCs w:val="28"/>
                <w:lang w:val="ky-KG" w:eastAsia="ru-RU"/>
              </w:rPr>
              <w:t xml:space="preserve">компьютерде эркин   иштөө  көндүмдөргө  ээ. </w:t>
            </w:r>
          </w:p>
        </w:tc>
      </w:tr>
      <w:tr w:rsidR="00421D41" w:rsidRPr="00421D41" w14:paraId="737C7450" w14:textId="77777777" w:rsidTr="00605EC8">
        <w:tc>
          <w:tcPr>
            <w:tcW w:w="9067" w:type="dxa"/>
            <w:gridSpan w:val="2"/>
          </w:tcPr>
          <w:p w14:paraId="3103A27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Социалдык- өздүк  жана жалпы маданий</w:t>
            </w:r>
          </w:p>
        </w:tc>
      </w:tr>
      <w:tr w:rsidR="00421D41" w:rsidRPr="00421D41" w14:paraId="22F810A8" w14:textId="77777777" w:rsidTr="00605EC8">
        <w:tc>
          <w:tcPr>
            <w:tcW w:w="1526" w:type="dxa"/>
          </w:tcPr>
          <w:p w14:paraId="08870D0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СИМК-1</w:t>
            </w:r>
          </w:p>
        </w:tc>
        <w:tc>
          <w:tcPr>
            <w:tcW w:w="7541" w:type="dxa"/>
          </w:tcPr>
          <w:p w14:paraId="400BE25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ар түрдүү тапшырмаларды аткаруу  учурунда  команда менен натыйжалуу иштеше алат;</w:t>
            </w:r>
          </w:p>
        </w:tc>
      </w:tr>
      <w:tr w:rsidR="00421D41" w:rsidRPr="004E431C" w14:paraId="09E1F797" w14:textId="77777777" w:rsidTr="00605EC8">
        <w:tc>
          <w:tcPr>
            <w:tcW w:w="1526" w:type="dxa"/>
          </w:tcPr>
          <w:p w14:paraId="21A3D51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СИМК-3</w:t>
            </w:r>
          </w:p>
        </w:tc>
        <w:tc>
          <w:tcPr>
            <w:tcW w:w="7541" w:type="dxa"/>
          </w:tcPr>
          <w:p w14:paraId="2531FDC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этикалык  баалуулуктарды сактоо  менен ишмердүүлүктү ишке ашыруу.</w:t>
            </w:r>
          </w:p>
        </w:tc>
      </w:tr>
      <w:tr w:rsidR="00421D41" w:rsidRPr="00421D41" w14:paraId="16D642E7" w14:textId="77777777" w:rsidTr="00605EC8">
        <w:tc>
          <w:tcPr>
            <w:tcW w:w="9067" w:type="dxa"/>
            <w:gridSpan w:val="2"/>
          </w:tcPr>
          <w:p w14:paraId="3CE4211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Адистик</w:t>
            </w:r>
          </w:p>
        </w:tc>
      </w:tr>
      <w:tr w:rsidR="00421D41" w:rsidRPr="004E431C" w14:paraId="48B7688B" w14:textId="77777777" w:rsidTr="00605EC8">
        <w:tc>
          <w:tcPr>
            <w:tcW w:w="1526" w:type="dxa"/>
          </w:tcPr>
          <w:p w14:paraId="34D15FB3"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АК-1</w:t>
            </w:r>
          </w:p>
        </w:tc>
        <w:tc>
          <w:tcPr>
            <w:tcW w:w="7541" w:type="dxa"/>
          </w:tcPr>
          <w:p w14:paraId="5F513050"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Бүтүрүүчү математикалык билимдердин бөлүмдөрүнүн негизги жоболоруна  ээ болот (алгебра,  геометрия, математикалык  анализ,  ыктымалдыктар теориясы жана  математикалык статистика)  жана анын илим жана баалуулуктардын системасындагы ордун түшүнөт, математиканын өнүгүү тарыхын билет жана аны келечектеги кесиптик ишмердигинде колдоно алат. </w:t>
            </w:r>
          </w:p>
        </w:tc>
      </w:tr>
      <w:tr w:rsidR="00421D41" w:rsidRPr="004E431C" w14:paraId="7E63C127" w14:textId="77777777" w:rsidTr="00605EC8">
        <w:tc>
          <w:tcPr>
            <w:tcW w:w="1526" w:type="dxa"/>
          </w:tcPr>
          <w:p w14:paraId="3F328386"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АК-2</w:t>
            </w:r>
          </w:p>
        </w:tc>
        <w:tc>
          <w:tcPr>
            <w:tcW w:w="7541" w:type="dxa"/>
          </w:tcPr>
          <w:p w14:paraId="0FEC7C28"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Жалпыланган окуу аракеттерин ачууга, математиканы окуп үйрөнүү процессинде математикалык объекттердин жана процедуралардын логикалык анализин иш жүзүнө ашырууга жөндөмдүү; абстрактуу математикалык билимдерди вариативдик деңгээлде конкреттештирүүнү иш жүзүнө ашырууга жөндөмдүү</w:t>
            </w:r>
          </w:p>
        </w:tc>
      </w:tr>
      <w:tr w:rsidR="00421D41" w:rsidRPr="004E431C" w14:paraId="78BCAA27" w14:textId="77777777" w:rsidTr="00605EC8">
        <w:tc>
          <w:tcPr>
            <w:tcW w:w="1526" w:type="dxa"/>
          </w:tcPr>
          <w:p w14:paraId="53F5DEF7"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АК-3</w:t>
            </w:r>
          </w:p>
        </w:tc>
        <w:tc>
          <w:tcPr>
            <w:tcW w:w="7541" w:type="dxa"/>
          </w:tcPr>
          <w:p w14:paraId="1A7795DB"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Математикалык ой жүгүртүүнүн маданиятына ээ болот, математикалык билимдердин жалпы структурасын, ар түрдүү математикалык дисциплиналардын ортосундагы өз ара байланышты түшүнөт, илимий изилдөөлөрдүн жалпы </w:t>
            </w:r>
            <w:r w:rsidRPr="00421D41">
              <w:rPr>
                <w:rFonts w:ascii="Times New Roman" w:eastAsia="Times New Roman" w:hAnsi="Times New Roman" w:cs="Times New Roman"/>
                <w:sz w:val="28"/>
                <w:szCs w:val="28"/>
                <w:lang w:val="ky-KG" w:eastAsia="ru-RU"/>
              </w:rPr>
              <w:lastRenderedPageBreak/>
              <w:t xml:space="preserve">методдордун жана окуу жана илимий проблемаларды чечүү тажрыйбасынын негизинде математикалык талкуулоолордун негизги методдорун иш жүзүнө ашырат.  </w:t>
            </w:r>
          </w:p>
        </w:tc>
      </w:tr>
      <w:tr w:rsidR="00421D41" w:rsidRPr="004E431C" w14:paraId="0E669CE1" w14:textId="77777777" w:rsidTr="00605EC8">
        <w:tc>
          <w:tcPr>
            <w:tcW w:w="1526" w:type="dxa"/>
          </w:tcPr>
          <w:p w14:paraId="78D891D3"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АК-4</w:t>
            </w:r>
          </w:p>
        </w:tc>
        <w:tc>
          <w:tcPr>
            <w:tcW w:w="7541" w:type="dxa"/>
          </w:tcPr>
          <w:p w14:paraId="275F4F01"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Математиканы илимдин универсалдык тили катары, кубулуштарды жана процесстерди моделдештирүү каражаты катары колдоно алат, практикалык маселелерди чечүү үчүн математикалык моделдерди түзүү менен колдонууга жөндөмдүү, илимий теорияларды текшерүүнүн эксперименталдык жана эмпирикалык принциптерине ээ.</w:t>
            </w:r>
          </w:p>
        </w:tc>
      </w:tr>
      <w:tr w:rsidR="00E9197D" w:rsidRPr="004E431C" w14:paraId="2735FF31" w14:textId="77777777" w:rsidTr="00605EC8">
        <w:tc>
          <w:tcPr>
            <w:tcW w:w="1526" w:type="dxa"/>
          </w:tcPr>
          <w:p w14:paraId="119D0A1B"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АК-5</w:t>
            </w:r>
          </w:p>
        </w:tc>
        <w:tc>
          <w:tcPr>
            <w:tcW w:w="7541" w:type="dxa"/>
          </w:tcPr>
          <w:p w14:paraId="50996149" w14:textId="77777777" w:rsidR="00F55E3B" w:rsidRPr="00421D41" w:rsidRDefault="00F55E3B" w:rsidP="00F55E3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Маселе чыгаруу ой жүгүртүүнү уюштуруунун бир формасы экендигин түшүнөт, анын окуу процессиндеги ролун жана  маанисин билет. Негизги мектептин жыйынтыктоочу мамлекеттик аттестациянын жана орто мектептин же колледждин бирдиктүү мамлекеттик экзаменинин талабына ылайык ар кандай татаалдыктагы маселелерди чыгара билет.</w:t>
            </w:r>
          </w:p>
        </w:tc>
      </w:tr>
    </w:tbl>
    <w:p w14:paraId="5D8BD430" w14:textId="77777777" w:rsidR="00F55E3B" w:rsidRPr="00421D41" w:rsidRDefault="00F55E3B" w:rsidP="00926650">
      <w:pPr>
        <w:spacing w:after="200" w:line="276" w:lineRule="auto"/>
        <w:contextualSpacing/>
        <w:rPr>
          <w:rFonts w:ascii="Times New Roman" w:eastAsia="Times New Roman" w:hAnsi="Times New Roman" w:cs="Times New Roman"/>
          <w:b/>
          <w:sz w:val="28"/>
          <w:szCs w:val="28"/>
          <w:lang w:val="ky-KG" w:eastAsia="ru-RU"/>
        </w:rPr>
      </w:pPr>
    </w:p>
    <w:p w14:paraId="58582A06" w14:textId="77777777" w:rsidR="00F55E3B" w:rsidRPr="00421D41" w:rsidRDefault="00F55E3B" w:rsidP="00F55E3B">
      <w:pPr>
        <w:numPr>
          <w:ilvl w:val="0"/>
          <w:numId w:val="3"/>
        </w:numPr>
        <w:spacing w:after="200" w:line="276" w:lineRule="auto"/>
        <w:contextualSpacing/>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Күтүлүүчү жыйынтыктар: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3"/>
        <w:gridCol w:w="2325"/>
        <w:gridCol w:w="2283"/>
        <w:gridCol w:w="2268"/>
      </w:tblGrid>
      <w:tr w:rsidR="00421D41" w:rsidRPr="00421D41" w14:paraId="31F78B56" w14:textId="77777777" w:rsidTr="00605EC8">
        <w:tc>
          <w:tcPr>
            <w:tcW w:w="2333" w:type="dxa"/>
          </w:tcPr>
          <w:p w14:paraId="49511A4C"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Компетенциялар</w:t>
            </w:r>
          </w:p>
        </w:tc>
        <w:tc>
          <w:tcPr>
            <w:tcW w:w="2325" w:type="dxa"/>
          </w:tcPr>
          <w:p w14:paraId="476AA196"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Билет  (знает)</w:t>
            </w:r>
          </w:p>
        </w:tc>
        <w:tc>
          <w:tcPr>
            <w:tcW w:w="2283" w:type="dxa"/>
          </w:tcPr>
          <w:p w14:paraId="60C5D85F"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Жасайт  (умеет)</w:t>
            </w:r>
          </w:p>
        </w:tc>
        <w:tc>
          <w:tcPr>
            <w:tcW w:w="2268" w:type="dxa"/>
          </w:tcPr>
          <w:p w14:paraId="210AAF65"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Көндүмдүүлүк (навыки)</w:t>
            </w:r>
          </w:p>
        </w:tc>
      </w:tr>
      <w:tr w:rsidR="00421D41" w:rsidRPr="00421D41" w14:paraId="2EBFBF3C" w14:textId="77777777" w:rsidTr="00605EC8">
        <w:tc>
          <w:tcPr>
            <w:tcW w:w="2333" w:type="dxa"/>
          </w:tcPr>
          <w:p w14:paraId="00A92D53"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Жалпы илимий</w:t>
            </w:r>
          </w:p>
        </w:tc>
        <w:tc>
          <w:tcPr>
            <w:tcW w:w="2325" w:type="dxa"/>
          </w:tcPr>
          <w:p w14:paraId="753C7CC6"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Математикалык маселелерди чыгаруунун негизги сандык методдорун жана алгоритмдерин билет</w:t>
            </w:r>
          </w:p>
        </w:tc>
        <w:tc>
          <w:tcPr>
            <w:tcW w:w="2283" w:type="dxa"/>
          </w:tcPr>
          <w:p w14:paraId="2C8BBDE7"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c>
        <w:tc>
          <w:tcPr>
            <w:tcW w:w="2268" w:type="dxa"/>
          </w:tcPr>
          <w:p w14:paraId="0801239C"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Негизги сандык методдорду колдонуп тиешелүү маселелерди чыгара алат.</w:t>
            </w:r>
          </w:p>
        </w:tc>
      </w:tr>
      <w:tr w:rsidR="00421D41" w:rsidRPr="004E431C" w14:paraId="406E40EE" w14:textId="77777777" w:rsidTr="00605EC8">
        <w:tc>
          <w:tcPr>
            <w:tcW w:w="2333" w:type="dxa"/>
          </w:tcPr>
          <w:p w14:paraId="0D18370B"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Социалдык- өздүк  жана жалпы маданий</w:t>
            </w:r>
          </w:p>
        </w:tc>
        <w:tc>
          <w:tcPr>
            <w:tcW w:w="2325" w:type="dxa"/>
          </w:tcPr>
          <w:p w14:paraId="75045717"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методдорду колдонуп тиешелүү маселелерди чыгарууда команда менен бирдиктүү иштей алат</w:t>
            </w:r>
          </w:p>
        </w:tc>
        <w:tc>
          <w:tcPr>
            <w:tcW w:w="2283" w:type="dxa"/>
          </w:tcPr>
          <w:p w14:paraId="428E131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Маселелердин сандык маанисин эсептөө  жана алардын талап кылынган программасын ЭЭМда реализациялоо учурунда  этикалык  баалуулуктарды сактоо  менен ишмердүүлүктү ишке ашыруу.</w:t>
            </w:r>
          </w:p>
        </w:tc>
        <w:tc>
          <w:tcPr>
            <w:tcW w:w="2268" w:type="dxa"/>
          </w:tcPr>
          <w:p w14:paraId="5F7FAF20"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жогоруда берилген бөлүмдөрдүн маселелери үчүн сандык методдорду иштеп чыгуу технологияларына ээ болуу.</w:t>
            </w:r>
          </w:p>
        </w:tc>
      </w:tr>
      <w:tr w:rsidR="00E9197D" w:rsidRPr="004E431C" w14:paraId="01E6077A" w14:textId="77777777" w:rsidTr="00605EC8">
        <w:tc>
          <w:tcPr>
            <w:tcW w:w="2333" w:type="dxa"/>
          </w:tcPr>
          <w:p w14:paraId="60BDD049"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Адистик</w:t>
            </w:r>
          </w:p>
        </w:tc>
        <w:tc>
          <w:tcPr>
            <w:tcW w:w="2325" w:type="dxa"/>
          </w:tcPr>
          <w:p w14:paraId="6CEC7AF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Сандык методдорду жана алгоритмдерди </w:t>
            </w:r>
            <w:r w:rsidRPr="00421D41">
              <w:rPr>
                <w:rFonts w:ascii="Times New Roman" w:eastAsia="Times New Roman" w:hAnsi="Times New Roman" w:cs="Times New Roman"/>
                <w:sz w:val="28"/>
                <w:szCs w:val="28"/>
                <w:lang w:val="ky-KG" w:eastAsia="ru-RU"/>
              </w:rPr>
              <w:lastRenderedPageBreak/>
              <w:t>иштеп чыгуу, бул алгоритмдерди жогорку деңгээлдеги программалоо тилдеринде реализациялоо. жетиштүү татаалдыктагы маселелердин сандык маанисин эсептөө  жана алардын талап кылынган программасын ЭЭМда ишке ашыруу.</w:t>
            </w:r>
          </w:p>
        </w:tc>
        <w:tc>
          <w:tcPr>
            <w:tcW w:w="2283" w:type="dxa"/>
          </w:tcPr>
          <w:p w14:paraId="4735B4D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Сандык методдорду жана </w:t>
            </w:r>
            <w:r w:rsidRPr="00421D41">
              <w:rPr>
                <w:rFonts w:ascii="Times New Roman" w:eastAsia="Times New Roman" w:hAnsi="Times New Roman" w:cs="Times New Roman"/>
                <w:sz w:val="28"/>
                <w:szCs w:val="28"/>
                <w:lang w:val="ky-KG" w:eastAsia="ru-RU"/>
              </w:rPr>
              <w:lastRenderedPageBreak/>
              <w:t>алгоритмдерди иштеп чыгуу, бул алгоритмдерди жогорку деңгээлдеги прогр</w:t>
            </w:r>
            <w:r w:rsidR="00605EC8" w:rsidRPr="00421D41">
              <w:rPr>
                <w:rFonts w:ascii="Times New Roman" w:eastAsia="Times New Roman" w:hAnsi="Times New Roman" w:cs="Times New Roman"/>
                <w:sz w:val="28"/>
                <w:szCs w:val="28"/>
                <w:lang w:val="ky-KG" w:eastAsia="ru-RU"/>
              </w:rPr>
              <w:t>аммалоо тилдеринде ишке ашыруу</w:t>
            </w:r>
            <w:r w:rsidRPr="00421D41">
              <w:rPr>
                <w:rFonts w:ascii="Times New Roman" w:eastAsia="Times New Roman" w:hAnsi="Times New Roman" w:cs="Times New Roman"/>
                <w:sz w:val="28"/>
                <w:szCs w:val="28"/>
                <w:lang w:val="ky-KG" w:eastAsia="ru-RU"/>
              </w:rPr>
              <w:t>.</w:t>
            </w:r>
          </w:p>
        </w:tc>
        <w:tc>
          <w:tcPr>
            <w:tcW w:w="2268" w:type="dxa"/>
          </w:tcPr>
          <w:p w14:paraId="7267599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Студент ар түрдүү тапшырмаларды </w:t>
            </w:r>
            <w:r w:rsidRPr="00421D41">
              <w:rPr>
                <w:rFonts w:ascii="Times New Roman" w:eastAsia="Times New Roman" w:hAnsi="Times New Roman" w:cs="Times New Roman"/>
                <w:sz w:val="28"/>
                <w:szCs w:val="28"/>
                <w:lang w:val="ky-KG" w:eastAsia="ru-RU"/>
              </w:rPr>
              <w:lastRenderedPageBreak/>
              <w:t>аткарууда курстун негизги теоремаларын жана методдорун; жогорку математиканын: алгебра жана сандар теориясы, элементардык математика, аналитикалык геометрия, математикалык анализ, дифференциалдык теңдемелер курсунун негизги аныктамаларын колдоно алышы керек.</w:t>
            </w:r>
          </w:p>
        </w:tc>
      </w:tr>
    </w:tbl>
    <w:p w14:paraId="70B97735" w14:textId="77777777" w:rsidR="00F55E3B" w:rsidRPr="00421D41" w:rsidRDefault="00F55E3B" w:rsidP="00F55E3B">
      <w:pPr>
        <w:spacing w:after="0" w:line="240" w:lineRule="auto"/>
        <w:rPr>
          <w:rFonts w:ascii="Times New Roman" w:eastAsia="Times New Roman" w:hAnsi="Times New Roman" w:cs="Times New Roman"/>
          <w:b/>
          <w:bCs/>
          <w:sz w:val="28"/>
          <w:szCs w:val="28"/>
          <w:lang w:val="ky-KG" w:eastAsia="ru-RU"/>
        </w:rPr>
      </w:pPr>
    </w:p>
    <w:p w14:paraId="161F2CB0"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p>
    <w:p w14:paraId="45020CDE" w14:textId="77777777" w:rsidR="00F55E3B" w:rsidRPr="00421D41" w:rsidRDefault="00F55E3B" w:rsidP="00F55E3B">
      <w:pPr>
        <w:spacing w:after="0" w:line="240" w:lineRule="auto"/>
        <w:ind w:left="720"/>
        <w:contextualSpacing/>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СТУДЕНТТЕРДИН ӨЗ АЛДЫНЧА ИШТӨӨС</w:t>
      </w:r>
      <w:r w:rsidRPr="00421D41">
        <w:rPr>
          <w:rFonts w:ascii="Times New Roman" w:eastAsia="Times New Roman" w:hAnsi="Times New Roman" w:cs="Times New Roman"/>
          <w:sz w:val="28"/>
          <w:szCs w:val="28"/>
          <w:lang w:val="ky-KG" w:eastAsia="ru-RU"/>
        </w:rPr>
        <w:t>Ү</w:t>
      </w:r>
    </w:p>
    <w:p w14:paraId="7AB46B93" w14:textId="77777777" w:rsidR="00F55E3B" w:rsidRPr="00421D41" w:rsidRDefault="00F55E3B" w:rsidP="00F55E3B">
      <w:pPr>
        <w:spacing w:after="0" w:line="240" w:lineRule="auto"/>
        <w:ind w:firstLine="709"/>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Студенттердин өз алдынча иш</w:t>
      </w:r>
      <w:r w:rsidRPr="00421D41">
        <w:rPr>
          <w:rFonts w:ascii="Times New Roman" w:eastAsia="Times New Roman" w:hAnsi="Times New Roman" w:cs="Times New Roman"/>
          <w:b/>
          <w:sz w:val="28"/>
          <w:szCs w:val="28"/>
          <w:lang w:val="ky-KG" w:eastAsia="ru-RU"/>
        </w:rPr>
        <w:t>төөс</w:t>
      </w:r>
      <w:r w:rsidRPr="00421D41">
        <w:rPr>
          <w:rFonts w:ascii="Times New Roman" w:eastAsia="Times New Roman" w:hAnsi="Times New Roman" w:cs="Times New Roman"/>
          <w:sz w:val="28"/>
          <w:szCs w:val="28"/>
          <w:lang w:val="ky-KG" w:eastAsia="ru-RU"/>
        </w:rPr>
        <w:t xml:space="preserve">ү окуу процессинин составдык бөлүгү болуп саналат жана окутуучу тарабынан берилген тапшырмаларды өз алдынча чечүү, адабияттар менен иштөө көндүмдөрүн өнүктүрүү максатын көздөйт.  Окутуучу семестрдин башында ар бир студентке жекече тапшырма берет. Студент семестр ичинде өз алдынча адабияттарды карап чыгып, коюлган маселени чечүү үчүн реферат жазат. </w:t>
      </w:r>
      <w:r w:rsidRPr="00421D41">
        <w:rPr>
          <w:rFonts w:ascii="Times New Roman" w:eastAsia="Times New Roman" w:hAnsi="Times New Roman" w:cs="Times New Roman"/>
          <w:sz w:val="28"/>
          <w:szCs w:val="28"/>
          <w:lang w:eastAsia="ru-RU"/>
        </w:rPr>
        <w:t xml:space="preserve">Коюлган маселени туура жана так аткарган студент тиешелүү балл ала алат.  </w:t>
      </w:r>
    </w:p>
    <w:p w14:paraId="768FD8D1" w14:textId="77777777" w:rsidR="00F55E3B" w:rsidRPr="00421D41" w:rsidRDefault="00F55E3B" w:rsidP="00F55E3B">
      <w:pPr>
        <w:spacing w:after="0" w:line="240" w:lineRule="auto"/>
        <w:ind w:firstLine="709"/>
        <w:jc w:val="both"/>
        <w:rPr>
          <w:rFonts w:ascii="Times New Roman" w:eastAsia="Times New Roman" w:hAnsi="Times New Roman" w:cs="Times New Roman"/>
          <w:sz w:val="28"/>
          <w:szCs w:val="28"/>
          <w:lang w:eastAsia="ru-RU"/>
        </w:rPr>
      </w:pPr>
    </w:p>
    <w:p w14:paraId="077DB1D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Студенттердин өз алдынча иштеринин темалары</w:t>
      </w:r>
    </w:p>
    <w:p w14:paraId="7C1CCFA2"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bl>
      <w:tblPr>
        <w:tblW w:w="91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973"/>
        <w:gridCol w:w="142"/>
        <w:gridCol w:w="85"/>
        <w:gridCol w:w="652"/>
        <w:gridCol w:w="537"/>
        <w:gridCol w:w="172"/>
        <w:gridCol w:w="64"/>
      </w:tblGrid>
      <w:tr w:rsidR="00421D41" w:rsidRPr="00421D41" w14:paraId="617DB0A0" w14:textId="77777777" w:rsidTr="00915A51">
        <w:tc>
          <w:tcPr>
            <w:tcW w:w="540" w:type="dxa"/>
            <w:tcBorders>
              <w:top w:val="single" w:sz="4" w:space="0" w:color="auto"/>
              <w:left w:val="single" w:sz="4" w:space="0" w:color="auto"/>
              <w:bottom w:val="single" w:sz="4" w:space="0" w:color="auto"/>
              <w:right w:val="single" w:sz="4" w:space="0" w:color="auto"/>
            </w:tcBorders>
          </w:tcPr>
          <w:p w14:paraId="7856791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w:t>
            </w:r>
          </w:p>
        </w:tc>
        <w:tc>
          <w:tcPr>
            <w:tcW w:w="7200" w:type="dxa"/>
            <w:gridSpan w:val="3"/>
            <w:tcBorders>
              <w:top w:val="single" w:sz="4" w:space="0" w:color="auto"/>
              <w:left w:val="single" w:sz="4" w:space="0" w:color="auto"/>
              <w:bottom w:val="single" w:sz="4" w:space="0" w:color="auto"/>
              <w:right w:val="single" w:sz="4" w:space="0" w:color="auto"/>
            </w:tcBorders>
          </w:tcPr>
          <w:p w14:paraId="286FDE9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Темалардын аталышы</w:t>
            </w:r>
          </w:p>
        </w:tc>
        <w:tc>
          <w:tcPr>
            <w:tcW w:w="1189" w:type="dxa"/>
            <w:gridSpan w:val="2"/>
            <w:tcBorders>
              <w:top w:val="single" w:sz="4" w:space="0" w:color="auto"/>
              <w:left w:val="single" w:sz="4" w:space="0" w:color="auto"/>
              <w:bottom w:val="single" w:sz="4" w:space="0" w:color="auto"/>
              <w:right w:val="single" w:sz="4" w:space="0" w:color="auto"/>
            </w:tcBorders>
          </w:tcPr>
          <w:p w14:paraId="66BB171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Сааты</w:t>
            </w:r>
          </w:p>
        </w:tc>
        <w:tc>
          <w:tcPr>
            <w:tcW w:w="236" w:type="dxa"/>
            <w:gridSpan w:val="2"/>
            <w:tcBorders>
              <w:top w:val="single" w:sz="4" w:space="0" w:color="auto"/>
              <w:left w:val="single" w:sz="4" w:space="0" w:color="auto"/>
              <w:bottom w:val="single" w:sz="4" w:space="0" w:color="auto"/>
              <w:right w:val="single" w:sz="4" w:space="0" w:color="auto"/>
            </w:tcBorders>
          </w:tcPr>
          <w:p w14:paraId="32722EE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Балл</w:t>
            </w:r>
          </w:p>
        </w:tc>
      </w:tr>
      <w:tr w:rsidR="00421D41" w:rsidRPr="00421D41" w14:paraId="1815EECA" w14:textId="77777777" w:rsidTr="00915A51">
        <w:trPr>
          <w:gridAfter w:val="1"/>
          <w:wAfter w:w="64" w:type="dxa"/>
        </w:trPr>
        <w:tc>
          <w:tcPr>
            <w:tcW w:w="9101" w:type="dxa"/>
            <w:gridSpan w:val="7"/>
            <w:tcBorders>
              <w:top w:val="single" w:sz="4" w:space="0" w:color="auto"/>
              <w:left w:val="single" w:sz="4" w:space="0" w:color="auto"/>
              <w:bottom w:val="single" w:sz="4" w:space="0" w:color="auto"/>
              <w:right w:val="single" w:sz="4" w:space="0" w:color="auto"/>
            </w:tcBorders>
          </w:tcPr>
          <w:p w14:paraId="2DEDD52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1-модуль</w:t>
            </w:r>
          </w:p>
        </w:tc>
      </w:tr>
      <w:tr w:rsidR="00421D41" w:rsidRPr="00421D41" w14:paraId="1426BEBE" w14:textId="77777777" w:rsidTr="00915A51">
        <w:tc>
          <w:tcPr>
            <w:tcW w:w="540" w:type="dxa"/>
            <w:tcBorders>
              <w:top w:val="single" w:sz="4" w:space="0" w:color="auto"/>
              <w:left w:val="single" w:sz="4" w:space="0" w:color="auto"/>
              <w:bottom w:val="single" w:sz="4" w:space="0" w:color="auto"/>
              <w:right w:val="single" w:sz="4" w:space="0" w:color="auto"/>
            </w:tcBorders>
            <w:vAlign w:val="center"/>
          </w:tcPr>
          <w:p w14:paraId="1C767DC6"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08C3C5D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Бир өзгөрмөлүү теңдемелерди сандык чыгаруу.</w:t>
            </w:r>
          </w:p>
        </w:tc>
        <w:tc>
          <w:tcPr>
            <w:tcW w:w="1274" w:type="dxa"/>
            <w:gridSpan w:val="3"/>
            <w:tcBorders>
              <w:top w:val="single" w:sz="4" w:space="0" w:color="auto"/>
              <w:left w:val="single" w:sz="4" w:space="0" w:color="auto"/>
              <w:bottom w:val="single" w:sz="4" w:space="0" w:color="auto"/>
              <w:right w:val="single" w:sz="4" w:space="0" w:color="auto"/>
            </w:tcBorders>
          </w:tcPr>
          <w:p w14:paraId="598A53D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236" w:type="dxa"/>
            <w:gridSpan w:val="2"/>
            <w:tcBorders>
              <w:top w:val="single" w:sz="4" w:space="0" w:color="auto"/>
              <w:left w:val="single" w:sz="4" w:space="0" w:color="auto"/>
              <w:bottom w:val="single" w:sz="4" w:space="0" w:color="auto"/>
              <w:right w:val="single" w:sz="4" w:space="0" w:color="auto"/>
            </w:tcBorders>
          </w:tcPr>
          <w:p w14:paraId="2ABF9E4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2A1508B5" w14:textId="77777777" w:rsidTr="00915A51">
        <w:tc>
          <w:tcPr>
            <w:tcW w:w="540" w:type="dxa"/>
            <w:tcBorders>
              <w:top w:val="single" w:sz="4" w:space="0" w:color="auto"/>
              <w:left w:val="single" w:sz="4" w:space="0" w:color="auto"/>
              <w:bottom w:val="single" w:sz="4" w:space="0" w:color="auto"/>
              <w:right w:val="single" w:sz="4" w:space="0" w:color="auto"/>
            </w:tcBorders>
            <w:vAlign w:val="center"/>
          </w:tcPr>
          <w:p w14:paraId="2D70290F"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42E3FA78"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Негизги элементти тандоо менен Гаусстун методу.</w:t>
            </w:r>
          </w:p>
        </w:tc>
        <w:tc>
          <w:tcPr>
            <w:tcW w:w="1274" w:type="dxa"/>
            <w:gridSpan w:val="3"/>
            <w:tcBorders>
              <w:top w:val="single" w:sz="4" w:space="0" w:color="auto"/>
              <w:left w:val="single" w:sz="4" w:space="0" w:color="auto"/>
              <w:bottom w:val="single" w:sz="4" w:space="0" w:color="auto"/>
              <w:right w:val="single" w:sz="4" w:space="0" w:color="auto"/>
            </w:tcBorders>
          </w:tcPr>
          <w:p w14:paraId="3F0C952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236" w:type="dxa"/>
            <w:gridSpan w:val="2"/>
            <w:tcBorders>
              <w:top w:val="single" w:sz="4" w:space="0" w:color="auto"/>
              <w:left w:val="single" w:sz="4" w:space="0" w:color="auto"/>
              <w:bottom w:val="single" w:sz="4" w:space="0" w:color="auto"/>
              <w:right w:val="single" w:sz="4" w:space="0" w:color="auto"/>
            </w:tcBorders>
          </w:tcPr>
          <w:p w14:paraId="60C2BE8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613A1904" w14:textId="77777777" w:rsidTr="00915A51">
        <w:tc>
          <w:tcPr>
            <w:tcW w:w="540" w:type="dxa"/>
            <w:tcBorders>
              <w:top w:val="single" w:sz="4" w:space="0" w:color="auto"/>
              <w:left w:val="single" w:sz="4" w:space="0" w:color="auto"/>
              <w:bottom w:val="single" w:sz="4" w:space="0" w:color="auto"/>
              <w:right w:val="single" w:sz="4" w:space="0" w:color="auto"/>
            </w:tcBorders>
            <w:vAlign w:val="center"/>
          </w:tcPr>
          <w:p w14:paraId="03FBC74C"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6D196348"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Пикардын методу.</w:t>
            </w:r>
          </w:p>
        </w:tc>
        <w:tc>
          <w:tcPr>
            <w:tcW w:w="1274" w:type="dxa"/>
            <w:gridSpan w:val="3"/>
            <w:tcBorders>
              <w:top w:val="single" w:sz="4" w:space="0" w:color="auto"/>
              <w:left w:val="single" w:sz="4" w:space="0" w:color="auto"/>
              <w:bottom w:val="single" w:sz="4" w:space="0" w:color="auto"/>
              <w:right w:val="single" w:sz="4" w:space="0" w:color="auto"/>
            </w:tcBorders>
          </w:tcPr>
          <w:p w14:paraId="0202B59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236" w:type="dxa"/>
            <w:gridSpan w:val="2"/>
            <w:tcBorders>
              <w:top w:val="single" w:sz="4" w:space="0" w:color="auto"/>
              <w:left w:val="single" w:sz="4" w:space="0" w:color="auto"/>
              <w:bottom w:val="single" w:sz="4" w:space="0" w:color="auto"/>
              <w:right w:val="single" w:sz="4" w:space="0" w:color="auto"/>
            </w:tcBorders>
          </w:tcPr>
          <w:p w14:paraId="3CFD6C8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284427B1" w14:textId="77777777" w:rsidTr="00915A51">
        <w:tc>
          <w:tcPr>
            <w:tcW w:w="540" w:type="dxa"/>
            <w:tcBorders>
              <w:top w:val="single" w:sz="4" w:space="0" w:color="auto"/>
              <w:left w:val="single" w:sz="4" w:space="0" w:color="auto"/>
              <w:bottom w:val="single" w:sz="4" w:space="0" w:color="auto"/>
              <w:right w:val="single" w:sz="4" w:space="0" w:color="auto"/>
            </w:tcBorders>
            <w:vAlign w:val="center"/>
          </w:tcPr>
          <w:p w14:paraId="0CDE9D5A"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53473294"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Кесиндини тең экиге бөлүү ыкмасы.</w:t>
            </w:r>
          </w:p>
        </w:tc>
        <w:tc>
          <w:tcPr>
            <w:tcW w:w="1274" w:type="dxa"/>
            <w:gridSpan w:val="3"/>
            <w:tcBorders>
              <w:top w:val="single" w:sz="4" w:space="0" w:color="auto"/>
              <w:left w:val="single" w:sz="4" w:space="0" w:color="auto"/>
              <w:bottom w:val="single" w:sz="4" w:space="0" w:color="auto"/>
              <w:right w:val="single" w:sz="4" w:space="0" w:color="auto"/>
            </w:tcBorders>
          </w:tcPr>
          <w:p w14:paraId="6D6C2A0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236" w:type="dxa"/>
            <w:gridSpan w:val="2"/>
            <w:tcBorders>
              <w:top w:val="single" w:sz="4" w:space="0" w:color="auto"/>
              <w:left w:val="single" w:sz="4" w:space="0" w:color="auto"/>
              <w:bottom w:val="single" w:sz="4" w:space="0" w:color="auto"/>
              <w:right w:val="single" w:sz="4" w:space="0" w:color="auto"/>
            </w:tcBorders>
          </w:tcPr>
          <w:p w14:paraId="6995860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02D61DCC"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59B38704"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574F9CD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Хорда методу.</w:t>
            </w:r>
          </w:p>
        </w:tc>
        <w:tc>
          <w:tcPr>
            <w:tcW w:w="737" w:type="dxa"/>
            <w:gridSpan w:val="2"/>
            <w:tcBorders>
              <w:top w:val="single" w:sz="4" w:space="0" w:color="auto"/>
              <w:left w:val="single" w:sz="4" w:space="0" w:color="auto"/>
              <w:bottom w:val="single" w:sz="4" w:space="0" w:color="auto"/>
              <w:right w:val="single" w:sz="4" w:space="0" w:color="auto"/>
            </w:tcBorders>
          </w:tcPr>
          <w:p w14:paraId="2441A02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04A9D82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67711D6E"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6B41D57A"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57A79644"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Жаныма методу.</w:t>
            </w:r>
          </w:p>
        </w:tc>
        <w:tc>
          <w:tcPr>
            <w:tcW w:w="737" w:type="dxa"/>
            <w:gridSpan w:val="2"/>
            <w:tcBorders>
              <w:top w:val="single" w:sz="4" w:space="0" w:color="auto"/>
              <w:left w:val="single" w:sz="4" w:space="0" w:color="auto"/>
              <w:bottom w:val="single" w:sz="4" w:space="0" w:color="auto"/>
              <w:right w:val="single" w:sz="4" w:space="0" w:color="auto"/>
            </w:tcBorders>
          </w:tcPr>
          <w:p w14:paraId="533CA3A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585F9F5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76FB35DC"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7982E7B7"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2E0040C2"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Итерация  методу. Итерация процессинин жыйналуучулук шарты.</w:t>
            </w:r>
          </w:p>
        </w:tc>
        <w:tc>
          <w:tcPr>
            <w:tcW w:w="737" w:type="dxa"/>
            <w:gridSpan w:val="2"/>
            <w:tcBorders>
              <w:top w:val="single" w:sz="4" w:space="0" w:color="auto"/>
              <w:left w:val="single" w:sz="4" w:space="0" w:color="auto"/>
              <w:bottom w:val="single" w:sz="4" w:space="0" w:color="auto"/>
              <w:right w:val="single" w:sz="4" w:space="0" w:color="auto"/>
            </w:tcBorders>
          </w:tcPr>
          <w:p w14:paraId="5AC10DE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3B3EE59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05B230AE"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1E4E2EDD"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3868842A"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Комбинирленген метод.</w:t>
            </w:r>
          </w:p>
        </w:tc>
        <w:tc>
          <w:tcPr>
            <w:tcW w:w="737" w:type="dxa"/>
            <w:gridSpan w:val="2"/>
            <w:tcBorders>
              <w:top w:val="single" w:sz="4" w:space="0" w:color="auto"/>
              <w:left w:val="single" w:sz="4" w:space="0" w:color="auto"/>
              <w:bottom w:val="single" w:sz="4" w:space="0" w:color="auto"/>
              <w:right w:val="single" w:sz="4" w:space="0" w:color="auto"/>
            </w:tcBorders>
          </w:tcPr>
          <w:p w14:paraId="1CA31BB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386B413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58B497C4"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20023830"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10324D07"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Симплекс таблицасы  жана Симплекс методу.</w:t>
            </w:r>
          </w:p>
        </w:tc>
        <w:tc>
          <w:tcPr>
            <w:tcW w:w="737" w:type="dxa"/>
            <w:gridSpan w:val="2"/>
            <w:tcBorders>
              <w:top w:val="single" w:sz="4" w:space="0" w:color="auto"/>
              <w:left w:val="single" w:sz="4" w:space="0" w:color="auto"/>
              <w:bottom w:val="single" w:sz="4" w:space="0" w:color="auto"/>
              <w:right w:val="single" w:sz="4" w:space="0" w:color="auto"/>
            </w:tcBorders>
          </w:tcPr>
          <w:p w14:paraId="74C1B2D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45F8111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7A67821E"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232F1013"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5F886285"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Теңдемелер системасын итерация ыкмасы менен чыгаруу.</w:t>
            </w:r>
          </w:p>
        </w:tc>
        <w:tc>
          <w:tcPr>
            <w:tcW w:w="737" w:type="dxa"/>
            <w:gridSpan w:val="2"/>
            <w:tcBorders>
              <w:top w:val="single" w:sz="4" w:space="0" w:color="auto"/>
              <w:left w:val="single" w:sz="4" w:space="0" w:color="auto"/>
              <w:bottom w:val="single" w:sz="4" w:space="0" w:color="auto"/>
              <w:right w:val="single" w:sz="4" w:space="0" w:color="auto"/>
            </w:tcBorders>
          </w:tcPr>
          <w:p w14:paraId="0E387C4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28059D1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2CCC0AF3"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6FF7BD25"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0E202536"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Теңдемелер системасын Зейдел ыкмасы менен чыгаруу.</w:t>
            </w:r>
          </w:p>
        </w:tc>
        <w:tc>
          <w:tcPr>
            <w:tcW w:w="737" w:type="dxa"/>
            <w:gridSpan w:val="2"/>
            <w:tcBorders>
              <w:top w:val="single" w:sz="4" w:space="0" w:color="auto"/>
              <w:left w:val="single" w:sz="4" w:space="0" w:color="auto"/>
              <w:bottom w:val="single" w:sz="4" w:space="0" w:color="auto"/>
              <w:right w:val="single" w:sz="4" w:space="0" w:color="auto"/>
            </w:tcBorders>
          </w:tcPr>
          <w:p w14:paraId="02404A5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77705DD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6845210B"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2ACCC599"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0CC556B3"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Теңдемелер системасын Монте – Карло ыкмасы менен чыгаруу.</w:t>
            </w:r>
          </w:p>
        </w:tc>
        <w:tc>
          <w:tcPr>
            <w:tcW w:w="737" w:type="dxa"/>
            <w:gridSpan w:val="2"/>
            <w:tcBorders>
              <w:top w:val="single" w:sz="4" w:space="0" w:color="auto"/>
              <w:left w:val="single" w:sz="4" w:space="0" w:color="auto"/>
              <w:bottom w:val="single" w:sz="4" w:space="0" w:color="auto"/>
              <w:right w:val="single" w:sz="4" w:space="0" w:color="auto"/>
            </w:tcBorders>
          </w:tcPr>
          <w:p w14:paraId="099BDBE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3B4F323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19F5DB00"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3F119962"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21361E25" w14:textId="77777777" w:rsidR="00F55E3B" w:rsidRPr="00421D41" w:rsidRDefault="00F55E3B" w:rsidP="00F55E3B">
            <w:pPr>
              <w:spacing w:after="0" w:line="240" w:lineRule="auto"/>
              <w:jc w:val="both"/>
              <w:rPr>
                <w:rFonts w:ascii="Times New Roman" w:eastAsia="Times New Roman" w:hAnsi="Times New Roman" w:cs="Times New Roman"/>
                <w:position w:val="-12"/>
                <w:sz w:val="28"/>
                <w:szCs w:val="28"/>
                <w:lang w:val="ky-KG" w:eastAsia="ru-RU"/>
              </w:rPr>
            </w:pPr>
            <w:r w:rsidRPr="00421D41">
              <w:rPr>
                <w:rFonts w:ascii="Times New Roman" w:eastAsia="Times New Roman" w:hAnsi="Times New Roman" w:cs="Times New Roman"/>
                <w:position w:val="-12"/>
                <w:sz w:val="28"/>
                <w:szCs w:val="28"/>
                <w:lang w:eastAsia="ru-RU"/>
              </w:rPr>
              <w:t>Сызыктуу эмес те</w:t>
            </w:r>
            <w:r w:rsidRPr="00421D41">
              <w:rPr>
                <w:rFonts w:ascii="Times New Roman" w:eastAsia="Times New Roman" w:hAnsi="Times New Roman" w:cs="Times New Roman"/>
                <w:position w:val="-12"/>
                <w:sz w:val="28"/>
                <w:szCs w:val="28"/>
                <w:lang w:val="ky-KG" w:eastAsia="ru-RU"/>
              </w:rPr>
              <w:t>ң</w:t>
            </w:r>
            <w:r w:rsidRPr="00421D41">
              <w:rPr>
                <w:rFonts w:ascii="Times New Roman" w:eastAsia="Times New Roman" w:hAnsi="Times New Roman" w:cs="Times New Roman"/>
                <w:position w:val="-12"/>
                <w:sz w:val="28"/>
                <w:szCs w:val="28"/>
                <w:lang w:eastAsia="ru-RU"/>
              </w:rPr>
              <w:t xml:space="preserve">демелер системасы </w:t>
            </w:r>
            <w:r w:rsidR="00354B87" w:rsidRPr="00421D41">
              <w:rPr>
                <w:rFonts w:ascii="Times New Roman" w:eastAsia="Times New Roman" w:hAnsi="Times New Roman" w:cs="Times New Roman"/>
                <w:position w:val="-12"/>
                <w:sz w:val="28"/>
                <w:szCs w:val="28"/>
                <w:lang w:val="ky-KG" w:eastAsia="ru-RU"/>
              </w:rPr>
              <w:t xml:space="preserve">үчүн </w:t>
            </w:r>
            <w:r w:rsidRPr="00421D41">
              <w:rPr>
                <w:rFonts w:ascii="Times New Roman" w:eastAsia="Times New Roman" w:hAnsi="Times New Roman" w:cs="Times New Roman"/>
                <w:position w:val="-12"/>
                <w:sz w:val="28"/>
                <w:szCs w:val="28"/>
                <w:lang w:val="ky-KG" w:eastAsia="ru-RU"/>
              </w:rPr>
              <w:t>итерация методу.</w:t>
            </w:r>
          </w:p>
        </w:tc>
        <w:tc>
          <w:tcPr>
            <w:tcW w:w="737" w:type="dxa"/>
            <w:gridSpan w:val="2"/>
            <w:tcBorders>
              <w:top w:val="single" w:sz="4" w:space="0" w:color="auto"/>
              <w:left w:val="single" w:sz="4" w:space="0" w:color="auto"/>
              <w:bottom w:val="single" w:sz="4" w:space="0" w:color="auto"/>
              <w:right w:val="single" w:sz="4" w:space="0" w:color="auto"/>
            </w:tcBorders>
          </w:tcPr>
          <w:p w14:paraId="342F273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1001390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5D98AA4C"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07DF427B"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1B0613FF"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Ньютондун 1-2-интерполяциондук формулалары.</w:t>
            </w:r>
          </w:p>
        </w:tc>
        <w:tc>
          <w:tcPr>
            <w:tcW w:w="737" w:type="dxa"/>
            <w:gridSpan w:val="2"/>
            <w:tcBorders>
              <w:top w:val="single" w:sz="4" w:space="0" w:color="auto"/>
              <w:left w:val="single" w:sz="4" w:space="0" w:color="auto"/>
              <w:bottom w:val="single" w:sz="4" w:space="0" w:color="auto"/>
              <w:right w:val="single" w:sz="4" w:space="0" w:color="auto"/>
            </w:tcBorders>
          </w:tcPr>
          <w:p w14:paraId="5339D0A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6C06D7F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7CF9119D"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44CA1806"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18088608"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Лагранж формуласы.</w:t>
            </w:r>
          </w:p>
        </w:tc>
        <w:tc>
          <w:tcPr>
            <w:tcW w:w="737" w:type="dxa"/>
            <w:gridSpan w:val="2"/>
            <w:tcBorders>
              <w:top w:val="single" w:sz="4" w:space="0" w:color="auto"/>
              <w:left w:val="single" w:sz="4" w:space="0" w:color="auto"/>
              <w:bottom w:val="single" w:sz="4" w:space="0" w:color="auto"/>
              <w:right w:val="single" w:sz="4" w:space="0" w:color="auto"/>
            </w:tcBorders>
          </w:tcPr>
          <w:p w14:paraId="1A0AB14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2740D35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461A5E0F"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7A259FC7"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106F9D4B"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Сплайндык интерполяциялоо.</w:t>
            </w:r>
          </w:p>
        </w:tc>
        <w:tc>
          <w:tcPr>
            <w:tcW w:w="737" w:type="dxa"/>
            <w:gridSpan w:val="2"/>
            <w:tcBorders>
              <w:top w:val="single" w:sz="4" w:space="0" w:color="auto"/>
              <w:left w:val="single" w:sz="4" w:space="0" w:color="auto"/>
              <w:bottom w:val="single" w:sz="4" w:space="0" w:color="auto"/>
              <w:right w:val="single" w:sz="4" w:space="0" w:color="auto"/>
            </w:tcBorders>
          </w:tcPr>
          <w:p w14:paraId="24F1ED7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702E951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7BEFD08F"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7C974308"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51F38516"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Сандык интегралдоо методдору.</w:t>
            </w:r>
          </w:p>
        </w:tc>
        <w:tc>
          <w:tcPr>
            <w:tcW w:w="737" w:type="dxa"/>
            <w:gridSpan w:val="2"/>
            <w:tcBorders>
              <w:top w:val="single" w:sz="4" w:space="0" w:color="auto"/>
              <w:left w:val="single" w:sz="4" w:space="0" w:color="auto"/>
              <w:bottom w:val="single" w:sz="4" w:space="0" w:color="auto"/>
              <w:right w:val="single" w:sz="4" w:space="0" w:color="auto"/>
            </w:tcBorders>
          </w:tcPr>
          <w:p w14:paraId="06458E8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3578F22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7C281B93"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3A20F5D6"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1D83DE33"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Тик бурчтуктар,  трапециялар жана Симпсон формулалары.</w:t>
            </w:r>
          </w:p>
        </w:tc>
        <w:tc>
          <w:tcPr>
            <w:tcW w:w="737" w:type="dxa"/>
            <w:gridSpan w:val="2"/>
            <w:tcBorders>
              <w:top w:val="single" w:sz="4" w:space="0" w:color="auto"/>
              <w:left w:val="single" w:sz="4" w:space="0" w:color="auto"/>
              <w:bottom w:val="single" w:sz="4" w:space="0" w:color="auto"/>
              <w:right w:val="single" w:sz="4" w:space="0" w:color="auto"/>
            </w:tcBorders>
          </w:tcPr>
          <w:p w14:paraId="66EFFAA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1F6EE3D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560D3D26" w14:textId="77777777" w:rsidTr="00354B87">
        <w:trPr>
          <w:gridAfter w:val="1"/>
          <w:wAfter w:w="64" w:type="dxa"/>
          <w:trHeight w:val="351"/>
        </w:trPr>
        <w:tc>
          <w:tcPr>
            <w:tcW w:w="540" w:type="dxa"/>
            <w:tcBorders>
              <w:top w:val="single" w:sz="4" w:space="0" w:color="auto"/>
              <w:left w:val="single" w:sz="4" w:space="0" w:color="auto"/>
              <w:bottom w:val="single" w:sz="4" w:space="0" w:color="auto"/>
              <w:right w:val="single" w:sz="4" w:space="0" w:color="auto"/>
            </w:tcBorders>
            <w:vAlign w:val="center"/>
          </w:tcPr>
          <w:p w14:paraId="29B6E07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c>
          <w:tcPr>
            <w:tcW w:w="7115" w:type="dxa"/>
            <w:gridSpan w:val="2"/>
            <w:tcBorders>
              <w:top w:val="single" w:sz="4" w:space="0" w:color="auto"/>
              <w:left w:val="single" w:sz="4" w:space="0" w:color="auto"/>
              <w:bottom w:val="single" w:sz="4" w:space="0" w:color="auto"/>
              <w:right w:val="single" w:sz="4" w:space="0" w:color="auto"/>
            </w:tcBorders>
          </w:tcPr>
          <w:p w14:paraId="67CF38FB" w14:textId="77777777" w:rsidR="00F55E3B" w:rsidRPr="00421D41" w:rsidRDefault="00F55E3B" w:rsidP="00F55E3B">
            <w:pPr>
              <w:tabs>
                <w:tab w:val="left" w:pos="163"/>
              </w:tabs>
              <w:spacing w:after="0" w:line="24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Бардыгы</w:t>
            </w:r>
            <w:r w:rsidRPr="00421D41">
              <w:rPr>
                <w:rFonts w:ascii="Times New Roman" w:eastAsia="Times New Roman" w:hAnsi="Times New Roman" w:cs="Times New Roman"/>
                <w:b/>
                <w:sz w:val="28"/>
                <w:szCs w:val="28"/>
                <w:lang w:val="ky-KG" w:eastAsia="ru-RU"/>
              </w:rPr>
              <w:t>:</w:t>
            </w:r>
          </w:p>
        </w:tc>
        <w:tc>
          <w:tcPr>
            <w:tcW w:w="737" w:type="dxa"/>
            <w:gridSpan w:val="2"/>
            <w:tcBorders>
              <w:top w:val="single" w:sz="4" w:space="0" w:color="auto"/>
              <w:left w:val="single" w:sz="4" w:space="0" w:color="auto"/>
              <w:bottom w:val="single" w:sz="4" w:space="0" w:color="auto"/>
              <w:right w:val="single" w:sz="4" w:space="0" w:color="auto"/>
            </w:tcBorders>
            <w:vAlign w:val="center"/>
          </w:tcPr>
          <w:p w14:paraId="13C9F504" w14:textId="77777777" w:rsidR="00F55E3B" w:rsidRPr="00421D41" w:rsidRDefault="007E0A83"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7</w:t>
            </w:r>
            <w:r w:rsidR="00F55E3B"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5C94949" w14:textId="77777777" w:rsidR="00F55E3B" w:rsidRPr="00421D41" w:rsidRDefault="00354B87"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20 б</w:t>
            </w:r>
          </w:p>
        </w:tc>
      </w:tr>
      <w:tr w:rsidR="00421D41" w:rsidRPr="00421D41" w14:paraId="0EAC44AE" w14:textId="77777777" w:rsidTr="00915A51">
        <w:trPr>
          <w:gridAfter w:val="1"/>
          <w:wAfter w:w="64" w:type="dxa"/>
        </w:trPr>
        <w:tc>
          <w:tcPr>
            <w:tcW w:w="9101" w:type="dxa"/>
            <w:gridSpan w:val="7"/>
            <w:tcBorders>
              <w:top w:val="single" w:sz="4" w:space="0" w:color="auto"/>
              <w:left w:val="single" w:sz="4" w:space="0" w:color="auto"/>
              <w:bottom w:val="single" w:sz="4" w:space="0" w:color="auto"/>
              <w:right w:val="single" w:sz="4" w:space="0" w:color="auto"/>
            </w:tcBorders>
            <w:vAlign w:val="center"/>
          </w:tcPr>
          <w:p w14:paraId="54EFCD8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2-модуль</w:t>
            </w:r>
          </w:p>
        </w:tc>
      </w:tr>
      <w:tr w:rsidR="00421D41" w:rsidRPr="00421D41" w14:paraId="321667F0"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01D38721"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2AF3AE25" w14:textId="77777777" w:rsidR="00F55E3B" w:rsidRPr="00421D41" w:rsidRDefault="00F55E3B" w:rsidP="00F55E3B">
            <w:p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Эйлердин методу жана анын модификациясы. </w:t>
            </w:r>
          </w:p>
        </w:tc>
        <w:tc>
          <w:tcPr>
            <w:tcW w:w="879" w:type="dxa"/>
            <w:gridSpan w:val="3"/>
            <w:tcBorders>
              <w:top w:val="single" w:sz="4" w:space="0" w:color="auto"/>
              <w:left w:val="single" w:sz="4" w:space="0" w:color="auto"/>
              <w:bottom w:val="single" w:sz="4" w:space="0" w:color="auto"/>
              <w:right w:val="single" w:sz="4" w:space="0" w:color="auto"/>
            </w:tcBorders>
          </w:tcPr>
          <w:p w14:paraId="616C7AE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19B439B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7735A2D1"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209E28D9"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6E91CB52" w14:textId="77777777" w:rsidR="00F55E3B" w:rsidRPr="00421D41" w:rsidRDefault="00F55E3B" w:rsidP="00F55E3B">
            <w:p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Эйлер – Коши методу.</w:t>
            </w:r>
          </w:p>
        </w:tc>
        <w:tc>
          <w:tcPr>
            <w:tcW w:w="879" w:type="dxa"/>
            <w:gridSpan w:val="3"/>
            <w:tcBorders>
              <w:top w:val="single" w:sz="4" w:space="0" w:color="auto"/>
              <w:left w:val="single" w:sz="4" w:space="0" w:color="auto"/>
              <w:bottom w:val="single" w:sz="4" w:space="0" w:color="auto"/>
              <w:right w:val="single" w:sz="4" w:space="0" w:color="auto"/>
            </w:tcBorders>
          </w:tcPr>
          <w:p w14:paraId="6A31F55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199EABE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5A2762D2"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5FB42D53"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1E3BBDAB"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Рунге – Куттун методу жана анын геометриялык талкууланышы.</w:t>
            </w:r>
          </w:p>
        </w:tc>
        <w:tc>
          <w:tcPr>
            <w:tcW w:w="879" w:type="dxa"/>
            <w:gridSpan w:val="3"/>
            <w:tcBorders>
              <w:top w:val="single" w:sz="4" w:space="0" w:color="auto"/>
              <w:left w:val="single" w:sz="4" w:space="0" w:color="auto"/>
              <w:bottom w:val="single" w:sz="4" w:space="0" w:color="auto"/>
              <w:right w:val="single" w:sz="4" w:space="0" w:color="auto"/>
            </w:tcBorders>
          </w:tcPr>
          <w:p w14:paraId="74E80DE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056A4D6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58F66919"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3406F14D"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0963D6BE" w14:textId="77777777" w:rsidR="00F55E3B" w:rsidRPr="00421D41" w:rsidRDefault="00F55E3B" w:rsidP="00F55E3B">
            <w:pPr>
              <w:spacing w:after="0" w:line="240" w:lineRule="auto"/>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Нңютон - Котестин квадратуралык формуласы. </w:t>
            </w:r>
          </w:p>
        </w:tc>
        <w:tc>
          <w:tcPr>
            <w:tcW w:w="879" w:type="dxa"/>
            <w:gridSpan w:val="3"/>
            <w:tcBorders>
              <w:top w:val="single" w:sz="4" w:space="0" w:color="auto"/>
              <w:left w:val="single" w:sz="4" w:space="0" w:color="auto"/>
              <w:bottom w:val="single" w:sz="4" w:space="0" w:color="auto"/>
              <w:right w:val="single" w:sz="4" w:space="0" w:color="auto"/>
            </w:tcBorders>
          </w:tcPr>
          <w:p w14:paraId="5631DA3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518E3E3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7543B2D1"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002AD41B"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0617B221"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Милнанын методун колдонуу.</w:t>
            </w:r>
          </w:p>
        </w:tc>
        <w:tc>
          <w:tcPr>
            <w:tcW w:w="879" w:type="dxa"/>
            <w:gridSpan w:val="3"/>
            <w:tcBorders>
              <w:top w:val="single" w:sz="4" w:space="0" w:color="auto"/>
              <w:left w:val="single" w:sz="4" w:space="0" w:color="auto"/>
              <w:bottom w:val="single" w:sz="4" w:space="0" w:color="auto"/>
              <w:right w:val="single" w:sz="4" w:space="0" w:color="auto"/>
            </w:tcBorders>
          </w:tcPr>
          <w:p w14:paraId="561956C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25241B9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6B7EE4BB"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412FEDE4"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66C6284E"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Адамстын формулалары.</w:t>
            </w:r>
          </w:p>
        </w:tc>
        <w:tc>
          <w:tcPr>
            <w:tcW w:w="879" w:type="dxa"/>
            <w:gridSpan w:val="3"/>
            <w:tcBorders>
              <w:top w:val="single" w:sz="4" w:space="0" w:color="auto"/>
              <w:left w:val="single" w:sz="4" w:space="0" w:color="auto"/>
              <w:bottom w:val="single" w:sz="4" w:space="0" w:color="auto"/>
              <w:right w:val="single" w:sz="4" w:space="0" w:color="auto"/>
            </w:tcBorders>
          </w:tcPr>
          <w:p w14:paraId="5B05286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6FECD39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417A953E"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7E19CAD9"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3E87DCD8"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Лежандр полиномун түзүү.</w:t>
            </w:r>
          </w:p>
        </w:tc>
        <w:tc>
          <w:tcPr>
            <w:tcW w:w="879" w:type="dxa"/>
            <w:gridSpan w:val="3"/>
            <w:tcBorders>
              <w:top w:val="single" w:sz="4" w:space="0" w:color="auto"/>
              <w:left w:val="single" w:sz="4" w:space="0" w:color="auto"/>
              <w:bottom w:val="single" w:sz="4" w:space="0" w:color="auto"/>
              <w:right w:val="single" w:sz="4" w:space="0" w:color="auto"/>
            </w:tcBorders>
          </w:tcPr>
          <w:p w14:paraId="7D30279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3B6C36A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4015C751"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16BC31CF"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4CCF9436"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Чебышев полиномун түзүү.</w:t>
            </w:r>
          </w:p>
        </w:tc>
        <w:tc>
          <w:tcPr>
            <w:tcW w:w="879" w:type="dxa"/>
            <w:gridSpan w:val="3"/>
            <w:tcBorders>
              <w:top w:val="single" w:sz="4" w:space="0" w:color="auto"/>
              <w:left w:val="single" w:sz="4" w:space="0" w:color="auto"/>
              <w:bottom w:val="single" w:sz="4" w:space="0" w:color="auto"/>
              <w:right w:val="single" w:sz="4" w:space="0" w:color="auto"/>
            </w:tcBorders>
          </w:tcPr>
          <w:p w14:paraId="5275B66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08E4798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37E2F301"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1E8C4186"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05BA7605"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Эксперименталдык белгилүүлөрдү кайрадан иштеп чыгуу методдору.</w:t>
            </w:r>
          </w:p>
        </w:tc>
        <w:tc>
          <w:tcPr>
            <w:tcW w:w="879" w:type="dxa"/>
            <w:gridSpan w:val="3"/>
            <w:tcBorders>
              <w:top w:val="single" w:sz="4" w:space="0" w:color="auto"/>
              <w:left w:val="single" w:sz="4" w:space="0" w:color="auto"/>
              <w:bottom w:val="single" w:sz="4" w:space="0" w:color="auto"/>
              <w:right w:val="single" w:sz="4" w:space="0" w:color="auto"/>
            </w:tcBorders>
          </w:tcPr>
          <w:p w14:paraId="5D4E441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709" w:type="dxa"/>
            <w:gridSpan w:val="2"/>
            <w:tcBorders>
              <w:top w:val="single" w:sz="4" w:space="0" w:color="auto"/>
              <w:left w:val="single" w:sz="4" w:space="0" w:color="auto"/>
              <w:bottom w:val="single" w:sz="4" w:space="0" w:color="auto"/>
              <w:right w:val="single" w:sz="4" w:space="0" w:color="auto"/>
            </w:tcBorders>
          </w:tcPr>
          <w:p w14:paraId="1E9792A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3A2C1B18"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18914661"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1845C8F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Таблицалык көз карандылыкты  элементардык функциялар аркылуу жакындаштыруу.</w:t>
            </w:r>
          </w:p>
        </w:tc>
        <w:tc>
          <w:tcPr>
            <w:tcW w:w="879" w:type="dxa"/>
            <w:gridSpan w:val="3"/>
            <w:tcBorders>
              <w:top w:val="single" w:sz="4" w:space="0" w:color="auto"/>
              <w:left w:val="single" w:sz="4" w:space="0" w:color="auto"/>
              <w:bottom w:val="single" w:sz="4" w:space="0" w:color="auto"/>
              <w:right w:val="single" w:sz="4" w:space="0" w:color="auto"/>
            </w:tcBorders>
          </w:tcPr>
          <w:p w14:paraId="483C4BE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4C38CD6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6F1F2FD6"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4918302D"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3FFCFAA0"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жана квадраттык регрессия. Даражалуу, көрсөткүчтүү функциялар.</w:t>
            </w:r>
          </w:p>
        </w:tc>
        <w:tc>
          <w:tcPr>
            <w:tcW w:w="879" w:type="dxa"/>
            <w:gridSpan w:val="3"/>
            <w:tcBorders>
              <w:top w:val="single" w:sz="4" w:space="0" w:color="auto"/>
              <w:left w:val="single" w:sz="4" w:space="0" w:color="auto"/>
              <w:bottom w:val="single" w:sz="4" w:space="0" w:color="auto"/>
              <w:right w:val="single" w:sz="4" w:space="0" w:color="auto"/>
            </w:tcBorders>
          </w:tcPr>
          <w:p w14:paraId="6727A28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76928C5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2409D898"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1A7B082D" w14:textId="77777777" w:rsidR="00F55E3B" w:rsidRPr="00421D41" w:rsidRDefault="00F55E3B" w:rsidP="00F55E3B">
            <w:pPr>
              <w:numPr>
                <w:ilvl w:val="0"/>
                <w:numId w:val="17"/>
              </w:num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7CF55B52"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ЭЭМде реализациялоо.</w:t>
            </w:r>
          </w:p>
        </w:tc>
        <w:tc>
          <w:tcPr>
            <w:tcW w:w="879" w:type="dxa"/>
            <w:gridSpan w:val="3"/>
            <w:tcBorders>
              <w:top w:val="single" w:sz="4" w:space="0" w:color="auto"/>
              <w:left w:val="single" w:sz="4" w:space="0" w:color="auto"/>
              <w:bottom w:val="single" w:sz="4" w:space="0" w:color="auto"/>
              <w:right w:val="single" w:sz="4" w:space="0" w:color="auto"/>
            </w:tcBorders>
          </w:tcPr>
          <w:p w14:paraId="6BBD42B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709" w:type="dxa"/>
            <w:gridSpan w:val="2"/>
            <w:tcBorders>
              <w:top w:val="single" w:sz="4" w:space="0" w:color="auto"/>
              <w:left w:val="single" w:sz="4" w:space="0" w:color="auto"/>
              <w:bottom w:val="single" w:sz="4" w:space="0" w:color="auto"/>
              <w:right w:val="single" w:sz="4" w:space="0" w:color="auto"/>
            </w:tcBorders>
          </w:tcPr>
          <w:p w14:paraId="56B6208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r w:rsidR="00421D41" w:rsidRPr="00421D41" w14:paraId="754F014B"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28C70FF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77BD55C4" w14:textId="77777777" w:rsidR="00F55E3B" w:rsidRPr="00421D41" w:rsidRDefault="00F55E3B" w:rsidP="00F55E3B">
            <w:pPr>
              <w:tabs>
                <w:tab w:val="left" w:pos="163"/>
              </w:tabs>
              <w:spacing w:after="0" w:line="240" w:lineRule="auto"/>
              <w:jc w:val="right"/>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Бардыгы</w:t>
            </w:r>
            <w:r w:rsidRPr="00421D41">
              <w:rPr>
                <w:rFonts w:ascii="Times New Roman" w:eastAsia="Times New Roman" w:hAnsi="Times New Roman" w:cs="Times New Roman"/>
                <w:b/>
                <w:sz w:val="28"/>
                <w:szCs w:val="28"/>
                <w:lang w:val="ky-KG" w:eastAsia="ru-RU"/>
              </w:rPr>
              <w:t>:</w:t>
            </w:r>
            <w:r w:rsidRPr="00421D41">
              <w:rPr>
                <w:rFonts w:ascii="Times New Roman" w:eastAsia="Times New Roman" w:hAnsi="Times New Roman" w:cs="Times New Roman"/>
                <w:b/>
                <w:sz w:val="28"/>
                <w:szCs w:val="28"/>
                <w:lang w:eastAsia="ru-RU"/>
              </w:rPr>
              <w:t xml:space="preserve"> </w:t>
            </w:r>
          </w:p>
        </w:tc>
        <w:tc>
          <w:tcPr>
            <w:tcW w:w="879" w:type="dxa"/>
            <w:gridSpan w:val="3"/>
            <w:tcBorders>
              <w:top w:val="single" w:sz="4" w:space="0" w:color="auto"/>
              <w:left w:val="single" w:sz="4" w:space="0" w:color="auto"/>
              <w:bottom w:val="single" w:sz="4" w:space="0" w:color="auto"/>
              <w:right w:val="single" w:sz="4" w:space="0" w:color="auto"/>
            </w:tcBorders>
            <w:vAlign w:val="center"/>
          </w:tcPr>
          <w:p w14:paraId="35903FE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30</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9EF885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20 балл</w:t>
            </w:r>
          </w:p>
        </w:tc>
      </w:tr>
      <w:tr w:rsidR="00E9197D" w:rsidRPr="00421D41" w14:paraId="100C3C76" w14:textId="77777777" w:rsidTr="00915A51">
        <w:trPr>
          <w:gridAfter w:val="1"/>
          <w:wAfter w:w="64" w:type="dxa"/>
        </w:trPr>
        <w:tc>
          <w:tcPr>
            <w:tcW w:w="540" w:type="dxa"/>
            <w:tcBorders>
              <w:top w:val="single" w:sz="4" w:space="0" w:color="auto"/>
              <w:left w:val="single" w:sz="4" w:space="0" w:color="auto"/>
              <w:bottom w:val="single" w:sz="4" w:space="0" w:color="auto"/>
              <w:right w:val="single" w:sz="4" w:space="0" w:color="auto"/>
            </w:tcBorders>
            <w:vAlign w:val="center"/>
          </w:tcPr>
          <w:p w14:paraId="72F18C5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c>
          <w:tcPr>
            <w:tcW w:w="6973" w:type="dxa"/>
            <w:tcBorders>
              <w:top w:val="single" w:sz="4" w:space="0" w:color="auto"/>
              <w:left w:val="single" w:sz="4" w:space="0" w:color="auto"/>
              <w:bottom w:val="single" w:sz="4" w:space="0" w:color="auto"/>
              <w:right w:val="single" w:sz="4" w:space="0" w:color="auto"/>
            </w:tcBorders>
          </w:tcPr>
          <w:p w14:paraId="37A297D7" w14:textId="77777777" w:rsidR="00F55E3B" w:rsidRPr="00421D41" w:rsidRDefault="00F55E3B" w:rsidP="00F55E3B">
            <w:pPr>
              <w:tabs>
                <w:tab w:val="left" w:pos="163"/>
              </w:tabs>
              <w:spacing w:after="0" w:line="240" w:lineRule="auto"/>
              <w:jc w:val="right"/>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Жыйынтыгы </w:t>
            </w:r>
          </w:p>
        </w:tc>
        <w:tc>
          <w:tcPr>
            <w:tcW w:w="879" w:type="dxa"/>
            <w:gridSpan w:val="3"/>
            <w:tcBorders>
              <w:top w:val="single" w:sz="4" w:space="0" w:color="auto"/>
              <w:left w:val="single" w:sz="4" w:space="0" w:color="auto"/>
              <w:bottom w:val="single" w:sz="4" w:space="0" w:color="auto"/>
              <w:right w:val="single" w:sz="4" w:space="0" w:color="auto"/>
            </w:tcBorders>
            <w:vAlign w:val="center"/>
          </w:tcPr>
          <w:p w14:paraId="73A7D4AA" w14:textId="77777777" w:rsidR="00F55E3B" w:rsidRPr="00421D41" w:rsidRDefault="007E0A83"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76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8967B7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40 б</w:t>
            </w:r>
          </w:p>
        </w:tc>
      </w:tr>
    </w:tbl>
    <w:p w14:paraId="40782A5F" w14:textId="77777777" w:rsidR="00F55E3B" w:rsidRPr="00421D41" w:rsidRDefault="00F55E3B" w:rsidP="00354B87">
      <w:pPr>
        <w:spacing w:after="0" w:line="240" w:lineRule="auto"/>
        <w:rPr>
          <w:rFonts w:ascii="Times New Roman" w:eastAsia="Times New Roman" w:hAnsi="Times New Roman" w:cs="Times New Roman"/>
          <w:sz w:val="28"/>
          <w:szCs w:val="28"/>
          <w:lang w:val="ky-KG" w:eastAsia="ru-RU"/>
        </w:rPr>
      </w:pPr>
    </w:p>
    <w:p w14:paraId="5CFE5E7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lastRenderedPageBreak/>
        <w:t>Сандык методдор</w:t>
      </w:r>
      <w:r w:rsidRPr="00421D41">
        <w:rPr>
          <w:rFonts w:ascii="Times New Roman" w:eastAsia="Times New Roman" w:hAnsi="Times New Roman" w:cs="Times New Roman"/>
          <w:sz w:val="28"/>
          <w:szCs w:val="28"/>
          <w:lang w:eastAsia="ru-RU"/>
        </w:rPr>
        <w:t xml:space="preserve"> предмети боюнча </w:t>
      </w:r>
    </w:p>
    <w:p w14:paraId="257BFBC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студенттердин өз алдынча ишинин </w:t>
      </w:r>
    </w:p>
    <w:p w14:paraId="20764893" w14:textId="77777777" w:rsidR="00F55E3B" w:rsidRPr="00421D41" w:rsidRDefault="00F55E3B" w:rsidP="00F55E3B">
      <w:pPr>
        <w:spacing w:after="0" w:line="240" w:lineRule="auto"/>
        <w:ind w:left="720"/>
        <w:contextualSpacing/>
        <w:jc w:val="center"/>
        <w:rPr>
          <w:rFonts w:ascii="Times New Roman" w:eastAsia="Times New Roman" w:hAnsi="Times New Roman" w:cs="Times New Roman"/>
          <w:sz w:val="28"/>
          <w:szCs w:val="28"/>
          <w:lang w:eastAsia="ru-RU"/>
        </w:rPr>
      </w:pPr>
    </w:p>
    <w:p w14:paraId="74CAF5FB" w14:textId="77777777" w:rsidR="00F55E3B" w:rsidRPr="00421D41" w:rsidRDefault="00F55E3B" w:rsidP="00F55E3B">
      <w:pPr>
        <w:spacing w:after="0" w:line="240" w:lineRule="auto"/>
        <w:ind w:left="720"/>
        <w:contextualSpacing/>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ГРАФИГИ</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808"/>
        <w:gridCol w:w="854"/>
        <w:gridCol w:w="652"/>
        <w:gridCol w:w="594"/>
        <w:gridCol w:w="547"/>
        <w:gridCol w:w="597"/>
        <w:gridCol w:w="654"/>
        <w:gridCol w:w="583"/>
        <w:gridCol w:w="567"/>
        <w:gridCol w:w="708"/>
        <w:gridCol w:w="709"/>
        <w:gridCol w:w="625"/>
        <w:gridCol w:w="396"/>
      </w:tblGrid>
      <w:tr w:rsidR="00421D41" w:rsidRPr="00421D41" w14:paraId="372E1ED8" w14:textId="77777777" w:rsidTr="00915A51">
        <w:trPr>
          <w:cantSplit/>
          <w:trHeight w:val="1134"/>
        </w:trPr>
        <w:tc>
          <w:tcPr>
            <w:tcW w:w="8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94BA26F" w14:textId="77777777" w:rsidR="00F55E3B" w:rsidRPr="00421D41" w:rsidRDefault="00F55E3B" w:rsidP="00F55E3B">
            <w:pPr>
              <w:spacing w:after="0" w:line="240" w:lineRule="auto"/>
              <w:ind w:left="113" w:right="113"/>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Курс</w:t>
            </w:r>
          </w:p>
        </w:tc>
        <w:tc>
          <w:tcPr>
            <w:tcW w:w="8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A346BA" w14:textId="77777777" w:rsidR="00F55E3B" w:rsidRPr="00421D41" w:rsidRDefault="00F55E3B" w:rsidP="00F55E3B">
            <w:pPr>
              <w:spacing w:after="0" w:line="240" w:lineRule="auto"/>
              <w:ind w:left="113" w:right="113"/>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семестр</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3DD359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Группа</w:t>
            </w:r>
          </w:p>
        </w:tc>
        <w:tc>
          <w:tcPr>
            <w:tcW w:w="62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85D006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Окуу жумалары</w:t>
            </w:r>
          </w:p>
        </w:tc>
        <w:tc>
          <w:tcPr>
            <w:tcW w:w="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E430B9" w14:textId="77777777" w:rsidR="00F55E3B" w:rsidRPr="00421D41" w:rsidRDefault="00354B87" w:rsidP="00F55E3B">
            <w:pPr>
              <w:spacing w:after="0" w:line="24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Бааары</w:t>
            </w:r>
          </w:p>
        </w:tc>
      </w:tr>
      <w:tr w:rsidR="00421D41" w:rsidRPr="00421D41" w14:paraId="6E6DAC60" w14:textId="77777777" w:rsidTr="00354B87">
        <w:tc>
          <w:tcPr>
            <w:tcW w:w="807" w:type="dxa"/>
            <w:tcBorders>
              <w:top w:val="single" w:sz="4" w:space="0" w:color="auto"/>
              <w:left w:val="single" w:sz="4" w:space="0" w:color="auto"/>
              <w:bottom w:val="single" w:sz="4" w:space="0" w:color="auto"/>
              <w:right w:val="single" w:sz="4" w:space="0" w:color="auto"/>
            </w:tcBorders>
            <w:shd w:val="clear" w:color="auto" w:fill="auto"/>
          </w:tcPr>
          <w:p w14:paraId="7F62253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733A027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37DB9F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9551D9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1</w:t>
            </w:r>
          </w:p>
        </w:tc>
        <w:tc>
          <w:tcPr>
            <w:tcW w:w="594" w:type="dxa"/>
            <w:tcBorders>
              <w:top w:val="single" w:sz="4" w:space="0" w:color="auto"/>
              <w:left w:val="single" w:sz="4" w:space="0" w:color="auto"/>
              <w:bottom w:val="single" w:sz="4" w:space="0" w:color="auto"/>
              <w:right w:val="single" w:sz="4" w:space="0" w:color="auto"/>
            </w:tcBorders>
            <w:shd w:val="clear" w:color="auto" w:fill="auto"/>
          </w:tcPr>
          <w:p w14:paraId="315DEFC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2</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7BC51DD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3</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54163B1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4</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3E68CF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tcPr>
          <w:p w14:paraId="6EBBD4B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DC9F2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D1EB2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368D5C"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9</w:t>
            </w:r>
          </w:p>
        </w:tc>
        <w:tc>
          <w:tcPr>
            <w:tcW w:w="625" w:type="dxa"/>
            <w:tcBorders>
              <w:top w:val="single" w:sz="4" w:space="0" w:color="auto"/>
              <w:left w:val="single" w:sz="4" w:space="0" w:color="auto"/>
              <w:bottom w:val="single" w:sz="4" w:space="0" w:color="auto"/>
              <w:right w:val="single" w:sz="4" w:space="0" w:color="auto"/>
            </w:tcBorders>
            <w:shd w:val="clear" w:color="auto" w:fill="auto"/>
          </w:tcPr>
          <w:p w14:paraId="1FD9CEA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10</w:t>
            </w:r>
          </w:p>
        </w:tc>
        <w:tc>
          <w:tcPr>
            <w:tcW w:w="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89F8E" w14:textId="77777777" w:rsidR="00F55E3B" w:rsidRPr="00421D41" w:rsidRDefault="00F55E3B" w:rsidP="00F55E3B">
            <w:pPr>
              <w:spacing w:after="0" w:line="240" w:lineRule="auto"/>
              <w:rPr>
                <w:rFonts w:ascii="Times New Roman" w:eastAsia="Times New Roman" w:hAnsi="Times New Roman" w:cs="Times New Roman"/>
                <w:sz w:val="28"/>
                <w:szCs w:val="28"/>
                <w:lang w:eastAsia="ru-RU"/>
              </w:rPr>
            </w:pPr>
          </w:p>
        </w:tc>
      </w:tr>
      <w:tr w:rsidR="00421D41" w:rsidRPr="00421D41" w14:paraId="411B0E7D" w14:textId="77777777" w:rsidTr="00354B87">
        <w:tc>
          <w:tcPr>
            <w:tcW w:w="2469" w:type="dxa"/>
            <w:gridSpan w:val="3"/>
            <w:tcBorders>
              <w:top w:val="single" w:sz="4" w:space="0" w:color="auto"/>
              <w:left w:val="single" w:sz="4" w:space="0" w:color="auto"/>
              <w:bottom w:val="single" w:sz="4" w:space="0" w:color="auto"/>
              <w:right w:val="single" w:sz="4" w:space="0" w:color="auto"/>
            </w:tcBorders>
            <w:shd w:val="clear" w:color="auto" w:fill="auto"/>
          </w:tcPr>
          <w:p w14:paraId="007ADC0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Өз алдынча иштин темасы</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457105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1,2,3</w:t>
            </w:r>
            <w:r w:rsidRPr="00421D41">
              <w:rPr>
                <w:rFonts w:ascii="Times New Roman" w:eastAsia="Times New Roman" w:hAnsi="Times New Roman" w:cs="Times New Roman"/>
                <w:sz w:val="28"/>
                <w:szCs w:val="28"/>
                <w:lang w:val="ky-KG" w:eastAsia="ru-RU"/>
              </w:rPr>
              <w:t>,4</w:t>
            </w:r>
          </w:p>
        </w:tc>
        <w:tc>
          <w:tcPr>
            <w:tcW w:w="594" w:type="dxa"/>
            <w:tcBorders>
              <w:top w:val="single" w:sz="4" w:space="0" w:color="auto"/>
              <w:left w:val="single" w:sz="4" w:space="0" w:color="auto"/>
              <w:bottom w:val="single" w:sz="4" w:space="0" w:color="auto"/>
              <w:right w:val="single" w:sz="4" w:space="0" w:color="auto"/>
            </w:tcBorders>
            <w:shd w:val="clear" w:color="auto" w:fill="auto"/>
          </w:tcPr>
          <w:p w14:paraId="1B19DA3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5</w:t>
            </w:r>
            <w:r w:rsidRPr="00421D41">
              <w:rPr>
                <w:rFonts w:ascii="Times New Roman" w:eastAsia="Times New Roman" w:hAnsi="Times New Roman" w:cs="Times New Roman"/>
                <w:sz w:val="28"/>
                <w:szCs w:val="28"/>
                <w:lang w:eastAsia="ru-RU"/>
              </w:rPr>
              <w:t>,</w:t>
            </w:r>
            <w:r w:rsidRPr="00421D41">
              <w:rPr>
                <w:rFonts w:ascii="Times New Roman" w:eastAsia="Times New Roman" w:hAnsi="Times New Roman" w:cs="Times New Roman"/>
                <w:sz w:val="28"/>
                <w:szCs w:val="28"/>
                <w:lang w:val="ky-KG" w:eastAsia="ru-RU"/>
              </w:rPr>
              <w:t>6,7,8</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9D5D08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9,</w:t>
            </w:r>
          </w:p>
          <w:p w14:paraId="2AAC887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10</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37FD1E9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11,12</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048B7860"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13,</w:t>
            </w:r>
          </w:p>
          <w:p w14:paraId="7595B577"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14,</w:t>
            </w:r>
          </w:p>
          <w:p w14:paraId="0B5F9816"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15</w:t>
            </w:r>
          </w:p>
        </w:tc>
        <w:tc>
          <w:tcPr>
            <w:tcW w:w="583" w:type="dxa"/>
            <w:tcBorders>
              <w:top w:val="single" w:sz="4" w:space="0" w:color="auto"/>
              <w:left w:val="single" w:sz="4" w:space="0" w:color="auto"/>
              <w:bottom w:val="single" w:sz="4" w:space="0" w:color="auto"/>
              <w:right w:val="single" w:sz="4" w:space="0" w:color="auto"/>
            </w:tcBorders>
            <w:shd w:val="clear" w:color="auto" w:fill="auto"/>
          </w:tcPr>
          <w:p w14:paraId="6D5A2F3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16,17,18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D2967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19,20,21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E4321F"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22,</w:t>
            </w:r>
          </w:p>
          <w:p w14:paraId="61639AA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23,</w:t>
            </w:r>
          </w:p>
          <w:p w14:paraId="4530551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3CAF6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25,</w:t>
            </w:r>
          </w:p>
          <w:p w14:paraId="352161F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26,</w:t>
            </w:r>
          </w:p>
          <w:p w14:paraId="5CB874B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27</w:t>
            </w:r>
          </w:p>
        </w:tc>
        <w:tc>
          <w:tcPr>
            <w:tcW w:w="625" w:type="dxa"/>
            <w:tcBorders>
              <w:top w:val="single" w:sz="4" w:space="0" w:color="auto"/>
              <w:left w:val="single" w:sz="4" w:space="0" w:color="auto"/>
              <w:bottom w:val="single" w:sz="4" w:space="0" w:color="auto"/>
              <w:right w:val="single" w:sz="4" w:space="0" w:color="auto"/>
            </w:tcBorders>
            <w:shd w:val="clear" w:color="auto" w:fill="auto"/>
          </w:tcPr>
          <w:p w14:paraId="2B62292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28,</w:t>
            </w:r>
          </w:p>
          <w:p w14:paraId="6FD0CDF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29,</w:t>
            </w:r>
          </w:p>
          <w:p w14:paraId="387AB46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30</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5666CEDE"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p>
        </w:tc>
      </w:tr>
      <w:tr w:rsidR="00E9197D" w:rsidRPr="00421D41" w14:paraId="215B87BB" w14:textId="77777777" w:rsidTr="00354B87">
        <w:tc>
          <w:tcPr>
            <w:tcW w:w="2469" w:type="dxa"/>
            <w:gridSpan w:val="3"/>
            <w:tcBorders>
              <w:top w:val="single" w:sz="4" w:space="0" w:color="auto"/>
              <w:left w:val="single" w:sz="4" w:space="0" w:color="auto"/>
              <w:bottom w:val="single" w:sz="4" w:space="0" w:color="auto"/>
              <w:right w:val="single" w:sz="4" w:space="0" w:color="auto"/>
            </w:tcBorders>
            <w:shd w:val="clear" w:color="auto" w:fill="auto"/>
          </w:tcPr>
          <w:p w14:paraId="4607A435"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Сааты</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E335414"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594" w:type="dxa"/>
            <w:tcBorders>
              <w:top w:val="single" w:sz="4" w:space="0" w:color="auto"/>
              <w:left w:val="single" w:sz="4" w:space="0" w:color="auto"/>
              <w:bottom w:val="single" w:sz="4" w:space="0" w:color="auto"/>
              <w:right w:val="single" w:sz="4" w:space="0" w:color="auto"/>
            </w:tcBorders>
            <w:shd w:val="clear" w:color="auto" w:fill="auto"/>
          </w:tcPr>
          <w:p w14:paraId="022D606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1D820CB"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7B6EC943"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642C050D"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583" w:type="dxa"/>
            <w:tcBorders>
              <w:top w:val="single" w:sz="4" w:space="0" w:color="auto"/>
              <w:left w:val="single" w:sz="4" w:space="0" w:color="auto"/>
              <w:bottom w:val="single" w:sz="4" w:space="0" w:color="auto"/>
              <w:right w:val="single" w:sz="4" w:space="0" w:color="auto"/>
            </w:tcBorders>
            <w:shd w:val="clear" w:color="auto" w:fill="auto"/>
          </w:tcPr>
          <w:p w14:paraId="07CAAB5A"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1C5731"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B49AED2"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C474B9"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625" w:type="dxa"/>
            <w:tcBorders>
              <w:top w:val="single" w:sz="4" w:space="0" w:color="auto"/>
              <w:left w:val="single" w:sz="4" w:space="0" w:color="auto"/>
              <w:bottom w:val="single" w:sz="4" w:space="0" w:color="auto"/>
              <w:right w:val="single" w:sz="4" w:space="0" w:color="auto"/>
            </w:tcBorders>
            <w:shd w:val="clear" w:color="auto" w:fill="auto"/>
          </w:tcPr>
          <w:p w14:paraId="3FBEAD28" w14:textId="77777777" w:rsidR="00F55E3B" w:rsidRPr="00421D41" w:rsidRDefault="00F55E3B" w:rsidP="00F55E3B">
            <w:pPr>
              <w:spacing w:after="0" w:line="24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c>
          <w:tcPr>
            <w:tcW w:w="396" w:type="dxa"/>
            <w:tcBorders>
              <w:top w:val="single" w:sz="4" w:space="0" w:color="auto"/>
              <w:left w:val="single" w:sz="4" w:space="0" w:color="auto"/>
              <w:bottom w:val="single" w:sz="4" w:space="0" w:color="auto"/>
              <w:right w:val="single" w:sz="4" w:space="0" w:color="auto"/>
            </w:tcBorders>
            <w:shd w:val="clear" w:color="auto" w:fill="auto"/>
          </w:tcPr>
          <w:p w14:paraId="1105AA1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74</w:t>
            </w:r>
          </w:p>
        </w:tc>
      </w:tr>
    </w:tbl>
    <w:p w14:paraId="4F72D412"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033E86CB"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10C5BB78" w14:textId="77777777" w:rsidR="00F55E3B" w:rsidRPr="00421D41" w:rsidRDefault="00F55E3B" w:rsidP="00F55E3B">
      <w:pPr>
        <w:spacing w:after="0" w:line="240" w:lineRule="auto"/>
        <w:ind w:left="720"/>
        <w:contextualSpacing/>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МОДУЛДАР БОЮНЧА ТҮЗҮЛГ</w:t>
      </w:r>
      <w:r w:rsidRPr="00421D41">
        <w:rPr>
          <w:rFonts w:ascii="Times New Roman" w:eastAsia="Times New Roman" w:hAnsi="Times New Roman" w:cs="Times New Roman"/>
          <w:sz w:val="28"/>
          <w:szCs w:val="28"/>
          <w:lang w:val="ky-KG" w:eastAsia="ru-RU"/>
        </w:rPr>
        <w:t>ӨН</w:t>
      </w:r>
      <w:r w:rsidRPr="00421D41">
        <w:rPr>
          <w:rFonts w:ascii="Times New Roman" w:eastAsia="Times New Roman" w:hAnsi="Times New Roman" w:cs="Times New Roman"/>
          <w:b/>
          <w:sz w:val="28"/>
          <w:szCs w:val="28"/>
          <w:lang w:val="ky-KG" w:eastAsia="ru-RU"/>
        </w:rPr>
        <w:t xml:space="preserve"> СУРООЛОРУ:</w:t>
      </w:r>
    </w:p>
    <w:p w14:paraId="0CB5940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1- модуль</w:t>
      </w:r>
    </w:p>
    <w:p w14:paraId="2CFCD28C"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Алгебралык теңдемелерди жакындаштырып чыгаруу методдору.</w:t>
      </w:r>
    </w:p>
    <w:p w14:paraId="7A25FDF4"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Кесиндини тең экиге бөлүү методу жана андагы кетирилген каталык.</w:t>
      </w:r>
    </w:p>
    <w:p w14:paraId="1E8C6338"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Хорда,  жаныма методдору жана алардагы өзгөчөлүктөр, айырмачылыктар.</w:t>
      </w:r>
    </w:p>
    <w:p w14:paraId="0AC70C47"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Комбинирленген методдун мааниси.</w:t>
      </w:r>
    </w:p>
    <w:p w14:paraId="112EA45C"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Сызыктуу теңдемелер системасын чыгаруудагы Итерация жана Зейдел методдорунун мааниси жана эсептөө жүргүзүүдөгү айырмачылыктары.</w:t>
      </w:r>
    </w:p>
    <w:p w14:paraId="45642979"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position w:val="-12"/>
          <w:sz w:val="28"/>
          <w:szCs w:val="28"/>
          <w:lang w:val="ky-KG" w:eastAsia="ru-RU"/>
        </w:rPr>
        <w:t>Ар түрдүү тартиптеги чектүү айырмалар. Чектүү айырмалардын таблицасы.</w:t>
      </w:r>
    </w:p>
    <w:p w14:paraId="2E97EECF"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Алдыга жана артка карай интерполяциялоо. </w:t>
      </w:r>
    </w:p>
    <w:p w14:paraId="15B14B9A"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Лагранж формуласы. Лагранж көп мүчөсүнүн  калдык мүчөсүн баалоо.</w:t>
      </w:r>
    </w:p>
    <w:p w14:paraId="4DAE0299"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Тик бурчтуктар,  трапециялар жана Симпсон формулалары жана алардын чыгарылышты алуудагы өзгөчөлүктөрү.</w:t>
      </w:r>
    </w:p>
    <w:p w14:paraId="27A69581" w14:textId="77777777" w:rsidR="00F55E3B" w:rsidRPr="00421D41" w:rsidRDefault="00F55E3B" w:rsidP="00F55E3B">
      <w:pPr>
        <w:numPr>
          <w:ilvl w:val="0"/>
          <w:numId w:val="18"/>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Пикардын методу жана жыйналуучулук шарты.</w:t>
      </w:r>
    </w:p>
    <w:p w14:paraId="3CC23B3F"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2 модуль</w:t>
      </w:r>
    </w:p>
    <w:p w14:paraId="0267C15F"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методу жана анын модификациясы.</w:t>
      </w:r>
    </w:p>
    <w:p w14:paraId="6172190D"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 – Коши методу.</w:t>
      </w:r>
    </w:p>
    <w:p w14:paraId="7137E2C3"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Рунге – Куттун методу жана анын геометриялык талкууланышы.</w:t>
      </w:r>
    </w:p>
    <w:p w14:paraId="080337EC"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Нңютон - Котестин квадратуралык формуласы.</w:t>
      </w:r>
    </w:p>
    <w:p w14:paraId="7E850D8E"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Милнанын методун колдонуу.</w:t>
      </w:r>
    </w:p>
    <w:p w14:paraId="516602F6"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Адамстын формулалары.</w:t>
      </w:r>
    </w:p>
    <w:p w14:paraId="518C734E"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Лежандр полиномун түзүү.</w:t>
      </w:r>
    </w:p>
    <w:p w14:paraId="14304C4F"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Чебышев полиномун түзүү.</w:t>
      </w:r>
    </w:p>
    <w:p w14:paraId="1BEC256E"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Эксперименталдык белгилүүлөрдү кайрадан иштеп чыгуу методдору.</w:t>
      </w:r>
    </w:p>
    <w:p w14:paraId="4D649F50"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Таблицалык көз карандылыкты  элементардык функциялар аркылуу жакындаштыруу.</w:t>
      </w:r>
    </w:p>
    <w:p w14:paraId="28409C4D" w14:textId="77777777" w:rsidR="00F55E3B" w:rsidRPr="00421D41" w:rsidRDefault="00F55E3B" w:rsidP="00F55E3B">
      <w:pPr>
        <w:numPr>
          <w:ilvl w:val="0"/>
          <w:numId w:val="19"/>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жана квадраттык регрессия. Даражалуу, көрсөткүчтүү функ</w:t>
      </w:r>
    </w:p>
    <w:p w14:paraId="51B90073"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p>
    <w:p w14:paraId="41532ABF"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«Сандык методдор» предмети боюнча тест</w:t>
      </w:r>
    </w:p>
    <w:p w14:paraId="2E9BBB9A" w14:textId="77777777" w:rsidR="00F55E3B" w:rsidRPr="00421D41" w:rsidRDefault="00F55E3B" w:rsidP="00F55E3B">
      <w:pPr>
        <w:tabs>
          <w:tab w:val="left" w:pos="6780"/>
        </w:tabs>
        <w:spacing w:after="0" w:line="240" w:lineRule="auto"/>
        <w:rPr>
          <w:rFonts w:ascii="Times New Roman" w:eastAsia="Times New Roman" w:hAnsi="Times New Roman" w:cs="Times New Roman"/>
          <w:b/>
          <w:sz w:val="28"/>
          <w:szCs w:val="28"/>
          <w:lang w:eastAsia="ru-RU"/>
        </w:rPr>
      </w:pPr>
    </w:p>
    <w:p w14:paraId="2778D119"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Курс: </w:t>
      </w:r>
      <w:r w:rsidRPr="00421D41">
        <w:rPr>
          <w:rFonts w:ascii="Times New Roman" w:eastAsia="Times New Roman" w:hAnsi="Times New Roman" w:cs="Times New Roman"/>
          <w:b/>
          <w:sz w:val="28"/>
          <w:szCs w:val="28"/>
          <w:lang w:val="ky-KG" w:eastAsia="ru-RU"/>
        </w:rPr>
        <w:t>3</w:t>
      </w:r>
    </w:p>
    <w:p w14:paraId="60FA70DD"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Семестр: </w:t>
      </w:r>
      <w:r w:rsidRPr="00421D41">
        <w:rPr>
          <w:rFonts w:ascii="Times New Roman" w:eastAsia="Times New Roman" w:hAnsi="Times New Roman" w:cs="Times New Roman"/>
          <w:b/>
          <w:sz w:val="28"/>
          <w:szCs w:val="28"/>
          <w:lang w:val="ky-KG" w:eastAsia="ru-RU"/>
        </w:rPr>
        <w:t>6 (2-модуль)</w:t>
      </w:r>
    </w:p>
    <w:p w14:paraId="02C8C4C0"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Жыйынтык: экзам</w:t>
      </w:r>
      <w:r w:rsidRPr="00421D41">
        <w:rPr>
          <w:rFonts w:ascii="Times New Roman" w:eastAsia="Times New Roman" w:hAnsi="Times New Roman" w:cs="Times New Roman"/>
          <w:b/>
          <w:sz w:val="28"/>
          <w:szCs w:val="28"/>
          <w:lang w:val="ky-KG" w:eastAsia="ru-RU"/>
        </w:rPr>
        <w:t>е</w:t>
      </w:r>
      <w:r w:rsidRPr="00421D41">
        <w:rPr>
          <w:rFonts w:ascii="Times New Roman" w:eastAsia="Times New Roman" w:hAnsi="Times New Roman" w:cs="Times New Roman"/>
          <w:b/>
          <w:sz w:val="28"/>
          <w:szCs w:val="28"/>
          <w:lang w:eastAsia="ru-RU"/>
        </w:rPr>
        <w:t xml:space="preserve">н                        </w:t>
      </w:r>
    </w:p>
    <w:p w14:paraId="6B30B3E4" w14:textId="77777777" w:rsidR="00F55E3B" w:rsidRPr="00421D41" w:rsidRDefault="00F55E3B" w:rsidP="00F55E3B">
      <w:pPr>
        <w:tabs>
          <w:tab w:val="left" w:pos="6780"/>
        </w:tabs>
        <w:spacing w:after="0" w:line="240" w:lineRule="auto"/>
        <w:ind w:left="3540"/>
        <w:jc w:val="right"/>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Адистиги: </w:t>
      </w:r>
      <w:r w:rsidRPr="00421D41">
        <w:rPr>
          <w:rFonts w:ascii="Times New Roman" w:eastAsia="Times New Roman" w:hAnsi="Times New Roman" w:cs="Times New Roman"/>
          <w:b/>
          <w:sz w:val="28"/>
          <w:szCs w:val="28"/>
          <w:lang w:val="ky-KG" w:eastAsia="ru-RU"/>
        </w:rPr>
        <w:t>математика</w:t>
      </w:r>
      <w:r w:rsidRPr="00421D41">
        <w:rPr>
          <w:rFonts w:ascii="Times New Roman" w:eastAsia="Times New Roman" w:hAnsi="Times New Roman" w:cs="Times New Roman"/>
          <w:b/>
          <w:sz w:val="28"/>
          <w:szCs w:val="28"/>
          <w:lang w:eastAsia="ru-RU"/>
        </w:rPr>
        <w:t xml:space="preserve">                                                                                                                                                                                                             </w:t>
      </w:r>
    </w:p>
    <w:p w14:paraId="4672303C"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Окутуучу:  Кыштообаева Ч.А.     </w:t>
      </w:r>
    </w:p>
    <w:p w14:paraId="25B148B0"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p>
    <w:p w14:paraId="1D3E4814" w14:textId="77777777" w:rsidR="00F55E3B" w:rsidRPr="00421D41" w:rsidRDefault="00F55E3B" w:rsidP="00F55E3B">
      <w:pPr>
        <w:tabs>
          <w:tab w:val="left" w:pos="6780"/>
        </w:tabs>
        <w:spacing w:after="0" w:line="240" w:lineRule="auto"/>
        <w:ind w:left="720"/>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I вариант</w:t>
      </w:r>
    </w:p>
    <w:p w14:paraId="795FED52" w14:textId="77777777" w:rsidR="00F55E3B" w:rsidRPr="00421D41" w:rsidRDefault="00F55E3B" w:rsidP="00F55E3B">
      <w:pPr>
        <w:tabs>
          <w:tab w:val="left" w:pos="6780"/>
        </w:tabs>
        <w:spacing w:after="0" w:line="240" w:lineRule="auto"/>
        <w:ind w:left="720"/>
        <w:jc w:val="center"/>
        <w:rPr>
          <w:rFonts w:ascii="Times New Roman" w:eastAsia="Times New Roman" w:hAnsi="Times New Roman" w:cs="Times New Roman"/>
          <w:b/>
          <w:sz w:val="28"/>
          <w:szCs w:val="28"/>
          <w:lang w:val="ky-KG" w:eastAsia="ru-RU"/>
        </w:rPr>
      </w:pPr>
    </w:p>
    <w:p w14:paraId="70205C9F" w14:textId="77777777" w:rsidR="00F55E3B" w:rsidRPr="00421D41" w:rsidRDefault="00F55E3B" w:rsidP="00F55E3B">
      <w:pPr>
        <w:spacing w:after="0" w:line="240" w:lineRule="auto"/>
        <w:ind w:left="360"/>
        <w:rPr>
          <w:rFonts w:ascii="Times New Roman" w:eastAsia="Times New Roman" w:hAnsi="Times New Roman" w:cs="Times New Roman"/>
          <w:sz w:val="28"/>
          <w:szCs w:val="28"/>
          <w:lang w:val="ky-KG" w:eastAsia="ru-RU"/>
        </w:rPr>
      </w:pPr>
    </w:p>
    <w:p w14:paraId="248E2717" w14:textId="77777777" w:rsidR="00F55E3B" w:rsidRPr="00421D41" w:rsidRDefault="00F55E3B" w:rsidP="00F55E3B">
      <w:pPr>
        <w:numPr>
          <w:ilvl w:val="0"/>
          <w:numId w:val="41"/>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Чебышев полиномдорун туюнткан жалпы формуланы көрсөткүлө:</w:t>
      </w:r>
    </w:p>
    <w:p w14:paraId="7C7E6369" w14:textId="77777777" w:rsidR="00F55E3B" w:rsidRPr="00421D41" w:rsidRDefault="00F55E3B" w:rsidP="00F55E3B">
      <w:pPr>
        <w:spacing w:after="0" w:line="240" w:lineRule="auto"/>
        <w:ind w:left="644"/>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sz w:val="28"/>
          <w:szCs w:val="28"/>
          <w:lang w:val="ky-KG" w:eastAsia="ru-RU"/>
        </w:rPr>
        <w:t>а)</w:t>
      </w:r>
      <w:r w:rsidRPr="00421D41">
        <w:rPr>
          <w:rFonts w:ascii="Times New Roman" w:eastAsia="Times New Roman" w:hAnsi="Times New Roman" w:cs="Times New Roman"/>
          <w:sz w:val="28"/>
          <w:szCs w:val="28"/>
          <w:vertAlign w:val="subscript"/>
          <w:lang w:val="ky-KG" w:eastAsia="ru-RU"/>
        </w:rPr>
        <w:t xml:space="preserve">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1-</m:t>
                    </m:r>
                    <m:rad>
                      <m:radPr>
                        <m:degHide m:val="1"/>
                        <m:ctrlPr>
                          <w:rPr>
                            <w:rFonts w:ascii="Cambria Math" w:eastAsia="Calibri" w:hAnsi="Cambria Math" w:cs="Times New Roman"/>
                            <w:i/>
                            <w:sz w:val="28"/>
                            <w:szCs w:val="28"/>
                            <w:lang w:val="en-US"/>
                          </w:rPr>
                        </m:ctrlPr>
                      </m:radPr>
                      <m:deg/>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-1</m:t>
                        </m:r>
                      </m:e>
                    </m:rad>
                  </m:e>
                </m:d>
              </m:e>
              <m:sup>
                <m:r>
                  <w:rPr>
                    <w:rFonts w:ascii="Cambria Math" w:eastAsia="Calibri" w:hAnsi="Cambria Math" w:cs="Times New Roman"/>
                    <w:sz w:val="28"/>
                    <w:szCs w:val="28"/>
                    <w:lang w:val="ky-KG"/>
                  </w:rPr>
                  <m:t>n</m:t>
                </m:r>
              </m:sup>
            </m:sSup>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1-</m:t>
                    </m:r>
                    <m:rad>
                      <m:radPr>
                        <m:degHide m:val="1"/>
                        <m:ctrlPr>
                          <w:rPr>
                            <w:rFonts w:ascii="Cambria Math" w:eastAsia="Calibri" w:hAnsi="Cambria Math" w:cs="Times New Roman"/>
                            <w:i/>
                            <w:sz w:val="28"/>
                            <w:szCs w:val="28"/>
                            <w:lang w:val="en-US"/>
                          </w:rPr>
                        </m:ctrlPr>
                      </m:radPr>
                      <m:deg/>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m:t>
                        </m:r>
                      </m:e>
                    </m:rad>
                  </m:e>
                </m:d>
              </m:e>
              <m:sup>
                <m:r>
                  <w:rPr>
                    <w:rFonts w:ascii="Cambria Math" w:eastAsia="Calibri" w:hAnsi="Cambria Math" w:cs="Times New Roman"/>
                    <w:sz w:val="28"/>
                    <w:szCs w:val="28"/>
                    <w:lang w:val="ky-KG"/>
                  </w:rPr>
                  <m:t>n</m:t>
                </m:r>
              </m:sup>
            </m:sSup>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2</m:t>
                </m:r>
              </m:e>
              <m:sup>
                <m:r>
                  <w:rPr>
                    <w:rFonts w:ascii="Cambria Math" w:eastAsia="Calibri" w:hAnsi="Cambria Math" w:cs="Times New Roman"/>
                    <w:sz w:val="28"/>
                    <w:szCs w:val="28"/>
                    <w:lang w:val="ky-KG"/>
                  </w:rPr>
                  <m:t>n+1</m:t>
                </m:r>
              </m:sup>
            </m:sSup>
          </m:den>
        </m:f>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б)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m:t>
                    </m:r>
                    <m:rad>
                      <m:radPr>
                        <m:degHide m:val="1"/>
                        <m:ctrlPr>
                          <w:rPr>
                            <w:rFonts w:ascii="Cambria Math" w:eastAsia="Calibri" w:hAnsi="Cambria Math" w:cs="Times New Roman"/>
                            <w:i/>
                            <w:sz w:val="28"/>
                            <w:szCs w:val="28"/>
                            <w:lang w:val="en-US"/>
                          </w:rPr>
                        </m:ctrlPr>
                      </m:radPr>
                      <m:deg/>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m:t>
                        </m:r>
                      </m:e>
                    </m:rad>
                  </m:e>
                </m:d>
              </m:e>
              <m:sup>
                <m:r>
                  <w:rPr>
                    <w:rFonts w:ascii="Cambria Math" w:eastAsia="Calibri" w:hAnsi="Cambria Math" w:cs="Times New Roman"/>
                    <w:sz w:val="28"/>
                    <w:szCs w:val="28"/>
                    <w:lang w:val="ky-KG"/>
                  </w:rPr>
                  <m:t>n</m:t>
                </m:r>
              </m:sup>
            </m:sSup>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m:t>
                    </m:r>
                    <m:rad>
                      <m:radPr>
                        <m:degHide m:val="1"/>
                        <m:ctrlPr>
                          <w:rPr>
                            <w:rFonts w:ascii="Cambria Math" w:eastAsia="Calibri" w:hAnsi="Cambria Math" w:cs="Times New Roman"/>
                            <w:i/>
                            <w:sz w:val="28"/>
                            <w:szCs w:val="28"/>
                            <w:lang w:val="en-US"/>
                          </w:rPr>
                        </m:ctrlPr>
                      </m:radPr>
                      <m:deg/>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m:t>
                        </m:r>
                      </m:e>
                    </m:rad>
                  </m:e>
                </m:d>
              </m:e>
              <m:sup>
                <m:r>
                  <w:rPr>
                    <w:rFonts w:ascii="Cambria Math" w:eastAsia="Calibri" w:hAnsi="Cambria Math" w:cs="Times New Roman"/>
                    <w:sz w:val="28"/>
                    <w:szCs w:val="28"/>
                    <w:lang w:val="ky-KG"/>
                  </w:rPr>
                  <m:t>n</m:t>
                </m:r>
              </m:sup>
            </m:sSup>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2</m:t>
                </m:r>
              </m:e>
              <m:sup>
                <m:r>
                  <w:rPr>
                    <w:rFonts w:ascii="Cambria Math" w:eastAsia="Calibri" w:hAnsi="Cambria Math" w:cs="Times New Roman"/>
                    <w:sz w:val="28"/>
                    <w:szCs w:val="28"/>
                    <w:lang w:val="ky-KG"/>
                  </w:rPr>
                  <m:t>n</m:t>
                </m:r>
              </m:sup>
            </m:sSup>
          </m:den>
        </m:f>
      </m:oMath>
      <w:r w:rsidRPr="00421D41">
        <w:rPr>
          <w:rFonts w:ascii="Times New Roman" w:eastAsia="Times New Roman" w:hAnsi="Times New Roman" w:cs="Times New Roman"/>
          <w:b/>
          <w:sz w:val="28"/>
          <w:szCs w:val="28"/>
          <w:lang w:eastAsia="ru-RU"/>
        </w:rPr>
        <w:t xml:space="preserve">     </w:t>
      </w:r>
    </w:p>
    <w:p w14:paraId="17B8ACFB" w14:textId="77777777" w:rsidR="00F55E3B" w:rsidRPr="00421D41" w:rsidRDefault="00F55E3B" w:rsidP="00F55E3B">
      <w:pPr>
        <w:spacing w:after="0" w:line="240" w:lineRule="auto"/>
        <w:ind w:left="644"/>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в)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rPr>
                      <m:t>2</m:t>
                    </m:r>
                    <m:r>
                      <w:rPr>
                        <w:rFonts w:ascii="Cambria Math" w:eastAsia="Calibri" w:hAnsi="Cambria Math" w:cs="Times New Roman"/>
                        <w:sz w:val="28"/>
                        <w:szCs w:val="28"/>
                        <w:lang w:val="en-US"/>
                      </w:rPr>
                      <m:t>x</m:t>
                    </m:r>
                    <m:r>
                      <w:rPr>
                        <w:rFonts w:ascii="Cambria Math" w:eastAsia="Calibri" w:hAnsi="Cambria Math" w:cs="Times New Roman"/>
                        <w:sz w:val="28"/>
                        <w:szCs w:val="28"/>
                      </w:rPr>
                      <m:t>+</m:t>
                    </m:r>
                    <m:rad>
                      <m:radPr>
                        <m:degHide m:val="1"/>
                        <m:ctrlPr>
                          <w:rPr>
                            <w:rFonts w:ascii="Cambria Math" w:eastAsia="Calibri" w:hAnsi="Cambria Math" w:cs="Times New Roman"/>
                            <w:i/>
                            <w:sz w:val="28"/>
                            <w:szCs w:val="28"/>
                            <w:lang w:val="en-US"/>
                          </w:rPr>
                        </m:ctrlPr>
                      </m:radPr>
                      <m:deg/>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m:t>
                        </m:r>
                      </m:e>
                    </m:rad>
                  </m:e>
                </m:d>
              </m:e>
              <m:sup>
                <m:r>
                  <w:rPr>
                    <w:rFonts w:ascii="Cambria Math" w:eastAsia="Calibri" w:hAnsi="Cambria Math" w:cs="Times New Roman"/>
                    <w:sz w:val="28"/>
                    <w:szCs w:val="28"/>
                    <w:lang w:val="ky-KG"/>
                  </w:rPr>
                  <m:t>n</m:t>
                </m:r>
              </m:sup>
            </m:sSup>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rPr>
                      <m:t>2</m:t>
                    </m:r>
                    <m:r>
                      <w:rPr>
                        <w:rFonts w:ascii="Cambria Math" w:eastAsia="Calibri" w:hAnsi="Cambria Math" w:cs="Times New Roman"/>
                        <w:sz w:val="28"/>
                        <w:szCs w:val="28"/>
                        <w:lang w:val="en-US"/>
                      </w:rPr>
                      <m:t>x</m:t>
                    </m:r>
                    <m:r>
                      <w:rPr>
                        <w:rFonts w:ascii="Cambria Math" w:eastAsia="Calibri" w:hAnsi="Cambria Math" w:cs="Times New Roman"/>
                        <w:sz w:val="28"/>
                        <w:szCs w:val="28"/>
                      </w:rPr>
                      <m:t>-</m:t>
                    </m:r>
                    <m:rad>
                      <m:radPr>
                        <m:degHide m:val="1"/>
                        <m:ctrlPr>
                          <w:rPr>
                            <w:rFonts w:ascii="Cambria Math" w:eastAsia="Calibri" w:hAnsi="Cambria Math" w:cs="Times New Roman"/>
                            <w:i/>
                            <w:sz w:val="28"/>
                            <w:szCs w:val="28"/>
                            <w:lang w:val="en-US"/>
                          </w:rPr>
                        </m:ctrlPr>
                      </m:radPr>
                      <m:deg/>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m:t>
                        </m:r>
                      </m:e>
                    </m:rad>
                  </m:e>
                </m:d>
              </m:e>
              <m:sup>
                <m:r>
                  <w:rPr>
                    <w:rFonts w:ascii="Cambria Math" w:eastAsia="Calibri" w:hAnsi="Cambria Math" w:cs="Times New Roman"/>
                    <w:sz w:val="28"/>
                    <w:szCs w:val="28"/>
                    <w:lang w:val="ky-KG"/>
                  </w:rPr>
                  <m:t>n</m:t>
                </m:r>
              </m:sup>
            </m:sSup>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15</m:t>
                </m:r>
              </m:e>
              <m:sup>
                <m:r>
                  <w:rPr>
                    <w:rFonts w:ascii="Cambria Math" w:eastAsia="Calibri" w:hAnsi="Cambria Math" w:cs="Times New Roman"/>
                    <w:sz w:val="28"/>
                    <w:szCs w:val="28"/>
                    <w:lang w:val="ky-KG"/>
                  </w:rPr>
                  <m:t>n</m:t>
                </m:r>
              </m:sup>
            </m:sSup>
          </m:den>
        </m:f>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rad>
          <m:radPr>
            <m:degHide m:val="1"/>
            <m:ctrlPr>
              <w:rPr>
                <w:rFonts w:ascii="Cambria Math" w:eastAsia="Calibri" w:hAnsi="Cambria Math" w:cs="Times New Roman"/>
                <w:i/>
                <w:sz w:val="28"/>
                <w:szCs w:val="28"/>
                <w:lang w:val="ky-KG"/>
              </w:rPr>
            </m:ctrlPr>
          </m:radPr>
          <m:deg/>
          <m:e>
            <m:r>
              <w:rPr>
                <w:rFonts w:ascii="Cambria Math" w:eastAsia="Calibri" w:hAnsi="Cambria Math" w:cs="Times New Roman"/>
                <w:sz w:val="28"/>
                <w:szCs w:val="28"/>
                <w:lang w:val="ky-KG"/>
              </w:rPr>
              <m:t>x</m:t>
            </m:r>
          </m:e>
        </m:rad>
        <m:r>
          <w:rPr>
            <w:rFonts w:ascii="Cambria Math" w:eastAsia="Calibri" w:hAnsi="Cambria Math" w:cs="Times New Roman"/>
            <w:sz w:val="28"/>
            <w:szCs w:val="28"/>
            <w:lang w:val="ky-KG"/>
          </w:rPr>
          <m:t>-1</m:t>
        </m:r>
      </m:oMath>
      <w:r w:rsidRPr="00421D41">
        <w:rPr>
          <w:rFonts w:ascii="Times New Roman" w:eastAsia="Times New Roman" w:hAnsi="Times New Roman" w:cs="Times New Roman"/>
          <w:sz w:val="28"/>
          <w:szCs w:val="28"/>
          <w:lang w:eastAsia="ru-RU"/>
        </w:rPr>
        <w:t xml:space="preserve">        </w:t>
      </w:r>
    </w:p>
    <w:p w14:paraId="22D0DA26" w14:textId="77777777" w:rsidR="00F55E3B" w:rsidRPr="00421D41" w:rsidRDefault="00F55E3B" w:rsidP="00F55E3B">
      <w:pPr>
        <w:spacing w:after="0" w:line="240" w:lineRule="auto"/>
        <w:ind w:left="644"/>
        <w:rPr>
          <w:rFonts w:ascii="Times New Roman" w:eastAsia="Times New Roman" w:hAnsi="Times New Roman" w:cs="Times New Roman"/>
          <w:sz w:val="28"/>
          <w:szCs w:val="28"/>
          <w:lang w:val="ky-KG" w:eastAsia="ru-RU"/>
        </w:rPr>
      </w:pPr>
    </w:p>
    <w:p w14:paraId="414DA9CA" w14:textId="77777777" w:rsidR="00F55E3B" w:rsidRPr="00421D41" w:rsidRDefault="00F55E3B" w:rsidP="00F55E3B">
      <w:pPr>
        <w:numPr>
          <w:ilvl w:val="0"/>
          <w:numId w:val="41"/>
        </w:numPr>
        <w:spacing w:after="0" w:line="240" w:lineRule="auto"/>
        <w:contextualSpacing/>
        <w:rPr>
          <w:rFonts w:ascii="Times New Roman" w:eastAsia="Times New Roman" w:hAnsi="Times New Roman" w:cs="Times New Roman"/>
          <w:sz w:val="28"/>
          <w:szCs w:val="28"/>
          <w:lang w:val="ky-KG" w:eastAsia="ru-RU"/>
        </w:rPr>
      </w:pPr>
      <m:oMath>
        <m:r>
          <w:rPr>
            <w:rFonts w:ascii="Cambria Math" w:eastAsia="Calibri" w:hAnsi="Cambria Math" w:cs="Times New Roman"/>
            <w:sz w:val="28"/>
            <w:szCs w:val="28"/>
            <w:lang w:val="ky-KG"/>
          </w:rPr>
          <m:t>n=2</m:t>
        </m:r>
      </m:oMath>
      <w:r w:rsidRPr="00421D41">
        <w:rPr>
          <w:rFonts w:ascii="Times New Roman" w:eastAsia="Times New Roman" w:hAnsi="Times New Roman" w:cs="Times New Roman"/>
          <w:sz w:val="28"/>
          <w:szCs w:val="28"/>
          <w:lang w:val="ky-KG" w:eastAsia="ru-RU"/>
        </w:rPr>
        <w:t xml:space="preserve"> болгондогу учур үчүн Чебышев полиномун тургузгула:</w:t>
      </w:r>
    </w:p>
    <w:p w14:paraId="5B7776E2" w14:textId="77777777" w:rsidR="00F55E3B" w:rsidRPr="00421D41" w:rsidRDefault="00F55E3B" w:rsidP="00F55E3B">
      <w:pPr>
        <w:spacing w:after="0" w:line="240" w:lineRule="auto"/>
        <w:ind w:left="644"/>
        <w:rPr>
          <w:rFonts w:ascii="Times New Roman" w:eastAsia="Times New Roman" w:hAnsi="Times New Roman" w:cs="Times New Roman"/>
          <w:sz w:val="28"/>
          <w:szCs w:val="28"/>
          <w:lang w:val="ky-KG" w:eastAsia="ru-RU"/>
        </w:rPr>
      </w:pPr>
    </w:p>
    <w:p w14:paraId="1118A767"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1</m:t>
            </m:r>
          </m:num>
          <m:den>
            <m:r>
              <w:rPr>
                <w:rFonts w:ascii="Cambria Math" w:eastAsia="Calibri" w:hAnsi="Cambria Math" w:cs="Times New Roman"/>
                <w:sz w:val="28"/>
                <w:szCs w:val="28"/>
                <w:lang w:val="ky-KG"/>
              </w:rPr>
              <m:t>2</m:t>
            </m:r>
          </m:den>
        </m:f>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б)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=x-</m:t>
        </m:r>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1</m:t>
            </m:r>
          </m:num>
          <m:den>
            <m:r>
              <w:rPr>
                <w:rFonts w:ascii="Cambria Math" w:eastAsia="Calibri" w:hAnsi="Cambria Math" w:cs="Times New Roman"/>
                <w:sz w:val="28"/>
                <w:szCs w:val="28"/>
                <w:lang w:val="ky-KG"/>
              </w:rPr>
              <m:t>2</m:t>
            </m:r>
          </m:den>
        </m:f>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=x-1</m:t>
        </m:r>
      </m:oMath>
      <w:r w:rsidRPr="00421D41">
        <w:rPr>
          <w:rFonts w:ascii="Times New Roman" w:eastAsia="Times New Roman" w:hAnsi="Times New Roman" w:cs="Times New Roman"/>
          <w:sz w:val="28"/>
          <w:szCs w:val="28"/>
          <w:lang w:eastAsia="ru-RU"/>
        </w:rPr>
        <w:t xml:space="preserve">   </w:t>
      </w:r>
    </w:p>
    <w:p w14:paraId="79DAD216"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p>
    <w:p w14:paraId="5ABA949F"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 </w:t>
      </w:r>
    </w:p>
    <w:p w14:paraId="42E470B4" w14:textId="77777777" w:rsidR="00F55E3B" w:rsidRPr="00421D41" w:rsidRDefault="00F55E3B" w:rsidP="00F55E3B">
      <w:pPr>
        <w:numPr>
          <w:ilvl w:val="0"/>
          <w:numId w:val="41"/>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Лежандр полиномдорун туюнткан жалпы формуланы көрсөткүлө:</w:t>
      </w:r>
    </w:p>
    <w:p w14:paraId="50C4742B" w14:textId="77777777" w:rsidR="00F55E3B" w:rsidRPr="00421D41" w:rsidRDefault="00F55E3B" w:rsidP="00F55E3B">
      <w:pPr>
        <w:spacing w:after="0" w:line="240" w:lineRule="auto"/>
        <w:ind w:left="644"/>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P</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m:oMath>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-1</m:t>
                </m:r>
              </m:e>
            </m:d>
          </m:e>
          <m:sup>
            <m:r>
              <w:rPr>
                <w:rFonts w:ascii="Cambria Math" w:eastAsia="Calibri" w:hAnsi="Cambria Math" w:cs="Times New Roman"/>
                <w:sz w:val="28"/>
                <w:szCs w:val="28"/>
                <w:lang w:val="ky-KG"/>
              </w:rPr>
              <m:t>n</m:t>
            </m:r>
          </m:sup>
        </m:sSup>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б)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P</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m:oMath>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1</m:t>
            </m:r>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2</m:t>
                </m:r>
              </m:e>
              <m:sup>
                <m:r>
                  <w:rPr>
                    <w:rFonts w:ascii="Cambria Math" w:eastAsia="Calibri" w:hAnsi="Cambria Math" w:cs="Times New Roman"/>
                    <w:sz w:val="28"/>
                    <w:szCs w:val="28"/>
                    <w:lang w:val="ky-KG"/>
                  </w:rPr>
                  <m:t>n</m:t>
                </m:r>
              </m:sup>
            </m:sSup>
            <m:r>
              <w:rPr>
                <w:rFonts w:ascii="Cambria Math" w:eastAsia="Calibri" w:hAnsi="Cambria Math" w:cs="Times New Roman"/>
                <w:sz w:val="28"/>
                <w:szCs w:val="28"/>
                <w:lang w:val="ky-KG"/>
              </w:rPr>
              <m:t>n!</m:t>
            </m:r>
          </m:den>
        </m:f>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-1</m:t>
                </m:r>
              </m:e>
            </m:d>
          </m:e>
          <m:sup>
            <m:r>
              <w:rPr>
                <w:rFonts w:ascii="Cambria Math" w:eastAsia="Calibri" w:hAnsi="Cambria Math" w:cs="Times New Roman"/>
                <w:sz w:val="28"/>
                <w:szCs w:val="28"/>
                <w:lang w:val="ky-KG"/>
              </w:rPr>
              <m:t>n</m:t>
            </m:r>
          </m:sup>
        </m:sSup>
      </m:oMath>
      <w:r w:rsidRPr="00421D41">
        <w:rPr>
          <w:rFonts w:ascii="Times New Roman" w:eastAsia="Times New Roman" w:hAnsi="Times New Roman" w:cs="Times New Roman"/>
          <w:b/>
          <w:sz w:val="28"/>
          <w:szCs w:val="28"/>
          <w:lang w:eastAsia="ru-RU"/>
        </w:rPr>
        <w:t xml:space="preserve">       </w:t>
      </w:r>
    </w:p>
    <w:p w14:paraId="1BA97A1A" w14:textId="77777777" w:rsidR="00F55E3B" w:rsidRPr="00421D41" w:rsidRDefault="00F55E3B" w:rsidP="00F55E3B">
      <w:pPr>
        <w:spacing w:after="0" w:line="240" w:lineRule="auto"/>
        <w:ind w:left="644"/>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в)</w:t>
      </w:r>
      <m:oMath>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P</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m:oMath>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1</m:t>
            </m:r>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2</m:t>
                </m:r>
              </m:e>
              <m:sup>
                <m:r>
                  <w:rPr>
                    <w:rFonts w:ascii="Cambria Math" w:eastAsia="Calibri" w:hAnsi="Cambria Math" w:cs="Times New Roman"/>
                    <w:sz w:val="28"/>
                    <w:szCs w:val="28"/>
                    <w:lang w:val="ky-KG"/>
                  </w:rPr>
                  <m:t>n</m:t>
                </m:r>
              </m:sup>
            </m:sSup>
            <m:r>
              <w:rPr>
                <w:rFonts w:ascii="Cambria Math" w:eastAsia="Calibri" w:hAnsi="Cambria Math" w:cs="Times New Roman"/>
                <w:sz w:val="28"/>
                <w:szCs w:val="28"/>
                <w:lang w:val="ky-KG"/>
              </w:rPr>
              <m:t>n!</m:t>
            </m:r>
          </m:den>
        </m:f>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d</m:t>
                </m:r>
              </m:e>
              <m:sup>
                <m:r>
                  <w:rPr>
                    <w:rFonts w:ascii="Cambria Math" w:eastAsia="Calibri" w:hAnsi="Cambria Math" w:cs="Times New Roman"/>
                    <w:sz w:val="28"/>
                    <w:szCs w:val="28"/>
                    <w:lang w:val="ky-KG"/>
                  </w:rPr>
                  <m:t>n</m:t>
                </m:r>
              </m:sup>
            </m:sSup>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dx</m:t>
                </m:r>
              </m:e>
              <m:sup>
                <m:r>
                  <w:rPr>
                    <w:rFonts w:ascii="Cambria Math" w:eastAsia="Calibri" w:hAnsi="Cambria Math" w:cs="Times New Roman"/>
                    <w:sz w:val="28"/>
                    <w:szCs w:val="28"/>
                    <w:lang w:val="ky-KG"/>
                  </w:rPr>
                  <m:t>n</m:t>
                </m:r>
              </m:sup>
            </m:sSup>
          </m:den>
        </m:f>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-1</m:t>
                </m:r>
              </m:e>
            </m:d>
          </m:e>
          <m:sup>
            <m:r>
              <w:rPr>
                <w:rFonts w:ascii="Cambria Math" w:eastAsia="Calibri" w:hAnsi="Cambria Math" w:cs="Times New Roman"/>
                <w:sz w:val="28"/>
                <w:szCs w:val="28"/>
                <w:lang w:val="ky-KG"/>
              </w:rPr>
              <m:t>n</m:t>
            </m:r>
          </m:sup>
        </m:sSup>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P</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m:oMath>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1</m:t>
            </m:r>
          </m:num>
          <m:den>
            <m:r>
              <w:rPr>
                <w:rFonts w:ascii="Cambria Math" w:eastAsia="Calibri" w:hAnsi="Cambria Math" w:cs="Times New Roman"/>
                <w:sz w:val="28"/>
                <w:szCs w:val="28"/>
                <w:lang w:val="ky-KG"/>
              </w:rPr>
              <m:t>6</m:t>
            </m:r>
          </m:den>
        </m:f>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d</m:t>
                </m:r>
              </m:e>
              <m:sup>
                <m:r>
                  <w:rPr>
                    <w:rFonts w:ascii="Cambria Math" w:eastAsia="Calibri" w:hAnsi="Cambria Math" w:cs="Times New Roman"/>
                    <w:sz w:val="28"/>
                    <w:szCs w:val="28"/>
                    <w:lang w:val="ky-KG"/>
                  </w:rPr>
                  <m:t>n</m:t>
                </m:r>
              </m:sup>
            </m:sSup>
          </m:num>
          <m:den>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dx</m:t>
                </m:r>
              </m:e>
              <m:sup>
                <m:r>
                  <w:rPr>
                    <w:rFonts w:ascii="Cambria Math" w:eastAsia="Calibri" w:hAnsi="Cambria Math" w:cs="Times New Roman"/>
                    <w:sz w:val="28"/>
                    <w:szCs w:val="28"/>
                    <w:lang w:val="ky-KG"/>
                  </w:rPr>
                  <m:t>n</m:t>
                </m:r>
              </m:sup>
            </m:sSup>
          </m:den>
        </m:f>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-1</m:t>
                </m:r>
              </m:e>
            </m:d>
          </m:e>
          <m:sup>
            <m:r>
              <w:rPr>
                <w:rFonts w:ascii="Cambria Math" w:eastAsia="Calibri" w:hAnsi="Cambria Math" w:cs="Times New Roman"/>
                <w:sz w:val="28"/>
                <w:szCs w:val="28"/>
                <w:lang w:val="ky-KG"/>
              </w:rPr>
              <m:t>n</m:t>
            </m:r>
          </m:sup>
        </m:sSup>
      </m:oMath>
      <w:r w:rsidRPr="00421D41">
        <w:rPr>
          <w:rFonts w:ascii="Times New Roman" w:eastAsia="Times New Roman" w:hAnsi="Times New Roman" w:cs="Times New Roman"/>
          <w:sz w:val="28"/>
          <w:szCs w:val="28"/>
          <w:lang w:eastAsia="ru-RU"/>
        </w:rPr>
        <w:t xml:space="preserve">   </w:t>
      </w:r>
    </w:p>
    <w:p w14:paraId="4FBE012D" w14:textId="77777777" w:rsidR="00F55E3B" w:rsidRPr="00421D41" w:rsidRDefault="00F55E3B" w:rsidP="00F55E3B">
      <w:pPr>
        <w:spacing w:after="0" w:line="240" w:lineRule="auto"/>
        <w:ind w:left="644"/>
        <w:rPr>
          <w:rFonts w:ascii="Times New Roman" w:eastAsia="Times New Roman" w:hAnsi="Times New Roman" w:cs="Times New Roman"/>
          <w:sz w:val="28"/>
          <w:szCs w:val="28"/>
          <w:lang w:val="ky-KG" w:eastAsia="ru-RU"/>
        </w:rPr>
      </w:pPr>
    </w:p>
    <w:p w14:paraId="473FEAFF" w14:textId="77777777" w:rsidR="00F55E3B" w:rsidRPr="00421D41" w:rsidRDefault="00F55E3B" w:rsidP="00F55E3B">
      <w:pPr>
        <w:spacing w:after="0" w:line="240" w:lineRule="auto"/>
        <w:ind w:left="644"/>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 xml:space="preserve"> </w:t>
      </w:r>
    </w:p>
    <w:p w14:paraId="7A2715B2" w14:textId="77777777" w:rsidR="00F55E3B" w:rsidRPr="00421D41" w:rsidRDefault="00F55E3B" w:rsidP="00F55E3B">
      <w:pPr>
        <w:numPr>
          <w:ilvl w:val="0"/>
          <w:numId w:val="41"/>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сынык сызыктар методунун жалпы формуласын көрсөткүлө:</w:t>
      </w:r>
    </w:p>
    <w:p w14:paraId="48783E6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47FFEA09"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eastAsia="ru-RU"/>
        </w:rPr>
      </w:pP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vertAlign w:val="subscript"/>
          <w:lang w:eastAsia="ru-RU"/>
        </w:rPr>
        <w:t xml:space="preserve">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oMath>
      <w:r w:rsidRPr="00421D41">
        <w:rPr>
          <w:rFonts w:ascii="Times New Roman" w:eastAsia="Times New Roman" w:hAnsi="Times New Roman" w:cs="Times New Roman"/>
          <w:sz w:val="28"/>
          <w:szCs w:val="28"/>
          <w:lang w:val="ky-KG" w:eastAsia="ru-RU"/>
        </w:rPr>
        <w:t xml:space="preserve">  </w:t>
      </w:r>
      <m:oMath>
        <m:r>
          <w:rPr>
            <w:rFonts w:ascii="Cambria Math" w:eastAsia="Calibri" w:hAnsi="Cambria Math" w:cs="Times New Roman"/>
            <w:sz w:val="28"/>
            <w:szCs w:val="28"/>
            <w:lang w:val="ky-KG"/>
          </w:rPr>
          <m:t>=hf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d>
      </m:oMath>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б)</w:t>
      </w:r>
      <w:r w:rsidRPr="00421D41">
        <w:rPr>
          <w:rFonts w:ascii="Times New Roman" w:eastAsia="Times New Roman" w:hAnsi="Times New Roman" w:cs="Times New Roman"/>
          <w:sz w:val="28"/>
          <w:szCs w:val="28"/>
          <w:lang w:eastAsia="ru-RU"/>
        </w:rPr>
        <w:t xml:space="preserve"> </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m:rPr>
                <m:sty m:val="p"/>
              </m:rPr>
              <w:rPr>
                <w:rFonts w:ascii="Cambria Math" w:eastAsia="Calibri" w:hAnsi="Cambria Math" w:cs="Times New Roman"/>
                <w:sz w:val="28"/>
                <w:szCs w:val="28"/>
                <w:lang w:val="ky-KG"/>
              </w:rPr>
              <m:t>Δ</m:t>
            </m:r>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oMath>
      <w:r w:rsidRPr="00421D41">
        <w:rPr>
          <w:rFonts w:ascii="Times New Roman" w:eastAsia="Times New Roman" w:hAnsi="Times New Roman" w:cs="Times New Roman"/>
          <w:sz w:val="28"/>
          <w:szCs w:val="28"/>
          <w:lang w:eastAsia="ru-RU"/>
        </w:rPr>
        <w:t xml:space="preserve">                      </w:t>
      </w:r>
    </w:p>
    <w:p w14:paraId="3FC24093"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в)   </w:t>
      </w:r>
      <m:oMath>
        <m:d>
          <m:dPr>
            <m:begChr m:val="{"/>
            <m:endChr m:val=""/>
            <m:ctrlPr>
              <w:rPr>
                <w:rFonts w:ascii="Cambria Math" w:eastAsia="Calibri" w:hAnsi="Cambria Math" w:cs="Times New Roman"/>
                <w:i/>
                <w:sz w:val="28"/>
                <w:szCs w:val="28"/>
                <w:lang w:val="ky-KG"/>
              </w:rPr>
            </m:ctrlPr>
          </m:dPr>
          <m:e>
            <m:eqArr>
              <m:eqArrPr>
                <m:ctrlPr>
                  <w:rPr>
                    <w:rFonts w:ascii="Cambria Math" w:eastAsia="Calibri" w:hAnsi="Cambria Math" w:cs="Times New Roman"/>
                    <w:i/>
                    <w:sz w:val="28"/>
                    <w:szCs w:val="28"/>
                    <w:lang w:val="ky-KG"/>
                  </w:rPr>
                </m:ctrlPr>
              </m:eqArrPr>
              <m:e>
                <m:r>
                  <m:rPr>
                    <m:sty m:val="p"/>
                  </m:rPr>
                  <w:rPr>
                    <w:rFonts w:ascii="Cambria Math" w:eastAsia="Calibri" w:hAnsi="Cambria Math" w:cs="Times New Roman"/>
                    <w:sz w:val="28"/>
                    <w:szCs w:val="28"/>
                    <w:lang w:val="ky-KG"/>
                  </w:rPr>
                  <m:t>Δ</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=hf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d>
              </m:e>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m:rPr>
                        <m:sty m:val="p"/>
                      </m:rPr>
                      <w:rPr>
                        <w:rFonts w:ascii="Cambria Math" w:eastAsia="Calibri" w:hAnsi="Cambria Math" w:cs="Times New Roman"/>
                        <w:sz w:val="28"/>
                        <w:szCs w:val="28"/>
                        <w:lang w:val="ky-KG"/>
                      </w:rPr>
                      <m:t>Δ</m:t>
                    </m:r>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eqArr>
          </m:e>
        </m:d>
      </m:oMath>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г)  </w:t>
      </w:r>
      <m:oMath>
        <m:r>
          <w:rPr>
            <w:rFonts w:ascii="Cambria Math" w:eastAsia="Calibri" w:hAnsi="Cambria Math" w:cs="Times New Roman"/>
            <w:sz w:val="28"/>
            <w:szCs w:val="28"/>
            <w:lang w:val="ky-KG"/>
          </w:rPr>
          <m:t>y=hf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d>
      </m:oMath>
    </w:p>
    <w:p w14:paraId="1A34110F"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p>
    <w:p w14:paraId="5A7F3521" w14:textId="77777777" w:rsidR="00F55E3B" w:rsidRPr="00421D41" w:rsidRDefault="00F55E3B" w:rsidP="00F55E3B">
      <w:pPr>
        <w:numPr>
          <w:ilvl w:val="0"/>
          <w:numId w:val="41"/>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сынык сызыктар методу боюнча 2-жакындатылган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w:r w:rsidRPr="00421D41">
        <w:rPr>
          <w:rFonts w:ascii="Times New Roman" w:eastAsia="Times New Roman" w:hAnsi="Times New Roman" w:cs="Times New Roman"/>
          <w:sz w:val="28"/>
          <w:szCs w:val="28"/>
          <w:lang w:val="ky-KG" w:eastAsia="ru-RU"/>
        </w:rPr>
        <w:t>=x</w:t>
      </w:r>
      <w:r w:rsidRPr="00421D41">
        <w:rPr>
          <w:rFonts w:ascii="Times New Roman" w:eastAsia="Times New Roman" w:hAnsi="Times New Roman" w:cs="Times New Roman"/>
          <w:sz w:val="28"/>
          <w:szCs w:val="28"/>
          <w:vertAlign w:val="superscript"/>
          <w:lang w:val="ky-KG" w:eastAsia="ru-RU"/>
        </w:rPr>
        <w:t>2</w:t>
      </w:r>
      <w:r w:rsidRPr="00421D41">
        <w:rPr>
          <w:rFonts w:ascii="Times New Roman" w:eastAsia="Times New Roman" w:hAnsi="Times New Roman" w:cs="Times New Roman"/>
          <w:sz w:val="28"/>
          <w:szCs w:val="28"/>
          <w:lang w:val="ky-KG" w:eastAsia="ru-RU"/>
        </w:rPr>
        <w:t>+y</w:t>
      </w:r>
      <w:r w:rsidRPr="00421D41">
        <w:rPr>
          <w:rFonts w:ascii="Times New Roman" w:eastAsia="Times New Roman" w:hAnsi="Times New Roman" w:cs="Times New Roman"/>
          <w:sz w:val="28"/>
          <w:szCs w:val="28"/>
          <w:vertAlign w:val="superscript"/>
          <w:lang w:val="ky-KG" w:eastAsia="ru-RU"/>
        </w:rPr>
        <w:t>2</w:t>
      </w:r>
      <w:r w:rsidRPr="00421D41">
        <w:rPr>
          <w:rFonts w:ascii="Times New Roman" w:eastAsia="Times New Roman" w:hAnsi="Times New Roman" w:cs="Times New Roman"/>
          <w:sz w:val="28"/>
          <w:szCs w:val="28"/>
          <w:lang w:val="ky-KG" w:eastAsia="ru-RU"/>
        </w:rPr>
        <w:t>,       y</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=1,     x</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=0,   h=0.1</w:t>
      </w:r>
    </w:p>
    <w:p w14:paraId="5D26142B"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1,222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1,895</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2,89</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2,845</m:t>
        </m:r>
      </m:oMath>
      <w:r w:rsidRPr="00421D41">
        <w:rPr>
          <w:rFonts w:ascii="Times New Roman" w:eastAsia="Times New Roman" w:hAnsi="Times New Roman" w:cs="Times New Roman"/>
          <w:sz w:val="28"/>
          <w:szCs w:val="28"/>
          <w:lang w:eastAsia="ru-RU"/>
        </w:rPr>
        <w:t xml:space="preserve">   </w:t>
      </w:r>
    </w:p>
    <w:p w14:paraId="18E0A604"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p>
    <w:p w14:paraId="7D4DAC9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27E3CF9D" w14:textId="77777777" w:rsidR="00F55E3B" w:rsidRPr="00421D41" w:rsidRDefault="00F55E3B" w:rsidP="00F55E3B">
      <w:pPr>
        <w:numPr>
          <w:ilvl w:val="0"/>
          <w:numId w:val="41"/>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 – Коши  методу боюнча 2-жакындатылган жоопту болжолду аныктагыла:</w:t>
      </w:r>
    </w:p>
    <w:p w14:paraId="69A08616" w14:textId="77777777" w:rsidR="00F55E3B" w:rsidRPr="00421D41" w:rsidRDefault="00F55E3B" w:rsidP="00F55E3B">
      <w:pPr>
        <w:spacing w:after="0" w:line="240" w:lineRule="auto"/>
        <w:ind w:left="786"/>
        <w:contextualSpacing/>
        <w:rPr>
          <w:rFonts w:ascii="Times New Roman" w:eastAsia="Times New Roman" w:hAnsi="Times New Roman" w:cs="Times New Roman"/>
          <w:sz w:val="28"/>
          <w:szCs w:val="28"/>
          <w:lang w:val="ky-KG" w:eastAsia="ru-RU"/>
        </w:rPr>
      </w:pPr>
      <m:oMath>
        <m:r>
          <m:rPr>
            <m:sty m:val="p"/>
          </m:rPr>
          <w:rPr>
            <w:rFonts w:ascii="Cambria Math" w:eastAsia="Calibri" w:hAnsi="Cambria Math" w:cs="Times New Roman"/>
            <w:sz w:val="28"/>
            <w:szCs w:val="28"/>
            <w:lang w:val="ky-KG"/>
          </w:rPr>
          <m:t>y</m:t>
        </m:r>
        <m:r>
          <m:rPr>
            <m:sty m:val="p"/>
          </m:rPr>
          <w:rPr>
            <w:rFonts w:ascii="Cambria Math" w:eastAsia="Calibri" w:hAnsi="Cambria Math" w:cs="Times New Roman"/>
            <w:sz w:val="28"/>
            <w:szCs w:val="28"/>
            <w:vertAlign w:val="superscript"/>
            <w:lang w:val="ky-KG"/>
          </w:rPr>
          <m:t>'</m:t>
        </m:r>
        <m:r>
          <w:rPr>
            <w:rFonts w:ascii="Cambria Math" w:eastAsia="Calibri" w:hAnsi="Cambria Math" w:cs="Times New Roman"/>
            <w:sz w:val="28"/>
            <w:szCs w:val="28"/>
            <w:lang w:val="ky-KG"/>
          </w:rPr>
          <m:t>=1-</m:t>
        </m:r>
      </m:oMath>
      <w:r w:rsidRPr="00421D41">
        <w:rPr>
          <w:rFonts w:ascii="Times New Roman" w:eastAsia="Times New Roman" w:hAnsi="Times New Roman" w:cs="Times New Roman"/>
          <w:i/>
          <w:sz w:val="28"/>
          <w:szCs w:val="28"/>
          <w:lang w:val="ky-KG" w:eastAsia="ru-RU"/>
        </w:rPr>
        <w:t>x+</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ky-KG"/>
              </w:rPr>
              <m:t>y</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0</m:t>
            </m:r>
          </m:sub>
        </m:sSub>
        <m:r>
          <w:rPr>
            <w:rFonts w:ascii="Cambria Math" w:eastAsia="Times New Roman" w:hAnsi="Cambria Math" w:cs="Times New Roman"/>
            <w:sz w:val="28"/>
            <w:szCs w:val="28"/>
            <w:lang w:val="ky-KG"/>
          </w:rPr>
          <m:t xml:space="preserve">=1;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x</m:t>
            </m:r>
          </m:e>
          <m:sub>
            <m:r>
              <w:rPr>
                <w:rFonts w:ascii="Cambria Math" w:eastAsia="Times New Roman" w:hAnsi="Cambria Math" w:cs="Times New Roman"/>
                <w:sz w:val="28"/>
                <w:szCs w:val="28"/>
                <w:lang w:val="ky-KG"/>
              </w:rPr>
              <m:t>0</m:t>
            </m:r>
          </m:sub>
        </m:sSub>
        <m:r>
          <w:rPr>
            <w:rFonts w:ascii="Cambria Math" w:eastAsia="Times New Roman" w:hAnsi="Cambria Math" w:cs="Times New Roman"/>
            <w:sz w:val="28"/>
            <w:szCs w:val="28"/>
            <w:lang w:val="ky-KG"/>
          </w:rPr>
          <m:t xml:space="preserve">=0;     </m:t>
        </m:r>
        <m:r>
          <w:rPr>
            <w:rFonts w:ascii="Cambria Math" w:eastAsia="Times New Roman" w:hAnsi="Cambria Math" w:cs="Times New Roman"/>
            <w:sz w:val="28"/>
            <w:szCs w:val="28"/>
            <w:lang w:val="ky-KG"/>
          </w:rPr>
          <m:t>h=</m:t>
        </m:r>
        <m:r>
          <w:rPr>
            <w:rFonts w:ascii="Cambria Math" w:eastAsia="Times New Roman" w:hAnsi="Cambria Math" w:cs="Times New Roman"/>
            <w:sz w:val="28"/>
            <w:szCs w:val="28"/>
            <w:lang w:val="ky-KG"/>
          </w:rPr>
          <m:t>0,1</m:t>
        </m:r>
      </m:oMath>
    </w:p>
    <w:p w14:paraId="4E44E1D8" w14:textId="77777777" w:rsidR="00F55E3B" w:rsidRPr="00421D41" w:rsidRDefault="00F55E3B" w:rsidP="00F55E3B">
      <w:pPr>
        <w:spacing w:after="0" w:line="240" w:lineRule="auto"/>
        <w:ind w:left="644"/>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1,896</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1,482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1,569</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2,968</m:t>
        </m:r>
      </m:oMath>
      <w:r w:rsidRPr="00421D41">
        <w:rPr>
          <w:rFonts w:ascii="Times New Roman" w:eastAsia="Times New Roman" w:hAnsi="Times New Roman" w:cs="Times New Roman"/>
          <w:sz w:val="28"/>
          <w:szCs w:val="28"/>
          <w:lang w:eastAsia="ru-RU"/>
        </w:rPr>
        <w:t xml:space="preserve">  </w:t>
      </w:r>
    </w:p>
    <w:p w14:paraId="4398EBDE" w14:textId="77777777" w:rsidR="00F55E3B" w:rsidRPr="00421D41" w:rsidRDefault="00F55E3B" w:rsidP="00F55E3B">
      <w:pPr>
        <w:spacing w:after="0" w:line="240" w:lineRule="auto"/>
        <w:ind w:left="644"/>
        <w:jc w:val="both"/>
        <w:rPr>
          <w:rFonts w:ascii="Times New Roman" w:eastAsia="Times New Roman" w:hAnsi="Times New Roman" w:cs="Times New Roman"/>
          <w:sz w:val="28"/>
          <w:szCs w:val="28"/>
          <w:lang w:val="ky-KG" w:eastAsia="ru-RU"/>
        </w:rPr>
      </w:pPr>
    </w:p>
    <w:p w14:paraId="5C9D79AA"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20515CAE" w14:textId="77777777" w:rsidR="00F55E3B" w:rsidRPr="00421D41" w:rsidRDefault="00F55E3B" w:rsidP="00F55E3B">
      <w:pPr>
        <w:numPr>
          <w:ilvl w:val="0"/>
          <w:numId w:val="41"/>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Кадимки  дифференциaлдык теңдемелерди сандык чыгарууда I айырма менен Адамстын формуласын аныктагыла:</w:t>
      </w:r>
    </w:p>
    <w:p w14:paraId="6C5D4498" w14:textId="77777777" w:rsidR="00F55E3B" w:rsidRPr="00421D41" w:rsidRDefault="00F55E3B" w:rsidP="00F55E3B">
      <w:pPr>
        <w:spacing w:after="0" w:line="240" w:lineRule="auto"/>
        <w:ind w:left="786"/>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vertAlign w:val="subscript"/>
          <w:lang w:eastAsia="ru-RU"/>
        </w:rPr>
        <w:t xml:space="preserve"> </w:t>
      </w:r>
      <w:r w:rsidRPr="00421D41">
        <w:rPr>
          <w:rFonts w:ascii="Times New Roman" w:eastAsia="Times New Roman" w:hAnsi="Times New Roman" w:cs="Times New Roman"/>
          <w:sz w:val="28"/>
          <w:szCs w:val="28"/>
          <w:lang w:val="ky-KG" w:eastAsia="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=hf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x</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k</m:t>
                </m:r>
              </m:sub>
            </m:sSub>
          </m:e>
        </m:d>
      </m:oMath>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б)</w:t>
      </w:r>
      <w:r w:rsidRPr="00421D41">
        <w:rPr>
          <w:rFonts w:ascii="Times New Roman" w:eastAsia="Times New Roman" w:hAnsi="Times New Roman" w:cs="Times New Roman"/>
          <w:sz w:val="28"/>
          <w:szCs w:val="28"/>
          <w:lang w:eastAsia="ru-RU"/>
        </w:rPr>
        <w:t xml:space="preserve"> </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m:rPr>
                <m:sty m:val="p"/>
              </m:rPr>
              <w:rPr>
                <w:rFonts w:ascii="Cambria Math" w:eastAsia="Calibri" w:hAnsi="Cambria Math" w:cs="Times New Roman"/>
                <w:sz w:val="28"/>
                <w:szCs w:val="28"/>
                <w:lang w:val="ky-KG"/>
              </w:rPr>
              <m:t>Δ</m:t>
            </m:r>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oMath>
      <w:r w:rsidRPr="00421D41">
        <w:rPr>
          <w:rFonts w:ascii="Times New Roman" w:eastAsia="Times New Roman" w:hAnsi="Times New Roman" w:cs="Times New Roman"/>
          <w:sz w:val="28"/>
          <w:szCs w:val="28"/>
          <w:lang w:eastAsia="ru-RU"/>
        </w:rPr>
        <w:t xml:space="preserve">                      </w:t>
      </w:r>
    </w:p>
    <w:p w14:paraId="511D5CB3" w14:textId="77777777" w:rsidR="00F55E3B" w:rsidRPr="00421D41" w:rsidRDefault="00F55E3B" w:rsidP="00F55E3B">
      <w:pPr>
        <w:spacing w:after="0" w:line="240" w:lineRule="auto"/>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в)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k+1</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 xml:space="preserve">k                     </m:t>
            </m:r>
          </m:sub>
        </m:sSub>
      </m:oMath>
      <w:r w:rsidRPr="00421D41">
        <w:rPr>
          <w:rFonts w:ascii="Times New Roman" w:eastAsia="Times New Roman" w:hAnsi="Times New Roman" w:cs="Times New Roman"/>
          <w:sz w:val="28"/>
          <w:szCs w:val="28"/>
          <w:lang w:val="ky-KG" w:eastAsia="ru-RU"/>
        </w:rPr>
        <w:t xml:space="preserve">г)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k+1</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ky-KG"/>
              </w:rPr>
              <m:t>1</m:t>
            </m:r>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k-1</m:t>
            </m:r>
          </m:sub>
        </m:sSub>
      </m:oMath>
      <w:r w:rsidRPr="00421D41">
        <w:rPr>
          <w:rFonts w:ascii="Times New Roman" w:eastAsia="Times New Roman" w:hAnsi="Times New Roman" w:cs="Times New Roman"/>
          <w:sz w:val="28"/>
          <w:szCs w:val="28"/>
          <w:lang w:val="ky-KG" w:eastAsia="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=hf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x</m:t>
                </m:r>
              </m:e>
              <m:sub>
                <m:r>
                  <w:rPr>
                    <w:rFonts w:ascii="Cambria Math" w:eastAsia="Times New Roman" w:hAnsi="Cambria Math" w:cs="Times New Roman"/>
                    <w:sz w:val="28"/>
                    <w:szCs w:val="28"/>
                    <w:lang w:val="ky-KG"/>
                  </w:rPr>
                  <m:t>k</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k</m:t>
                </m:r>
              </m:sub>
            </m:sSub>
          </m:e>
        </m:d>
      </m:oMath>
    </w:p>
    <w:p w14:paraId="6E7A2501"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5EEA795E" w14:textId="77777777" w:rsidR="00F55E3B" w:rsidRPr="00421D41" w:rsidRDefault="00F55E3B" w:rsidP="00F55E3B">
      <w:pPr>
        <w:spacing w:after="0" w:line="240" w:lineRule="auto"/>
        <w:ind w:left="786"/>
        <w:contextualSpacing/>
        <w:jc w:val="both"/>
        <w:rPr>
          <w:rFonts w:ascii="Times New Roman" w:eastAsia="Times New Roman" w:hAnsi="Times New Roman" w:cs="Times New Roman"/>
          <w:sz w:val="28"/>
          <w:szCs w:val="28"/>
          <w:lang w:val="ky-KG" w:eastAsia="ru-RU"/>
        </w:rPr>
      </w:pPr>
    </w:p>
    <w:p w14:paraId="643EFB77" w14:textId="77777777" w:rsidR="00F55E3B" w:rsidRPr="00421D41" w:rsidRDefault="00F55E3B" w:rsidP="00F55E3B">
      <w:pPr>
        <w:numPr>
          <w:ilvl w:val="0"/>
          <w:numId w:val="41"/>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Рунге – Кутта методу боюнча 1-жакындатылган жоопту болжолду аныктагыла:</w:t>
      </w:r>
      <m:oMath>
        <m:r>
          <w:rPr>
            <w:rFonts w:ascii="Cambria Math" w:eastAsia="Calibri" w:hAnsi="Cambria Math" w:cs="Times New Roman"/>
            <w:sz w:val="28"/>
            <w:szCs w:val="28"/>
            <w:lang w:val="ky-KG"/>
          </w:rPr>
          <m:t xml:space="preserve">  </m:t>
        </m:r>
      </m:oMath>
      <w:r w:rsidRPr="00421D41">
        <w:rPr>
          <w:rFonts w:ascii="Times New Roman" w:eastAsia="Times New Roman" w:hAnsi="Times New Roman" w:cs="Times New Roman"/>
          <w:sz w:val="28"/>
          <w:szCs w:val="28"/>
          <w:lang w:val="ky-KG" w:eastAsia="ru-RU"/>
        </w:rPr>
        <w:t>y</w:t>
      </w:r>
      <w:r w:rsidRPr="00421D41">
        <w:rPr>
          <w:rFonts w:ascii="Times New Roman" w:eastAsia="Times New Roman" w:hAnsi="Times New Roman" w:cs="Times New Roman"/>
          <w:sz w:val="28"/>
          <w:szCs w:val="28"/>
          <w:vertAlign w:val="superscript"/>
          <w:lang w:val="ky-KG" w:eastAsia="ru-RU"/>
        </w:rPr>
        <w:t>′</w:t>
      </w:r>
      <w:r w:rsidRPr="00421D41">
        <w:rPr>
          <w:rFonts w:ascii="Times New Roman" w:eastAsia="Times New Roman" w:hAnsi="Times New Roman" w:cs="Times New Roman"/>
          <w:sz w:val="28"/>
          <w:szCs w:val="28"/>
          <w:lang w:val="ky-KG" w:eastAsia="ru-RU"/>
        </w:rPr>
        <w:t>=x</w:t>
      </w:r>
      <w:r w:rsidRPr="00421D41">
        <w:rPr>
          <w:rFonts w:ascii="Times New Roman" w:eastAsia="Times New Roman" w:hAnsi="Times New Roman" w:cs="Times New Roman"/>
          <w:sz w:val="28"/>
          <w:szCs w:val="28"/>
          <w:vertAlign w:val="superscript"/>
          <w:lang w:val="ky-KG" w:eastAsia="ru-RU"/>
        </w:rPr>
        <w:t>2</w:t>
      </w:r>
      <w:r w:rsidRPr="00421D41">
        <w:rPr>
          <w:rFonts w:ascii="Times New Roman" w:eastAsia="Times New Roman" w:hAnsi="Times New Roman" w:cs="Times New Roman"/>
          <w:sz w:val="28"/>
          <w:szCs w:val="28"/>
          <w:lang w:val="ky-KG" w:eastAsia="ru-RU"/>
        </w:rPr>
        <w:t>+y</w:t>
      </w:r>
      <w:r w:rsidRPr="00421D41">
        <w:rPr>
          <w:rFonts w:ascii="Times New Roman" w:eastAsia="Times New Roman" w:hAnsi="Times New Roman" w:cs="Times New Roman"/>
          <w:sz w:val="28"/>
          <w:szCs w:val="28"/>
          <w:vertAlign w:val="superscript"/>
          <w:lang w:val="ky-KG" w:eastAsia="ru-RU"/>
        </w:rPr>
        <w:t>2</w:t>
      </w:r>
      <w:r w:rsidRPr="00421D41">
        <w:rPr>
          <w:rFonts w:ascii="Times New Roman" w:eastAsia="Times New Roman" w:hAnsi="Times New Roman" w:cs="Times New Roman"/>
          <w:sz w:val="28"/>
          <w:szCs w:val="28"/>
          <w:lang w:val="ky-KG" w:eastAsia="ru-RU"/>
        </w:rPr>
        <w:t xml:space="preserve"> ,       y</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=1,     x</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=0,   h=0.1</w:t>
      </w:r>
    </w:p>
    <w:p w14:paraId="5F41E8C8" w14:textId="77777777" w:rsidR="00F55E3B" w:rsidRPr="00421D41" w:rsidRDefault="00F55E3B" w:rsidP="00F55E3B">
      <w:pPr>
        <w:spacing w:after="0" w:line="240" w:lineRule="auto"/>
        <w:ind w:left="78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1,115</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1,482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1,896</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202</m:t>
        </m:r>
      </m:oMath>
      <w:r w:rsidRPr="00421D41">
        <w:rPr>
          <w:rFonts w:ascii="Times New Roman" w:eastAsia="Times New Roman" w:hAnsi="Times New Roman" w:cs="Times New Roman"/>
          <w:sz w:val="28"/>
          <w:szCs w:val="28"/>
          <w:lang w:eastAsia="ru-RU"/>
        </w:rPr>
        <w:t xml:space="preserve">  </w:t>
      </w:r>
    </w:p>
    <w:p w14:paraId="7E8C37B7"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6442595F"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606B6EF2" w14:textId="77777777" w:rsidR="00F55E3B" w:rsidRPr="00421D41" w:rsidRDefault="00F55E3B" w:rsidP="00F55E3B">
      <w:pPr>
        <w:numPr>
          <w:ilvl w:val="0"/>
          <w:numId w:val="41"/>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Кадимки  дифференциaлдык теңдемелерди сандык чыгарууда Рунге – Кутта методунун формуласын көрсөткүлө:</w:t>
      </w:r>
    </w:p>
    <w:p w14:paraId="148C272A"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=hf</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ky-KG"/>
              </w:rPr>
              <m:t>x, y</m:t>
            </m:r>
          </m:e>
        </m:d>
      </m:oMath>
      <w:r w:rsidRPr="00421D41">
        <w:rPr>
          <w:rFonts w:ascii="Times New Roman" w:eastAsia="Times New Roman" w:hAnsi="Times New Roman" w:cs="Times New Roman"/>
          <w:sz w:val="28"/>
          <w:szCs w:val="28"/>
          <w:lang w:val="ky-KG" w:eastAsia="ru-RU"/>
        </w:rPr>
        <w:t xml:space="preserve">     б)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=f</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ky-KG"/>
              </w:rPr>
              <m:t>x, y</m:t>
            </m:r>
          </m:e>
        </m:d>
      </m:oMath>
      <w:r w:rsidRPr="00421D41">
        <w:rPr>
          <w:rFonts w:ascii="Times New Roman" w:eastAsia="Times New Roman" w:hAnsi="Times New Roman" w:cs="Times New Roman"/>
          <w:sz w:val="28"/>
          <w:szCs w:val="28"/>
          <w:lang w:val="ky-KG" w:eastAsia="ru-RU"/>
        </w:rPr>
        <w:t xml:space="preserve">    в)</w:t>
      </w:r>
      <m:oMath>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=hf(x+</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rPr>
              <m:t>h</m:t>
            </m:r>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 y+</m:t>
        </m:r>
        <m:f>
          <m:fPr>
            <m:ctrlPr>
              <w:rPr>
                <w:rFonts w:ascii="Cambria Math" w:eastAsia="Times New Roman" w:hAnsi="Cambria Math" w:cs="Times New Roman"/>
                <w:i/>
                <w:sz w:val="28"/>
                <w:szCs w:val="28"/>
                <w:lang w:val="ky-KG"/>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1</m:t>
                </m:r>
              </m:sub>
              <m:sup>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rPr>
                      <m:t>i</m:t>
                    </m:r>
                  </m:e>
                </m:d>
              </m:sup>
            </m:sSubSup>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w:p>
    <w:p w14:paraId="5FC7234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г)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=hf</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ky-KG"/>
              </w:rPr>
              <m:t>x, y</m:t>
            </m:r>
          </m:e>
        </m:d>
      </m:oMath>
      <w:r w:rsidRPr="00421D41">
        <w:rPr>
          <w:rFonts w:ascii="Times New Roman" w:eastAsia="Times New Roman" w:hAnsi="Times New Roman" w:cs="Times New Roman"/>
          <w:sz w:val="28"/>
          <w:szCs w:val="28"/>
          <w:lang w:val="ky-KG" w:eastAsia="ru-RU"/>
        </w:rPr>
        <w:t xml:space="preserve"> </w:t>
      </w:r>
    </w:p>
    <w:p w14:paraId="75A1AE16"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=hf(x+</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rPr>
              <m:t>h</m:t>
            </m:r>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 y+</m:t>
        </m:r>
        <m:f>
          <m:fPr>
            <m:ctrlPr>
              <w:rPr>
                <w:rFonts w:ascii="Cambria Math" w:eastAsia="Times New Roman" w:hAnsi="Cambria Math" w:cs="Times New Roman"/>
                <w:i/>
                <w:sz w:val="28"/>
                <w:szCs w:val="28"/>
                <w:lang w:val="ky-KG"/>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1</m:t>
                </m:r>
              </m:sub>
              <m:sup>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rPr>
                      <m:t>i</m:t>
                    </m:r>
                  </m:e>
                </m:d>
              </m:sup>
            </m:sSubSup>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w:p>
    <w:p w14:paraId="56A08AE3"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=hf(x+</m:t>
        </m:r>
        <m:f>
          <m:fPr>
            <m:ctrlPr>
              <w:rPr>
                <w:rFonts w:ascii="Cambria Math" w:eastAsia="Times New Roman" w:hAnsi="Cambria Math" w:cs="Times New Roman"/>
                <w:i/>
                <w:sz w:val="28"/>
                <w:szCs w:val="28"/>
                <w:lang w:val="ky-KG"/>
              </w:rPr>
            </m:ctrlPr>
          </m:fPr>
          <m:num>
            <m:r>
              <w:rPr>
                <w:rFonts w:ascii="Cambria Math" w:eastAsia="Times New Roman" w:hAnsi="Cambria Math" w:cs="Times New Roman"/>
                <w:sz w:val="28"/>
                <w:szCs w:val="28"/>
                <w:lang w:val="ky-KG"/>
              </w:rPr>
              <m:t>h</m:t>
            </m:r>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 y+</m:t>
        </m:r>
        <m:f>
          <m:fPr>
            <m:ctrlPr>
              <w:rPr>
                <w:rFonts w:ascii="Cambria Math" w:eastAsia="Times New Roman" w:hAnsi="Cambria Math" w:cs="Times New Roman"/>
                <w:i/>
                <w:sz w:val="28"/>
                <w:szCs w:val="28"/>
                <w:lang w:val="ky-KG"/>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2</m:t>
                </m:r>
              </m:sub>
              <m:sup>
                <m:d>
                  <m:dPr>
                    <m:ctrlPr>
                      <w:rPr>
                        <w:rFonts w:ascii="Cambria Math" w:eastAsia="Times New Roman" w:hAnsi="Cambria Math" w:cs="Times New Roman"/>
                        <w:i/>
                        <w:sz w:val="28"/>
                        <w:szCs w:val="28"/>
                        <w:lang w:val="ky-KG"/>
                      </w:rPr>
                    </m:ctrlPr>
                  </m:dPr>
                  <m:e>
                    <m:r>
                      <w:rPr>
                        <w:rFonts w:ascii="Cambria Math" w:eastAsia="Times New Roman" w:hAnsi="Cambria Math" w:cs="Times New Roman"/>
                        <w:sz w:val="28"/>
                        <w:szCs w:val="28"/>
                        <w:lang w:val="ky-KG"/>
                      </w:rPr>
                      <m:t>i</m:t>
                    </m:r>
                  </m:e>
                </m:d>
              </m:sup>
            </m:sSubSup>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w:p>
    <w:p w14:paraId="67FCFAE8"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4</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=hf(x+h, y+</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m:t>
        </m:r>
      </m:oMath>
      <w:r w:rsidRPr="00421D41">
        <w:rPr>
          <w:rFonts w:ascii="Times New Roman" w:eastAsia="Times New Roman" w:hAnsi="Times New Roman" w:cs="Times New Roman"/>
          <w:sz w:val="28"/>
          <w:szCs w:val="28"/>
          <w:lang w:val="ky-KG" w:eastAsia="ru-RU"/>
        </w:rPr>
        <w:t xml:space="preserve"> </w:t>
      </w:r>
    </w:p>
    <w:p w14:paraId="6F328B51"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m:oMath>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i</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ky-KG"/>
              </w:rPr>
              <m:t>1</m:t>
            </m:r>
          </m:num>
          <m:den>
            <m:r>
              <w:rPr>
                <w:rFonts w:ascii="Cambria Math" w:eastAsia="Times New Roman" w:hAnsi="Cambria Math" w:cs="Times New Roman"/>
                <w:sz w:val="28"/>
                <w:szCs w:val="28"/>
                <w:lang w:val="ky-KG"/>
              </w:rPr>
              <m:t>6</m:t>
            </m:r>
          </m:den>
        </m:f>
        <m:d>
          <m:dPr>
            <m:ctrlPr>
              <w:rPr>
                <w:rFonts w:ascii="Cambria Math" w:eastAsia="Times New Roman" w:hAnsi="Cambria Math" w:cs="Times New Roman"/>
                <w:i/>
                <w:sz w:val="28"/>
                <w:szCs w:val="28"/>
                <w:lang w:val="en-US"/>
              </w:rPr>
            </m:ctrlPr>
          </m:dPr>
          <m:e>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1</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+2*</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2</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+2*</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3</m:t>
                </m:r>
              </m:sub>
              <m:sup>
                <m:r>
                  <w:rPr>
                    <w:rFonts w:ascii="Cambria Math" w:eastAsia="Times New Roman" w:hAnsi="Cambria Math" w:cs="Times New Roman"/>
                    <w:sz w:val="28"/>
                    <w:szCs w:val="28"/>
                    <w:lang w:val="ky-KG"/>
                  </w:rPr>
                  <m:t>(i)</m:t>
                </m:r>
              </m:sup>
            </m:sSubSup>
            <m:r>
              <w:rPr>
                <w:rFonts w:ascii="Cambria Math" w:eastAsia="Times New Roman" w:hAnsi="Cambria Math" w:cs="Times New Roman"/>
                <w:sz w:val="28"/>
                <w:szCs w:val="28"/>
                <w:lang w:val="ky-KG"/>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ky-KG"/>
                  </w:rPr>
                  <m:t>k</m:t>
                </m:r>
              </m:e>
              <m:sub>
                <m:r>
                  <w:rPr>
                    <w:rFonts w:ascii="Cambria Math" w:eastAsia="Times New Roman" w:hAnsi="Cambria Math" w:cs="Times New Roman"/>
                    <w:sz w:val="28"/>
                    <w:szCs w:val="28"/>
                    <w:lang w:val="ky-KG"/>
                  </w:rPr>
                  <m:t>4</m:t>
                </m:r>
              </m:sub>
              <m:sup>
                <m:r>
                  <w:rPr>
                    <w:rFonts w:ascii="Cambria Math" w:eastAsia="Times New Roman" w:hAnsi="Cambria Math" w:cs="Times New Roman"/>
                    <w:sz w:val="28"/>
                    <w:szCs w:val="28"/>
                    <w:lang w:val="ky-KG"/>
                  </w:rPr>
                  <m:t>(i)</m:t>
                </m:r>
              </m:sup>
            </m:sSubSup>
          </m:e>
        </m:d>
      </m:oMath>
      <w:r w:rsidRPr="00421D41">
        <w:rPr>
          <w:rFonts w:ascii="Times New Roman" w:eastAsia="Times New Roman" w:hAnsi="Times New Roman" w:cs="Times New Roman"/>
          <w:sz w:val="28"/>
          <w:szCs w:val="28"/>
          <w:lang w:val="ky-KG" w:eastAsia="ru-RU"/>
        </w:rPr>
        <w:t xml:space="preserve"> </w:t>
      </w:r>
    </w:p>
    <w:p w14:paraId="011797FE" w14:textId="77777777" w:rsidR="00F55E3B" w:rsidRPr="00421D41" w:rsidRDefault="00F55E3B" w:rsidP="00F55E3B">
      <w:pPr>
        <w:spacing w:after="0" w:line="240" w:lineRule="auto"/>
        <w:ind w:left="720"/>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i+1</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i</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i</m:t>
            </m:r>
          </m:sub>
        </m:sSub>
      </m:oMath>
    </w:p>
    <w:p w14:paraId="012E9E9A" w14:textId="77777777" w:rsidR="00F55E3B" w:rsidRPr="00421D41" w:rsidRDefault="00F55E3B" w:rsidP="00F55E3B">
      <w:pPr>
        <w:spacing w:after="0" w:line="240" w:lineRule="auto"/>
        <w:ind w:left="786"/>
        <w:jc w:val="both"/>
        <w:rPr>
          <w:rFonts w:ascii="Times New Roman" w:eastAsia="Times New Roman" w:hAnsi="Times New Roman" w:cs="Times New Roman"/>
          <w:sz w:val="28"/>
          <w:szCs w:val="28"/>
          <w:lang w:val="ky-KG" w:eastAsia="ru-RU"/>
        </w:rPr>
      </w:pPr>
    </w:p>
    <w:p w14:paraId="74873DAE" w14:textId="77777777" w:rsidR="00F55E3B" w:rsidRPr="00421D41" w:rsidRDefault="00F55E3B" w:rsidP="00F55E3B">
      <w:pPr>
        <w:spacing w:after="0" w:line="240" w:lineRule="auto"/>
        <w:ind w:left="426"/>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10. Рунге – Кутта методу боюнча 1-жакындатылган жоопту болжолдуу аныктагыла</w:t>
      </w:r>
    </w:p>
    <w:p w14:paraId="03562958" w14:textId="77777777" w:rsidR="00F55E3B" w:rsidRPr="00421D41" w:rsidRDefault="00914B83" w:rsidP="00F55E3B">
      <w:pPr>
        <w:spacing w:after="0" w:line="240" w:lineRule="auto"/>
        <w:ind w:left="786"/>
        <w:contextualSpacing/>
        <w:jc w:val="both"/>
        <w:rPr>
          <w:rFonts w:ascii="Times New Roman" w:eastAsia="Times New Roman" w:hAnsi="Times New Roman" w:cs="Times New Roman"/>
          <w:sz w:val="28"/>
          <w:szCs w:val="28"/>
          <w:lang w:val="ky-KG" w:eastAsia="ru-RU"/>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y</m:t>
            </m:r>
          </m:e>
          <m:sup>
            <m:r>
              <w:rPr>
                <w:rFonts w:ascii="Cambria Math" w:eastAsia="Times New Roman" w:hAnsi="Cambria Math" w:cs="Times New Roman"/>
                <w:sz w:val="28"/>
                <w:szCs w:val="28"/>
                <w:lang w:val="ky-KG"/>
              </w:rPr>
              <m:t>I</m:t>
            </m:r>
          </m:sup>
        </m:sSup>
        <m:r>
          <w:rPr>
            <w:rFonts w:ascii="Cambria Math" w:eastAsia="Times New Roman" w:hAnsi="Cambria Math" w:cs="Times New Roman"/>
            <w:sz w:val="28"/>
            <w:szCs w:val="28"/>
            <w:lang w:val="ky-KG"/>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y</m:t>
            </m:r>
          </m:e>
          <m:sup>
            <m:r>
              <w:rPr>
                <w:rFonts w:ascii="Cambria Math" w:eastAsia="Times New Roman" w:hAnsi="Cambria Math" w:cs="Times New Roman"/>
                <w:sz w:val="28"/>
                <w:szCs w:val="28"/>
                <w:lang w:val="ky-KG"/>
              </w:rPr>
              <m:t>2</m:t>
            </m:r>
          </m:sup>
        </m:sSup>
        <m:r>
          <w:rPr>
            <w:rFonts w:ascii="Cambria Math" w:eastAsia="Times New Roman" w:hAnsi="Cambria Math" w:cs="Times New Roman"/>
            <w:sz w:val="28"/>
            <w:szCs w:val="28"/>
            <w:lang w:val="ky-KG"/>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x</m:t>
            </m:r>
          </m:e>
          <m:sup>
            <m:r>
              <w:rPr>
                <w:rFonts w:ascii="Cambria Math" w:eastAsia="Times New Roman" w:hAnsi="Cambria Math" w:cs="Times New Roman"/>
                <w:sz w:val="28"/>
                <w:szCs w:val="28"/>
                <w:lang w:val="ky-KG"/>
              </w:rPr>
              <m:t>2</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 xml:space="preserve">       y</m:t>
            </m:r>
          </m:e>
          <m:sub>
            <m:r>
              <w:rPr>
                <w:rFonts w:ascii="Cambria Math" w:eastAsia="Times New Roman" w:hAnsi="Cambria Math" w:cs="Times New Roman"/>
                <w:sz w:val="28"/>
                <w:szCs w:val="28"/>
                <w:lang w:val="ky-KG"/>
              </w:rPr>
              <m:t>0</m:t>
            </m:r>
          </m:sub>
        </m:sSub>
        <m:r>
          <w:rPr>
            <w:rFonts w:ascii="Cambria Math" w:eastAsia="Times New Roman" w:hAnsi="Cambria Math" w:cs="Times New Roman"/>
            <w:sz w:val="28"/>
            <w:szCs w:val="28"/>
            <w:lang w:val="ky-KG"/>
          </w:rPr>
          <m:t>=1</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 xml:space="preserve">       x</m:t>
            </m:r>
          </m:e>
          <m:sub>
            <m:r>
              <w:rPr>
                <w:rFonts w:ascii="Cambria Math" w:eastAsia="Times New Roman" w:hAnsi="Cambria Math" w:cs="Times New Roman"/>
                <w:sz w:val="28"/>
                <w:szCs w:val="28"/>
                <w:lang w:val="ky-KG"/>
              </w:rPr>
              <m:t>0</m:t>
            </m:r>
          </m:sub>
        </m:sSub>
        <m:r>
          <w:rPr>
            <w:rFonts w:ascii="Cambria Math" w:eastAsia="Times New Roman" w:hAnsi="Cambria Math" w:cs="Times New Roman"/>
            <w:sz w:val="28"/>
            <w:szCs w:val="28"/>
            <w:lang w:val="ky-KG"/>
          </w:rPr>
          <m:t xml:space="preserve">=0        </m:t>
        </m:r>
      </m:oMath>
      <w:r w:rsidR="00F55E3B" w:rsidRPr="00421D41">
        <w:rPr>
          <w:rFonts w:ascii="Times New Roman" w:eastAsia="Times New Roman" w:hAnsi="Times New Roman" w:cs="Times New Roman"/>
          <w:sz w:val="28"/>
          <w:szCs w:val="28"/>
          <w:lang w:val="ky-KG" w:eastAsia="ru-RU"/>
        </w:rPr>
        <w:t>h=0.2</w:t>
      </w:r>
    </w:p>
    <w:p w14:paraId="1B7CDA21" w14:textId="77777777" w:rsidR="00F55E3B" w:rsidRPr="00421D41" w:rsidRDefault="00F55E3B" w:rsidP="00F55E3B">
      <w:pPr>
        <w:spacing w:after="0" w:line="240" w:lineRule="auto"/>
        <w:ind w:left="78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w:t>
      </w:r>
      <w:r w:rsidRPr="00421D41">
        <w:rPr>
          <w:rFonts w:ascii="Times New Roman" w:eastAsia="Times New Roman" w:hAnsi="Times New Roman" w:cs="Times New Roman"/>
          <w:sz w:val="28"/>
          <w:szCs w:val="28"/>
          <w:vertAlign w:val="subscript"/>
          <w:lang w:val="ky-KG" w:eastAsia="ru-RU"/>
        </w:rPr>
        <w:t xml:space="preserve"> </w:t>
      </w:r>
      <m:oMath>
        <m:r>
          <w:rPr>
            <w:rFonts w:ascii="Cambria Math" w:eastAsia="Calibri" w:hAnsi="Cambria Math" w:cs="Times New Roman"/>
            <w:sz w:val="28"/>
            <w:szCs w:val="28"/>
            <w:lang w:val="ky-KG"/>
          </w:rPr>
          <m:t>1,166</m:t>
        </m:r>
      </m:oMath>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1,121</m:t>
        </m:r>
      </m:oMath>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1,145</m:t>
        </m:r>
      </m:oMath>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1,265</m:t>
        </m:r>
      </m:oMath>
      <w:r w:rsidRPr="00421D41">
        <w:rPr>
          <w:rFonts w:ascii="Times New Roman" w:eastAsia="Times New Roman" w:hAnsi="Times New Roman" w:cs="Times New Roman"/>
          <w:sz w:val="28"/>
          <w:szCs w:val="28"/>
          <w:lang w:val="ky-KG" w:eastAsia="ru-RU"/>
        </w:rPr>
        <w:t xml:space="preserve">  </w:t>
      </w:r>
    </w:p>
    <w:p w14:paraId="1FC8F091" w14:textId="77777777" w:rsidR="00F55E3B" w:rsidRPr="00421D41" w:rsidRDefault="00F55E3B" w:rsidP="00F55E3B">
      <w:pPr>
        <w:spacing w:after="0" w:line="240" w:lineRule="auto"/>
        <w:jc w:val="both"/>
        <w:rPr>
          <w:rFonts w:ascii="Times New Roman" w:eastAsia="Times New Roman" w:hAnsi="Times New Roman" w:cs="Times New Roman"/>
          <w:b/>
          <w:i/>
          <w:sz w:val="28"/>
          <w:szCs w:val="28"/>
          <w:lang w:val="ky-KG" w:eastAsia="ru-RU"/>
        </w:rPr>
      </w:pPr>
    </w:p>
    <w:p w14:paraId="7AC1B693" w14:textId="77777777" w:rsidR="00F55E3B" w:rsidRPr="00421D41" w:rsidRDefault="00F55E3B" w:rsidP="00F55E3B">
      <w:pPr>
        <w:numPr>
          <w:ilvl w:val="0"/>
          <w:numId w:val="40"/>
        </w:numPr>
        <w:spacing w:after="200" w:line="276"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Эйлердин сынык сызыктар методу боюнча 1-жакындатылган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w:r w:rsidRPr="00421D41">
        <w:rPr>
          <w:rFonts w:ascii="Times New Roman" w:eastAsia="Times New Roman" w:hAnsi="Times New Roman" w:cs="Times New Roman"/>
          <w:sz w:val="28"/>
          <w:szCs w:val="28"/>
          <w:lang w:val="ky-KG" w:eastAsia="ru-RU"/>
        </w:rPr>
        <w:t>=1+x+y</w:t>
      </w:r>
      <w:r w:rsidRPr="00421D41">
        <w:rPr>
          <w:rFonts w:ascii="Times New Roman" w:eastAsia="Times New Roman" w:hAnsi="Times New Roman" w:cs="Times New Roman"/>
          <w:sz w:val="28"/>
          <w:szCs w:val="28"/>
          <w:vertAlign w:val="superscript"/>
          <w:lang w:val="ky-KG" w:eastAsia="ru-RU"/>
        </w:rPr>
        <w:t>2</w:t>
      </w:r>
      <w:r w:rsidRPr="00421D41">
        <w:rPr>
          <w:rFonts w:ascii="Times New Roman" w:eastAsia="Times New Roman" w:hAnsi="Times New Roman" w:cs="Times New Roman"/>
          <w:sz w:val="28"/>
          <w:szCs w:val="28"/>
          <w:lang w:val="ky-KG" w:eastAsia="ru-RU"/>
        </w:rPr>
        <w:t>,       y</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=1,     x</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=0,   h=0.1.</w:t>
      </w:r>
    </w:p>
    <w:p w14:paraId="748625AD" w14:textId="77777777" w:rsidR="00F55E3B" w:rsidRPr="00421D41" w:rsidRDefault="00F55E3B" w:rsidP="00F55E3B">
      <w:pPr>
        <w:spacing w:after="0" w:line="240" w:lineRule="auto"/>
        <w:ind w:left="78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w:t>
      </w:r>
      <w:r w:rsidRPr="00421D41">
        <w:rPr>
          <w:rFonts w:ascii="Times New Roman" w:eastAsia="Times New Roman" w:hAnsi="Times New Roman" w:cs="Times New Roman"/>
          <w:sz w:val="28"/>
          <w:szCs w:val="28"/>
          <w:vertAlign w:val="subscript"/>
          <w:lang w:val="ky-KG" w:eastAsia="ru-RU"/>
        </w:rPr>
        <w:t xml:space="preserve"> </w:t>
      </w:r>
      <m:oMath>
        <m:r>
          <w:rPr>
            <w:rFonts w:ascii="Cambria Math" w:eastAsia="Calibri" w:hAnsi="Cambria Math" w:cs="Times New Roman"/>
            <w:sz w:val="28"/>
            <w:szCs w:val="28"/>
            <w:lang w:val="ky-KG"/>
          </w:rPr>
          <m:t>1,2</m:t>
        </m:r>
      </m:oMath>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1,81</m:t>
        </m:r>
      </m:oMath>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1,26</m:t>
        </m:r>
      </m:oMath>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1,56</m:t>
        </m:r>
      </m:oMath>
      <w:r w:rsidRPr="00421D41">
        <w:rPr>
          <w:rFonts w:ascii="Times New Roman" w:eastAsia="Times New Roman" w:hAnsi="Times New Roman" w:cs="Times New Roman"/>
          <w:sz w:val="28"/>
          <w:szCs w:val="28"/>
          <w:lang w:val="ky-KG" w:eastAsia="ru-RU"/>
        </w:rPr>
        <w:t xml:space="preserve">  </w:t>
      </w:r>
    </w:p>
    <w:p w14:paraId="59605CDA"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60D6EC89" w14:textId="77777777" w:rsidR="00F55E3B" w:rsidRPr="00421D41" w:rsidRDefault="00F55E3B" w:rsidP="00F55E3B">
      <w:pPr>
        <w:numPr>
          <w:ilvl w:val="0"/>
          <w:numId w:val="40"/>
        </w:numPr>
        <w:spacing w:after="200" w:line="276"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Таблица менен берилген f функциясы үчүн </w:t>
      </w:r>
      <m:oMath>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1</m:t>
                    </m:r>
                  </m:sub>
                </m:sSub>
                <m:r>
                  <w:rPr>
                    <w:rFonts w:ascii="Cambria Math" w:eastAsia="Calibri" w:hAnsi="Cambria Math" w:cs="Times New Roman"/>
                    <w:sz w:val="28"/>
                    <w:szCs w:val="28"/>
                    <w:lang w:val="ky-KG"/>
                  </w:rPr>
                  <m:t>-</m:t>
                </m:r>
                <m:acc>
                  <m:accPr>
                    <m:chr m:val="̅"/>
                    <m:ctrlPr>
                      <w:rPr>
                        <w:rFonts w:ascii="Cambria Math" w:eastAsia="Calibri" w:hAnsi="Cambria Math" w:cs="Times New Roman"/>
                        <w:i/>
                        <w:sz w:val="28"/>
                        <w:szCs w:val="28"/>
                        <w:lang w:val="ky-KG"/>
                      </w:rPr>
                    </m:ctrlPr>
                  </m:acc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1</m:t>
                        </m:r>
                      </m:sub>
                    </m:sSub>
                  </m:e>
                </m:acc>
              </m:e>
            </m:d>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2</m:t>
                    </m:r>
                  </m:sub>
                </m:sSub>
                <m:r>
                  <w:rPr>
                    <w:rFonts w:ascii="Cambria Math" w:eastAsia="Calibri" w:hAnsi="Cambria Math" w:cs="Times New Roman"/>
                    <w:sz w:val="28"/>
                    <w:szCs w:val="28"/>
                    <w:lang w:val="ky-KG"/>
                  </w:rPr>
                  <m:t>-</m:t>
                </m:r>
                <m:acc>
                  <m:accPr>
                    <m:chr m:val="̅"/>
                    <m:ctrlPr>
                      <w:rPr>
                        <w:rFonts w:ascii="Cambria Math" w:eastAsia="Calibri" w:hAnsi="Cambria Math" w:cs="Times New Roman"/>
                        <w:i/>
                        <w:sz w:val="28"/>
                        <w:szCs w:val="28"/>
                        <w:lang w:val="ky-KG"/>
                      </w:rPr>
                    </m:ctrlPr>
                  </m:acc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2</m:t>
                        </m:r>
                      </m:sub>
                    </m:sSub>
                  </m:e>
                </m:acc>
              </m:e>
            </m:d>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n</m:t>
                    </m:r>
                  </m:sub>
                </m:sSub>
                <m:r>
                  <w:rPr>
                    <w:rFonts w:ascii="Cambria Math" w:eastAsia="Calibri" w:hAnsi="Cambria Math" w:cs="Times New Roman"/>
                    <w:sz w:val="28"/>
                    <w:szCs w:val="28"/>
                    <w:lang w:val="ky-KG"/>
                  </w:rPr>
                  <m:t>-</m:t>
                </m:r>
                <m:acc>
                  <m:accPr>
                    <m:chr m:val="̅"/>
                    <m:ctrlPr>
                      <w:rPr>
                        <w:rFonts w:ascii="Cambria Math" w:eastAsia="Calibri" w:hAnsi="Cambria Math" w:cs="Times New Roman"/>
                        <w:i/>
                        <w:sz w:val="28"/>
                        <w:szCs w:val="28"/>
                        <w:lang w:val="ky-KG"/>
                      </w:rPr>
                    </m:ctrlPr>
                  </m:acc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n</m:t>
                        </m:r>
                      </m:sub>
                    </m:sSub>
                  </m:e>
                </m:acc>
              </m:e>
            </m:d>
          </m:e>
          <m:sup>
            <m:r>
              <w:rPr>
                <w:rFonts w:ascii="Cambria Math" w:eastAsia="Calibri" w:hAnsi="Cambria Math" w:cs="Times New Roman"/>
                <w:sz w:val="28"/>
                <w:szCs w:val="28"/>
                <w:lang w:val="ky-KG"/>
              </w:rPr>
              <m:t>2</m:t>
            </m:r>
          </m:sup>
        </m:sSup>
      </m:oMath>
      <w:r w:rsidRPr="00421D41">
        <w:rPr>
          <w:rFonts w:ascii="Times New Roman" w:eastAsia="Times New Roman" w:hAnsi="Times New Roman" w:cs="Times New Roman"/>
          <w:sz w:val="28"/>
          <w:szCs w:val="28"/>
          <w:lang w:val="ky-KG" w:eastAsia="ru-RU"/>
        </w:rPr>
        <w:t xml:space="preserve"> квадраттык суммасы эң кичине болгондой түрдө аныкталган функциясын табуу .... деп аталат.</w:t>
      </w:r>
    </w:p>
    <w:p w14:paraId="303D3FB4" w14:textId="77777777" w:rsidR="00F55E3B" w:rsidRPr="00421D41" w:rsidRDefault="00F55E3B" w:rsidP="00F55E3B">
      <w:pPr>
        <w:spacing w:after="0" w:line="240" w:lineRule="auto"/>
        <w:ind w:left="786"/>
        <w:contextualSpacing/>
        <w:jc w:val="both"/>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sz w:val="28"/>
          <w:szCs w:val="28"/>
          <w:lang w:val="ky-KG" w:eastAsia="ru-RU"/>
        </w:rPr>
        <w:t>а) Интерполяциялоо</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б) Эң кичине квадраттар методу</w:t>
      </w:r>
      <w:r w:rsidRPr="00421D41">
        <w:rPr>
          <w:rFonts w:ascii="Times New Roman" w:eastAsia="Times New Roman" w:hAnsi="Times New Roman" w:cs="Times New Roman"/>
          <w:b/>
          <w:sz w:val="28"/>
          <w:szCs w:val="28"/>
          <w:lang w:val="ky-KG" w:eastAsia="ru-RU"/>
        </w:rPr>
        <w:t xml:space="preserve">               </w:t>
      </w:r>
    </w:p>
    <w:p w14:paraId="38C1A080"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в) Сандык интегралдоо</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г) Ньютондун методу</w:t>
      </w:r>
    </w:p>
    <w:p w14:paraId="77372C9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1AB73BE9" w14:textId="77777777" w:rsidR="00F55E3B" w:rsidRPr="00421D41" w:rsidRDefault="00F55E3B" w:rsidP="00F55E3B">
      <w:pPr>
        <w:numPr>
          <w:ilvl w:val="0"/>
          <w:numId w:val="40"/>
        </w:numPr>
        <w:spacing w:after="200" w:line="276"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I айырма менен Адамстын формуласы боюнча жоопту болжолду аныктагыла:</w:t>
      </w:r>
      <m:oMath>
        <m:r>
          <w:rPr>
            <w:rFonts w:ascii="Cambria Math" w:eastAsia="Calibri" w:hAnsi="Cambria Math" w:cs="Times New Roman"/>
            <w:sz w:val="28"/>
            <w:szCs w:val="28"/>
            <w:lang w:val="ky-KG"/>
          </w:rPr>
          <m:t xml:space="preserve"> y</m:t>
        </m:r>
        <m:r>
          <w:rPr>
            <w:rFonts w:ascii="Cambria Math" w:eastAsia="Calibri" w:hAnsi="Calibri" w:cs="Times New Roman"/>
            <w:sz w:val="28"/>
            <w:szCs w:val="28"/>
            <w:lang w:val="ky-KG"/>
          </w:rPr>
          <m:t>=1</m:t>
        </m:r>
        <m:r>
          <w:rPr>
            <w:rFonts w:ascii="Cambria Math" w:eastAsia="Calibri" w:hAnsi="Calibri" w:cs="Times New Roman"/>
            <w:sz w:val="28"/>
            <w:szCs w:val="28"/>
            <w:lang w:val="ky-KG"/>
          </w:rPr>
          <m:t>-</m:t>
        </m:r>
      </m:oMath>
      <w:r w:rsidRPr="00421D41">
        <w:rPr>
          <w:rFonts w:ascii="Times New Roman" w:eastAsia="Times New Roman" w:hAnsi="Times New Roman" w:cs="Times New Roman"/>
          <w:i/>
          <w:sz w:val="28"/>
          <w:szCs w:val="28"/>
          <w:lang w:val="ky-KG" w:eastAsia="ru-RU"/>
        </w:rPr>
        <w:t>x+</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ky-KG"/>
              </w:rPr>
              <m:t>y</m:t>
            </m:r>
          </m:e>
          <m:sup>
            <m:r>
              <w:rPr>
                <w:rFonts w:ascii="Cambria Math" w:eastAsia="Calibri" w:hAnsi="Calibri" w:cs="Times New Roman"/>
                <w:sz w:val="28"/>
                <w:szCs w:val="28"/>
                <w:lang w:val="ky-KG"/>
              </w:rPr>
              <m:t>2</m:t>
            </m:r>
          </m:sup>
        </m:sSup>
        <m:r>
          <w:rPr>
            <w:rFonts w:ascii="Cambria Math" w:eastAsia="Calibri" w:hAnsi="Calibri" w:cs="Times New Roman"/>
            <w:sz w:val="28"/>
            <w:szCs w:val="28"/>
            <w:lang w:val="ky-KG"/>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y</m:t>
            </m:r>
          </m:e>
          <m:sub>
            <m:r>
              <w:rPr>
                <w:rFonts w:ascii="Cambria Math" w:eastAsia="Times New Roman" w:hAnsi="Calibri" w:cs="Times New Roman"/>
                <w:sz w:val="28"/>
                <w:szCs w:val="28"/>
                <w:lang w:val="ky-KG"/>
              </w:rPr>
              <m:t>0</m:t>
            </m:r>
          </m:sub>
        </m:sSub>
        <m:r>
          <w:rPr>
            <w:rFonts w:ascii="Cambria Math" w:eastAsia="Times New Roman" w:hAnsi="Calibri" w:cs="Times New Roman"/>
            <w:sz w:val="28"/>
            <w:szCs w:val="28"/>
            <w:lang w:val="ky-KG"/>
          </w:rPr>
          <m:t xml:space="preserve">=1;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y-KG"/>
              </w:rPr>
              <m:t>x</m:t>
            </m:r>
          </m:e>
          <m:sub>
            <m:r>
              <w:rPr>
                <w:rFonts w:ascii="Cambria Math" w:eastAsia="Times New Roman" w:hAnsi="Calibri" w:cs="Times New Roman"/>
                <w:sz w:val="28"/>
                <w:szCs w:val="28"/>
                <w:lang w:val="ky-KG"/>
              </w:rPr>
              <m:t>0</m:t>
            </m:r>
          </m:sub>
        </m:sSub>
        <m:r>
          <w:rPr>
            <w:rFonts w:ascii="Cambria Math" w:eastAsia="Times New Roman" w:hAnsi="Calibri" w:cs="Times New Roman"/>
            <w:sz w:val="28"/>
            <w:szCs w:val="28"/>
            <w:lang w:val="ky-KG"/>
          </w:rPr>
          <m:t xml:space="preserve">=0;     </m:t>
        </m:r>
        <m:r>
          <w:rPr>
            <w:rFonts w:ascii="Cambria Math" w:eastAsia="Times New Roman" w:hAnsi="Cambria Math" w:cs="Times New Roman"/>
            <w:sz w:val="28"/>
            <w:szCs w:val="28"/>
            <w:lang w:val="ky-KG"/>
          </w:rPr>
          <m:t>h</m:t>
        </m:r>
        <m:r>
          <w:rPr>
            <w:rFonts w:ascii="Cambria Math" w:eastAsia="Times New Roman" w:hAnsi="Calibri" w:cs="Times New Roman"/>
            <w:sz w:val="28"/>
            <w:szCs w:val="28"/>
            <w:lang w:val="ky-KG"/>
          </w:rPr>
          <m:t xml:space="preserve">=0,1; </m:t>
        </m:r>
        <m:sSub>
          <m:sSubPr>
            <m:ctrlPr>
              <w:rPr>
                <w:rFonts w:ascii="Cambria Math" w:eastAsia="Times New Roman" w:hAnsi="Cambria Math" w:cs="Times New Roman"/>
                <w:i/>
                <w:sz w:val="28"/>
                <w:szCs w:val="28"/>
                <w:lang w:val="ky-KG"/>
              </w:rPr>
            </m:ctrlPr>
          </m:sSubPr>
          <m:e>
            <m:r>
              <w:rPr>
                <w:rFonts w:ascii="Cambria Math" w:eastAsia="Times New Roman" w:hAnsi="Calibri" w:cs="Times New Roman"/>
                <w:sz w:val="28"/>
                <w:szCs w:val="28"/>
                <w:lang w:val="ky-KG"/>
              </w:rPr>
              <m:t>у</m:t>
            </m:r>
          </m:e>
          <m:sub>
            <m:r>
              <w:rPr>
                <w:rFonts w:ascii="Cambria Math" w:eastAsia="Times New Roman" w:hAnsi="Calibri" w:cs="Times New Roman"/>
                <w:sz w:val="28"/>
                <w:szCs w:val="28"/>
                <w:lang w:val="ky-KG"/>
              </w:rPr>
              <m:t>1</m:t>
            </m:r>
          </m:sub>
        </m:sSub>
        <m:r>
          <w:rPr>
            <w:rFonts w:ascii="Cambria Math" w:eastAsia="Times New Roman" w:hAnsi="Calibri" w:cs="Times New Roman"/>
            <w:sz w:val="28"/>
            <w:szCs w:val="28"/>
            <w:lang w:val="ky-KG"/>
          </w:rPr>
          <m:t>=1,2</m:t>
        </m:r>
      </m:oMath>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ky-KG" w:eastAsia="ru-RU"/>
        </w:rPr>
        <w:tab/>
      </w:r>
    </w:p>
    <w:p w14:paraId="02820807" w14:textId="77777777" w:rsidR="00F55E3B" w:rsidRPr="00421D41" w:rsidRDefault="00F55E3B" w:rsidP="00F55E3B">
      <w:pPr>
        <w:spacing w:after="0" w:line="240" w:lineRule="auto"/>
        <w:ind w:left="786"/>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 2,83</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б) 3,15</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        в) 1,466</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г) 1,879</w:t>
      </w:r>
    </w:p>
    <w:p w14:paraId="517AB8BA"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p>
    <w:p w14:paraId="6C0D9CA6" w14:textId="77777777" w:rsidR="00F55E3B" w:rsidRPr="00421D41" w:rsidRDefault="00F55E3B" w:rsidP="00F55E3B">
      <w:pPr>
        <w:numPr>
          <w:ilvl w:val="0"/>
          <w:numId w:val="40"/>
        </w:num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Таблицада берилген функциянын аналитикалык формуласын тапкыла:</w:t>
      </w:r>
    </w:p>
    <w:p w14:paraId="613F7E6B" w14:textId="77777777" w:rsidR="00F55E3B" w:rsidRPr="00421D41" w:rsidRDefault="00F55E3B" w:rsidP="00F55E3B">
      <w:pPr>
        <w:spacing w:after="0" w:line="240" w:lineRule="auto"/>
        <w:ind w:left="720"/>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421D41" w:rsidRPr="00421D41" w14:paraId="6E47162F" w14:textId="77777777" w:rsidTr="00915A51">
        <w:trPr>
          <w:jc w:val="center"/>
        </w:trPr>
        <w:tc>
          <w:tcPr>
            <w:tcW w:w="567" w:type="dxa"/>
          </w:tcPr>
          <w:p w14:paraId="5BE1C14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w:t>
            </w:r>
          </w:p>
        </w:tc>
        <w:tc>
          <w:tcPr>
            <w:tcW w:w="567" w:type="dxa"/>
          </w:tcPr>
          <w:p w14:paraId="7EC0F55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567" w:type="dxa"/>
          </w:tcPr>
          <w:p w14:paraId="4B920DE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3</w:t>
            </w:r>
          </w:p>
        </w:tc>
        <w:tc>
          <w:tcPr>
            <w:tcW w:w="567" w:type="dxa"/>
          </w:tcPr>
          <w:p w14:paraId="3D2C79B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r>
      <w:tr w:rsidR="00421D41" w:rsidRPr="00421D41" w14:paraId="45CAD1D6" w14:textId="77777777" w:rsidTr="00915A51">
        <w:trPr>
          <w:jc w:val="center"/>
        </w:trPr>
        <w:tc>
          <w:tcPr>
            <w:tcW w:w="567" w:type="dxa"/>
          </w:tcPr>
          <w:p w14:paraId="382AF0B3"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у</w:t>
            </w:r>
          </w:p>
        </w:tc>
        <w:tc>
          <w:tcPr>
            <w:tcW w:w="567" w:type="dxa"/>
          </w:tcPr>
          <w:p w14:paraId="6260E4F5"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12</w:t>
            </w:r>
          </w:p>
        </w:tc>
        <w:tc>
          <w:tcPr>
            <w:tcW w:w="567" w:type="dxa"/>
          </w:tcPr>
          <w:p w14:paraId="3A3C745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4</w:t>
            </w:r>
          </w:p>
        </w:tc>
        <w:tc>
          <w:tcPr>
            <w:tcW w:w="567" w:type="dxa"/>
          </w:tcPr>
          <w:p w14:paraId="3C48895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6</w:t>
            </w:r>
          </w:p>
        </w:tc>
      </w:tr>
    </w:tbl>
    <w:p w14:paraId="10E0CDCB"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а</w:t>
      </w:r>
      <w:proofErr w:type="gramStart"/>
      <w:r w:rsidRPr="00421D41">
        <w:rPr>
          <w:rFonts w:ascii="Times New Roman" w:eastAsia="Times New Roman" w:hAnsi="Times New Roman" w:cs="Times New Roman"/>
          <w:sz w:val="28"/>
          <w:szCs w:val="28"/>
          <w:lang w:eastAsia="ru-RU"/>
        </w:rPr>
        <w:t>)</w:t>
      </w:r>
      <w:r w:rsidRPr="00421D41">
        <w:rPr>
          <w:rFonts w:ascii="Times New Roman" w:eastAsia="Times New Roman" w:hAnsi="Times New Roman" w:cs="Times New Roman"/>
          <w:sz w:val="28"/>
          <w:szCs w:val="28"/>
          <w:vertAlign w:val="subscript"/>
          <w:lang w:eastAsia="ru-RU"/>
        </w:rPr>
        <w:t xml:space="preserve"> </w:t>
      </w:r>
      <w:r w:rsidRPr="00421D41">
        <w:rPr>
          <w:rFonts w:ascii="Times New Roman" w:eastAsia="Times New Roman" w:hAnsi="Times New Roman" w:cs="Times New Roman"/>
          <w:position w:val="-10"/>
          <w:sz w:val="28"/>
          <w:szCs w:val="28"/>
          <w:vertAlign w:val="subscript"/>
          <w:lang w:eastAsia="ru-RU"/>
        </w:rPr>
        <w:object w:dxaOrig="2260" w:dyaOrig="360" w14:anchorId="533B3041">
          <v:shape id="_x0000_i1030" type="#_x0000_t75" style="width:115.5pt;height:21.75pt" o:ole="">
            <v:imagedata r:id="rId40" o:title=""/>
          </v:shape>
          <o:OLEObject Type="Embed" ProgID="Equation.3" ShapeID="_x0000_i1030" DrawAspect="Content" ObjectID="_1693932845" r:id="rId41"/>
        </w:object>
      </w:r>
      <w:r w:rsidRPr="00421D41">
        <w:rPr>
          <w:rFonts w:ascii="Times New Roman" w:eastAsia="Times New Roman" w:hAnsi="Times New Roman" w:cs="Times New Roman"/>
          <w:sz w:val="28"/>
          <w:szCs w:val="28"/>
          <w:lang w:val="ky-KG" w:eastAsia="ru-RU"/>
        </w:rPr>
        <w:t>;</w:t>
      </w:r>
      <w:proofErr w:type="gramEnd"/>
      <w:r w:rsidRPr="00421D41">
        <w:rPr>
          <w:rFonts w:ascii="Times New Roman" w:eastAsia="Times New Roman" w:hAnsi="Times New Roman" w:cs="Times New Roman"/>
          <w:sz w:val="28"/>
          <w:szCs w:val="28"/>
          <w:lang w:val="ky-KG" w:eastAsia="ru-RU"/>
        </w:rPr>
        <w:t xml:space="preserve">                б) </w:t>
      </w:r>
      <w:r w:rsidRPr="00421D41">
        <w:rPr>
          <w:rFonts w:ascii="Times New Roman" w:eastAsia="Times New Roman" w:hAnsi="Times New Roman" w:cs="Times New Roman"/>
          <w:position w:val="-10"/>
          <w:sz w:val="28"/>
          <w:szCs w:val="28"/>
          <w:vertAlign w:val="subscript"/>
          <w:lang w:eastAsia="ru-RU"/>
        </w:rPr>
        <w:object w:dxaOrig="2260" w:dyaOrig="360" w14:anchorId="20B71F82">
          <v:shape id="_x0000_i1031" type="#_x0000_t75" style="width:115.5pt;height:21.75pt" o:ole="">
            <v:imagedata r:id="rId42" o:title=""/>
          </v:shape>
          <o:OLEObject Type="Embed" ProgID="Equation.3" ShapeID="_x0000_i1031" DrawAspect="Content" ObjectID="_1693932846" r:id="rId43"/>
        </w:object>
      </w:r>
      <w:r w:rsidRPr="00421D41">
        <w:rPr>
          <w:rFonts w:ascii="Times New Roman" w:eastAsia="Times New Roman" w:hAnsi="Times New Roman" w:cs="Times New Roman"/>
          <w:sz w:val="28"/>
          <w:szCs w:val="28"/>
          <w:lang w:val="ky-KG" w:eastAsia="ru-RU"/>
        </w:rPr>
        <w:t xml:space="preserve">;        </w:t>
      </w:r>
    </w:p>
    <w:p w14:paraId="1B43B06D"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в) </w:t>
      </w:r>
      <w:r w:rsidRPr="00421D41">
        <w:rPr>
          <w:rFonts w:ascii="Times New Roman" w:eastAsia="Times New Roman" w:hAnsi="Times New Roman" w:cs="Times New Roman"/>
          <w:position w:val="-10"/>
          <w:sz w:val="28"/>
          <w:szCs w:val="28"/>
          <w:vertAlign w:val="subscript"/>
          <w:lang w:eastAsia="ru-RU"/>
        </w:rPr>
        <w:object w:dxaOrig="2380" w:dyaOrig="360" w14:anchorId="2C40754D">
          <v:shape id="_x0000_i1032" type="#_x0000_t75" style="width:122.25pt;height:21.75pt" o:ole="">
            <v:imagedata r:id="rId44" o:title=""/>
          </v:shape>
          <o:OLEObject Type="Embed" ProgID="Equation.3" ShapeID="_x0000_i1032" DrawAspect="Content" ObjectID="_1693932847" r:id="rId45"/>
        </w:object>
      </w:r>
      <w:r w:rsidRPr="00421D41">
        <w:rPr>
          <w:rFonts w:ascii="Times New Roman" w:eastAsia="Times New Roman" w:hAnsi="Times New Roman" w:cs="Times New Roman"/>
          <w:sz w:val="28"/>
          <w:szCs w:val="28"/>
          <w:lang w:val="ky-KG" w:eastAsia="ru-RU"/>
        </w:rPr>
        <w:t xml:space="preserve">;             г) </w:t>
      </w:r>
      <w:r w:rsidRPr="00421D41">
        <w:rPr>
          <w:rFonts w:ascii="Times New Roman" w:eastAsia="Times New Roman" w:hAnsi="Times New Roman" w:cs="Times New Roman"/>
          <w:position w:val="-10"/>
          <w:sz w:val="28"/>
          <w:szCs w:val="28"/>
          <w:vertAlign w:val="subscript"/>
          <w:lang w:eastAsia="ru-RU"/>
        </w:rPr>
        <w:object w:dxaOrig="2220" w:dyaOrig="360" w14:anchorId="3FE0D1DB">
          <v:shape id="_x0000_i1033" type="#_x0000_t75" style="width:108pt;height:21.75pt" o:ole="">
            <v:imagedata r:id="rId46" o:title=""/>
          </v:shape>
          <o:OLEObject Type="Embed" ProgID="Equation.3" ShapeID="_x0000_i1033" DrawAspect="Content" ObjectID="_1693932848" r:id="rId47"/>
        </w:object>
      </w:r>
    </w:p>
    <w:p w14:paraId="0ED40A9C"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p>
    <w:p w14:paraId="77A7C14F" w14:textId="77777777" w:rsidR="00F55E3B" w:rsidRPr="00421D41" w:rsidRDefault="00F55E3B" w:rsidP="00F55E3B">
      <w:pPr>
        <w:numPr>
          <w:ilvl w:val="0"/>
          <w:numId w:val="40"/>
        </w:numPr>
        <w:spacing w:after="200" w:line="276"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Кадимки  дифференциaлдык теңдемелерди сандык чыгарууда I I айырма менен Адамстын формуласы:</w:t>
      </w:r>
    </w:p>
    <w:p w14:paraId="79AFEE34" w14:textId="77777777" w:rsidR="00F55E3B" w:rsidRPr="00421D41" w:rsidRDefault="00F55E3B" w:rsidP="00F55E3B">
      <w:pPr>
        <w:spacing w:after="0" w:line="240" w:lineRule="auto"/>
        <w:ind w:left="426"/>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n+1</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y-KG"/>
              </w:rPr>
              <m:t>1</m:t>
            </m:r>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n-1</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y-KG"/>
              </w:rPr>
              <m:t>5</m:t>
            </m:r>
          </m:num>
          <m:den>
            <m:r>
              <w:rPr>
                <w:rFonts w:ascii="Cambria Math" w:eastAsia="Times New Roman" w:hAnsi="Cambria Math" w:cs="Times New Roman"/>
                <w:sz w:val="28"/>
                <w:szCs w:val="28"/>
                <w:lang w:val="ky-KG"/>
              </w:rPr>
              <m:t>12</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m:t>
            </m:r>
          </m:e>
          <m:sup>
            <m:r>
              <w:rPr>
                <w:rFonts w:ascii="Cambria Math" w:eastAsia="Times New Roman" w:hAnsi="Cambria Math" w:cs="Times New Roman"/>
                <w:sz w:val="28"/>
                <w:szCs w:val="28"/>
                <w:lang w:val="ky-KG"/>
              </w:rPr>
              <m:t>2</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n-2</m:t>
            </m:r>
          </m:sub>
        </m:sSub>
      </m:oMath>
      <w:r w:rsidRPr="00421D41">
        <w:rPr>
          <w:rFonts w:ascii="Times New Roman" w:eastAsia="Times New Roman" w:hAnsi="Times New Roman" w:cs="Times New Roman"/>
          <w:sz w:val="28"/>
          <w:szCs w:val="28"/>
          <w:lang w:val="ky-KG" w:eastAsia="ru-RU"/>
        </w:rPr>
        <w:t xml:space="preserve">                    б)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n+1</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n</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y-KG"/>
              </w:rPr>
              <m:t>5</m:t>
            </m:r>
          </m:num>
          <m:den>
            <m:r>
              <w:rPr>
                <w:rFonts w:ascii="Cambria Math" w:eastAsia="Times New Roman" w:hAnsi="Cambria Math" w:cs="Times New Roman"/>
                <w:sz w:val="28"/>
                <w:szCs w:val="28"/>
                <w:lang w:val="ky-KG"/>
              </w:rPr>
              <m:t>12</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m:t>
            </m:r>
          </m:e>
          <m:sup>
            <m:r>
              <w:rPr>
                <w:rFonts w:ascii="Cambria Math" w:eastAsia="Times New Roman" w:hAnsi="Cambria Math" w:cs="Times New Roman"/>
                <w:sz w:val="28"/>
                <w:szCs w:val="28"/>
                <w:lang w:val="ky-KG"/>
              </w:rPr>
              <m:t>2</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n-2</m:t>
            </m:r>
          </m:sub>
        </m:sSub>
      </m:oMath>
    </w:p>
    <w:p w14:paraId="6D52407E" w14:textId="77777777" w:rsidR="00F55E3B" w:rsidRPr="00421D41" w:rsidRDefault="00F55E3B" w:rsidP="00F55E3B">
      <w:pPr>
        <w:spacing w:after="0" w:line="240" w:lineRule="auto"/>
        <w:ind w:left="426"/>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n+1</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n</m:t>
            </m:r>
          </m:sub>
        </m:sSub>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y-KG"/>
              </w:rPr>
              <m:t>1</m:t>
            </m:r>
          </m:num>
          <m:den>
            <m:r>
              <w:rPr>
                <w:rFonts w:ascii="Cambria Math" w:eastAsia="Times New Roman" w:hAnsi="Cambria Math" w:cs="Times New Roman"/>
                <w:sz w:val="28"/>
                <w:szCs w:val="28"/>
                <w:lang w:val="ky-KG"/>
              </w:rPr>
              <m:t>2</m:t>
            </m:r>
          </m:den>
        </m:f>
        <m:r>
          <w:rPr>
            <w:rFonts w:ascii="Cambria Math" w:eastAsia="Times New Roman" w:hAnsi="Cambria Math" w:cs="Times New Roman"/>
            <w:sz w:val="28"/>
            <w:szCs w:val="28"/>
            <w:lang w:val="ky-KG"/>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n-1</m:t>
            </m:r>
          </m:sub>
        </m:sSub>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y-KG"/>
              </w:rPr>
              <m:t>5</m:t>
            </m:r>
          </m:num>
          <m:den>
            <m:r>
              <w:rPr>
                <w:rFonts w:ascii="Cambria Math" w:eastAsia="Times New Roman" w:hAnsi="Cambria Math" w:cs="Times New Roman"/>
                <w:sz w:val="28"/>
                <w:szCs w:val="28"/>
                <w:lang w:val="ky-KG"/>
              </w:rPr>
              <m:t>12</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m:t>
            </m:r>
          </m:e>
          <m:sup>
            <m:r>
              <w:rPr>
                <w:rFonts w:ascii="Cambria Math" w:eastAsia="Times New Roman" w:hAnsi="Cambria Math" w:cs="Times New Roman"/>
                <w:sz w:val="28"/>
                <w:szCs w:val="28"/>
                <w:lang w:val="ky-KG"/>
              </w:rPr>
              <m:t>2</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n-2</m:t>
            </m:r>
          </m:sub>
        </m:sSub>
      </m:oMath>
      <w:r w:rsidRPr="00421D41">
        <w:rPr>
          <w:rFonts w:ascii="Times New Roman" w:eastAsia="Times New Roman" w:hAnsi="Times New Roman" w:cs="Times New Roman"/>
          <w:sz w:val="28"/>
          <w:szCs w:val="28"/>
          <w:lang w:val="ky-KG" w:eastAsia="ru-RU"/>
        </w:rPr>
        <w:t xml:space="preserve">   г)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y</m:t>
            </m:r>
          </m:e>
          <m:sub>
            <m:r>
              <w:rPr>
                <w:rFonts w:ascii="Cambria Math" w:eastAsia="Times New Roman" w:hAnsi="Cambria Math" w:cs="Times New Roman"/>
                <w:sz w:val="28"/>
                <w:szCs w:val="28"/>
                <w:lang w:val="ky-KG"/>
              </w:rPr>
              <m:t>n+1</m:t>
            </m:r>
          </m:sub>
        </m:sSub>
        <m:r>
          <w:rPr>
            <w:rFonts w:ascii="Cambria Math" w:eastAsia="Times New Roman" w:hAnsi="Cambria Math" w:cs="Times New Roman"/>
            <w:sz w:val="28"/>
            <w:szCs w:val="28"/>
            <w:lang w:val="ky-KG"/>
          </w:rPr>
          <m:t>=</m:t>
        </m:r>
        <m:r>
          <w:rPr>
            <w:rFonts w:ascii="Cambria Math" w:eastAsia="Times New Roman" w:hAnsi="Cambria Math" w:cs="Times New Roman"/>
            <w:sz w:val="28"/>
            <w:szCs w:val="28"/>
          </w:rPr>
          <m:t>45</m:t>
        </m:r>
        <m:r>
          <w:rPr>
            <w:rFonts w:ascii="Cambria Math" w:eastAsia="Times New Roman" w:hAnsi="Cambria Math" w:cs="Times New Roman"/>
            <w:sz w:val="28"/>
            <w:szCs w:val="28"/>
            <w:lang w:val="ky-KG"/>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y-KG"/>
              </w:rPr>
              <m:t>5</m:t>
            </m:r>
          </m:num>
          <m:den>
            <m:r>
              <w:rPr>
                <w:rFonts w:ascii="Cambria Math" w:eastAsia="Times New Roman" w:hAnsi="Cambria Math" w:cs="Times New Roman"/>
                <w:sz w:val="28"/>
                <w:szCs w:val="28"/>
                <w:lang w:val="ky-KG"/>
              </w:rPr>
              <m:t>12</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y-KG"/>
              </w:rPr>
              <m:t>∆</m:t>
            </m:r>
          </m:e>
          <m:sup>
            <m:r>
              <w:rPr>
                <w:rFonts w:ascii="Cambria Math" w:eastAsia="Times New Roman" w:hAnsi="Cambria Math" w:cs="Times New Roman"/>
                <w:sz w:val="28"/>
                <w:szCs w:val="28"/>
                <w:lang w:val="ky-KG"/>
              </w:rPr>
              <m:t>2</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y-KG"/>
              </w:rPr>
              <m:t>q</m:t>
            </m:r>
          </m:e>
          <m:sub>
            <m:r>
              <w:rPr>
                <w:rFonts w:ascii="Cambria Math" w:eastAsia="Times New Roman" w:hAnsi="Cambria Math" w:cs="Times New Roman"/>
                <w:sz w:val="28"/>
                <w:szCs w:val="28"/>
                <w:lang w:val="ky-KG"/>
              </w:rPr>
              <m:t>n-2</m:t>
            </m:r>
          </m:sub>
        </m:sSub>
      </m:oMath>
    </w:p>
    <w:p w14:paraId="07810881" w14:textId="77777777" w:rsidR="00354B87" w:rsidRPr="00421D41" w:rsidRDefault="00354B87" w:rsidP="00F55E3B">
      <w:pPr>
        <w:tabs>
          <w:tab w:val="left" w:pos="3586"/>
        </w:tabs>
        <w:spacing w:after="0" w:line="240" w:lineRule="auto"/>
        <w:jc w:val="center"/>
        <w:rPr>
          <w:rFonts w:ascii="Times New Roman" w:eastAsia="Times New Roman" w:hAnsi="Times New Roman" w:cs="Times New Roman"/>
          <w:b/>
          <w:sz w:val="28"/>
          <w:szCs w:val="28"/>
          <w:lang w:eastAsia="ru-RU"/>
        </w:rPr>
      </w:pPr>
    </w:p>
    <w:p w14:paraId="7C2FF189" w14:textId="77777777" w:rsidR="00F55E3B" w:rsidRPr="00421D41" w:rsidRDefault="00F55E3B" w:rsidP="00F55E3B">
      <w:pPr>
        <w:tabs>
          <w:tab w:val="left" w:pos="3586"/>
        </w:tabs>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«Сандык методдор» предмети боюнча тест</w:t>
      </w:r>
    </w:p>
    <w:p w14:paraId="56520935" w14:textId="77777777" w:rsidR="00F55E3B" w:rsidRPr="00421D41" w:rsidRDefault="00F55E3B" w:rsidP="00F55E3B">
      <w:pPr>
        <w:tabs>
          <w:tab w:val="left" w:pos="6780"/>
        </w:tabs>
        <w:spacing w:after="0" w:line="240" w:lineRule="auto"/>
        <w:rPr>
          <w:rFonts w:ascii="Times New Roman" w:eastAsia="Times New Roman" w:hAnsi="Times New Roman" w:cs="Times New Roman"/>
          <w:b/>
          <w:sz w:val="28"/>
          <w:szCs w:val="28"/>
          <w:lang w:eastAsia="ru-RU"/>
        </w:rPr>
      </w:pPr>
    </w:p>
    <w:p w14:paraId="24381A96"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Курс: </w:t>
      </w:r>
      <w:r w:rsidRPr="00421D41">
        <w:rPr>
          <w:rFonts w:ascii="Times New Roman" w:eastAsia="Times New Roman" w:hAnsi="Times New Roman" w:cs="Times New Roman"/>
          <w:b/>
          <w:sz w:val="28"/>
          <w:szCs w:val="28"/>
          <w:lang w:val="ky-KG" w:eastAsia="ru-RU"/>
        </w:rPr>
        <w:t>3</w:t>
      </w:r>
    </w:p>
    <w:p w14:paraId="1760A84A"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Семестр: </w:t>
      </w:r>
      <w:r w:rsidRPr="00421D41">
        <w:rPr>
          <w:rFonts w:ascii="Times New Roman" w:eastAsia="Times New Roman" w:hAnsi="Times New Roman" w:cs="Times New Roman"/>
          <w:b/>
          <w:sz w:val="28"/>
          <w:szCs w:val="28"/>
          <w:lang w:val="ky-KG" w:eastAsia="ru-RU"/>
        </w:rPr>
        <w:t>6 (2-модуль)</w:t>
      </w:r>
    </w:p>
    <w:p w14:paraId="7224D068"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Жыйынтык: экзам</w:t>
      </w:r>
      <w:r w:rsidRPr="00421D41">
        <w:rPr>
          <w:rFonts w:ascii="Times New Roman" w:eastAsia="Times New Roman" w:hAnsi="Times New Roman" w:cs="Times New Roman"/>
          <w:b/>
          <w:sz w:val="28"/>
          <w:szCs w:val="28"/>
          <w:lang w:val="ky-KG" w:eastAsia="ru-RU"/>
        </w:rPr>
        <w:t>е</w:t>
      </w:r>
      <w:r w:rsidRPr="00421D41">
        <w:rPr>
          <w:rFonts w:ascii="Times New Roman" w:eastAsia="Times New Roman" w:hAnsi="Times New Roman" w:cs="Times New Roman"/>
          <w:b/>
          <w:sz w:val="28"/>
          <w:szCs w:val="28"/>
          <w:lang w:eastAsia="ru-RU"/>
        </w:rPr>
        <w:t xml:space="preserve">н                        </w:t>
      </w:r>
    </w:p>
    <w:p w14:paraId="095C2876" w14:textId="77777777" w:rsidR="00F55E3B" w:rsidRPr="00421D41" w:rsidRDefault="00F55E3B" w:rsidP="00F55E3B">
      <w:pPr>
        <w:tabs>
          <w:tab w:val="left" w:pos="6780"/>
        </w:tabs>
        <w:spacing w:after="0" w:line="240" w:lineRule="auto"/>
        <w:ind w:left="3540"/>
        <w:jc w:val="right"/>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Адистиги: </w:t>
      </w:r>
      <w:r w:rsidRPr="00421D41">
        <w:rPr>
          <w:rFonts w:ascii="Times New Roman" w:eastAsia="Times New Roman" w:hAnsi="Times New Roman" w:cs="Times New Roman"/>
          <w:b/>
          <w:sz w:val="28"/>
          <w:szCs w:val="28"/>
          <w:lang w:val="ky-KG" w:eastAsia="ru-RU"/>
        </w:rPr>
        <w:t>математика</w:t>
      </w:r>
      <w:r w:rsidRPr="00421D41">
        <w:rPr>
          <w:rFonts w:ascii="Times New Roman" w:eastAsia="Times New Roman" w:hAnsi="Times New Roman" w:cs="Times New Roman"/>
          <w:b/>
          <w:sz w:val="28"/>
          <w:szCs w:val="28"/>
          <w:lang w:eastAsia="ru-RU"/>
        </w:rPr>
        <w:t xml:space="preserve">                                                                                                                                                                                                             </w:t>
      </w:r>
    </w:p>
    <w:p w14:paraId="2F88E1F4" w14:textId="77777777" w:rsidR="00F55E3B" w:rsidRPr="00421D41" w:rsidRDefault="00F55E3B" w:rsidP="00F55E3B">
      <w:pPr>
        <w:tabs>
          <w:tab w:val="left" w:pos="6780"/>
        </w:tabs>
        <w:spacing w:after="0" w:line="240" w:lineRule="auto"/>
        <w:ind w:left="720"/>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Окутуучу:  </w:t>
      </w:r>
      <w:r w:rsidRPr="00421D41">
        <w:rPr>
          <w:rFonts w:ascii="Times New Roman" w:eastAsia="Times New Roman" w:hAnsi="Times New Roman" w:cs="Times New Roman"/>
          <w:b/>
          <w:sz w:val="28"/>
          <w:szCs w:val="28"/>
          <w:lang w:val="ky-KG" w:eastAsia="ru-RU"/>
        </w:rPr>
        <w:t>Кыштообаева Ч.А.</w:t>
      </w:r>
      <w:r w:rsidRPr="00421D41">
        <w:rPr>
          <w:rFonts w:ascii="Times New Roman" w:eastAsia="Times New Roman" w:hAnsi="Times New Roman" w:cs="Times New Roman"/>
          <w:b/>
          <w:sz w:val="28"/>
          <w:szCs w:val="28"/>
          <w:lang w:eastAsia="ru-RU"/>
        </w:rPr>
        <w:t xml:space="preserve">    </w:t>
      </w:r>
    </w:p>
    <w:p w14:paraId="31511220" w14:textId="77777777" w:rsidR="00F55E3B" w:rsidRPr="00421D41" w:rsidRDefault="00F55E3B" w:rsidP="00F55E3B">
      <w:pPr>
        <w:tabs>
          <w:tab w:val="left" w:pos="6780"/>
        </w:tabs>
        <w:spacing w:after="0" w:line="240" w:lineRule="auto"/>
        <w:ind w:left="720"/>
        <w:jc w:val="center"/>
        <w:rPr>
          <w:rFonts w:ascii="Times New Roman" w:eastAsia="Times New Roman" w:hAnsi="Times New Roman" w:cs="Times New Roman"/>
          <w:b/>
          <w:sz w:val="28"/>
          <w:szCs w:val="28"/>
          <w:lang w:eastAsia="ru-RU"/>
        </w:rPr>
      </w:pPr>
    </w:p>
    <w:p w14:paraId="0E313037" w14:textId="77777777" w:rsidR="00F55E3B" w:rsidRPr="00421D41" w:rsidRDefault="00F55E3B" w:rsidP="00354B87">
      <w:pPr>
        <w:tabs>
          <w:tab w:val="left" w:pos="6780"/>
        </w:tabs>
        <w:spacing w:after="0" w:line="240" w:lineRule="auto"/>
        <w:ind w:left="720"/>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en-US" w:eastAsia="ru-RU"/>
        </w:rPr>
        <w:t>I</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en-US" w:eastAsia="ru-RU"/>
        </w:rPr>
        <w:t>I</w:t>
      </w:r>
      <w:r w:rsidRPr="00421D41">
        <w:rPr>
          <w:rFonts w:ascii="Times New Roman" w:eastAsia="Times New Roman" w:hAnsi="Times New Roman" w:cs="Times New Roman"/>
          <w:b/>
          <w:sz w:val="28"/>
          <w:szCs w:val="28"/>
          <w:lang w:eastAsia="ru-RU"/>
        </w:rPr>
        <w:t xml:space="preserve"> вариант</w:t>
      </w:r>
    </w:p>
    <w:p w14:paraId="1013789D" w14:textId="77777777" w:rsidR="00F55E3B" w:rsidRPr="00421D41" w:rsidRDefault="00F55E3B" w:rsidP="00F55E3B">
      <w:pPr>
        <w:numPr>
          <w:ilvl w:val="0"/>
          <w:numId w:val="42"/>
        </w:numPr>
        <w:spacing w:after="0" w:line="240" w:lineRule="auto"/>
        <w:contextualSpacing/>
        <w:jc w:val="both"/>
        <w:rPr>
          <w:rFonts w:ascii="Times New Roman" w:eastAsia="Times New Roman" w:hAnsi="Times New Roman" w:cs="Times New Roman"/>
          <w:b/>
          <w:i/>
          <w:sz w:val="28"/>
          <w:szCs w:val="28"/>
          <w:lang w:eastAsia="ru-RU"/>
        </w:rPr>
      </w:pPr>
      <w:r w:rsidRPr="00421D41">
        <w:rPr>
          <w:rFonts w:ascii="Times New Roman" w:eastAsia="Times New Roman" w:hAnsi="Times New Roman" w:cs="Times New Roman"/>
          <w:sz w:val="28"/>
          <w:szCs w:val="28"/>
          <w:lang w:val="en-US" w:eastAsia="ru-RU"/>
        </w:rPr>
        <w:object w:dxaOrig="580" w:dyaOrig="279" w14:anchorId="2EDF91F5">
          <v:shape id="_x0000_i1034" type="#_x0000_t75" style="width:36pt;height:21.75pt" o:ole="">
            <v:imagedata r:id="rId48" o:title=""/>
          </v:shape>
          <o:OLEObject Type="Embed" ProgID="Equation.3" ShapeID="_x0000_i1034" DrawAspect="Content" ObjectID="_1693932849" r:id="rId49"/>
        </w:object>
      </w:r>
      <w:r w:rsidRPr="00421D41">
        <w:rPr>
          <w:rFonts w:ascii="Times New Roman" w:eastAsia="Times New Roman" w:hAnsi="Times New Roman" w:cs="Times New Roman"/>
          <w:sz w:val="28"/>
          <w:szCs w:val="28"/>
          <w:lang w:eastAsia="ru-RU"/>
        </w:rPr>
        <w:t>болгондо</w:t>
      </w:r>
      <w:r w:rsidRPr="00421D41">
        <w:rPr>
          <w:rFonts w:ascii="Times New Roman" w:eastAsia="Times New Roman" w:hAnsi="Times New Roman" w:cs="Times New Roman"/>
          <w:sz w:val="28"/>
          <w:szCs w:val="28"/>
          <w:lang w:val="ky-KG" w:eastAsia="ru-RU"/>
        </w:rPr>
        <w:t xml:space="preserve"> Лежандр полиномун түзгүлө:</w:t>
      </w:r>
    </w:p>
    <w:p w14:paraId="5606CF37" w14:textId="77777777" w:rsidR="00F55E3B" w:rsidRPr="00421D41" w:rsidRDefault="00F55E3B" w:rsidP="00F55E3B">
      <w:pPr>
        <w:spacing w:after="0" w:line="240" w:lineRule="auto"/>
        <w:ind w:left="426"/>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lastRenderedPageBreak/>
        <w:t xml:space="preserve">       а) </w:t>
      </w:r>
      <w:r w:rsidRPr="00421D41">
        <w:rPr>
          <w:rFonts w:ascii="Times New Roman" w:eastAsia="Times New Roman" w:hAnsi="Times New Roman" w:cs="Times New Roman"/>
          <w:position w:val="-60"/>
          <w:sz w:val="28"/>
          <w:szCs w:val="28"/>
          <w:lang w:val="en-US" w:eastAsia="ru-RU"/>
        </w:rPr>
        <w:object w:dxaOrig="1880" w:dyaOrig="1340" w14:anchorId="51EF1DD9">
          <v:shape id="_x0000_i1035" type="#_x0000_t75" style="width:86.25pt;height:57.75pt" o:ole="">
            <v:imagedata r:id="rId50" o:title=""/>
          </v:shape>
          <o:OLEObject Type="Embed" ProgID="Equation.3" ShapeID="_x0000_i1035" DrawAspect="Content" ObjectID="_1693932850" r:id="rId51"/>
        </w:object>
      </w:r>
      <w:r w:rsidRPr="00421D41">
        <w:rPr>
          <w:rFonts w:ascii="Times New Roman" w:eastAsia="Times New Roman" w:hAnsi="Times New Roman" w:cs="Times New Roman"/>
          <w:sz w:val="28"/>
          <w:szCs w:val="28"/>
          <w:lang w:val="ky-KG" w:eastAsia="ru-RU"/>
        </w:rPr>
        <w:t xml:space="preserve">     б) </w:t>
      </w:r>
      <w:r w:rsidRPr="00421D41">
        <w:rPr>
          <w:rFonts w:ascii="Times New Roman" w:eastAsia="Times New Roman" w:hAnsi="Times New Roman" w:cs="Times New Roman"/>
          <w:position w:val="-60"/>
          <w:sz w:val="28"/>
          <w:szCs w:val="28"/>
          <w:lang w:val="en-US" w:eastAsia="ru-RU"/>
        </w:rPr>
        <w:object w:dxaOrig="1880" w:dyaOrig="1340" w14:anchorId="5D58F05C">
          <v:shape id="_x0000_i1036" type="#_x0000_t75" style="width:86.25pt;height:57.75pt" o:ole="">
            <v:imagedata r:id="rId52" o:title=""/>
          </v:shape>
          <o:OLEObject Type="Embed" ProgID="Equation.3" ShapeID="_x0000_i1036" DrawAspect="Content" ObjectID="_1693932851" r:id="rId53"/>
        </w:object>
      </w:r>
      <w:r w:rsidRPr="00421D41">
        <w:rPr>
          <w:rFonts w:ascii="Times New Roman" w:eastAsia="Times New Roman" w:hAnsi="Times New Roman" w:cs="Times New Roman"/>
          <w:sz w:val="28"/>
          <w:szCs w:val="28"/>
          <w:lang w:val="ky-KG" w:eastAsia="ru-RU"/>
        </w:rPr>
        <w:t xml:space="preserve">     в) </w:t>
      </w:r>
      <w:r w:rsidRPr="00421D41">
        <w:rPr>
          <w:rFonts w:ascii="Times New Roman" w:eastAsia="Times New Roman" w:hAnsi="Times New Roman" w:cs="Times New Roman"/>
          <w:position w:val="-60"/>
          <w:sz w:val="28"/>
          <w:szCs w:val="28"/>
          <w:lang w:val="en-US" w:eastAsia="ru-RU"/>
        </w:rPr>
        <w:object w:dxaOrig="1800" w:dyaOrig="1340" w14:anchorId="3809F428">
          <v:shape id="_x0000_i1037" type="#_x0000_t75" style="width:86.25pt;height:57.75pt" o:ole="">
            <v:imagedata r:id="rId54" o:title=""/>
          </v:shape>
          <o:OLEObject Type="Embed" ProgID="Equation.3" ShapeID="_x0000_i1037" DrawAspect="Content" ObjectID="_1693932852" r:id="rId55"/>
        </w:object>
      </w:r>
      <w:r w:rsidRPr="00421D41">
        <w:rPr>
          <w:rFonts w:ascii="Times New Roman" w:eastAsia="Times New Roman" w:hAnsi="Times New Roman" w:cs="Times New Roman"/>
          <w:sz w:val="28"/>
          <w:szCs w:val="28"/>
          <w:lang w:val="ky-KG" w:eastAsia="ru-RU"/>
        </w:rPr>
        <w:t xml:space="preserve">     б)</w:t>
      </w:r>
      <w:r w:rsidRPr="00421D41">
        <w:rPr>
          <w:rFonts w:ascii="Times New Roman" w:eastAsia="Times New Roman" w:hAnsi="Times New Roman" w:cs="Times New Roman"/>
          <w:position w:val="-60"/>
          <w:sz w:val="28"/>
          <w:szCs w:val="28"/>
          <w:lang w:val="en-US" w:eastAsia="ru-RU"/>
        </w:rPr>
        <w:object w:dxaOrig="1960" w:dyaOrig="1340" w14:anchorId="70E86A3C">
          <v:shape id="_x0000_i1038" type="#_x0000_t75" style="width:86.25pt;height:57.75pt" o:ole="">
            <v:imagedata r:id="rId56" o:title=""/>
          </v:shape>
          <o:OLEObject Type="Embed" ProgID="Equation.3" ShapeID="_x0000_i1038" DrawAspect="Content" ObjectID="_1693932853" r:id="rId57"/>
        </w:object>
      </w:r>
    </w:p>
    <w:p w14:paraId="5E4842F3"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Эйлер-Коши  методунун жалпы формуласын көрсөткүлө:</w:t>
      </w:r>
    </w:p>
    <w:p w14:paraId="153D598B"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6DA0E73C"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vertAlign w:val="subscript"/>
          <w:lang w:eastAsia="ru-RU"/>
        </w:rPr>
        <w:t xml:space="preserve">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oMath>
      <w:r w:rsidRPr="00421D41">
        <w:rPr>
          <w:rFonts w:ascii="Times New Roman" w:eastAsia="Times New Roman" w:hAnsi="Times New Roman" w:cs="Times New Roman"/>
          <w:sz w:val="28"/>
          <w:szCs w:val="28"/>
          <w:lang w:val="ky-KG" w:eastAsia="ru-RU"/>
        </w:rPr>
        <w:t xml:space="preserve">  </w:t>
      </w:r>
      <m:oMath>
        <m:r>
          <w:rPr>
            <w:rFonts w:ascii="Cambria Math" w:eastAsia="Calibri" w:hAnsi="Cambria Math" w:cs="Times New Roman"/>
            <w:sz w:val="28"/>
            <w:szCs w:val="28"/>
            <w:lang w:val="ky-KG"/>
          </w:rPr>
          <m:t>=hf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d>
      </m:oMath>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б)</w:t>
      </w:r>
      <w:r w:rsidRPr="00421D41">
        <w:rPr>
          <w:rFonts w:ascii="Times New Roman" w:eastAsia="Times New Roman" w:hAnsi="Times New Roman" w:cs="Times New Roman"/>
          <w:sz w:val="28"/>
          <w:szCs w:val="28"/>
          <w:lang w:eastAsia="ru-RU"/>
        </w:rPr>
        <w:t xml:space="preserve"> </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m:rPr>
                <m:sty m:val="p"/>
              </m:rPr>
              <w:rPr>
                <w:rFonts w:ascii="Cambria Math" w:eastAsia="Calibri" w:hAnsi="Cambria Math" w:cs="Times New Roman"/>
                <w:sz w:val="28"/>
                <w:szCs w:val="28"/>
                <w:lang w:val="ky-KG"/>
              </w:rPr>
              <m:t>Δ</m:t>
            </m:r>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oMath>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d>
          <m:dPr>
            <m:begChr m:val="{"/>
            <m:endChr m:val=""/>
            <m:ctrlPr>
              <w:rPr>
                <w:rFonts w:ascii="Cambria Math" w:eastAsia="Calibri" w:hAnsi="Cambria Math" w:cs="Times New Roman"/>
                <w:i/>
                <w:sz w:val="28"/>
                <w:szCs w:val="28"/>
                <w:lang w:val="ky-KG"/>
              </w:rPr>
            </m:ctrlPr>
          </m:dPr>
          <m:e>
            <m:eqArr>
              <m:eqArrPr>
                <m:ctrlPr>
                  <w:rPr>
                    <w:rFonts w:ascii="Cambria Math" w:eastAsia="Calibri" w:hAnsi="Cambria Math" w:cs="Times New Roman"/>
                    <w:i/>
                    <w:sz w:val="28"/>
                    <w:szCs w:val="28"/>
                    <w:lang w:val="ky-KG"/>
                  </w:rPr>
                </m:ctrlPr>
              </m:eqArrPr>
              <m:e>
                <m:r>
                  <m:rPr>
                    <m:sty m:val="p"/>
                  </m:rPr>
                  <w:rPr>
                    <w:rFonts w:ascii="Cambria Math" w:eastAsia="Calibri" w:hAnsi="Cambria Math" w:cs="Times New Roman"/>
                    <w:sz w:val="28"/>
                    <w:szCs w:val="28"/>
                    <w:lang w:val="ky-KG"/>
                  </w:rPr>
                  <m:t>Δ</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=hf</m:t>
                </m:r>
                <m:d>
                  <m:dPr>
                    <m:ctrlPr>
                      <w:rPr>
                        <w:rFonts w:ascii="Cambria Math" w:eastAsia="Calibri" w:hAnsi="Cambria Math" w:cs="Times New Roman"/>
                        <w:i/>
                        <w:sz w:val="28"/>
                        <w:szCs w:val="28"/>
                        <w:lang w:val="ky-KG"/>
                      </w:rPr>
                    </m:ctrlPr>
                  </m:dPr>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d>
              </m:e>
              <m:e>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k+1</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r>
                  <w:rPr>
                    <w:rFonts w:ascii="Cambria Math" w:eastAsia="Calibri" w:hAnsi="Cambria Math" w:cs="Times New Roman"/>
                    <w:sz w:val="28"/>
                    <w:szCs w:val="28"/>
                    <w:lang w:val="ky-KG"/>
                  </w:rPr>
                  <m:t>+</m:t>
                </m:r>
                <m:sSub>
                  <m:sSubPr>
                    <m:ctrlPr>
                      <w:rPr>
                        <w:rFonts w:ascii="Cambria Math" w:eastAsia="Calibri" w:hAnsi="Cambria Math" w:cs="Times New Roman"/>
                        <w:i/>
                        <w:sz w:val="28"/>
                        <w:szCs w:val="28"/>
                        <w:lang w:val="ky-KG"/>
                      </w:rPr>
                    </m:ctrlPr>
                  </m:sSubPr>
                  <m:e>
                    <m:r>
                      <m:rPr>
                        <m:sty m:val="p"/>
                      </m:rPr>
                      <w:rPr>
                        <w:rFonts w:ascii="Cambria Math" w:eastAsia="Calibri" w:hAnsi="Cambria Math" w:cs="Times New Roman"/>
                        <w:sz w:val="28"/>
                        <w:szCs w:val="28"/>
                        <w:lang w:val="ky-KG"/>
                      </w:rPr>
                      <m:t>Δ</m:t>
                    </m:r>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k</m:t>
                    </m:r>
                  </m:sub>
                </m:sSub>
              </m:e>
            </m:eqArr>
          </m:e>
        </m:d>
      </m:oMath>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w:t>
      </w:r>
    </w:p>
    <w:p w14:paraId="50D3DC69"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г)  </w:t>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+1</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rPr>
          <m:t>+h</m:t>
        </m:r>
        <m:r>
          <w:rPr>
            <w:rFonts w:ascii="Cambria Math" w:eastAsia="Calibri" w:hAnsi="Cambria Math" w:cs="Times New Roman"/>
            <w:sz w:val="28"/>
            <w:szCs w:val="28"/>
            <w:lang w:val="en-US"/>
          </w:rPr>
          <m:t>f</m:t>
        </m:r>
        <m:d>
          <m:dPr>
            <m:ctrlPr>
              <w:rPr>
                <w:rFonts w:ascii="Cambria Math" w:eastAsia="Calibri" w:hAnsi="Cambria Math" w:cs="Times New Roman"/>
                <w:i/>
                <w:sz w:val="28"/>
                <w:szCs w:val="28"/>
                <w:lang w:val="en-US"/>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sub>
            </m:sSub>
          </m:e>
        </m:d>
        <m:r>
          <w:rPr>
            <w:rFonts w:ascii="Cambria Math" w:eastAsia="Calibri" w:hAnsi="Cambria Math" w:cs="Times New Roman"/>
            <w:sz w:val="28"/>
            <w:szCs w:val="28"/>
          </w:rPr>
          <m:t>,</m:t>
        </m:r>
      </m:oMath>
      <w:r w:rsidRPr="00421D41">
        <w:rPr>
          <w:rFonts w:ascii="Times New Roman" w:eastAsia="Times New Roman" w:hAnsi="Times New Roman" w:cs="Times New Roman"/>
          <w:sz w:val="28"/>
          <w:szCs w:val="28"/>
          <w:lang w:val="ky-KG" w:eastAsia="ru-RU"/>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+h</m:t>
        </m:r>
        <m:r>
          <w:rPr>
            <w:rFonts w:ascii="Cambria Math" w:eastAsia="Times New Roman" w:hAnsi="Cambria Math" w:cs="Times New Roman"/>
            <w:sz w:val="28"/>
            <w:szCs w:val="28"/>
            <w:lang w:val="en-US"/>
          </w:rPr>
          <m:t>f</m:t>
        </m:r>
        <m:d>
          <m:dPr>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f</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 ,   </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i</m:t>
                        </m:r>
                      </m:sub>
                    </m:sSub>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 </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num>
              <m:den>
                <m:r>
                  <w:rPr>
                    <w:rFonts w:ascii="Cambria Math" w:eastAsia="Times New Roman" w:hAnsi="Cambria Math" w:cs="Times New Roman"/>
                    <w:sz w:val="28"/>
                    <w:szCs w:val="28"/>
                  </w:rPr>
                  <m:t>2</m:t>
                </m:r>
              </m:den>
            </m:f>
          </m:e>
        </m:d>
      </m:oMath>
    </w:p>
    <w:p w14:paraId="6ABB8C79"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Кадимки дифференциалдык теңдемелерди жакындаштырып чыгаруу методдору:</w:t>
      </w:r>
    </w:p>
    <w:p w14:paraId="3808E01D" w14:textId="77777777" w:rsidR="00F55E3B" w:rsidRPr="00421D41" w:rsidRDefault="00F55E3B" w:rsidP="00F55E3B">
      <w:pPr>
        <w:spacing w:after="0" w:line="240" w:lineRule="auto"/>
        <w:ind w:left="786"/>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 Хорда, жаныма      б) Трапециялр методу, Симпсон методу   </w:t>
      </w:r>
    </w:p>
    <w:p w14:paraId="478A906D" w14:textId="77777777" w:rsidR="00F55E3B" w:rsidRPr="00421D41" w:rsidRDefault="00F55E3B" w:rsidP="00354B87">
      <w:pPr>
        <w:spacing w:after="0" w:line="240" w:lineRule="auto"/>
        <w:ind w:left="786"/>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в) Эйлер, Эйлер-Коши, Рунге-Кутта, Адамс методдору   г) Тик бурчтуктар методу, к</w:t>
      </w:r>
      <w:r w:rsidR="00354B87" w:rsidRPr="00421D41">
        <w:rPr>
          <w:rFonts w:ascii="Times New Roman" w:eastAsia="Times New Roman" w:hAnsi="Times New Roman" w:cs="Times New Roman"/>
          <w:sz w:val="28"/>
          <w:szCs w:val="28"/>
          <w:lang w:val="ky-KG" w:eastAsia="ru-RU"/>
        </w:rPr>
        <w:t>есиндини тең экиге бөлүү методу</w:t>
      </w:r>
    </w:p>
    <w:p w14:paraId="29D381E9" w14:textId="77777777" w:rsidR="00F55E3B" w:rsidRPr="00421D41" w:rsidRDefault="00F55E3B" w:rsidP="00F55E3B">
      <w:pPr>
        <w:numPr>
          <w:ilvl w:val="0"/>
          <w:numId w:val="42"/>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сынык сызыктар методу боюнча 2-жакындатылган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w:r w:rsidRPr="00421D41">
        <w:rPr>
          <w:rFonts w:ascii="Times New Roman" w:eastAsia="Times New Roman" w:hAnsi="Times New Roman" w:cs="Times New Roman"/>
          <w:sz w:val="28"/>
          <w:szCs w:val="28"/>
          <w:lang w:val="ky-KG" w:eastAsia="ru-RU"/>
        </w:rPr>
        <w:t>=у-х,       y</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=1,5     x</w:t>
      </w:r>
      <w:r w:rsidRPr="00421D41">
        <w:rPr>
          <w:rFonts w:ascii="Times New Roman" w:eastAsia="Times New Roman" w:hAnsi="Times New Roman" w:cs="Times New Roman"/>
          <w:sz w:val="28"/>
          <w:szCs w:val="28"/>
          <w:vertAlign w:val="subscript"/>
          <w:lang w:val="ky-KG" w:eastAsia="ru-RU"/>
        </w:rPr>
        <w:t>0</w:t>
      </w:r>
      <w:r w:rsidRPr="00421D41">
        <w:rPr>
          <w:rFonts w:ascii="Times New Roman" w:eastAsia="Times New Roman" w:hAnsi="Times New Roman" w:cs="Times New Roman"/>
          <w:sz w:val="28"/>
          <w:szCs w:val="28"/>
          <w:lang w:val="ky-KG" w:eastAsia="ru-RU"/>
        </w:rPr>
        <w:t>=0,   h=0.1</w:t>
      </w:r>
    </w:p>
    <w:p w14:paraId="322B9918" w14:textId="77777777" w:rsidR="00F55E3B" w:rsidRPr="00421D41" w:rsidRDefault="00F55E3B" w:rsidP="00F55E3B">
      <w:pPr>
        <w:spacing w:after="0" w:line="240" w:lineRule="auto"/>
        <w:ind w:left="426"/>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1,222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1,805</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2,89</m:t>
        </m:r>
      </m:oMath>
      <w:r w:rsidRPr="00421D41">
        <w:rPr>
          <w:rFonts w:ascii="Times New Roman" w:eastAsia="Times New Roman" w:hAnsi="Times New Roman" w:cs="Times New Roman"/>
          <w:b/>
          <w:sz w:val="28"/>
          <w:szCs w:val="28"/>
          <w:lang w:eastAsia="ru-RU"/>
        </w:rPr>
        <w:t xml:space="preserve">     </w:t>
      </w:r>
      <w:r w:rsidR="00354B87"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2,845</m:t>
        </m:r>
      </m:oMath>
    </w:p>
    <w:p w14:paraId="4D9CF23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19048F7B" w14:textId="77777777" w:rsidR="00F55E3B" w:rsidRPr="00421D41" w:rsidRDefault="00F55E3B" w:rsidP="00F55E3B">
      <w:pPr>
        <w:numPr>
          <w:ilvl w:val="0"/>
          <w:numId w:val="42"/>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сынык сызыктар методу боюнча 2-жакындатылган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m:oMath>
        <m:r>
          <w:rPr>
            <w:rFonts w:ascii="Cambria Math" w:eastAsia="Calibri" w:hAnsi="Cambria Math" w:cs="Times New Roman"/>
            <w:sz w:val="28"/>
            <w:szCs w:val="28"/>
            <w:lang w:val="ky-KG"/>
          </w:rPr>
          <m:t>=1-x+</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y-KG"/>
              </w:rPr>
              <m:t>y</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=1;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=0;       </m:t>
        </m:r>
        <m:r>
          <w:rPr>
            <w:rFonts w:ascii="Cambria Math" w:eastAsia="Calibri" w:hAnsi="Cambria Math" w:cs="Times New Roman"/>
            <w:sz w:val="28"/>
            <w:szCs w:val="28"/>
            <w:lang w:val="ky-KG"/>
          </w:rPr>
          <m:t>h=</m:t>
        </m:r>
        <m:r>
          <w:rPr>
            <w:rFonts w:ascii="Cambria Math" w:eastAsia="Calibri" w:hAnsi="Cambria Math" w:cs="Times New Roman"/>
            <w:sz w:val="28"/>
            <w:szCs w:val="28"/>
            <w:lang w:val="ky-KG"/>
          </w:rPr>
          <m:t>0.1;</m:t>
        </m:r>
      </m:oMath>
    </w:p>
    <w:p w14:paraId="5F012C50" w14:textId="77777777" w:rsidR="00F55E3B" w:rsidRPr="00421D41" w:rsidRDefault="00F55E3B" w:rsidP="00354B87">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1,434</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1,321</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2,56</m:t>
        </m:r>
      </m:oMath>
      <w:r w:rsidRPr="00421D41">
        <w:rPr>
          <w:rFonts w:ascii="Times New Roman" w:eastAsia="Times New Roman" w:hAnsi="Times New Roman" w:cs="Times New Roman"/>
          <w:b/>
          <w:sz w:val="28"/>
          <w:szCs w:val="28"/>
          <w:lang w:eastAsia="ru-RU"/>
        </w:rPr>
        <w:t xml:space="preserve">     </w:t>
      </w:r>
      <w:r w:rsidR="00354B87"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1,874</m:t>
        </m:r>
      </m:oMath>
      <w:r w:rsidRPr="00421D41">
        <w:rPr>
          <w:rFonts w:ascii="Times New Roman" w:eastAsia="Times New Roman" w:hAnsi="Times New Roman" w:cs="Times New Roman"/>
          <w:sz w:val="28"/>
          <w:szCs w:val="28"/>
          <w:lang w:eastAsia="ru-RU"/>
        </w:rPr>
        <w:t xml:space="preserve">   </w:t>
      </w:r>
    </w:p>
    <w:p w14:paraId="4B0DCF9B"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Таблицада берилген функциянын аналитикалык формуласын тапкыла:</w:t>
      </w:r>
    </w:p>
    <w:p w14:paraId="6BE23F47" w14:textId="77777777" w:rsidR="00F55E3B" w:rsidRPr="00421D41" w:rsidRDefault="00F55E3B" w:rsidP="00F55E3B">
      <w:pPr>
        <w:spacing w:after="0" w:line="240" w:lineRule="auto"/>
        <w:ind w:left="720"/>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421D41" w:rsidRPr="00421D41" w14:paraId="3D469A36" w14:textId="77777777" w:rsidTr="00915A51">
        <w:trPr>
          <w:jc w:val="center"/>
        </w:trPr>
        <w:tc>
          <w:tcPr>
            <w:tcW w:w="567" w:type="dxa"/>
          </w:tcPr>
          <w:p w14:paraId="61A27C0E"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w:t>
            </w:r>
          </w:p>
        </w:tc>
        <w:tc>
          <w:tcPr>
            <w:tcW w:w="567" w:type="dxa"/>
          </w:tcPr>
          <w:p w14:paraId="317E094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567" w:type="dxa"/>
          </w:tcPr>
          <w:p w14:paraId="4B3649E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0</w:t>
            </w:r>
          </w:p>
        </w:tc>
        <w:tc>
          <w:tcPr>
            <w:tcW w:w="567" w:type="dxa"/>
          </w:tcPr>
          <w:p w14:paraId="7CBEC2D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r>
      <w:tr w:rsidR="00421D41" w:rsidRPr="00421D41" w14:paraId="601A9E50" w14:textId="77777777" w:rsidTr="00915A51">
        <w:trPr>
          <w:jc w:val="center"/>
        </w:trPr>
        <w:tc>
          <w:tcPr>
            <w:tcW w:w="567" w:type="dxa"/>
          </w:tcPr>
          <w:p w14:paraId="5896E24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у</w:t>
            </w:r>
          </w:p>
        </w:tc>
        <w:tc>
          <w:tcPr>
            <w:tcW w:w="567" w:type="dxa"/>
          </w:tcPr>
          <w:p w14:paraId="2F72D33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567" w:type="dxa"/>
          </w:tcPr>
          <w:p w14:paraId="631EE67C"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567" w:type="dxa"/>
          </w:tcPr>
          <w:p w14:paraId="337D11A4"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r>
    </w:tbl>
    <w:p w14:paraId="783845D1"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а</w:t>
      </w:r>
      <w:proofErr w:type="gramStart"/>
      <w:r w:rsidRPr="00421D41">
        <w:rPr>
          <w:rFonts w:ascii="Times New Roman" w:eastAsia="Times New Roman" w:hAnsi="Times New Roman" w:cs="Times New Roman"/>
          <w:sz w:val="28"/>
          <w:szCs w:val="28"/>
          <w:lang w:eastAsia="ru-RU"/>
        </w:rPr>
        <w:t>)</w:t>
      </w:r>
      <w:r w:rsidRPr="00421D41">
        <w:rPr>
          <w:rFonts w:ascii="Times New Roman" w:eastAsia="Times New Roman" w:hAnsi="Times New Roman" w:cs="Times New Roman"/>
          <w:sz w:val="28"/>
          <w:szCs w:val="28"/>
          <w:vertAlign w:val="subscript"/>
          <w:lang w:eastAsia="ru-RU"/>
        </w:rPr>
        <w:t xml:space="preserve"> </w:t>
      </w:r>
      <w:r w:rsidRPr="00421D41">
        <w:rPr>
          <w:rFonts w:ascii="Times New Roman" w:eastAsia="Times New Roman" w:hAnsi="Times New Roman" w:cs="Times New Roman"/>
          <w:position w:val="-10"/>
          <w:sz w:val="28"/>
          <w:szCs w:val="28"/>
          <w:vertAlign w:val="subscript"/>
          <w:lang w:eastAsia="ru-RU"/>
        </w:rPr>
        <w:object w:dxaOrig="1939" w:dyaOrig="360" w14:anchorId="1F40797C">
          <v:shape id="_x0000_i1039" type="#_x0000_t75" style="width:93.75pt;height:21.75pt" o:ole="">
            <v:imagedata r:id="rId58" o:title=""/>
          </v:shape>
          <o:OLEObject Type="Embed" ProgID="Equation.3" ShapeID="_x0000_i1039" DrawAspect="Content" ObjectID="_1693932854" r:id="rId59"/>
        </w:object>
      </w:r>
      <w:r w:rsidRPr="00421D41">
        <w:rPr>
          <w:rFonts w:ascii="Times New Roman" w:eastAsia="Times New Roman" w:hAnsi="Times New Roman" w:cs="Times New Roman"/>
          <w:sz w:val="28"/>
          <w:szCs w:val="28"/>
          <w:lang w:val="ky-KG" w:eastAsia="ru-RU"/>
        </w:rPr>
        <w:t>;</w:t>
      </w:r>
      <w:proofErr w:type="gramEnd"/>
      <w:r w:rsidRPr="00421D41">
        <w:rPr>
          <w:rFonts w:ascii="Times New Roman" w:eastAsia="Times New Roman" w:hAnsi="Times New Roman" w:cs="Times New Roman"/>
          <w:sz w:val="28"/>
          <w:szCs w:val="28"/>
          <w:lang w:val="ky-KG" w:eastAsia="ru-RU"/>
        </w:rPr>
        <w:t xml:space="preserve">                б) </w:t>
      </w:r>
      <w:r w:rsidRPr="00421D41">
        <w:rPr>
          <w:rFonts w:ascii="Times New Roman" w:eastAsia="Times New Roman" w:hAnsi="Times New Roman" w:cs="Times New Roman"/>
          <w:position w:val="-10"/>
          <w:sz w:val="28"/>
          <w:szCs w:val="28"/>
          <w:vertAlign w:val="subscript"/>
          <w:lang w:eastAsia="ru-RU"/>
        </w:rPr>
        <w:object w:dxaOrig="2260" w:dyaOrig="360" w14:anchorId="07813CED">
          <v:shape id="_x0000_i1040" type="#_x0000_t75" style="width:115.5pt;height:21.75pt" o:ole="">
            <v:imagedata r:id="rId42" o:title=""/>
          </v:shape>
          <o:OLEObject Type="Embed" ProgID="Equation.3" ShapeID="_x0000_i1040" DrawAspect="Content" ObjectID="_1693932855" r:id="rId60"/>
        </w:object>
      </w:r>
      <w:r w:rsidRPr="00421D41">
        <w:rPr>
          <w:rFonts w:ascii="Times New Roman" w:eastAsia="Times New Roman" w:hAnsi="Times New Roman" w:cs="Times New Roman"/>
          <w:sz w:val="28"/>
          <w:szCs w:val="28"/>
          <w:lang w:val="ky-KG" w:eastAsia="ru-RU"/>
        </w:rPr>
        <w:t xml:space="preserve">;        </w:t>
      </w:r>
    </w:p>
    <w:p w14:paraId="21DB4C34" w14:textId="77777777" w:rsidR="00F55E3B" w:rsidRPr="00421D41" w:rsidRDefault="00F55E3B" w:rsidP="00F55E3B">
      <w:pPr>
        <w:spacing w:after="0" w:line="240" w:lineRule="auto"/>
        <w:ind w:left="360" w:firstLine="348"/>
        <w:rPr>
          <w:rFonts w:ascii="Times New Roman" w:eastAsia="Times New Roman" w:hAnsi="Times New Roman" w:cs="Times New Roman"/>
          <w:position w:val="-10"/>
          <w:sz w:val="28"/>
          <w:szCs w:val="28"/>
          <w:vertAlign w:val="subscript"/>
          <w:lang w:val="ky-KG" w:eastAsia="ru-RU"/>
        </w:rPr>
      </w:pPr>
      <w:r w:rsidRPr="00421D41">
        <w:rPr>
          <w:rFonts w:ascii="Times New Roman" w:eastAsia="Times New Roman" w:hAnsi="Times New Roman" w:cs="Times New Roman"/>
          <w:sz w:val="28"/>
          <w:szCs w:val="28"/>
          <w:lang w:val="ky-KG" w:eastAsia="ru-RU"/>
        </w:rPr>
        <w:t xml:space="preserve">в) </w:t>
      </w:r>
      <w:r w:rsidRPr="00421D41">
        <w:rPr>
          <w:rFonts w:ascii="Times New Roman" w:eastAsia="Times New Roman" w:hAnsi="Times New Roman" w:cs="Times New Roman"/>
          <w:position w:val="-10"/>
          <w:sz w:val="28"/>
          <w:szCs w:val="28"/>
          <w:vertAlign w:val="subscript"/>
          <w:lang w:eastAsia="ru-RU"/>
        </w:rPr>
        <w:object w:dxaOrig="2380" w:dyaOrig="360" w14:anchorId="040B1064">
          <v:shape id="_x0000_i1041" type="#_x0000_t75" style="width:122.25pt;height:21.75pt" o:ole="">
            <v:imagedata r:id="rId44" o:title=""/>
          </v:shape>
          <o:OLEObject Type="Embed" ProgID="Equation.3" ShapeID="_x0000_i1041" DrawAspect="Content" ObjectID="_1693932856" r:id="rId61"/>
        </w:object>
      </w:r>
      <w:r w:rsidRPr="00421D41">
        <w:rPr>
          <w:rFonts w:ascii="Times New Roman" w:eastAsia="Times New Roman" w:hAnsi="Times New Roman" w:cs="Times New Roman"/>
          <w:sz w:val="28"/>
          <w:szCs w:val="28"/>
          <w:lang w:val="ky-KG" w:eastAsia="ru-RU"/>
        </w:rPr>
        <w:t xml:space="preserve">;             г) </w:t>
      </w:r>
      <w:r w:rsidRPr="00421D41">
        <w:rPr>
          <w:rFonts w:ascii="Times New Roman" w:eastAsia="Times New Roman" w:hAnsi="Times New Roman" w:cs="Times New Roman"/>
          <w:position w:val="-10"/>
          <w:sz w:val="28"/>
          <w:szCs w:val="28"/>
          <w:vertAlign w:val="subscript"/>
          <w:lang w:eastAsia="ru-RU"/>
        </w:rPr>
        <w:object w:dxaOrig="2220" w:dyaOrig="360" w14:anchorId="378079F6">
          <v:shape id="_x0000_i1042" type="#_x0000_t75" style="width:108pt;height:21.75pt" o:ole="">
            <v:imagedata r:id="rId46" o:title=""/>
          </v:shape>
          <o:OLEObject Type="Embed" ProgID="Equation.3" ShapeID="_x0000_i1042" DrawAspect="Content" ObjectID="_1693932857" r:id="rId62"/>
        </w:object>
      </w:r>
    </w:p>
    <w:p w14:paraId="7507224E"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p>
    <w:p w14:paraId="2DBC0C1D" w14:textId="77777777" w:rsidR="00F55E3B" w:rsidRPr="00421D41" w:rsidRDefault="00914B83"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m:oMath>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m:t>
            </m:r>
          </m:e>
          <m:sup>
            <m:r>
              <w:rPr>
                <w:rFonts w:ascii="Cambria Math" w:eastAsia="Calibri" w:hAnsi="Cambria Math" w:cs="Times New Roman"/>
                <w:sz w:val="28"/>
                <w:szCs w:val="28"/>
                <w:lang w:val="ky-KG"/>
              </w:rPr>
              <m:t>4</m:t>
            </m:r>
          </m:sup>
        </m:sSup>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i</m:t>
            </m:r>
          </m:sub>
        </m:sSub>
        <m:r>
          <w:rPr>
            <w:rFonts w:ascii="Cambria Math" w:eastAsia="Calibri" w:hAnsi="Cambria Math" w:cs="Times New Roman"/>
            <w:sz w:val="28"/>
            <w:szCs w:val="28"/>
            <w:lang w:val="ky-KG"/>
          </w:rPr>
          <m:t>=?</m:t>
        </m:r>
      </m:oMath>
    </w:p>
    <w:p w14:paraId="22297F17"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 xml:space="preserve">а)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+4</m:t>
            </m:r>
          </m:sub>
        </m:sSub>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+3</m:t>
            </m:r>
          </m:sub>
        </m:sSub>
        <m:r>
          <w:rPr>
            <w:rFonts w:ascii="Cambria Math" w:eastAsia="Calibri" w:hAnsi="Cambria Math" w:cs="Times New Roman"/>
            <w:sz w:val="28"/>
            <w:szCs w:val="28"/>
          </w:rPr>
          <m:t>+6</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+2</m:t>
            </m:r>
          </m:sub>
        </m:sSub>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sub>
        </m:sSub>
      </m:oMath>
      <w:r w:rsidRPr="00421D41">
        <w:rPr>
          <w:rFonts w:ascii="Times New Roman" w:eastAsia="Times New Roman" w:hAnsi="Times New Roman" w:cs="Times New Roman"/>
          <w:sz w:val="28"/>
          <w:szCs w:val="28"/>
          <w:lang w:val="ky-KG" w:eastAsia="ru-RU"/>
        </w:rPr>
        <w:t xml:space="preserve">             б) </w:t>
      </w:r>
      <m:oMath>
        <m:r>
          <w:rPr>
            <w:rFonts w:ascii="Cambria Math" w:eastAsia="Calibri" w:hAnsi="Cambria Math" w:cs="Times New Roman"/>
            <w:sz w:val="28"/>
            <w:szCs w:val="28"/>
          </w:rPr>
          <m:t>6</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+2</m:t>
            </m:r>
          </m:sub>
        </m:sSub>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sub>
        </m:sSub>
      </m:oMath>
    </w:p>
    <w:p w14:paraId="2CFD64EE" w14:textId="77777777" w:rsidR="00F55E3B" w:rsidRPr="00421D41" w:rsidRDefault="00F55E3B" w:rsidP="00F55E3B">
      <w:pPr>
        <w:spacing w:after="0" w:line="240" w:lineRule="auto"/>
        <w:ind w:left="360" w:firstLine="348"/>
        <w:rPr>
          <w:rFonts w:ascii="Times New Roman" w:eastAsia="Times New Roman" w:hAnsi="Times New Roman" w:cs="Times New Roman"/>
          <w:position w:val="-10"/>
          <w:sz w:val="28"/>
          <w:szCs w:val="28"/>
          <w:lang w:eastAsia="ru-RU"/>
        </w:rPr>
      </w:pPr>
      <w:r w:rsidRPr="00421D41">
        <w:rPr>
          <w:rFonts w:ascii="Times New Roman" w:eastAsia="Times New Roman" w:hAnsi="Times New Roman" w:cs="Times New Roman"/>
          <w:sz w:val="28"/>
          <w:szCs w:val="28"/>
          <w:lang w:val="ky-KG" w:eastAsia="ru-RU"/>
        </w:rPr>
        <w:t xml:space="preserve">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+4</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sub>
        </m:sSub>
      </m:oMath>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г)</w:t>
      </w:r>
      <w:r w:rsidRPr="00421D41">
        <w:rPr>
          <w:rFonts w:ascii="Times New Roman" w:eastAsia="Times New Roman" w:hAnsi="Times New Roman" w:cs="Times New Roman"/>
          <w:sz w:val="28"/>
          <w:szCs w:val="28"/>
          <w:lang w:eastAsia="ru-RU"/>
        </w:rPr>
        <w:t xml:space="preserve"> </w:t>
      </w:r>
      <m:oMath>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+3</m:t>
            </m:r>
          </m:sub>
        </m:sSub>
        <m:r>
          <w:rPr>
            <w:rFonts w:ascii="Cambria Math" w:eastAsia="Calibri" w:hAnsi="Cambria Math" w:cs="Times New Roman"/>
            <w:sz w:val="28"/>
            <w:szCs w:val="28"/>
          </w:rPr>
          <m:t>+6</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+2</m:t>
            </m:r>
          </m:sub>
        </m:sSub>
        <m:r>
          <w:rPr>
            <w:rFonts w:ascii="Cambria Math" w:eastAsia="Calibri" w:hAnsi="Cambria Math" w:cs="Times New Roman"/>
            <w:sz w:val="28"/>
            <w:szCs w:val="28"/>
          </w:rPr>
          <m:t>-4</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i</m:t>
            </m:r>
            <m:r>
              <w:rPr>
                <w:rFonts w:ascii="Cambria Math" w:eastAsia="Calibri" w:hAnsi="Cambria Math" w:cs="Times New Roman"/>
                <w:sz w:val="28"/>
                <w:szCs w:val="28"/>
              </w:rPr>
              <m:t>+1</m:t>
            </m:r>
          </m:sub>
        </m:sSub>
      </m:oMath>
    </w:p>
    <w:p w14:paraId="1015D48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30881A1D"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Таблицада берилген функциянын </w:t>
      </w:r>
      <w:r w:rsidRPr="00421D41">
        <w:rPr>
          <w:rFonts w:ascii="Times New Roman" w:eastAsia="Times New Roman" w:hAnsi="Times New Roman" w:cs="Times New Roman"/>
          <w:sz w:val="28"/>
          <w:szCs w:val="28"/>
          <w:lang w:val="en-US" w:eastAsia="ru-RU"/>
        </w:rPr>
        <w:t xml:space="preserve"> </w:t>
      </w:r>
      <m:oMath>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m:t>
            </m:r>
          </m:e>
          <m:sup>
            <m:r>
              <w:rPr>
                <w:rFonts w:ascii="Cambria Math" w:eastAsia="Calibri" w:hAnsi="Cambria Math" w:cs="Times New Roman"/>
                <w:sz w:val="28"/>
                <w:szCs w:val="28"/>
                <w:lang w:val="ky-KG"/>
              </w:rPr>
              <m:t>2</m:t>
            </m:r>
          </m:sup>
        </m:sSup>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m:t>
        </m:r>
      </m:oMath>
    </w:p>
    <w:p w14:paraId="705E8BCC" w14:textId="77777777" w:rsidR="00F55E3B" w:rsidRPr="00421D41" w:rsidRDefault="00F55E3B" w:rsidP="00354B87">
      <w:pPr>
        <w:spacing w:after="0" w:line="240" w:lineRule="auto"/>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tblGrid>
      <w:tr w:rsidR="00421D41" w:rsidRPr="00421D41" w14:paraId="4E76E1E6" w14:textId="77777777" w:rsidTr="00915A51">
        <w:trPr>
          <w:jc w:val="center"/>
        </w:trPr>
        <w:tc>
          <w:tcPr>
            <w:tcW w:w="567" w:type="dxa"/>
          </w:tcPr>
          <w:p w14:paraId="7625F2F6"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Х</w:t>
            </w:r>
          </w:p>
        </w:tc>
        <w:tc>
          <w:tcPr>
            <w:tcW w:w="567" w:type="dxa"/>
          </w:tcPr>
          <w:p w14:paraId="28E6D043" w14:textId="77777777" w:rsidR="00F55E3B" w:rsidRPr="00421D41" w:rsidRDefault="00F55E3B" w:rsidP="00F55E3B">
            <w:pPr>
              <w:spacing w:after="0" w:line="240" w:lineRule="auto"/>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val="en-US" w:eastAsia="ru-RU"/>
              </w:rPr>
              <w:t>-1</w:t>
            </w:r>
          </w:p>
        </w:tc>
        <w:tc>
          <w:tcPr>
            <w:tcW w:w="567" w:type="dxa"/>
          </w:tcPr>
          <w:p w14:paraId="39D06EC9"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0</w:t>
            </w:r>
          </w:p>
        </w:tc>
        <w:tc>
          <w:tcPr>
            <w:tcW w:w="567" w:type="dxa"/>
          </w:tcPr>
          <w:p w14:paraId="0C36E3B3"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567" w:type="dxa"/>
          </w:tcPr>
          <w:p w14:paraId="30C9F2DD" w14:textId="77777777" w:rsidR="00F55E3B" w:rsidRPr="00421D41" w:rsidRDefault="00F55E3B" w:rsidP="00F55E3B">
            <w:pPr>
              <w:spacing w:after="0" w:line="240" w:lineRule="auto"/>
              <w:jc w:val="both"/>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val="en-US" w:eastAsia="ru-RU"/>
              </w:rPr>
              <w:t>2</w:t>
            </w:r>
          </w:p>
        </w:tc>
      </w:tr>
      <w:tr w:rsidR="00421D41" w:rsidRPr="00421D41" w14:paraId="768ADCE7" w14:textId="77777777" w:rsidTr="00915A51">
        <w:trPr>
          <w:jc w:val="center"/>
        </w:trPr>
        <w:tc>
          <w:tcPr>
            <w:tcW w:w="567" w:type="dxa"/>
          </w:tcPr>
          <w:p w14:paraId="41C517AF"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p>
        </w:tc>
        <w:tc>
          <w:tcPr>
            <w:tcW w:w="567" w:type="dxa"/>
          </w:tcPr>
          <w:p w14:paraId="412A7A54" w14:textId="77777777" w:rsidR="00F55E3B" w:rsidRPr="00421D41" w:rsidRDefault="00F55E3B" w:rsidP="00F55E3B">
            <w:pPr>
              <w:spacing w:after="0" w:line="240" w:lineRule="auto"/>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val="en-US" w:eastAsia="ru-RU"/>
              </w:rPr>
              <w:t>1,3</w:t>
            </w:r>
          </w:p>
        </w:tc>
        <w:tc>
          <w:tcPr>
            <w:tcW w:w="567" w:type="dxa"/>
          </w:tcPr>
          <w:p w14:paraId="15A3B59F" w14:textId="77777777" w:rsidR="00F55E3B" w:rsidRPr="00421D41" w:rsidRDefault="00F55E3B" w:rsidP="00F55E3B">
            <w:pPr>
              <w:spacing w:after="0" w:line="240" w:lineRule="auto"/>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val="en-US" w:eastAsia="ru-RU"/>
              </w:rPr>
              <w:t>1,5</w:t>
            </w:r>
          </w:p>
        </w:tc>
        <w:tc>
          <w:tcPr>
            <w:tcW w:w="567" w:type="dxa"/>
          </w:tcPr>
          <w:p w14:paraId="447B44B7" w14:textId="77777777" w:rsidR="00F55E3B" w:rsidRPr="00421D41" w:rsidRDefault="00F55E3B" w:rsidP="00F55E3B">
            <w:pPr>
              <w:spacing w:after="0" w:line="240" w:lineRule="auto"/>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val="en-US" w:eastAsia="ru-RU"/>
              </w:rPr>
              <w:t>1</w:t>
            </w:r>
          </w:p>
        </w:tc>
        <w:tc>
          <w:tcPr>
            <w:tcW w:w="567" w:type="dxa"/>
          </w:tcPr>
          <w:p w14:paraId="480803E9" w14:textId="77777777" w:rsidR="00F55E3B" w:rsidRPr="00421D41" w:rsidRDefault="00F55E3B" w:rsidP="00F55E3B">
            <w:pPr>
              <w:spacing w:after="0" w:line="240" w:lineRule="auto"/>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val="en-US" w:eastAsia="ru-RU"/>
              </w:rPr>
              <w:t>0</w:t>
            </w:r>
          </w:p>
        </w:tc>
      </w:tr>
    </w:tbl>
    <w:p w14:paraId="48499343" w14:textId="77777777" w:rsidR="00F55E3B" w:rsidRPr="00421D41" w:rsidRDefault="00F55E3B" w:rsidP="00F55E3B">
      <w:pPr>
        <w:spacing w:after="0" w:line="240" w:lineRule="auto"/>
        <w:ind w:left="360" w:firstLine="348"/>
        <w:rPr>
          <w:rFonts w:ascii="Times New Roman" w:eastAsia="Times New Roman" w:hAnsi="Times New Roman" w:cs="Times New Roman"/>
          <w:sz w:val="28"/>
          <w:szCs w:val="28"/>
          <w:lang w:val="en-US" w:eastAsia="ru-RU"/>
        </w:rPr>
      </w:pP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lang w:val="en-US" w:eastAsia="ru-RU"/>
        </w:rPr>
        <w:t xml:space="preserve"> 0,5</w:t>
      </w:r>
      <w:r w:rsidRPr="00421D41">
        <w:rPr>
          <w:rFonts w:ascii="Times New Roman" w:eastAsia="Times New Roman" w:hAnsi="Times New Roman" w:cs="Times New Roman"/>
          <w:sz w:val="28"/>
          <w:szCs w:val="28"/>
          <w:lang w:val="ky-KG" w:eastAsia="ru-RU"/>
        </w:rPr>
        <w:t xml:space="preserve">                б</w:t>
      </w:r>
      <w:r w:rsidRPr="00421D41">
        <w:rPr>
          <w:rFonts w:ascii="Times New Roman" w:eastAsia="Times New Roman" w:hAnsi="Times New Roman" w:cs="Times New Roman"/>
          <w:sz w:val="28"/>
          <w:szCs w:val="28"/>
          <w:lang w:val="en-US" w:eastAsia="ru-RU"/>
        </w:rPr>
        <w:t>) 1,4</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en-US" w:eastAsia="ru-RU"/>
        </w:rPr>
        <w:t xml:space="preserve">                   </w:t>
      </w:r>
      <w:r w:rsidRPr="00421D41">
        <w:rPr>
          <w:rFonts w:ascii="Times New Roman" w:eastAsia="Times New Roman" w:hAnsi="Times New Roman" w:cs="Times New Roman"/>
          <w:sz w:val="28"/>
          <w:szCs w:val="28"/>
          <w:lang w:val="ky-KG" w:eastAsia="ru-RU"/>
        </w:rPr>
        <w:t>в)</w:t>
      </w:r>
      <w:r w:rsidRPr="00421D41">
        <w:rPr>
          <w:rFonts w:ascii="Times New Roman" w:eastAsia="Times New Roman" w:hAnsi="Times New Roman" w:cs="Times New Roman"/>
          <w:sz w:val="28"/>
          <w:szCs w:val="28"/>
          <w:lang w:val="en-US" w:eastAsia="ru-RU"/>
        </w:rPr>
        <w:t xml:space="preserve"> -0,2</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val="en-US" w:eastAsia="ru-RU"/>
        </w:rPr>
        <w:t xml:space="preserve">                     </w:t>
      </w:r>
      <w:r w:rsidRPr="00421D41">
        <w:rPr>
          <w:rFonts w:ascii="Times New Roman" w:eastAsia="Times New Roman" w:hAnsi="Times New Roman" w:cs="Times New Roman"/>
          <w:sz w:val="28"/>
          <w:szCs w:val="28"/>
          <w:lang w:val="ky-KG" w:eastAsia="ru-RU"/>
        </w:rPr>
        <w:t xml:space="preserve">    г)</w:t>
      </w:r>
      <w:r w:rsidRPr="00421D41">
        <w:rPr>
          <w:rFonts w:ascii="Times New Roman" w:eastAsia="Times New Roman" w:hAnsi="Times New Roman" w:cs="Times New Roman"/>
          <w:sz w:val="28"/>
          <w:szCs w:val="28"/>
          <w:lang w:val="en-US" w:eastAsia="ru-RU"/>
        </w:rPr>
        <w:t xml:space="preserve"> -0,7</w:t>
      </w:r>
    </w:p>
    <w:p w14:paraId="49A3493B" w14:textId="77777777" w:rsidR="00F55E3B" w:rsidRPr="00421D41" w:rsidRDefault="00F55E3B" w:rsidP="00F55E3B">
      <w:pPr>
        <w:spacing w:after="0" w:line="240" w:lineRule="auto"/>
        <w:ind w:left="360" w:firstLine="348"/>
        <w:rPr>
          <w:rFonts w:ascii="Times New Roman" w:eastAsia="Times New Roman" w:hAnsi="Times New Roman" w:cs="Times New Roman"/>
          <w:position w:val="-10"/>
          <w:sz w:val="28"/>
          <w:szCs w:val="28"/>
          <w:lang w:val="en-US" w:eastAsia="ru-RU"/>
        </w:rPr>
      </w:pPr>
    </w:p>
    <w:p w14:paraId="183D38BF"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Дифференциалдык теңдеме үчүн Коши маселесин ... методу менен чыгарууга болот.</w:t>
      </w:r>
    </w:p>
    <w:p w14:paraId="7FB6C8D5" w14:textId="77777777" w:rsidR="00F55E3B" w:rsidRPr="00421D41" w:rsidRDefault="00F55E3B" w:rsidP="00F55E3B">
      <w:pPr>
        <w:spacing w:after="0" w:line="240" w:lineRule="auto"/>
        <w:ind w:left="786"/>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а) Ньютон-Котес методу      б) Гаусс методу       в) Эйлер методу </w:t>
      </w:r>
    </w:p>
    <w:p w14:paraId="22437E3B" w14:textId="77777777" w:rsidR="00F55E3B" w:rsidRPr="00421D41" w:rsidRDefault="00354B87" w:rsidP="00354B87">
      <w:pPr>
        <w:spacing w:after="0" w:line="240" w:lineRule="auto"/>
        <w:ind w:left="786"/>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г) Лагранж формуласы</w:t>
      </w:r>
    </w:p>
    <w:p w14:paraId="124E51D0" w14:textId="77777777" w:rsidR="00F55E3B" w:rsidRPr="00421D41" w:rsidRDefault="00F55E3B" w:rsidP="00F55E3B">
      <w:pPr>
        <w:numPr>
          <w:ilvl w:val="0"/>
          <w:numId w:val="42"/>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Эйлердин сынык сызыктар методу боюнча 2-жакындатылган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m:oMath>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y-KG"/>
              </w:rPr>
              <m:t>y</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 xml:space="preserve">-x;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=1;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=0;       </m:t>
        </m:r>
        <m:r>
          <w:rPr>
            <w:rFonts w:ascii="Cambria Math" w:eastAsia="Calibri" w:hAnsi="Cambria Math" w:cs="Times New Roman"/>
            <w:sz w:val="28"/>
            <w:szCs w:val="28"/>
            <w:lang w:val="ky-KG"/>
          </w:rPr>
          <m:t>h=</m:t>
        </m:r>
        <m:r>
          <w:rPr>
            <w:rFonts w:ascii="Cambria Math" w:eastAsia="Calibri" w:hAnsi="Cambria Math" w:cs="Times New Roman"/>
            <w:sz w:val="28"/>
            <w:szCs w:val="28"/>
            <w:lang w:val="ky-KG"/>
          </w:rPr>
          <m:t>0.1;</m:t>
        </m:r>
      </m:oMath>
    </w:p>
    <w:p w14:paraId="61A54AC3"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0, 23</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1,211</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2,56</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1,312</m:t>
        </m:r>
      </m:oMath>
      <w:r w:rsidRPr="00421D41">
        <w:rPr>
          <w:rFonts w:ascii="Times New Roman" w:eastAsia="Times New Roman" w:hAnsi="Times New Roman" w:cs="Times New Roman"/>
          <w:sz w:val="28"/>
          <w:szCs w:val="28"/>
          <w:lang w:eastAsia="ru-RU"/>
        </w:rPr>
        <w:t xml:space="preserve">   </w:t>
      </w:r>
    </w:p>
    <w:p w14:paraId="1D320F81"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p>
    <w:p w14:paraId="24899A96" w14:textId="77777777" w:rsidR="00F55E3B" w:rsidRPr="00421D41" w:rsidRDefault="00F55E3B" w:rsidP="00F55E3B">
      <w:pPr>
        <w:numPr>
          <w:ilvl w:val="0"/>
          <w:numId w:val="42"/>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Эйлер-Коши методу боюнча 1-жакындатылган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m:oMath>
        <m:r>
          <w:rPr>
            <w:rFonts w:ascii="Cambria Math" w:eastAsia="Calibri" w:hAnsi="Cambria Math" w:cs="Times New Roman"/>
            <w:sz w:val="28"/>
            <w:szCs w:val="28"/>
            <w:lang w:val="ky-KG"/>
          </w:rPr>
          <m:t xml:space="preserve">=5x+y+3;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=1;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=0;       </m:t>
        </m:r>
        <m:r>
          <w:rPr>
            <w:rFonts w:ascii="Cambria Math" w:eastAsia="Calibri" w:hAnsi="Cambria Math" w:cs="Times New Roman"/>
            <w:sz w:val="28"/>
            <w:szCs w:val="28"/>
            <w:lang w:val="ky-KG"/>
          </w:rPr>
          <m:t>h=</m:t>
        </m:r>
        <m:r>
          <w:rPr>
            <w:rFonts w:ascii="Cambria Math" w:eastAsia="Calibri" w:hAnsi="Cambria Math" w:cs="Times New Roman"/>
            <w:sz w:val="28"/>
            <w:szCs w:val="28"/>
            <w:lang w:val="ky-KG"/>
          </w:rPr>
          <m:t>0.1;</m:t>
        </m:r>
      </m:oMath>
    </w:p>
    <w:p w14:paraId="4DFC3459"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0, 62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1,74</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1,4</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1,312</m:t>
        </m:r>
      </m:oMath>
      <w:r w:rsidRPr="00421D41">
        <w:rPr>
          <w:rFonts w:ascii="Times New Roman" w:eastAsia="Times New Roman" w:hAnsi="Times New Roman" w:cs="Times New Roman"/>
          <w:sz w:val="28"/>
          <w:szCs w:val="28"/>
          <w:lang w:eastAsia="ru-RU"/>
        </w:rPr>
        <w:t xml:space="preserve">   </w:t>
      </w:r>
    </w:p>
    <w:p w14:paraId="5F711B96"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p>
    <w:p w14:paraId="113C40DB" w14:textId="77777777" w:rsidR="00F55E3B" w:rsidRPr="00421D41" w:rsidRDefault="00F55E3B" w:rsidP="00F55E3B">
      <w:pPr>
        <w:numPr>
          <w:ilvl w:val="0"/>
          <w:numId w:val="42"/>
        </w:numPr>
        <w:spacing w:after="0" w:line="24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Эйлер-Коши методу боюнча 1-жакындатылган жоопту болжолдуу аныктагыла: y</w:t>
      </w:r>
      <w:r w:rsidRPr="00421D41">
        <w:rPr>
          <w:rFonts w:ascii="Times New Roman" w:eastAsia="Times New Roman" w:hAnsi="Times New Roman" w:cs="Times New Roman"/>
          <w:sz w:val="28"/>
          <w:szCs w:val="28"/>
          <w:vertAlign w:val="superscript"/>
          <w:lang w:val="ky-KG" w:eastAsia="ru-RU"/>
        </w:rPr>
        <w:t>′</w:t>
      </w:r>
      <m:oMath>
        <m:r>
          <w:rPr>
            <w:rFonts w:ascii="Cambria Math" w:eastAsia="Calibri" w:hAnsi="Cambria Math" w:cs="Times New Roman"/>
            <w:sz w:val="28"/>
            <w:szCs w:val="28"/>
            <w:lang w:val="ky-KG"/>
          </w:rPr>
          <m:t xml:space="preserve">=xy+2;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y</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=1;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y-KG"/>
              </w:rPr>
              <m:t>x</m:t>
            </m:r>
          </m:e>
          <m:sub>
            <m:r>
              <w:rPr>
                <w:rFonts w:ascii="Cambria Math" w:eastAsia="Calibri" w:hAnsi="Cambria Math" w:cs="Times New Roman"/>
                <w:sz w:val="28"/>
                <w:szCs w:val="28"/>
                <w:lang w:val="ky-KG"/>
              </w:rPr>
              <m:t>0</m:t>
            </m:r>
          </m:sub>
        </m:sSub>
        <m:r>
          <w:rPr>
            <w:rFonts w:ascii="Cambria Math" w:eastAsia="Calibri" w:hAnsi="Cambria Math" w:cs="Times New Roman"/>
            <w:sz w:val="28"/>
            <w:szCs w:val="28"/>
            <w:lang w:val="ky-KG"/>
          </w:rPr>
          <m:t xml:space="preserve">=0;       </m:t>
        </m:r>
        <m:r>
          <w:rPr>
            <w:rFonts w:ascii="Cambria Math" w:eastAsia="Calibri" w:hAnsi="Cambria Math" w:cs="Times New Roman"/>
            <w:sz w:val="28"/>
            <w:szCs w:val="28"/>
            <w:lang w:val="ky-KG"/>
          </w:rPr>
          <m:t>h=</m:t>
        </m:r>
        <m:r>
          <w:rPr>
            <w:rFonts w:ascii="Cambria Math" w:eastAsia="Calibri" w:hAnsi="Cambria Math" w:cs="Times New Roman"/>
            <w:sz w:val="28"/>
            <w:szCs w:val="28"/>
            <w:lang w:val="ky-KG"/>
          </w:rPr>
          <m:t>0.1;</m:t>
        </m:r>
      </m:oMath>
    </w:p>
    <w:p w14:paraId="4F90D299"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r>
          <w:rPr>
            <w:rFonts w:ascii="Cambria Math" w:eastAsia="Calibri" w:hAnsi="Cambria Math" w:cs="Times New Roman"/>
            <w:sz w:val="28"/>
            <w:szCs w:val="28"/>
            <w:lang w:val="ky-KG"/>
          </w:rPr>
          <m:t>0, 002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б) </w:t>
      </w:r>
      <m:oMath>
        <m:r>
          <w:rPr>
            <w:rFonts w:ascii="Cambria Math" w:eastAsia="Calibri" w:hAnsi="Cambria Math" w:cs="Times New Roman"/>
            <w:sz w:val="28"/>
            <w:szCs w:val="28"/>
            <w:lang w:val="ky-KG"/>
          </w:rPr>
          <m:t>1,00001</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r>
          <w:rPr>
            <w:rFonts w:ascii="Cambria Math" w:eastAsia="Calibri" w:hAnsi="Cambria Math" w:cs="Times New Roman"/>
            <w:sz w:val="28"/>
            <w:szCs w:val="28"/>
            <w:lang w:val="ky-KG"/>
          </w:rPr>
          <m:t>1,52</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ky-KG" w:eastAsia="ru-RU"/>
        </w:rPr>
        <w:t xml:space="preserve">                 </w:t>
      </w:r>
      <w:r w:rsidRPr="00421D41">
        <w:rPr>
          <w:rFonts w:ascii="Times New Roman" w:eastAsia="Times New Roman" w:hAnsi="Times New Roman" w:cs="Times New Roman"/>
          <w:sz w:val="28"/>
          <w:szCs w:val="28"/>
          <w:lang w:val="ky-KG" w:eastAsia="ru-RU"/>
        </w:rPr>
        <w:t xml:space="preserve">г) </w:t>
      </w:r>
      <m:oMath>
        <m:r>
          <w:rPr>
            <w:rFonts w:ascii="Cambria Math" w:eastAsia="Calibri" w:hAnsi="Cambria Math" w:cs="Times New Roman"/>
            <w:sz w:val="28"/>
            <w:szCs w:val="28"/>
            <w:lang w:val="ky-KG"/>
          </w:rPr>
          <m:t>1,26</m:t>
        </m:r>
      </m:oMath>
    </w:p>
    <w:p w14:paraId="01EC048A"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p>
    <w:p w14:paraId="5676C426" w14:textId="77777777" w:rsidR="00F55E3B" w:rsidRPr="00421D41" w:rsidRDefault="00914B83"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m:oMath>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 xml:space="preserve"> x</m:t>
            </m:r>
          </m:e>
          <m:sup>
            <m:r>
              <w:rPr>
                <w:rFonts w:ascii="Cambria Math" w:eastAsia="Calibri" w:hAnsi="Cambria Math" w:cs="Times New Roman"/>
                <w:sz w:val="28"/>
                <w:szCs w:val="28"/>
                <w:lang w:val="ky-KG"/>
              </w:rPr>
              <m:t>4</m:t>
            </m:r>
          </m:sup>
        </m:sSup>
        <m:r>
          <w:rPr>
            <w:rFonts w:ascii="Cambria Math" w:eastAsia="Calibri" w:hAnsi="Cambria Math" w:cs="Times New Roman"/>
            <w:sz w:val="28"/>
            <w:szCs w:val="28"/>
            <w:lang w:val="ky-KG"/>
          </w:rPr>
          <m:t>-3</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r>
          <w:rPr>
            <w:rFonts w:ascii="Cambria Math" w:eastAsia="Calibri" w:hAnsi="Cambria Math" w:cs="Times New Roman"/>
            <w:sz w:val="28"/>
            <w:szCs w:val="28"/>
            <w:lang w:val="ky-KG"/>
          </w:rPr>
          <m:t>+75x-10000=0</m:t>
        </m:r>
      </m:oMath>
      <w:r w:rsidR="00F55E3B" w:rsidRPr="00421D41">
        <w:rPr>
          <w:rFonts w:ascii="Times New Roman" w:eastAsia="Times New Roman" w:hAnsi="Times New Roman" w:cs="Times New Roman"/>
          <w:sz w:val="28"/>
          <w:szCs w:val="28"/>
          <w:lang w:val="ky-KG" w:eastAsia="ru-RU"/>
        </w:rPr>
        <w:t xml:space="preserve"> теңдемесинин [1; 2] кесиндисиндеги тамырынын жаныма </w:t>
      </w:r>
      <m:oMath>
        <m:r>
          <w:rPr>
            <w:rFonts w:ascii="Cambria Math" w:eastAsia="Calibri" w:hAnsi="Cambria Math" w:cs="Times New Roman"/>
            <w:sz w:val="28"/>
            <w:szCs w:val="28"/>
            <w:lang w:val="ky-KG"/>
          </w:rPr>
          <m:t xml:space="preserve"> </m:t>
        </m:r>
      </m:oMath>
      <w:r w:rsidR="00F55E3B" w:rsidRPr="00421D41">
        <w:rPr>
          <w:rFonts w:ascii="Times New Roman" w:eastAsia="Times New Roman" w:hAnsi="Times New Roman" w:cs="Times New Roman"/>
          <w:sz w:val="28"/>
          <w:szCs w:val="28"/>
          <w:lang w:val="ky-KG" w:eastAsia="ru-RU"/>
        </w:rPr>
        <w:t xml:space="preserve">методу менен  1-жакындатылган маанисин аныктагыла </w:t>
      </w:r>
    </w:p>
    <w:p w14:paraId="254FD17B" w14:textId="77777777" w:rsidR="00F55E3B" w:rsidRPr="00421D41" w:rsidRDefault="00F55E3B" w:rsidP="00F55E3B">
      <w:pPr>
        <w:spacing w:after="0" w:line="240" w:lineRule="auto"/>
        <w:ind w:left="786"/>
        <w:contextualSpacing/>
        <w:rPr>
          <w:rFonts w:ascii="Times New Roman" w:eastAsia="Times New Roman" w:hAnsi="Times New Roman" w:cs="Times New Roman"/>
          <w:sz w:val="28"/>
          <w:szCs w:val="28"/>
          <w:lang w:val="ky-KG" w:eastAsia="ru-RU"/>
        </w:rPr>
      </w:pPr>
    </w:p>
    <w:p w14:paraId="022426D7" w14:textId="77777777" w:rsidR="00F55E3B" w:rsidRPr="00421D41" w:rsidRDefault="00F55E3B" w:rsidP="00354B87">
      <w:pPr>
        <w:spacing w:after="0" w:line="240" w:lineRule="auto"/>
        <w:ind w:left="786"/>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 1,385                  б) -10,261                в) - 1,62</w:t>
      </w:r>
      <w:r w:rsidRPr="00421D41">
        <w:rPr>
          <w:rFonts w:ascii="Times New Roman" w:eastAsia="Times New Roman" w:hAnsi="Times New Roman" w:cs="Times New Roman"/>
          <w:b/>
          <w:sz w:val="28"/>
          <w:szCs w:val="28"/>
          <w:lang w:val="ky-KG" w:eastAsia="ru-RU"/>
        </w:rPr>
        <w:t xml:space="preserve">    </w:t>
      </w:r>
      <w:r w:rsidR="00354B87" w:rsidRPr="00421D41">
        <w:rPr>
          <w:rFonts w:ascii="Times New Roman" w:eastAsia="Times New Roman" w:hAnsi="Times New Roman" w:cs="Times New Roman"/>
          <w:sz w:val="28"/>
          <w:szCs w:val="28"/>
          <w:lang w:val="ky-KG" w:eastAsia="ru-RU"/>
        </w:rPr>
        <w:t xml:space="preserve">              г)  -0, 54</w:t>
      </w:r>
    </w:p>
    <w:p w14:paraId="3FF2C0B3"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m:oMath>
        <m:r>
          <w:rPr>
            <w:rFonts w:ascii="Cambria Math" w:eastAsia="Calibri" w:hAnsi="Cambria Math" w:cs="Times New Roman"/>
            <w:sz w:val="28"/>
            <w:szCs w:val="28"/>
            <w:lang w:val="ky-KG"/>
          </w:rPr>
          <m:t>n=3</m:t>
        </m:r>
      </m:oMath>
      <w:r w:rsidRPr="00421D41">
        <w:rPr>
          <w:rFonts w:ascii="Times New Roman" w:eastAsia="Times New Roman" w:hAnsi="Times New Roman" w:cs="Times New Roman"/>
          <w:sz w:val="28"/>
          <w:szCs w:val="28"/>
          <w:lang w:val="ky-KG" w:eastAsia="ru-RU"/>
        </w:rPr>
        <w:t xml:space="preserve"> болгондогу учур үчүн Чебышев полиномун тургузгула:</w:t>
      </w:r>
    </w:p>
    <w:p w14:paraId="5ED76E84" w14:textId="77777777" w:rsidR="00F55E3B" w:rsidRPr="00421D41" w:rsidRDefault="00F55E3B" w:rsidP="00F55E3B">
      <w:pPr>
        <w:spacing w:after="0" w:line="240" w:lineRule="auto"/>
        <w:ind w:left="644"/>
        <w:rPr>
          <w:rFonts w:ascii="Times New Roman" w:eastAsia="Times New Roman" w:hAnsi="Times New Roman" w:cs="Times New Roman"/>
          <w:sz w:val="28"/>
          <w:szCs w:val="28"/>
          <w:lang w:val="ky-KG" w:eastAsia="ru-RU"/>
        </w:rPr>
      </w:pPr>
    </w:p>
    <w:p w14:paraId="09B7A67B"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vertAlign w:val="subscript"/>
          <w:lang w:eastAsia="ru-RU"/>
        </w:rPr>
        <w:t xml:space="preserve">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3</m:t>
            </m:r>
          </m:sup>
        </m:sSup>
        <m:r>
          <w:rPr>
            <w:rFonts w:ascii="Cambria Math" w:eastAsia="Calibri" w:hAnsi="Cambria Math" w:cs="Times New Roman"/>
            <w:sz w:val="28"/>
            <w:szCs w:val="28"/>
            <w:lang w:val="ky-KG"/>
          </w:rPr>
          <m:t>-</m:t>
        </m:r>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3</m:t>
            </m:r>
          </m:num>
          <m:den>
            <m:r>
              <w:rPr>
                <w:rFonts w:ascii="Cambria Math" w:eastAsia="Calibri" w:hAnsi="Cambria Math" w:cs="Times New Roman"/>
                <w:sz w:val="28"/>
                <w:szCs w:val="28"/>
                <w:lang w:val="ky-KG"/>
              </w:rPr>
              <m:t>4</m:t>
            </m:r>
          </m:den>
        </m:f>
        <m:r>
          <w:rPr>
            <w:rFonts w:ascii="Cambria Math" w:eastAsia="Calibri" w:hAnsi="Cambria Math" w:cs="Times New Roman"/>
            <w:sz w:val="28"/>
            <w:szCs w:val="28"/>
            <w:lang w:val="ky-KG"/>
          </w:rPr>
          <m:t>x</m:t>
        </m:r>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б)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=x-</m:t>
        </m:r>
        <m:f>
          <m:fPr>
            <m:ctrlPr>
              <w:rPr>
                <w:rFonts w:ascii="Cambria Math" w:eastAsia="Calibri" w:hAnsi="Cambria Math" w:cs="Times New Roman"/>
                <w:i/>
                <w:sz w:val="28"/>
                <w:szCs w:val="28"/>
                <w:lang w:val="ky-KG"/>
              </w:rPr>
            </m:ctrlPr>
          </m:fPr>
          <m:num>
            <m:r>
              <w:rPr>
                <w:rFonts w:ascii="Cambria Math" w:eastAsia="Calibri" w:hAnsi="Cambria Math" w:cs="Times New Roman"/>
                <w:sz w:val="28"/>
                <w:szCs w:val="28"/>
                <w:lang w:val="ky-KG"/>
              </w:rPr>
              <m:t>1</m:t>
            </m:r>
          </m:num>
          <m:den>
            <m:r>
              <w:rPr>
                <w:rFonts w:ascii="Cambria Math" w:eastAsia="Calibri" w:hAnsi="Cambria Math" w:cs="Times New Roman"/>
                <w:sz w:val="28"/>
                <w:szCs w:val="28"/>
                <w:lang w:val="ky-KG"/>
              </w:rPr>
              <m:t>2</m:t>
            </m:r>
          </m:den>
        </m:f>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в)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m:t>
        </m:r>
        <m:sSup>
          <m:sSupPr>
            <m:ctrlPr>
              <w:rPr>
                <w:rFonts w:ascii="Cambria Math" w:eastAsia="Calibri" w:hAnsi="Cambria Math" w:cs="Times New Roman"/>
                <w:i/>
                <w:sz w:val="28"/>
                <w:szCs w:val="28"/>
                <w:lang w:val="ky-KG"/>
              </w:rPr>
            </m:ctrlPr>
          </m:sSupPr>
          <m:e>
            <m:r>
              <w:rPr>
                <w:rFonts w:ascii="Cambria Math" w:eastAsia="Calibri" w:hAnsi="Cambria Math" w:cs="Times New Roman"/>
                <w:sz w:val="28"/>
                <w:szCs w:val="28"/>
                <w:lang w:val="ky-KG"/>
              </w:rPr>
              <m:t>x</m:t>
            </m:r>
          </m:e>
          <m:sup>
            <m:r>
              <w:rPr>
                <w:rFonts w:ascii="Cambria Math" w:eastAsia="Calibri" w:hAnsi="Cambria Math" w:cs="Times New Roman"/>
                <w:sz w:val="28"/>
                <w:szCs w:val="28"/>
                <w:lang w:val="ky-KG"/>
              </w:rPr>
              <m:t>2</m:t>
            </m:r>
          </m:sup>
        </m:sSup>
      </m:oMath>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sz w:val="28"/>
          <w:szCs w:val="28"/>
          <w:lang w:val="ky-KG" w:eastAsia="ru-RU"/>
        </w:rPr>
        <w:t xml:space="preserve">г) </w:t>
      </w:r>
      <m:oMath>
        <m:sSub>
          <m:sSubPr>
            <m:ctrlPr>
              <w:rPr>
                <w:rFonts w:ascii="Cambria Math" w:eastAsia="Calibri" w:hAnsi="Cambria Math" w:cs="Times New Roman"/>
                <w:i/>
                <w:sz w:val="28"/>
                <w:szCs w:val="28"/>
                <w:lang w:val="ky-KG"/>
              </w:rPr>
            </m:ctrlPr>
          </m:sSubPr>
          <m:e>
            <m:r>
              <w:rPr>
                <w:rFonts w:ascii="Cambria Math" w:eastAsia="Calibri" w:hAnsi="Cambria Math" w:cs="Times New Roman"/>
                <w:sz w:val="28"/>
                <w:szCs w:val="28"/>
                <w:lang w:val="ky-KG"/>
              </w:rPr>
              <m:t>T</m:t>
            </m:r>
          </m:e>
          <m:sub>
            <m:r>
              <w:rPr>
                <w:rFonts w:ascii="Cambria Math" w:eastAsia="Calibri" w:hAnsi="Cambria Math" w:cs="Times New Roman"/>
                <w:sz w:val="28"/>
                <w:szCs w:val="28"/>
                <w:lang w:val="ky-KG"/>
              </w:rPr>
              <m:t>n</m:t>
            </m:r>
          </m:sub>
        </m:sSub>
        <m:d>
          <m:dPr>
            <m:ctrlPr>
              <w:rPr>
                <w:rFonts w:ascii="Cambria Math" w:eastAsia="Calibri" w:hAnsi="Cambria Math" w:cs="Times New Roman"/>
                <w:i/>
                <w:sz w:val="28"/>
                <w:szCs w:val="28"/>
                <w:lang w:val="ky-KG"/>
              </w:rPr>
            </m:ctrlPr>
          </m:dPr>
          <m:e>
            <m:r>
              <w:rPr>
                <w:rFonts w:ascii="Cambria Math" w:eastAsia="Calibri" w:hAnsi="Cambria Math" w:cs="Times New Roman"/>
                <w:sz w:val="28"/>
                <w:szCs w:val="28"/>
                <w:lang w:val="ky-KG"/>
              </w:rPr>
              <m:t>x</m:t>
            </m:r>
          </m:e>
        </m:d>
        <m:r>
          <w:rPr>
            <w:rFonts w:ascii="Cambria Math" w:eastAsia="Calibri" w:hAnsi="Cambria Math" w:cs="Times New Roman"/>
            <w:sz w:val="28"/>
            <w:szCs w:val="28"/>
            <w:lang w:val="ky-KG"/>
          </w:rPr>
          <m:t>=x-1</m:t>
        </m:r>
      </m:oMath>
      <w:r w:rsidRPr="00421D41">
        <w:rPr>
          <w:rFonts w:ascii="Times New Roman" w:eastAsia="Times New Roman" w:hAnsi="Times New Roman" w:cs="Times New Roman"/>
          <w:sz w:val="28"/>
          <w:szCs w:val="28"/>
          <w:lang w:eastAsia="ru-RU"/>
        </w:rPr>
        <w:t xml:space="preserve">   </w:t>
      </w:r>
    </w:p>
    <w:p w14:paraId="657A7F11" w14:textId="77777777" w:rsidR="00F55E3B" w:rsidRPr="00421D41" w:rsidRDefault="00F55E3B" w:rsidP="00F55E3B">
      <w:pPr>
        <w:spacing w:after="0" w:line="240" w:lineRule="auto"/>
        <w:ind w:left="644"/>
        <w:contextualSpacing/>
        <w:rPr>
          <w:rFonts w:ascii="Times New Roman" w:eastAsia="Times New Roman" w:hAnsi="Times New Roman" w:cs="Times New Roman"/>
          <w:sz w:val="28"/>
          <w:szCs w:val="28"/>
          <w:lang w:val="ky-KG" w:eastAsia="ru-RU"/>
        </w:rPr>
      </w:pPr>
    </w:p>
    <w:p w14:paraId="2769ACD5" w14:textId="77777777" w:rsidR="00F55E3B" w:rsidRPr="00421D41" w:rsidRDefault="00F55E3B" w:rsidP="00F55E3B">
      <w:pPr>
        <w:numPr>
          <w:ilvl w:val="0"/>
          <w:numId w:val="42"/>
        </w:numPr>
        <w:spacing w:after="0" w:line="24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position w:val="-32"/>
          <w:sz w:val="28"/>
          <w:szCs w:val="28"/>
          <w:lang w:eastAsia="ru-RU"/>
        </w:rPr>
        <w:object w:dxaOrig="920" w:dyaOrig="760" w14:anchorId="56D39D98">
          <v:shape id="_x0000_i1043" type="#_x0000_t75" style="width:43.5pt;height:36pt" o:ole="">
            <v:imagedata r:id="rId63" o:title=""/>
          </v:shape>
          <o:OLEObject Type="Embed" ProgID="Equation.3" ShapeID="_x0000_i1043" DrawAspect="Content" ObjectID="_1693932858" r:id="rId64"/>
        </w:object>
      </w:r>
      <w:r w:rsidRPr="00421D41">
        <w:rPr>
          <w:rFonts w:ascii="Times New Roman" w:eastAsia="Times New Roman" w:hAnsi="Times New Roman" w:cs="Times New Roman"/>
          <w:sz w:val="28"/>
          <w:szCs w:val="28"/>
          <w:lang w:val="ky-KG" w:eastAsia="ru-RU"/>
        </w:rPr>
        <w:t>интегралынын жакындатылган маанисин аныктоодогу трапециялар формуласын көрсөткүлө:</w:t>
      </w:r>
    </w:p>
    <w:p w14:paraId="1C18324F" w14:textId="77777777" w:rsidR="00F55E3B" w:rsidRPr="00421D41" w:rsidRDefault="00F55E3B" w:rsidP="00F55E3B">
      <w:pPr>
        <w:spacing w:after="0" w:line="240" w:lineRule="auto"/>
        <w:ind w:left="786"/>
        <w:contextualSpacing/>
        <w:rPr>
          <w:rFonts w:ascii="Times New Roman" w:eastAsia="Times New Roman" w:hAnsi="Times New Roman" w:cs="Times New Roman"/>
          <w:sz w:val="28"/>
          <w:szCs w:val="28"/>
          <w:vertAlign w:val="subscript"/>
          <w:lang w:eastAsia="ru-RU"/>
        </w:rPr>
      </w:pPr>
      <w:proofErr w:type="gramStart"/>
      <w:r w:rsidRPr="00421D41">
        <w:rPr>
          <w:rFonts w:ascii="Times New Roman" w:eastAsia="Times New Roman" w:hAnsi="Times New Roman" w:cs="Times New Roman"/>
          <w:sz w:val="28"/>
          <w:szCs w:val="28"/>
          <w:lang w:eastAsia="ru-RU"/>
        </w:rPr>
        <w:t>а</w:t>
      </w:r>
      <w:r w:rsidRPr="00421D41">
        <w:rPr>
          <w:rFonts w:ascii="Times New Roman" w:eastAsia="Times New Roman" w:hAnsi="Times New Roman" w:cs="Times New Roman"/>
          <w:sz w:val="28"/>
          <w:szCs w:val="28"/>
          <w:lang w:val="ky-KG" w:eastAsia="ru-RU"/>
        </w:rPr>
        <w:t xml:space="preserve">) </w:t>
      </w:r>
      <w:r w:rsidRPr="00421D41">
        <w:rPr>
          <w:rFonts w:ascii="Times New Roman" w:eastAsia="Times New Roman" w:hAnsi="Times New Roman" w:cs="Times New Roman"/>
          <w:position w:val="-32"/>
          <w:sz w:val="28"/>
          <w:szCs w:val="28"/>
          <w:lang w:eastAsia="ru-RU"/>
        </w:rPr>
        <w:object w:dxaOrig="3420" w:dyaOrig="760" w14:anchorId="0F51B826">
          <v:shape id="_x0000_i1044" type="#_x0000_t75" style="width:173.25pt;height:36pt" o:ole="">
            <v:imagedata r:id="rId65" o:title=""/>
          </v:shape>
          <o:OLEObject Type="Embed" ProgID="Equation.3" ShapeID="_x0000_i1044" DrawAspect="Content" ObjectID="_1693932859" r:id="rId66"/>
        </w:object>
      </w:r>
      <w:r w:rsidRPr="00421D41">
        <w:rPr>
          <w:rFonts w:ascii="Times New Roman" w:eastAsia="Times New Roman" w:hAnsi="Times New Roman" w:cs="Times New Roman"/>
          <w:sz w:val="28"/>
          <w:szCs w:val="28"/>
          <w:lang w:val="ky-KG" w:eastAsia="ru-RU"/>
        </w:rPr>
        <w:t xml:space="preserve">  </w:t>
      </w:r>
      <w:proofErr w:type="gramEnd"/>
      <w:r w:rsidRPr="00421D41">
        <w:rPr>
          <w:rFonts w:ascii="Times New Roman" w:eastAsia="Times New Roman" w:hAnsi="Times New Roman" w:cs="Times New Roman"/>
          <w:sz w:val="28"/>
          <w:szCs w:val="28"/>
          <w:lang w:val="ky-KG" w:eastAsia="ru-RU"/>
        </w:rPr>
        <w:t xml:space="preserve">  </w:t>
      </w:r>
      <m:oMath>
        <m:r>
          <w:rPr>
            <w:rFonts w:ascii="Cambria Math" w:eastAsia="Calibri" w:hAnsi="Cambria Math" w:cs="Times New Roman"/>
            <w:sz w:val="28"/>
            <w:szCs w:val="28"/>
            <w:vertAlign w:val="subscript"/>
          </w:rPr>
          <m:t xml:space="preserve"> </m:t>
        </m:r>
      </m:oMath>
      <w:r w:rsidRPr="00421D41">
        <w:rPr>
          <w:rFonts w:ascii="Times New Roman" w:eastAsia="Times New Roman" w:hAnsi="Times New Roman" w:cs="Times New Roman"/>
          <w:sz w:val="28"/>
          <w:szCs w:val="28"/>
          <w:lang w:val="ky-KG" w:eastAsia="ru-RU"/>
        </w:rPr>
        <w:t xml:space="preserve">б) </w:t>
      </w:r>
      <w:r w:rsidRPr="00421D41">
        <w:rPr>
          <w:rFonts w:ascii="Times New Roman" w:eastAsia="Times New Roman" w:hAnsi="Times New Roman" w:cs="Times New Roman"/>
          <w:position w:val="-32"/>
          <w:sz w:val="28"/>
          <w:szCs w:val="28"/>
          <w:lang w:eastAsia="ru-RU"/>
        </w:rPr>
        <w:object w:dxaOrig="3260" w:dyaOrig="760" w14:anchorId="4D123ACF">
          <v:shape id="_x0000_i1045" type="#_x0000_t75" style="width:165.75pt;height:36pt" o:ole="">
            <v:imagedata r:id="rId67" o:title=""/>
          </v:shape>
          <o:OLEObject Type="Embed" ProgID="Equation.3" ShapeID="_x0000_i1045" DrawAspect="Content" ObjectID="_1693932860" r:id="rId68"/>
        </w:object>
      </w:r>
    </w:p>
    <w:p w14:paraId="674ECCC0" w14:textId="77777777" w:rsidR="00F55E3B" w:rsidRPr="00421D41" w:rsidRDefault="00F55E3B" w:rsidP="00F55E3B">
      <w:pPr>
        <w:spacing w:after="0" w:line="240" w:lineRule="auto"/>
        <w:ind w:left="786"/>
        <w:contextualSpacing/>
        <w:rPr>
          <w:rFonts w:ascii="Times New Roman" w:eastAsia="Times New Roman" w:hAnsi="Times New Roman" w:cs="Times New Roman"/>
          <w:i/>
          <w:sz w:val="28"/>
          <w:szCs w:val="28"/>
          <w:vertAlign w:val="subscript"/>
          <w:lang w:val="ky-KG" w:eastAsia="ru-RU"/>
        </w:rPr>
      </w:pPr>
      <w:r w:rsidRPr="00421D41">
        <w:rPr>
          <w:rFonts w:ascii="Times New Roman" w:eastAsia="Times New Roman" w:hAnsi="Times New Roman" w:cs="Times New Roman"/>
          <w:sz w:val="28"/>
          <w:szCs w:val="28"/>
          <w:lang w:val="ky-KG" w:eastAsia="ru-RU"/>
        </w:rPr>
        <w:t>в)</w:t>
      </w:r>
      <w:r w:rsidRPr="00421D41">
        <w:rPr>
          <w:rFonts w:ascii="Times New Roman" w:eastAsia="Times New Roman" w:hAnsi="Times New Roman" w:cs="Times New Roman"/>
          <w:position w:val="-32"/>
          <w:sz w:val="28"/>
          <w:szCs w:val="28"/>
          <w:lang w:eastAsia="ru-RU"/>
        </w:rPr>
        <w:object w:dxaOrig="4020" w:dyaOrig="760" w14:anchorId="4F66E918">
          <v:shape id="_x0000_i1046" type="#_x0000_t75" style="width:180pt;height:36pt" o:ole="">
            <v:imagedata r:id="rId69" o:title=""/>
          </v:shape>
          <o:OLEObject Type="Embed" ProgID="Equation.3" ShapeID="_x0000_i1046" DrawAspect="Content" ObjectID="_1693932861" r:id="rId70"/>
        </w:object>
      </w:r>
      <m:oMath>
        <m:r>
          <w:rPr>
            <w:rFonts w:ascii="Cambria Math" w:eastAsia="Calibri" w:hAnsi="Cambria Math" w:cs="Times New Roman"/>
            <w:sz w:val="28"/>
            <w:szCs w:val="28"/>
            <w:vertAlign w:val="subscript"/>
          </w:rPr>
          <m:t xml:space="preserve"> </m:t>
        </m:r>
      </m:oMath>
      <w:r w:rsidRPr="00421D41">
        <w:rPr>
          <w:rFonts w:ascii="Times New Roman" w:eastAsia="Times New Roman" w:hAnsi="Times New Roman" w:cs="Times New Roman"/>
          <w:sz w:val="28"/>
          <w:szCs w:val="28"/>
          <w:lang w:val="ky-KG" w:eastAsia="ru-RU"/>
        </w:rPr>
        <w:t>г)</w:t>
      </w:r>
      <w:r w:rsidRPr="00421D41">
        <w:rPr>
          <w:rFonts w:ascii="Times New Roman" w:eastAsia="Times New Roman" w:hAnsi="Times New Roman" w:cs="Times New Roman"/>
          <w:position w:val="-32"/>
          <w:sz w:val="28"/>
          <w:szCs w:val="28"/>
          <w:lang w:eastAsia="ru-RU"/>
        </w:rPr>
        <w:object w:dxaOrig="4480" w:dyaOrig="760" w14:anchorId="3A092C04">
          <v:shape id="_x0000_i1047" type="#_x0000_t75" style="width:222.75pt;height:36pt" o:ole="">
            <v:imagedata r:id="rId71" o:title=""/>
          </v:shape>
          <o:OLEObject Type="Embed" ProgID="Equation.3" ShapeID="_x0000_i1047" DrawAspect="Content" ObjectID="_1693932862" r:id="rId72"/>
        </w:object>
      </w:r>
      <w:r w:rsidRPr="00421D41">
        <w:rPr>
          <w:rFonts w:ascii="Times New Roman" w:eastAsia="Times New Roman" w:hAnsi="Times New Roman" w:cs="Times New Roman"/>
          <w:sz w:val="28"/>
          <w:szCs w:val="28"/>
          <w:lang w:eastAsia="ru-RU"/>
        </w:rPr>
        <w:t xml:space="preserve">    </w:t>
      </w:r>
    </w:p>
    <w:p w14:paraId="5511C99A"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p>
    <w:p w14:paraId="266FE95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 «Сандык методдор» предмети боюнча тест</w:t>
      </w:r>
      <w:r w:rsidRPr="00421D41">
        <w:rPr>
          <w:rFonts w:ascii="Times New Roman" w:eastAsia="Times New Roman" w:hAnsi="Times New Roman" w:cs="Times New Roman"/>
          <w:b/>
          <w:sz w:val="28"/>
          <w:szCs w:val="28"/>
          <w:lang w:val="ky-KG" w:eastAsia="ru-RU"/>
        </w:rPr>
        <w:t xml:space="preserve"> ачкычтары (2-модуль)</w:t>
      </w:r>
    </w:p>
    <w:p w14:paraId="2E57AAFD" w14:textId="77777777" w:rsidR="00F55E3B" w:rsidRPr="00421D41" w:rsidRDefault="00F55E3B" w:rsidP="00F55E3B">
      <w:pPr>
        <w:spacing w:after="0" w:line="240" w:lineRule="auto"/>
        <w:ind w:left="360"/>
        <w:jc w:val="center"/>
        <w:rPr>
          <w:rFonts w:ascii="Times New Roman" w:eastAsia="Times New Roman" w:hAnsi="Times New Roman" w:cs="Times New Roman"/>
          <w:b/>
          <w:sz w:val="28"/>
          <w:szCs w:val="28"/>
          <w:lang w:val="ky-KG" w:eastAsia="ru-RU"/>
        </w:rPr>
      </w:pPr>
    </w:p>
    <w:p w14:paraId="74477377" w14:textId="77777777" w:rsidR="00F55E3B" w:rsidRPr="00421D41" w:rsidRDefault="00F55E3B" w:rsidP="00F55E3B">
      <w:pPr>
        <w:spacing w:after="0" w:line="240" w:lineRule="auto"/>
        <w:ind w:left="360"/>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en-US" w:eastAsia="ru-RU"/>
        </w:rPr>
        <w:t>I</w:t>
      </w:r>
      <w:r w:rsidRPr="00421D41">
        <w:rPr>
          <w:rFonts w:ascii="Times New Roman" w:eastAsia="Times New Roman" w:hAnsi="Times New Roman" w:cs="Times New Roman"/>
          <w:b/>
          <w:sz w:val="28"/>
          <w:szCs w:val="28"/>
          <w:lang w:eastAsia="ru-RU"/>
        </w:rPr>
        <w:t xml:space="preserve"> вариант</w:t>
      </w:r>
    </w:p>
    <w:tbl>
      <w:tblPr>
        <w:tblW w:w="91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609"/>
        <w:gridCol w:w="609"/>
        <w:gridCol w:w="609"/>
        <w:gridCol w:w="609"/>
        <w:gridCol w:w="609"/>
        <w:gridCol w:w="609"/>
        <w:gridCol w:w="609"/>
        <w:gridCol w:w="609"/>
        <w:gridCol w:w="613"/>
        <w:gridCol w:w="613"/>
        <w:gridCol w:w="613"/>
        <w:gridCol w:w="613"/>
        <w:gridCol w:w="613"/>
        <w:gridCol w:w="613"/>
      </w:tblGrid>
      <w:tr w:rsidR="00421D41" w:rsidRPr="00421D41" w14:paraId="7ED89AD8" w14:textId="77777777" w:rsidTr="00915A51">
        <w:trPr>
          <w:trHeight w:val="292"/>
        </w:trPr>
        <w:tc>
          <w:tcPr>
            <w:tcW w:w="610" w:type="dxa"/>
          </w:tcPr>
          <w:p w14:paraId="742587F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w:t>
            </w:r>
          </w:p>
        </w:tc>
        <w:tc>
          <w:tcPr>
            <w:tcW w:w="609" w:type="dxa"/>
          </w:tcPr>
          <w:p w14:paraId="5EDE6373"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2</w:t>
            </w:r>
          </w:p>
        </w:tc>
        <w:tc>
          <w:tcPr>
            <w:tcW w:w="609" w:type="dxa"/>
          </w:tcPr>
          <w:p w14:paraId="149A26B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3</w:t>
            </w:r>
          </w:p>
        </w:tc>
        <w:tc>
          <w:tcPr>
            <w:tcW w:w="609" w:type="dxa"/>
          </w:tcPr>
          <w:p w14:paraId="78CB2E1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4</w:t>
            </w:r>
          </w:p>
        </w:tc>
        <w:tc>
          <w:tcPr>
            <w:tcW w:w="609" w:type="dxa"/>
          </w:tcPr>
          <w:p w14:paraId="25B30CE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5</w:t>
            </w:r>
          </w:p>
        </w:tc>
        <w:tc>
          <w:tcPr>
            <w:tcW w:w="609" w:type="dxa"/>
          </w:tcPr>
          <w:p w14:paraId="6101F15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6</w:t>
            </w:r>
          </w:p>
        </w:tc>
        <w:tc>
          <w:tcPr>
            <w:tcW w:w="609" w:type="dxa"/>
          </w:tcPr>
          <w:p w14:paraId="2293D1F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7</w:t>
            </w:r>
          </w:p>
        </w:tc>
        <w:tc>
          <w:tcPr>
            <w:tcW w:w="609" w:type="dxa"/>
          </w:tcPr>
          <w:p w14:paraId="1BEB089D"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8</w:t>
            </w:r>
          </w:p>
        </w:tc>
        <w:tc>
          <w:tcPr>
            <w:tcW w:w="609" w:type="dxa"/>
          </w:tcPr>
          <w:p w14:paraId="22B629A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9</w:t>
            </w:r>
          </w:p>
        </w:tc>
        <w:tc>
          <w:tcPr>
            <w:tcW w:w="613" w:type="dxa"/>
          </w:tcPr>
          <w:p w14:paraId="4167E0FA"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10</w:t>
            </w:r>
          </w:p>
        </w:tc>
        <w:tc>
          <w:tcPr>
            <w:tcW w:w="613" w:type="dxa"/>
          </w:tcPr>
          <w:p w14:paraId="492EA85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11</w:t>
            </w:r>
          </w:p>
        </w:tc>
        <w:tc>
          <w:tcPr>
            <w:tcW w:w="613" w:type="dxa"/>
          </w:tcPr>
          <w:p w14:paraId="1DFD036D"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12</w:t>
            </w:r>
          </w:p>
        </w:tc>
        <w:tc>
          <w:tcPr>
            <w:tcW w:w="613" w:type="dxa"/>
          </w:tcPr>
          <w:p w14:paraId="0E791CB4"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13</w:t>
            </w:r>
          </w:p>
        </w:tc>
        <w:tc>
          <w:tcPr>
            <w:tcW w:w="613" w:type="dxa"/>
          </w:tcPr>
          <w:p w14:paraId="574EF06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14</w:t>
            </w:r>
          </w:p>
        </w:tc>
        <w:tc>
          <w:tcPr>
            <w:tcW w:w="613" w:type="dxa"/>
          </w:tcPr>
          <w:p w14:paraId="0A6925B7"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15</w:t>
            </w:r>
          </w:p>
        </w:tc>
      </w:tr>
      <w:tr w:rsidR="00E9197D" w:rsidRPr="00421D41" w14:paraId="528D8AAD" w14:textId="77777777" w:rsidTr="00915A51">
        <w:trPr>
          <w:trHeight w:val="305"/>
        </w:trPr>
        <w:tc>
          <w:tcPr>
            <w:tcW w:w="610" w:type="dxa"/>
          </w:tcPr>
          <w:p w14:paraId="56B9479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б</w:t>
            </w:r>
          </w:p>
        </w:tc>
        <w:tc>
          <w:tcPr>
            <w:tcW w:w="609" w:type="dxa"/>
          </w:tcPr>
          <w:p w14:paraId="1CFCD7F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а</w:t>
            </w:r>
          </w:p>
        </w:tc>
        <w:tc>
          <w:tcPr>
            <w:tcW w:w="609" w:type="dxa"/>
          </w:tcPr>
          <w:p w14:paraId="2AF592E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в</w:t>
            </w:r>
          </w:p>
        </w:tc>
        <w:tc>
          <w:tcPr>
            <w:tcW w:w="609" w:type="dxa"/>
          </w:tcPr>
          <w:p w14:paraId="2A111A3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в</w:t>
            </w:r>
          </w:p>
        </w:tc>
        <w:tc>
          <w:tcPr>
            <w:tcW w:w="609" w:type="dxa"/>
          </w:tcPr>
          <w:p w14:paraId="6D2733E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09" w:type="dxa"/>
          </w:tcPr>
          <w:p w14:paraId="13FE034D"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w:t>
            </w:r>
          </w:p>
        </w:tc>
        <w:tc>
          <w:tcPr>
            <w:tcW w:w="609" w:type="dxa"/>
          </w:tcPr>
          <w:p w14:paraId="12D15C3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09" w:type="dxa"/>
          </w:tcPr>
          <w:p w14:paraId="04CC8401"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09" w:type="dxa"/>
          </w:tcPr>
          <w:p w14:paraId="34F0C6CC"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13" w:type="dxa"/>
          </w:tcPr>
          <w:p w14:paraId="14074EF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13" w:type="dxa"/>
          </w:tcPr>
          <w:p w14:paraId="776C03F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13" w:type="dxa"/>
          </w:tcPr>
          <w:p w14:paraId="05E0C5B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w:t>
            </w:r>
          </w:p>
        </w:tc>
        <w:tc>
          <w:tcPr>
            <w:tcW w:w="613" w:type="dxa"/>
          </w:tcPr>
          <w:p w14:paraId="1B0EC7B1"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в</w:t>
            </w:r>
          </w:p>
        </w:tc>
        <w:tc>
          <w:tcPr>
            <w:tcW w:w="613" w:type="dxa"/>
          </w:tcPr>
          <w:p w14:paraId="210F9796"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13" w:type="dxa"/>
          </w:tcPr>
          <w:p w14:paraId="6E371780"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В</w:t>
            </w:r>
          </w:p>
        </w:tc>
      </w:tr>
    </w:tbl>
    <w:p w14:paraId="1B0DEE62" w14:textId="77777777" w:rsidR="00F55E3B" w:rsidRPr="00421D41" w:rsidRDefault="00F55E3B" w:rsidP="00F55E3B">
      <w:pPr>
        <w:spacing w:after="0" w:line="240" w:lineRule="auto"/>
        <w:rPr>
          <w:rFonts w:ascii="Times New Roman" w:eastAsia="Times New Roman" w:hAnsi="Times New Roman" w:cs="Times New Roman"/>
          <w:sz w:val="28"/>
          <w:szCs w:val="28"/>
          <w:lang w:val="ky-KG" w:eastAsia="ru-RU"/>
        </w:rPr>
      </w:pPr>
    </w:p>
    <w:p w14:paraId="007EEFC9" w14:textId="77777777" w:rsidR="00F55E3B" w:rsidRPr="00421D41" w:rsidRDefault="00F55E3B" w:rsidP="00F55E3B">
      <w:pPr>
        <w:spacing w:after="0" w:line="240" w:lineRule="auto"/>
        <w:ind w:left="708"/>
        <w:rPr>
          <w:rFonts w:ascii="Times New Roman" w:eastAsia="Times New Roman" w:hAnsi="Times New Roman" w:cs="Times New Roman"/>
          <w:sz w:val="28"/>
          <w:szCs w:val="28"/>
          <w:lang w:val="ky-KG" w:eastAsia="ru-RU"/>
        </w:rPr>
      </w:pPr>
    </w:p>
    <w:p w14:paraId="20C19EC1" w14:textId="77777777" w:rsidR="00F55E3B" w:rsidRPr="00421D41" w:rsidRDefault="00F55E3B" w:rsidP="00F55E3B">
      <w:pPr>
        <w:spacing w:after="0" w:line="240" w:lineRule="auto"/>
        <w:ind w:left="360"/>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en-US" w:eastAsia="ru-RU"/>
        </w:rPr>
        <w:lastRenderedPageBreak/>
        <w:t>I</w:t>
      </w:r>
      <w:r w:rsidRPr="00421D41">
        <w:rPr>
          <w:rFonts w:ascii="Times New Roman" w:eastAsia="Times New Roman" w:hAnsi="Times New Roman" w:cs="Times New Roman"/>
          <w:b/>
          <w:sz w:val="28"/>
          <w:szCs w:val="28"/>
          <w:lang w:eastAsia="ru-RU"/>
        </w:rPr>
        <w:t xml:space="preserve"> </w:t>
      </w:r>
      <w:r w:rsidRPr="00421D41">
        <w:rPr>
          <w:rFonts w:ascii="Times New Roman" w:eastAsia="Times New Roman" w:hAnsi="Times New Roman" w:cs="Times New Roman"/>
          <w:b/>
          <w:sz w:val="28"/>
          <w:szCs w:val="28"/>
          <w:lang w:val="en-US" w:eastAsia="ru-RU"/>
        </w:rPr>
        <w:t>I</w:t>
      </w:r>
      <w:r w:rsidRPr="00421D41">
        <w:rPr>
          <w:rFonts w:ascii="Times New Roman" w:eastAsia="Times New Roman" w:hAnsi="Times New Roman" w:cs="Times New Roman"/>
          <w:b/>
          <w:sz w:val="28"/>
          <w:szCs w:val="28"/>
          <w:lang w:eastAsia="ru-RU"/>
        </w:rPr>
        <w:t xml:space="preserve"> вариант</w:t>
      </w:r>
    </w:p>
    <w:tbl>
      <w:tblPr>
        <w:tblW w:w="91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609"/>
        <w:gridCol w:w="609"/>
        <w:gridCol w:w="609"/>
        <w:gridCol w:w="609"/>
        <w:gridCol w:w="609"/>
        <w:gridCol w:w="609"/>
        <w:gridCol w:w="609"/>
        <w:gridCol w:w="609"/>
        <w:gridCol w:w="613"/>
        <w:gridCol w:w="613"/>
        <w:gridCol w:w="613"/>
        <w:gridCol w:w="613"/>
        <w:gridCol w:w="613"/>
        <w:gridCol w:w="613"/>
      </w:tblGrid>
      <w:tr w:rsidR="00421D41" w:rsidRPr="00421D41" w14:paraId="51717801" w14:textId="77777777" w:rsidTr="00915A51">
        <w:trPr>
          <w:trHeight w:val="292"/>
        </w:trPr>
        <w:tc>
          <w:tcPr>
            <w:tcW w:w="610" w:type="dxa"/>
          </w:tcPr>
          <w:p w14:paraId="3EF41673"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w:t>
            </w:r>
          </w:p>
        </w:tc>
        <w:tc>
          <w:tcPr>
            <w:tcW w:w="609" w:type="dxa"/>
          </w:tcPr>
          <w:p w14:paraId="350E11E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2</w:t>
            </w:r>
          </w:p>
        </w:tc>
        <w:tc>
          <w:tcPr>
            <w:tcW w:w="609" w:type="dxa"/>
          </w:tcPr>
          <w:p w14:paraId="77D2B904"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3</w:t>
            </w:r>
          </w:p>
        </w:tc>
        <w:tc>
          <w:tcPr>
            <w:tcW w:w="609" w:type="dxa"/>
          </w:tcPr>
          <w:p w14:paraId="6A10BB5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4</w:t>
            </w:r>
          </w:p>
        </w:tc>
        <w:tc>
          <w:tcPr>
            <w:tcW w:w="609" w:type="dxa"/>
          </w:tcPr>
          <w:p w14:paraId="1EEF362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5</w:t>
            </w:r>
          </w:p>
        </w:tc>
        <w:tc>
          <w:tcPr>
            <w:tcW w:w="609" w:type="dxa"/>
          </w:tcPr>
          <w:p w14:paraId="59FCFEDC"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6</w:t>
            </w:r>
          </w:p>
        </w:tc>
        <w:tc>
          <w:tcPr>
            <w:tcW w:w="609" w:type="dxa"/>
          </w:tcPr>
          <w:p w14:paraId="59CA1A7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7</w:t>
            </w:r>
          </w:p>
        </w:tc>
        <w:tc>
          <w:tcPr>
            <w:tcW w:w="609" w:type="dxa"/>
          </w:tcPr>
          <w:p w14:paraId="3965E0D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8</w:t>
            </w:r>
          </w:p>
        </w:tc>
        <w:tc>
          <w:tcPr>
            <w:tcW w:w="609" w:type="dxa"/>
          </w:tcPr>
          <w:p w14:paraId="1470100C"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9</w:t>
            </w:r>
          </w:p>
        </w:tc>
        <w:tc>
          <w:tcPr>
            <w:tcW w:w="613" w:type="dxa"/>
          </w:tcPr>
          <w:p w14:paraId="2A2451B6"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10</w:t>
            </w:r>
          </w:p>
        </w:tc>
        <w:tc>
          <w:tcPr>
            <w:tcW w:w="613" w:type="dxa"/>
          </w:tcPr>
          <w:p w14:paraId="4E5F732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11</w:t>
            </w:r>
          </w:p>
        </w:tc>
        <w:tc>
          <w:tcPr>
            <w:tcW w:w="613" w:type="dxa"/>
          </w:tcPr>
          <w:p w14:paraId="3ED2912A"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12</w:t>
            </w:r>
          </w:p>
        </w:tc>
        <w:tc>
          <w:tcPr>
            <w:tcW w:w="613" w:type="dxa"/>
          </w:tcPr>
          <w:p w14:paraId="2F17CFDA"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13</w:t>
            </w:r>
          </w:p>
        </w:tc>
        <w:tc>
          <w:tcPr>
            <w:tcW w:w="613" w:type="dxa"/>
          </w:tcPr>
          <w:p w14:paraId="3F8D9EA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14</w:t>
            </w:r>
          </w:p>
        </w:tc>
        <w:tc>
          <w:tcPr>
            <w:tcW w:w="613" w:type="dxa"/>
          </w:tcPr>
          <w:p w14:paraId="370B8EC9"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15</w:t>
            </w:r>
          </w:p>
        </w:tc>
      </w:tr>
      <w:tr w:rsidR="00E9197D" w:rsidRPr="00421D41" w14:paraId="5DCA1233" w14:textId="77777777" w:rsidTr="00915A51">
        <w:trPr>
          <w:trHeight w:val="305"/>
        </w:trPr>
        <w:tc>
          <w:tcPr>
            <w:tcW w:w="610" w:type="dxa"/>
          </w:tcPr>
          <w:p w14:paraId="0915A70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09" w:type="dxa"/>
          </w:tcPr>
          <w:p w14:paraId="1EB5FAF5"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09" w:type="dxa"/>
          </w:tcPr>
          <w:p w14:paraId="4669580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в</w:t>
            </w:r>
          </w:p>
        </w:tc>
        <w:tc>
          <w:tcPr>
            <w:tcW w:w="609" w:type="dxa"/>
          </w:tcPr>
          <w:p w14:paraId="5263DCC3"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w:t>
            </w:r>
          </w:p>
        </w:tc>
        <w:tc>
          <w:tcPr>
            <w:tcW w:w="609" w:type="dxa"/>
          </w:tcPr>
          <w:p w14:paraId="5C191036"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09" w:type="dxa"/>
          </w:tcPr>
          <w:p w14:paraId="488FCC9F"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09" w:type="dxa"/>
          </w:tcPr>
          <w:p w14:paraId="4FA9C3E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09" w:type="dxa"/>
          </w:tcPr>
          <w:p w14:paraId="3ECD747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09" w:type="dxa"/>
          </w:tcPr>
          <w:p w14:paraId="6AF9191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в</w:t>
            </w:r>
          </w:p>
        </w:tc>
        <w:tc>
          <w:tcPr>
            <w:tcW w:w="613" w:type="dxa"/>
          </w:tcPr>
          <w:p w14:paraId="7144AC3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w:t>
            </w:r>
          </w:p>
        </w:tc>
        <w:tc>
          <w:tcPr>
            <w:tcW w:w="613" w:type="dxa"/>
          </w:tcPr>
          <w:p w14:paraId="728EEB61"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в</w:t>
            </w:r>
          </w:p>
        </w:tc>
        <w:tc>
          <w:tcPr>
            <w:tcW w:w="613" w:type="dxa"/>
          </w:tcPr>
          <w:p w14:paraId="6FE8D3C2"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c>
          <w:tcPr>
            <w:tcW w:w="613" w:type="dxa"/>
          </w:tcPr>
          <w:p w14:paraId="5210AC7E"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б</w:t>
            </w:r>
          </w:p>
        </w:tc>
        <w:tc>
          <w:tcPr>
            <w:tcW w:w="613" w:type="dxa"/>
          </w:tcPr>
          <w:p w14:paraId="64B630B8"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а</w:t>
            </w:r>
          </w:p>
        </w:tc>
        <w:tc>
          <w:tcPr>
            <w:tcW w:w="613" w:type="dxa"/>
          </w:tcPr>
          <w:p w14:paraId="3C77DF9B" w14:textId="77777777" w:rsidR="00F55E3B" w:rsidRPr="00421D41" w:rsidRDefault="00F55E3B" w:rsidP="00F55E3B">
            <w:pPr>
              <w:spacing w:after="0" w:line="240" w:lineRule="auto"/>
              <w:jc w:val="center"/>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t>Г</w:t>
            </w:r>
          </w:p>
        </w:tc>
      </w:tr>
    </w:tbl>
    <w:p w14:paraId="2C292703" w14:textId="77777777" w:rsidR="00F55E3B" w:rsidRPr="00421D41" w:rsidRDefault="00F55E3B" w:rsidP="00F55E3B">
      <w:pPr>
        <w:spacing w:after="0" w:line="240" w:lineRule="auto"/>
        <w:contextualSpacing/>
        <w:jc w:val="both"/>
        <w:rPr>
          <w:rFonts w:ascii="Times New Roman" w:eastAsia="Times New Roman" w:hAnsi="Times New Roman" w:cs="Times New Roman"/>
          <w:sz w:val="28"/>
          <w:szCs w:val="28"/>
          <w:lang w:val="ky-KG" w:eastAsia="ru-RU"/>
        </w:rPr>
      </w:pPr>
    </w:p>
    <w:p w14:paraId="41CA7AED" w14:textId="77777777" w:rsidR="00F55E3B" w:rsidRPr="00421D41" w:rsidRDefault="00F55E3B" w:rsidP="00F55E3B">
      <w:pPr>
        <w:spacing w:after="0" w:line="240" w:lineRule="auto"/>
        <w:contextualSpacing/>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ОКУУ ПРЕДМЕТИНИН АДАБИЯТТАР МЕНЕН КАМСЫЗДАЛЫШЫ</w:t>
      </w:r>
    </w:p>
    <w:p w14:paraId="0FDAB1F7" w14:textId="77777777" w:rsidR="00F55E3B" w:rsidRPr="00421D41" w:rsidRDefault="00F55E3B" w:rsidP="00F55E3B">
      <w:pPr>
        <w:spacing w:after="0" w:line="240" w:lineRule="auto"/>
        <w:ind w:left="720"/>
        <w:contextualSpacing/>
        <w:jc w:val="both"/>
        <w:rPr>
          <w:rFonts w:ascii="Times New Roman" w:eastAsia="Times New Roman" w:hAnsi="Times New Roman" w:cs="Times New Roman"/>
          <w:sz w:val="28"/>
          <w:szCs w:val="28"/>
          <w:lang w:eastAsia="ru-RU"/>
        </w:rPr>
      </w:pPr>
    </w:p>
    <w:p w14:paraId="53E9F85E" w14:textId="77777777" w:rsidR="00F55E3B" w:rsidRPr="00421D41" w:rsidRDefault="00F55E3B" w:rsidP="00F55E3B">
      <w:pPr>
        <w:spacing w:after="0" w:line="240" w:lineRule="auto"/>
        <w:ind w:left="720"/>
        <w:contextualSpacing/>
        <w:jc w:val="center"/>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Негизги</w:t>
      </w:r>
    </w:p>
    <w:p w14:paraId="51EA0B5C"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Заварыкин В. М., В.Г. Житомирский, М.П., Лапчик, Численные методы: учеб. Пособие для студентов физ.-мат.   1990.-176с.</w:t>
      </w:r>
    </w:p>
    <w:p w14:paraId="1AC2A0C4"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Бахбалов Н.С. Численные методы. – Наука, 1973.</w:t>
      </w:r>
    </w:p>
    <w:p w14:paraId="379E3899"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Волков Е.А. Численные методы. – М.: Наука, 1982.</w:t>
      </w:r>
    </w:p>
    <w:p w14:paraId="4BEE24AA"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Демидович Б.П., Марон И.А. Основы вычислителңной математики. - Спб.: Ланң, 2009 - 672 с. </w:t>
      </w:r>
    </w:p>
    <w:p w14:paraId="0A017ADB"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Демидович Б.П., Марон И.А., Шувалова Э.З. Численные методы анализа. - Спб.: Ланң, 2008 - 400с. </w:t>
      </w:r>
    </w:p>
    <w:p w14:paraId="75D2E904"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Н.С.Бахвалов, Н.П.Жидков, Г.М.Кобелңков. Численные методы. М., Физматлит, 2003-364 с.</w:t>
      </w:r>
    </w:p>
    <w:p w14:paraId="374226E7"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Вержбицкий В.М. Численные методы (линейная алгебра и нелинейные уравнения): Учебное пособие для вузов.  М.: Высшая Школа, 2000 - 153 с.</w:t>
      </w:r>
    </w:p>
    <w:p w14:paraId="7FDB4DD8" w14:textId="77777777" w:rsidR="00F55E3B" w:rsidRPr="00421D41" w:rsidRDefault="00F55E3B" w:rsidP="00F55E3B">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Вержбицкий В.М. Численные методы (математический анализ и обыкновенные дифференциалңные уравнения): Учебное пособие для вузов. М.: Высшая Школа, 2001 -  381 с.</w:t>
      </w:r>
    </w:p>
    <w:bookmarkEnd w:id="1"/>
    <w:p w14:paraId="1B46672F" w14:textId="77777777" w:rsidR="00992150" w:rsidRPr="00421D41" w:rsidRDefault="00992150" w:rsidP="00605EC8">
      <w:pPr>
        <w:spacing w:after="0" w:line="240" w:lineRule="auto"/>
        <w:rPr>
          <w:rFonts w:ascii="Times New Roman" w:hAnsi="Times New Roman" w:cs="Times New Roman"/>
          <w:b/>
          <w:sz w:val="28"/>
          <w:szCs w:val="28"/>
          <w:lang w:val="ky-KG"/>
        </w:rPr>
      </w:pPr>
    </w:p>
    <w:p w14:paraId="76F13888"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1F12BE08"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2D10FFDD"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00349BA7"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7D440B63"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3675DE3C"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62DB8307"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1A3E9E94"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6F5650FB"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5D6D9662"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502F0857"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375FCA2C"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70DBC848"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3A9F6B3E"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10E1F162"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46F5F77F"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65249422"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4753C3C1"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73899010"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7F68A48E" w14:textId="77777777" w:rsidR="00354B87" w:rsidRPr="00421D41" w:rsidRDefault="00354B87" w:rsidP="00FB57D0">
      <w:pPr>
        <w:spacing w:after="0" w:line="240" w:lineRule="auto"/>
        <w:ind w:left="851"/>
        <w:jc w:val="right"/>
        <w:rPr>
          <w:rFonts w:ascii="Times New Roman" w:hAnsi="Times New Roman" w:cs="Times New Roman"/>
          <w:b/>
          <w:sz w:val="28"/>
          <w:szCs w:val="28"/>
          <w:lang w:val="ky-KG"/>
        </w:rPr>
      </w:pPr>
    </w:p>
    <w:p w14:paraId="6C7DC768" w14:textId="77777777" w:rsidR="00E66D59" w:rsidRPr="00421D41" w:rsidRDefault="00E66D59" w:rsidP="00FB57D0">
      <w:pPr>
        <w:spacing w:after="0" w:line="240" w:lineRule="auto"/>
        <w:ind w:left="851"/>
        <w:jc w:val="right"/>
        <w:rPr>
          <w:rFonts w:ascii="Times New Roman" w:eastAsia="Times New Roman" w:hAnsi="Times New Roman" w:cs="Times New Roman"/>
          <w:sz w:val="28"/>
          <w:szCs w:val="28"/>
          <w:lang w:val="ky-KG" w:eastAsia="ru-RU"/>
        </w:rPr>
      </w:pPr>
      <w:r w:rsidRPr="00421D41">
        <w:rPr>
          <w:rFonts w:ascii="Times New Roman" w:hAnsi="Times New Roman" w:cs="Times New Roman"/>
          <w:b/>
          <w:sz w:val="28"/>
          <w:szCs w:val="28"/>
          <w:lang w:val="ky-KG"/>
        </w:rPr>
        <w:lastRenderedPageBreak/>
        <w:t xml:space="preserve">2 - ТИРКЕМЕ </w:t>
      </w:r>
    </w:p>
    <w:p w14:paraId="3057C94F" w14:textId="77777777" w:rsidR="00E66D59" w:rsidRPr="00421D41" w:rsidRDefault="00005613"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Текшерүү иши</w:t>
      </w:r>
      <w:r w:rsidR="00E66D59" w:rsidRPr="00421D41">
        <w:rPr>
          <w:rFonts w:ascii="Times New Roman" w:hAnsi="Times New Roman" w:cs="Times New Roman"/>
          <w:b/>
          <w:sz w:val="28"/>
          <w:szCs w:val="28"/>
          <w:lang w:val="ky-KG"/>
        </w:rPr>
        <w:t>нин мисалдары</w:t>
      </w:r>
    </w:p>
    <w:p w14:paraId="32D29E29" w14:textId="77777777" w:rsidR="00E66D59" w:rsidRPr="00421D41" w:rsidRDefault="00E66D59"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lang w:val="ky-KG"/>
        </w:rPr>
        <w:t>Вариант 1</w:t>
      </w:r>
    </w:p>
    <w:p w14:paraId="550A6927"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b/>
          <w:sz w:val="28"/>
          <w:szCs w:val="28"/>
          <w:lang w:val="ky-KG"/>
        </w:rPr>
        <w:t>1 - мисал</w:t>
      </w:r>
      <w:r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lang w:val="en-US"/>
        </w:rPr>
        <w:object w:dxaOrig="2180" w:dyaOrig="400" w14:anchorId="0CEA5752">
          <v:shape id="_x0000_i1048" type="#_x0000_t75" style="width:108pt;height:21.75pt" o:ole="">
            <v:imagedata r:id="rId73" o:title=""/>
          </v:shape>
          <o:OLEObject Type="Embed" ProgID="Equation.3" ShapeID="_x0000_i1048" DrawAspect="Content" ObjectID="_1693932863" r:id="rId74"/>
        </w:object>
      </w:r>
      <w:r w:rsidRPr="00421D41">
        <w:rPr>
          <w:rFonts w:ascii="Times New Roman" w:hAnsi="Times New Roman" w:cs="Times New Roman"/>
          <w:sz w:val="28"/>
          <w:szCs w:val="28"/>
          <w:lang w:val="ky-KG"/>
        </w:rPr>
        <w:t xml:space="preserve"> теңдемесинин тамырларын бөлүштүргүлө.</w:t>
      </w:r>
    </w:p>
    <w:p w14:paraId="0B70EA58"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Чыгаруу: Мында </w:t>
      </w:r>
    </w:p>
    <w:p w14:paraId="05DAD809"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object w:dxaOrig="1780" w:dyaOrig="420" w14:anchorId="15248B4E">
          <v:shape id="_x0000_i1049" type="#_x0000_t75" style="width:86.25pt;height:21.75pt" o:ole="">
            <v:imagedata r:id="rId75" o:title=""/>
          </v:shape>
          <o:OLEObject Type="Embed" ProgID="Equation.3" ShapeID="_x0000_i1049" DrawAspect="Content" ObjectID="_1693932864" r:id="rId76"/>
        </w:object>
      </w:r>
      <w:r w:rsidRPr="00421D41">
        <w:rPr>
          <w:rFonts w:ascii="Times New Roman" w:hAnsi="Times New Roman" w:cs="Times New Roman"/>
          <w:sz w:val="28"/>
          <w:szCs w:val="28"/>
          <w:lang w:val="ky-KG"/>
        </w:rPr>
        <w:t>,</w:t>
      </w:r>
    </w:p>
    <w:p w14:paraId="379E8F3C"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Анда х=1 маанисинде </w:t>
      </w:r>
      <w:r w:rsidRPr="00421D41">
        <w:rPr>
          <w:rFonts w:ascii="Times New Roman" w:hAnsi="Times New Roman" w:cs="Times New Roman"/>
          <w:sz w:val="28"/>
          <w:szCs w:val="28"/>
          <w:lang w:val="ky-KG"/>
        </w:rPr>
        <w:object w:dxaOrig="999" w:dyaOrig="420" w14:anchorId="3600F0C0">
          <v:shape id="_x0000_i1050" type="#_x0000_t75" style="width:50.25pt;height:21.75pt" o:ole="">
            <v:imagedata r:id="rId77" o:title=""/>
          </v:shape>
          <o:OLEObject Type="Embed" ProgID="Equation.3" ShapeID="_x0000_i1050" DrawAspect="Content" ObjectID="_1693932865" r:id="rId78"/>
        </w:object>
      </w:r>
      <w:r w:rsidRPr="00421D41">
        <w:rPr>
          <w:rFonts w:ascii="Times New Roman" w:hAnsi="Times New Roman" w:cs="Times New Roman"/>
          <w:sz w:val="28"/>
          <w:szCs w:val="28"/>
          <w:lang w:val="ky-KG"/>
        </w:rPr>
        <w:t xml:space="preserve">. </w:t>
      </w:r>
    </w:p>
    <w:p w14:paraId="58E9D2F4"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t>f(-∞)&gt;0 (+);</w:t>
      </w:r>
    </w:p>
    <w:p w14:paraId="1D4EB289"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t>f(1)&lt;0 (-);</w:t>
      </w:r>
    </w:p>
    <w:p w14:paraId="6F23E7B7" w14:textId="77777777" w:rsidR="00E66D59" w:rsidRPr="00421D41" w:rsidRDefault="00E66D59"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ab/>
        <w:t>f(+∞)&gt;0 (+)  барабарсыздыктарын алууга болот. Мындан берилген теңдеме бири (-∞, 1) интервалында, экинчиси (1, +∞) интервалында жаткан эки тамырга ээ экендиги келип чыгат.</w:t>
      </w:r>
    </w:p>
    <w:p w14:paraId="4F7D4F4A"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
          <w:bCs/>
          <w:iCs/>
          <w:sz w:val="28"/>
          <w:szCs w:val="28"/>
          <w:lang w:val="ky-KG"/>
        </w:rPr>
        <w:t xml:space="preserve">2 - мисал: </w:t>
      </w:r>
      <w:r w:rsidRPr="00421D41">
        <w:rPr>
          <w:rFonts w:ascii="Times New Roman" w:hAnsi="Times New Roman" w:cs="Times New Roman"/>
          <w:bCs/>
          <w:iCs/>
          <w:sz w:val="28"/>
          <w:szCs w:val="28"/>
          <w:lang w:val="ky-KG"/>
        </w:rPr>
        <w:t>Төмөнкү маанилердин таблицасын канааттандырган Лагранждын полиномун тургузгула. Аргументтин х=2,5 маанисинде эсептегиле.</w:t>
      </w:r>
    </w:p>
    <w:p w14:paraId="1557B4CF"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p>
    <w:tbl>
      <w:tblPr>
        <w:tblStyle w:val="2f7"/>
        <w:tblW w:w="0" w:type="auto"/>
        <w:jc w:val="center"/>
        <w:tblLook w:val="01E0" w:firstRow="1" w:lastRow="1" w:firstColumn="1" w:lastColumn="1" w:noHBand="0" w:noVBand="0"/>
      </w:tblPr>
      <w:tblGrid>
        <w:gridCol w:w="828"/>
        <w:gridCol w:w="720"/>
        <w:gridCol w:w="720"/>
        <w:gridCol w:w="720"/>
        <w:gridCol w:w="720"/>
      </w:tblGrid>
      <w:tr w:rsidR="00421D41" w:rsidRPr="00421D41" w14:paraId="10007888" w14:textId="77777777" w:rsidTr="005F7758">
        <w:trPr>
          <w:jc w:val="center"/>
        </w:trPr>
        <w:tc>
          <w:tcPr>
            <w:tcW w:w="828" w:type="dxa"/>
          </w:tcPr>
          <w:p w14:paraId="60C02464"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Х</w:t>
            </w:r>
          </w:p>
        </w:tc>
        <w:tc>
          <w:tcPr>
            <w:tcW w:w="720" w:type="dxa"/>
          </w:tcPr>
          <w:p w14:paraId="4640FD33"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1</w:t>
            </w:r>
          </w:p>
        </w:tc>
        <w:tc>
          <w:tcPr>
            <w:tcW w:w="720" w:type="dxa"/>
          </w:tcPr>
          <w:p w14:paraId="463E6472"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2</w:t>
            </w:r>
          </w:p>
        </w:tc>
        <w:tc>
          <w:tcPr>
            <w:tcW w:w="720" w:type="dxa"/>
          </w:tcPr>
          <w:p w14:paraId="62A037DD"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3</w:t>
            </w:r>
          </w:p>
        </w:tc>
        <w:tc>
          <w:tcPr>
            <w:tcW w:w="720" w:type="dxa"/>
          </w:tcPr>
          <w:p w14:paraId="378BF9F2"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4</w:t>
            </w:r>
          </w:p>
        </w:tc>
      </w:tr>
      <w:tr w:rsidR="00421D41" w:rsidRPr="00421D41" w14:paraId="7A50C73C" w14:textId="77777777" w:rsidTr="005F7758">
        <w:trPr>
          <w:jc w:val="center"/>
        </w:trPr>
        <w:tc>
          <w:tcPr>
            <w:tcW w:w="828" w:type="dxa"/>
          </w:tcPr>
          <w:p w14:paraId="7D1CB50C"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У</w:t>
            </w:r>
          </w:p>
        </w:tc>
        <w:tc>
          <w:tcPr>
            <w:tcW w:w="720" w:type="dxa"/>
          </w:tcPr>
          <w:p w14:paraId="515A7DAD"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2</w:t>
            </w:r>
          </w:p>
        </w:tc>
        <w:tc>
          <w:tcPr>
            <w:tcW w:w="720" w:type="dxa"/>
          </w:tcPr>
          <w:p w14:paraId="17943A7B"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3</w:t>
            </w:r>
          </w:p>
        </w:tc>
        <w:tc>
          <w:tcPr>
            <w:tcW w:w="720" w:type="dxa"/>
          </w:tcPr>
          <w:p w14:paraId="2C9431FD"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4</w:t>
            </w:r>
          </w:p>
        </w:tc>
        <w:tc>
          <w:tcPr>
            <w:tcW w:w="720" w:type="dxa"/>
          </w:tcPr>
          <w:p w14:paraId="4C4E7E51" w14:textId="77777777" w:rsidR="00E66D59" w:rsidRPr="00421D41" w:rsidRDefault="00E66D59" w:rsidP="00051944">
            <w:pPr>
              <w:spacing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5</w:t>
            </w:r>
          </w:p>
        </w:tc>
      </w:tr>
    </w:tbl>
    <w:p w14:paraId="07F83286" w14:textId="77777777" w:rsidR="00E66D59" w:rsidRPr="00421D41" w:rsidRDefault="00E66D59" w:rsidP="00051944">
      <w:pPr>
        <w:spacing w:after="0" w:line="360" w:lineRule="auto"/>
        <w:jc w:val="both"/>
        <w:rPr>
          <w:rFonts w:ascii="Times New Roman" w:hAnsi="Times New Roman" w:cs="Times New Roman"/>
          <w:bCs/>
          <w:iCs/>
          <w:sz w:val="28"/>
          <w:szCs w:val="28"/>
        </w:rPr>
      </w:pPr>
      <w:r w:rsidRPr="00421D41">
        <w:rPr>
          <w:rFonts w:ascii="Times New Roman" w:hAnsi="Times New Roman" w:cs="Times New Roman"/>
          <w:bCs/>
          <w:iCs/>
          <w:sz w:val="28"/>
          <w:szCs w:val="28"/>
          <w:lang w:val="ky-KG"/>
        </w:rPr>
        <w:t>Чыгаруу:</w:t>
      </w:r>
      <w:r w:rsidRPr="00421D41">
        <w:rPr>
          <w:rFonts w:ascii="Times New Roman" w:hAnsi="Times New Roman" w:cs="Times New Roman"/>
          <w:bCs/>
          <w:iCs/>
          <w:sz w:val="28"/>
          <w:szCs w:val="28"/>
        </w:rPr>
        <w:t xml:space="preserve"> </w:t>
      </w:r>
    </w:p>
    <w:p w14:paraId="57B6FD8B" w14:textId="77777777" w:rsidR="00E66D59" w:rsidRPr="00421D41" w:rsidRDefault="00E66D59" w:rsidP="00051944">
      <w:pPr>
        <w:spacing w:after="0" w:line="360" w:lineRule="auto"/>
        <w:jc w:val="both"/>
        <w:rPr>
          <w:rFonts w:ascii="Times New Roman" w:hAnsi="Times New Roman" w:cs="Times New Roman"/>
          <w:bCs/>
          <w:iCs/>
          <w:sz w:val="28"/>
          <w:szCs w:val="28"/>
        </w:rPr>
      </w:pPr>
    </w:p>
    <w:p w14:paraId="2229A68C"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Лагранждын полиномунун формуласын колдонобуз: </w:t>
      </w:r>
    </w:p>
    <w:p w14:paraId="32E715A9" w14:textId="77777777" w:rsidR="00E66D59" w:rsidRPr="00421D41" w:rsidRDefault="00E66D59" w:rsidP="00051944">
      <w:pPr>
        <w:spacing w:after="0" w:line="360" w:lineRule="auto"/>
        <w:jc w:val="both"/>
        <w:rPr>
          <w:rFonts w:ascii="Times New Roman" w:hAnsi="Times New Roman" w:cs="Times New Roman"/>
          <w:bCs/>
          <w:iCs/>
          <w:sz w:val="28"/>
          <w:szCs w:val="28"/>
        </w:rPr>
      </w:pPr>
    </w:p>
    <w:p w14:paraId="6636D533" w14:textId="77777777" w:rsidR="00E66D59" w:rsidRPr="00421D41" w:rsidRDefault="00E66D59" w:rsidP="00051944">
      <w:pPr>
        <w:spacing w:after="0" w:line="360" w:lineRule="auto"/>
        <w:jc w:val="both"/>
        <w:rPr>
          <w:rFonts w:ascii="Times New Roman" w:hAnsi="Times New Roman" w:cs="Times New Roman"/>
          <w:b/>
          <w:bCs/>
          <w:iCs/>
          <w:sz w:val="28"/>
          <w:szCs w:val="28"/>
          <w:lang w:val="en-US"/>
        </w:rPr>
      </w:pPr>
      <w:r w:rsidRPr="00421D41">
        <w:rPr>
          <w:rFonts w:ascii="Times New Roman" w:hAnsi="Times New Roman" w:cs="Times New Roman"/>
          <w:b/>
          <w:bCs/>
          <w:iCs/>
          <w:sz w:val="28"/>
          <w:szCs w:val="28"/>
          <w:lang w:val="ky-KG"/>
        </w:rPr>
        <w:object w:dxaOrig="5980" w:dyaOrig="2720" w14:anchorId="5D20BF2E">
          <v:shape id="_x0000_i1051" type="#_x0000_t75" style="width:331.5pt;height:165.75pt" o:ole="">
            <v:imagedata r:id="rId79" o:title=""/>
          </v:shape>
          <o:OLEObject Type="Embed" ProgID="Equation.3" ShapeID="_x0000_i1051" DrawAspect="Content" ObjectID="_1693932866" r:id="rId80"/>
        </w:object>
      </w:r>
    </w:p>
    <w:p w14:paraId="609DF971" w14:textId="77777777" w:rsidR="00E66D59" w:rsidRPr="00421D41" w:rsidRDefault="00E66D59" w:rsidP="00051944">
      <w:pPr>
        <w:spacing w:after="0" w:line="360" w:lineRule="auto"/>
        <w:jc w:val="both"/>
        <w:rPr>
          <w:rFonts w:ascii="Times New Roman" w:hAnsi="Times New Roman" w:cs="Times New Roman"/>
          <w:bCs/>
          <w:iCs/>
          <w:sz w:val="28"/>
          <w:szCs w:val="28"/>
          <w:lang w:val="en-US"/>
        </w:rPr>
      </w:pPr>
      <w:r w:rsidRPr="00421D41">
        <w:rPr>
          <w:rFonts w:ascii="Times New Roman" w:hAnsi="Times New Roman" w:cs="Times New Roman"/>
          <w:bCs/>
          <w:iCs/>
          <w:sz w:val="28"/>
          <w:szCs w:val="28"/>
          <w:lang w:val="en-US"/>
        </w:rPr>
        <w:t>L</w:t>
      </w:r>
      <w:r w:rsidRPr="00421D41">
        <w:rPr>
          <w:rFonts w:ascii="Times New Roman" w:hAnsi="Times New Roman" w:cs="Times New Roman"/>
          <w:bCs/>
          <w:iCs/>
          <w:sz w:val="28"/>
          <w:szCs w:val="28"/>
          <w:vertAlign w:val="subscript"/>
          <w:lang w:val="en-US"/>
        </w:rPr>
        <w:t>3</w:t>
      </w:r>
      <w:r w:rsidRPr="00421D41">
        <w:rPr>
          <w:rFonts w:ascii="Times New Roman" w:hAnsi="Times New Roman" w:cs="Times New Roman"/>
          <w:bCs/>
          <w:iCs/>
          <w:sz w:val="28"/>
          <w:szCs w:val="28"/>
          <w:lang w:val="en-US"/>
        </w:rPr>
        <w:t>(2,5)=2,5+1=3,5.</w:t>
      </w:r>
    </w:p>
    <w:p w14:paraId="27773DD1" w14:textId="77777777" w:rsidR="00E66D59" w:rsidRPr="00421D41" w:rsidRDefault="00E66D59" w:rsidP="00051944">
      <w:pPr>
        <w:spacing w:after="0" w:line="360" w:lineRule="auto"/>
        <w:jc w:val="both"/>
        <w:rPr>
          <w:rFonts w:ascii="Times New Roman" w:hAnsi="Times New Roman" w:cs="Times New Roman"/>
          <w:bCs/>
          <w:iCs/>
          <w:sz w:val="28"/>
          <w:szCs w:val="28"/>
          <w:lang w:val="en-US"/>
        </w:rPr>
      </w:pPr>
      <w:r w:rsidRPr="00421D41">
        <w:rPr>
          <w:rFonts w:ascii="Times New Roman" w:hAnsi="Times New Roman" w:cs="Times New Roman"/>
          <w:b/>
          <w:bCs/>
          <w:iCs/>
          <w:sz w:val="28"/>
          <w:szCs w:val="28"/>
          <w:lang w:val="ky-KG"/>
        </w:rPr>
        <w:lastRenderedPageBreak/>
        <w:t>3</w:t>
      </w:r>
      <w:r w:rsidRPr="00421D41">
        <w:rPr>
          <w:rFonts w:ascii="Times New Roman" w:hAnsi="Times New Roman" w:cs="Times New Roman"/>
          <w:b/>
          <w:bCs/>
          <w:iCs/>
          <w:sz w:val="28"/>
          <w:szCs w:val="28"/>
          <w:lang w:val="en-US"/>
        </w:rPr>
        <w:t>-</w:t>
      </w:r>
      <w:r w:rsidRPr="00421D41">
        <w:rPr>
          <w:rFonts w:ascii="Times New Roman" w:hAnsi="Times New Roman" w:cs="Times New Roman"/>
          <w:b/>
          <w:bCs/>
          <w:iCs/>
          <w:sz w:val="28"/>
          <w:szCs w:val="28"/>
          <w:lang w:val="ky-KG"/>
        </w:rPr>
        <w:t>мисал</w:t>
      </w:r>
      <w:r w:rsidRPr="00421D41">
        <w:rPr>
          <w:rFonts w:ascii="Times New Roman" w:hAnsi="Times New Roman" w:cs="Times New Roman"/>
          <w:bCs/>
          <w:iCs/>
          <w:sz w:val="28"/>
          <w:szCs w:val="28"/>
          <w:lang w:val="en-US"/>
        </w:rPr>
        <w:t>. </w:t>
      </w:r>
      <w:r w:rsidRPr="00421D41">
        <w:rPr>
          <w:rFonts w:ascii="Times New Roman" w:hAnsi="Times New Roman" w:cs="Times New Roman"/>
          <w:bCs/>
          <w:iCs/>
          <w:sz w:val="28"/>
          <w:szCs w:val="28"/>
          <w:lang w:val="ky-KG"/>
        </w:rPr>
        <w:t xml:space="preserve">Дифференциал түшүнүгүн колдонуу аркылуу </w:t>
      </w:r>
      <w:r w:rsidRPr="00421D41">
        <w:rPr>
          <w:rFonts w:ascii="Times New Roman" w:hAnsi="Times New Roman" w:cs="Times New Roman"/>
          <w:bCs/>
          <w:iCs/>
          <w:sz w:val="28"/>
          <w:szCs w:val="28"/>
          <w:lang w:val="en-US"/>
        </w:rPr>
        <w:t>ln 1,01</w:t>
      </w:r>
      <w:r w:rsidRPr="00421D41">
        <w:rPr>
          <w:rFonts w:ascii="Times New Roman" w:hAnsi="Times New Roman" w:cs="Times New Roman"/>
          <w:bCs/>
          <w:iCs/>
          <w:sz w:val="28"/>
          <w:szCs w:val="28"/>
          <w:lang w:val="ky-KG"/>
        </w:rPr>
        <w:t xml:space="preserve"> функциясынын жакындатылган маанисин тапкыла</w:t>
      </w:r>
      <w:r w:rsidRPr="00421D41">
        <w:rPr>
          <w:rFonts w:ascii="Times New Roman" w:hAnsi="Times New Roman" w:cs="Times New Roman"/>
          <w:bCs/>
          <w:iCs/>
          <w:sz w:val="28"/>
          <w:szCs w:val="28"/>
          <w:lang w:val="en-US"/>
        </w:rPr>
        <w:t>.</w:t>
      </w:r>
    </w:p>
    <w:p w14:paraId="248B45A2"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Чыгаруу</w:t>
      </w:r>
      <w:r w:rsidRPr="00421D41">
        <w:rPr>
          <w:rFonts w:ascii="Times New Roman" w:hAnsi="Times New Roman" w:cs="Times New Roman"/>
          <w:bCs/>
          <w:iCs/>
          <w:sz w:val="28"/>
          <w:szCs w:val="28"/>
          <w:lang w:val="en-US"/>
        </w:rPr>
        <w:t>: ln 1,01</w:t>
      </w:r>
      <w:r w:rsidRPr="00421D41">
        <w:rPr>
          <w:rFonts w:ascii="Times New Roman" w:hAnsi="Times New Roman" w:cs="Times New Roman"/>
          <w:bCs/>
          <w:iCs/>
          <w:sz w:val="28"/>
          <w:szCs w:val="28"/>
          <w:lang w:val="ky-KG"/>
        </w:rPr>
        <w:t xml:space="preserve"> саны </w:t>
      </w:r>
      <w:r w:rsidRPr="00421D41">
        <w:rPr>
          <w:rFonts w:ascii="Times New Roman" w:hAnsi="Times New Roman" w:cs="Times New Roman"/>
          <w:bCs/>
          <w:iCs/>
          <w:sz w:val="28"/>
          <w:szCs w:val="28"/>
          <w:lang w:val="en-US"/>
        </w:rPr>
        <w:t xml:space="preserve"> </w:t>
      </w:r>
      <w:r w:rsidRPr="00421D41">
        <w:rPr>
          <w:rFonts w:ascii="Times New Roman" w:hAnsi="Times New Roman" w:cs="Times New Roman"/>
          <w:bCs/>
          <w:i/>
          <w:iCs/>
          <w:sz w:val="28"/>
          <w:szCs w:val="28"/>
          <w:lang w:val="en-US"/>
        </w:rPr>
        <w:t>y</w:t>
      </w:r>
      <w:r w:rsidRPr="00421D41">
        <w:rPr>
          <w:rFonts w:ascii="Times New Roman" w:hAnsi="Times New Roman" w:cs="Times New Roman"/>
          <w:bCs/>
          <w:iCs/>
          <w:sz w:val="28"/>
          <w:szCs w:val="28"/>
          <w:lang w:val="en-US"/>
        </w:rPr>
        <w:t> = ln </w:t>
      </w:r>
      <w:r w:rsidRPr="00421D41">
        <w:rPr>
          <w:rFonts w:ascii="Times New Roman" w:hAnsi="Times New Roman" w:cs="Times New Roman"/>
          <w:bCs/>
          <w:i/>
          <w:iCs/>
          <w:sz w:val="28"/>
          <w:szCs w:val="28"/>
          <w:lang w:val="en-US"/>
        </w:rPr>
        <w:t>x </w:t>
      </w:r>
      <w:r w:rsidRPr="00421D41">
        <w:rPr>
          <w:rFonts w:ascii="Times New Roman" w:hAnsi="Times New Roman" w:cs="Times New Roman"/>
          <w:bCs/>
          <w:iCs/>
          <w:sz w:val="28"/>
          <w:szCs w:val="28"/>
          <w:lang w:val="ky-KG"/>
        </w:rPr>
        <w:t>функциясынын маанилеринин бири</w:t>
      </w:r>
      <w:r w:rsidRPr="00421D41">
        <w:rPr>
          <w:rFonts w:ascii="Times New Roman" w:hAnsi="Times New Roman" w:cs="Times New Roman"/>
          <w:bCs/>
          <w:iCs/>
          <w:sz w:val="28"/>
          <w:szCs w:val="28"/>
          <w:lang w:val="en-US"/>
        </w:rPr>
        <w:t>.</w:t>
      </w:r>
    </w:p>
    <w:p w14:paraId="0DFB0F01"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m:oMath>
        <m:r>
          <w:rPr>
            <w:rFonts w:ascii="Cambria Math" w:hAnsi="Cambria Math" w:cs="Times New Roman"/>
            <w:sz w:val="28"/>
            <w:szCs w:val="28"/>
            <w:lang w:val="ky-KG"/>
          </w:rPr>
          <m:t>f</m:t>
        </m:r>
        <m:d>
          <m:dPr>
            <m:ctrlPr>
              <w:rPr>
                <w:rFonts w:ascii="Cambria Math" w:hAnsi="Cambria Math" w:cs="Times New Roman"/>
                <w:bCs/>
                <w:i/>
                <w:iCs/>
                <w:sz w:val="28"/>
                <w:szCs w:val="28"/>
                <w:lang w:val="ky-KG"/>
              </w:rPr>
            </m:ctrlPr>
          </m:d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r>
              <w:rPr>
                <w:rFonts w:ascii="Cambria Math" w:hAnsi="Cambria Math" w:cs="Times New Roman"/>
                <w:sz w:val="28"/>
                <w:szCs w:val="28"/>
                <w:lang w:val="ky-KG"/>
              </w:rPr>
              <m:t>+∆x</m:t>
            </m:r>
          </m:e>
        </m:d>
        <m:r>
          <w:rPr>
            <w:rFonts w:ascii="Cambria Math" w:hAnsi="Cambria Math" w:cs="Times New Roman"/>
            <w:sz w:val="28"/>
            <w:szCs w:val="28"/>
            <w:lang w:val="ky-KG"/>
          </w:rPr>
          <m:t>≈f</m:t>
        </m:r>
        <m:d>
          <m:dPr>
            <m:ctrlPr>
              <w:rPr>
                <w:rFonts w:ascii="Cambria Math" w:hAnsi="Cambria Math" w:cs="Times New Roman"/>
                <w:bCs/>
                <w:i/>
                <w:iCs/>
                <w:sz w:val="28"/>
                <w:szCs w:val="28"/>
                <w:lang w:val="ky-KG"/>
              </w:rPr>
            </m:ctrlPr>
          </m:d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e>
        </m:d>
        <m:r>
          <w:rPr>
            <w:rFonts w:ascii="Cambria Math" w:hAnsi="Cambria Math" w:cs="Times New Roman"/>
            <w:sz w:val="28"/>
            <w:szCs w:val="28"/>
            <w:lang w:val="ky-KG"/>
          </w:rPr>
          <m:t>+</m:t>
        </m:r>
        <m:sSup>
          <m:sSupPr>
            <m:ctrlPr>
              <w:rPr>
                <w:rFonts w:ascii="Cambria Math" w:hAnsi="Cambria Math" w:cs="Times New Roman"/>
                <w:bCs/>
                <w:i/>
                <w:iCs/>
                <w:sz w:val="28"/>
                <w:szCs w:val="28"/>
                <w:lang w:val="ky-KG"/>
              </w:rPr>
            </m:ctrlPr>
          </m:sSupPr>
          <m:e>
            <m:r>
              <w:rPr>
                <w:rFonts w:ascii="Cambria Math" w:hAnsi="Cambria Math" w:cs="Times New Roman"/>
                <w:sz w:val="28"/>
                <w:szCs w:val="28"/>
                <w:lang w:val="ky-KG"/>
              </w:rPr>
              <m:t>f</m:t>
            </m:r>
          </m:e>
          <m:sup>
            <m:r>
              <w:rPr>
                <w:rFonts w:ascii="Cambria Math" w:hAnsi="Cambria Math" w:cs="Times New Roman"/>
                <w:sz w:val="28"/>
                <w:szCs w:val="28"/>
                <w:lang w:val="ky-KG"/>
              </w:rPr>
              <m:t>'</m:t>
            </m:r>
          </m:sup>
        </m:sSup>
        <m:d>
          <m:dPr>
            <m:ctrlPr>
              <w:rPr>
                <w:rFonts w:ascii="Cambria Math" w:hAnsi="Cambria Math" w:cs="Times New Roman"/>
                <w:bCs/>
                <w:i/>
                <w:iCs/>
                <w:sz w:val="28"/>
                <w:szCs w:val="28"/>
                <w:lang w:val="ky-KG"/>
              </w:rPr>
            </m:ctrlPr>
          </m:d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e>
        </m:d>
        <m:r>
          <w:rPr>
            <w:rFonts w:ascii="Cambria Math" w:hAnsi="Cambria Math" w:cs="Times New Roman"/>
            <w:sz w:val="28"/>
            <w:szCs w:val="28"/>
            <w:lang w:val="ky-KG"/>
          </w:rPr>
          <m:t>∆x</m:t>
        </m:r>
      </m:oMath>
      <w:r w:rsidRPr="00421D41">
        <w:rPr>
          <w:rFonts w:ascii="Times New Roman" w:hAnsi="Times New Roman" w:cs="Times New Roman"/>
          <w:bCs/>
          <w:iCs/>
          <w:sz w:val="28"/>
          <w:szCs w:val="28"/>
          <w:lang w:val="ky-KG"/>
        </w:rPr>
        <w:t xml:space="preserve"> формуласын колдонуп, төмөндөгүдөй түргө келтиребиз: </w:t>
      </w:r>
      <m:oMath>
        <m:func>
          <m:funcPr>
            <m:ctrlPr>
              <w:rPr>
                <w:rFonts w:ascii="Cambria Math" w:hAnsi="Cambria Math" w:cs="Times New Roman"/>
                <w:bCs/>
                <w:i/>
                <w:iCs/>
                <w:sz w:val="28"/>
                <w:szCs w:val="28"/>
                <w:lang w:val="ky-KG"/>
              </w:rPr>
            </m:ctrlPr>
          </m:funcPr>
          <m:fName>
            <m:r>
              <m:rPr>
                <m:sty m:val="p"/>
              </m:rPr>
              <w:rPr>
                <w:rFonts w:ascii="Cambria Math" w:hAnsi="Cambria Math" w:cs="Times New Roman"/>
                <w:sz w:val="28"/>
                <w:szCs w:val="28"/>
                <w:lang w:val="ky-KG"/>
              </w:rPr>
              <m:t xml:space="preserve"> ln</m:t>
            </m:r>
          </m:fName>
          <m:e>
            <m:d>
              <m:dPr>
                <m:ctrlPr>
                  <w:rPr>
                    <w:rFonts w:ascii="Cambria Math" w:hAnsi="Cambria Math" w:cs="Times New Roman"/>
                    <w:bCs/>
                    <w:i/>
                    <w:iCs/>
                    <w:sz w:val="28"/>
                    <w:szCs w:val="28"/>
                    <w:lang w:val="ky-KG"/>
                  </w:rPr>
                </m:ctrlPr>
              </m:d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r>
                  <w:rPr>
                    <w:rFonts w:ascii="Cambria Math" w:hAnsi="Cambria Math" w:cs="Times New Roman"/>
                    <w:sz w:val="28"/>
                    <w:szCs w:val="28"/>
                    <w:lang w:val="ky-KG"/>
                  </w:rPr>
                  <m:t>+∆x</m:t>
                </m:r>
              </m:e>
            </m:d>
            <m:r>
              <w:rPr>
                <w:rFonts w:ascii="Cambria Math" w:hAnsi="Cambria Math" w:cs="Times New Roman"/>
                <w:sz w:val="28"/>
                <w:szCs w:val="28"/>
                <w:lang w:val="ky-KG"/>
              </w:rPr>
              <m:t xml:space="preserve"> ≈ </m:t>
            </m:r>
            <m:func>
              <m:funcPr>
                <m:ctrlPr>
                  <w:rPr>
                    <w:rFonts w:ascii="Cambria Math" w:hAnsi="Cambria Math" w:cs="Times New Roman"/>
                    <w:bCs/>
                    <w:i/>
                    <w:iCs/>
                    <w:sz w:val="28"/>
                    <w:szCs w:val="28"/>
                    <w:lang w:val="ky-KG"/>
                  </w:rPr>
                </m:ctrlPr>
              </m:funcPr>
              <m:fName>
                <m:r>
                  <m:rPr>
                    <m:sty m:val="p"/>
                  </m:rPr>
                  <w:rPr>
                    <w:rFonts w:ascii="Cambria Math" w:hAnsi="Cambria Math" w:cs="Times New Roman"/>
                    <w:sz w:val="28"/>
                    <w:szCs w:val="28"/>
                    <w:lang w:val="ky-KG"/>
                  </w:rPr>
                  <m:t>ln</m:t>
                </m:r>
              </m:fName>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r>
                  <w:rPr>
                    <w:rFonts w:ascii="Cambria Math" w:hAnsi="Cambria Math" w:cs="Times New Roman"/>
                    <w:sz w:val="28"/>
                    <w:szCs w:val="28"/>
                    <w:lang w:val="ky-KG"/>
                  </w:rPr>
                  <m:t xml:space="preserve">+ </m:t>
                </m:r>
                <m:f>
                  <m:fPr>
                    <m:ctrlPr>
                      <w:rPr>
                        <w:rFonts w:ascii="Cambria Math" w:hAnsi="Cambria Math" w:cs="Times New Roman"/>
                        <w:bCs/>
                        <w:i/>
                        <w:iCs/>
                        <w:sz w:val="28"/>
                        <w:szCs w:val="28"/>
                        <w:lang w:val="ky-KG"/>
                      </w:rPr>
                    </m:ctrlPr>
                  </m:fPr>
                  <m:num>
                    <m:r>
                      <m:rPr>
                        <m:sty m:val="p"/>
                      </m:rPr>
                      <w:rPr>
                        <w:rFonts w:ascii="Cambria Math" w:hAnsi="Cambria Math" w:cs="Times New Roman"/>
                        <w:sz w:val="28"/>
                        <w:szCs w:val="28"/>
                        <w:lang w:val="ky-KG"/>
                      </w:rPr>
                      <m:t>Δ</m:t>
                    </m:r>
                    <m:r>
                      <w:rPr>
                        <w:rFonts w:ascii="Cambria Math" w:hAnsi="Cambria Math" w:cs="Times New Roman"/>
                        <w:sz w:val="28"/>
                        <w:szCs w:val="28"/>
                        <w:lang w:val="ky-KG"/>
                      </w:rPr>
                      <m:t>x</m:t>
                    </m:r>
                  </m:num>
                  <m:den>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den>
                </m:f>
              </m:e>
            </m:func>
          </m:e>
        </m:func>
      </m:oMath>
    </w:p>
    <w:p w14:paraId="737B40D9"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Эгерде </w:t>
      </w:r>
      <m:oMath>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x</m:t>
            </m:r>
          </m:e>
          <m:sub>
            <m:r>
              <w:rPr>
                <w:rFonts w:ascii="Cambria Math" w:hAnsi="Cambria Math" w:cs="Times New Roman"/>
                <w:sz w:val="28"/>
                <w:szCs w:val="28"/>
                <w:lang w:val="ky-KG"/>
              </w:rPr>
              <m:t>0</m:t>
            </m:r>
          </m:sub>
        </m:sSub>
        <m:r>
          <w:rPr>
            <w:rFonts w:ascii="Cambria Math" w:hAnsi="Cambria Math" w:cs="Times New Roman"/>
            <w:sz w:val="28"/>
            <w:szCs w:val="28"/>
            <w:lang w:val="ky-KG"/>
          </w:rPr>
          <m:t xml:space="preserve"> =1 болсо, анда</m:t>
        </m:r>
      </m:oMath>
      <w:r w:rsidRPr="00421D41">
        <w:rPr>
          <w:rFonts w:ascii="Times New Roman" w:hAnsi="Times New Roman" w:cs="Times New Roman"/>
          <w:bCs/>
          <w:iCs/>
          <w:sz w:val="28"/>
          <w:szCs w:val="28"/>
          <w:lang w:val="ky-KG"/>
        </w:rPr>
        <w:t xml:space="preserve"> </w:t>
      </w:r>
      <m:oMath>
        <m:r>
          <w:rPr>
            <w:rFonts w:ascii="Cambria Math" w:hAnsi="Cambria Math" w:cs="Times New Roman"/>
            <w:sz w:val="28"/>
            <w:szCs w:val="28"/>
            <w:lang w:val="ky-KG"/>
          </w:rPr>
          <m:t>∆x =0, 01</m:t>
        </m:r>
      </m:oMath>
      <w:r w:rsidRPr="00421D41">
        <w:rPr>
          <w:rFonts w:ascii="Times New Roman" w:hAnsi="Times New Roman" w:cs="Times New Roman"/>
          <w:bCs/>
          <w:iCs/>
          <w:sz w:val="28"/>
          <w:szCs w:val="28"/>
          <w:lang w:val="ky-KG"/>
        </w:rPr>
        <w:t>.</w:t>
      </w:r>
    </w:p>
    <w:p w14:paraId="5A73BA78" w14:textId="77777777" w:rsidR="00E66D59" w:rsidRPr="00421D41" w:rsidRDefault="00E66D59" w:rsidP="00051944">
      <w:pPr>
        <w:spacing w:after="0" w:line="360" w:lineRule="auto"/>
        <w:jc w:val="both"/>
        <w:rPr>
          <w:rFonts w:ascii="Times New Roman" w:hAnsi="Times New Roman" w:cs="Times New Roman"/>
          <w:bCs/>
          <w:i/>
          <w:iCs/>
          <w:sz w:val="28"/>
          <w:szCs w:val="28"/>
          <w:lang w:val="ky-KG"/>
        </w:rPr>
      </w:pPr>
      <w:r w:rsidRPr="00421D41">
        <w:rPr>
          <w:rFonts w:ascii="Times New Roman" w:hAnsi="Times New Roman" w:cs="Times New Roman"/>
          <w:bCs/>
          <w:iCs/>
          <w:sz w:val="28"/>
          <w:szCs w:val="28"/>
          <w:lang w:val="ky-KG"/>
        </w:rPr>
        <w:t>Мындан</w:t>
      </w:r>
      <w:r w:rsidRPr="00421D41">
        <w:rPr>
          <w:rFonts w:ascii="Times New Roman" w:hAnsi="Times New Roman" w:cs="Times New Roman"/>
          <w:bCs/>
          <w:iCs/>
          <w:sz w:val="28"/>
          <w:szCs w:val="28"/>
        </w:rPr>
        <w:t>,</w:t>
      </w:r>
      <m:oMath>
        <m:func>
          <m:funcPr>
            <m:ctrlPr>
              <w:rPr>
                <w:rFonts w:ascii="Cambria Math" w:hAnsi="Cambria Math" w:cs="Times New Roman"/>
                <w:bCs/>
                <w:i/>
                <w:iCs/>
                <w:sz w:val="28"/>
                <w:szCs w:val="28"/>
                <w:lang w:val="en-US"/>
              </w:rPr>
            </m:ctrlPr>
          </m:funcPr>
          <m:fName>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ln</m:t>
            </m:r>
          </m:fName>
          <m:e>
            <m:r>
              <w:rPr>
                <w:rFonts w:ascii="Cambria Math" w:hAnsi="Cambria Math" w:cs="Times New Roman"/>
                <w:sz w:val="28"/>
                <w:szCs w:val="28"/>
              </w:rPr>
              <m:t>(0, 01)</m:t>
            </m:r>
          </m:e>
        </m:func>
        <m:r>
          <w:rPr>
            <w:rFonts w:ascii="Cambria Math" w:hAnsi="Cambria Math" w:cs="Times New Roman"/>
            <w:sz w:val="28"/>
            <w:szCs w:val="28"/>
          </w:rPr>
          <m:t xml:space="preserve"> =</m:t>
        </m:r>
        <m:func>
          <m:funcPr>
            <m:ctrlPr>
              <w:rPr>
                <w:rFonts w:ascii="Cambria Math" w:hAnsi="Cambria Math" w:cs="Times New Roman"/>
                <w:bCs/>
                <w:i/>
                <w:iCs/>
                <w:sz w:val="28"/>
                <w:szCs w:val="28"/>
                <w:lang w:val="en-US"/>
              </w:rPr>
            </m:ctrlPr>
          </m:funcPr>
          <m:fName>
            <m:r>
              <m:rPr>
                <m:sty m:val="p"/>
              </m:rPr>
              <w:rPr>
                <w:rFonts w:ascii="Cambria Math" w:hAnsi="Cambria Math" w:cs="Times New Roman"/>
                <w:sz w:val="28"/>
                <w:szCs w:val="28"/>
                <w:lang w:val="en-US"/>
              </w:rPr>
              <m:t>ln</m:t>
            </m:r>
          </m:fName>
          <m:e>
            <m:r>
              <w:rPr>
                <w:rFonts w:ascii="Cambria Math" w:hAnsi="Cambria Math" w:cs="Times New Roman"/>
                <w:sz w:val="28"/>
                <w:szCs w:val="28"/>
              </w:rPr>
              <m:t>(1+0, 01)</m:t>
            </m:r>
          </m:e>
        </m:func>
        <m:r>
          <w:rPr>
            <w:rFonts w:ascii="Cambria Math" w:hAnsi="Cambria Math" w:cs="Times New Roman"/>
            <w:sz w:val="28"/>
            <w:szCs w:val="28"/>
          </w:rPr>
          <m:t xml:space="preserve"> ≈ </m:t>
        </m:r>
        <m:func>
          <m:funcPr>
            <m:ctrlPr>
              <w:rPr>
                <w:rFonts w:ascii="Cambria Math" w:hAnsi="Cambria Math" w:cs="Times New Roman"/>
                <w:bCs/>
                <w:i/>
                <w:iCs/>
                <w:sz w:val="28"/>
                <w:szCs w:val="28"/>
                <w:lang w:val="en-US"/>
              </w:rPr>
            </m:ctrlPr>
          </m:funcPr>
          <m:fName>
            <m:r>
              <m:rPr>
                <m:sty m:val="p"/>
              </m:rPr>
              <w:rPr>
                <w:rFonts w:ascii="Cambria Math" w:hAnsi="Cambria Math" w:cs="Times New Roman"/>
                <w:sz w:val="28"/>
                <w:szCs w:val="28"/>
                <w:lang w:val="en-US"/>
              </w:rPr>
              <m:t>ln</m:t>
            </m:r>
          </m:fName>
          <m:e>
            <m:r>
              <w:rPr>
                <w:rFonts w:ascii="Cambria Math" w:hAnsi="Cambria Math" w:cs="Times New Roman"/>
                <w:sz w:val="28"/>
                <w:szCs w:val="28"/>
              </w:rPr>
              <m:t xml:space="preserve">1+ </m:t>
            </m:r>
            <m:f>
              <m:fPr>
                <m:ctrlPr>
                  <w:rPr>
                    <w:rFonts w:ascii="Cambria Math" w:hAnsi="Cambria Math" w:cs="Times New Roman"/>
                    <w:bCs/>
                    <w:i/>
                    <w:iCs/>
                    <w:sz w:val="28"/>
                    <w:szCs w:val="28"/>
                    <w:lang w:val="en-US"/>
                  </w:rPr>
                </m:ctrlPr>
              </m:fPr>
              <m:num>
                <m:r>
                  <w:rPr>
                    <w:rFonts w:ascii="Cambria Math" w:hAnsi="Cambria Math" w:cs="Times New Roman"/>
                    <w:sz w:val="28"/>
                    <w:szCs w:val="28"/>
                  </w:rPr>
                  <m:t>0, 01</m:t>
                </m:r>
              </m:num>
              <m:den>
                <m:r>
                  <w:rPr>
                    <w:rFonts w:ascii="Cambria Math" w:hAnsi="Cambria Math" w:cs="Times New Roman"/>
                    <w:sz w:val="28"/>
                    <w:szCs w:val="28"/>
                  </w:rPr>
                  <m:t>1</m:t>
                </m:r>
              </m:den>
            </m:f>
            <m:r>
              <w:rPr>
                <w:rFonts w:ascii="Cambria Math" w:hAnsi="Cambria Math" w:cs="Times New Roman"/>
                <w:sz w:val="28"/>
                <w:szCs w:val="28"/>
              </w:rPr>
              <m:t xml:space="preserve"> ≈0, 01.</m:t>
            </m:r>
          </m:e>
        </m:func>
      </m:oMath>
    </w:p>
    <w:p w14:paraId="24C56E54"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жакындатылган мааниси болуп саналат, ал эми таблицадагы так мааниси:</w:t>
      </w:r>
    </w:p>
    <w:p w14:paraId="45265319"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ln 1,01 = 0,0100.</w:t>
      </w:r>
      <w:r w:rsidRPr="00421D41">
        <w:rPr>
          <w:rFonts w:ascii="Times New Roman" w:hAnsi="Times New Roman" w:cs="Times New Roman"/>
          <w:b/>
          <w:sz w:val="28"/>
          <w:szCs w:val="28"/>
          <w:lang w:val="ky-KG"/>
        </w:rPr>
        <w:t xml:space="preserve"> </w:t>
      </w:r>
    </w:p>
    <w:p w14:paraId="6A4EC3F7"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
          <w:bCs/>
          <w:iCs/>
          <w:sz w:val="28"/>
          <w:szCs w:val="28"/>
          <w:lang w:val="ky-KG"/>
        </w:rPr>
        <w:t>4 - мисал.</w:t>
      </w:r>
      <w:r w:rsidRPr="00421D41">
        <w:rPr>
          <w:rFonts w:ascii="Times New Roman" w:hAnsi="Times New Roman" w:cs="Times New Roman"/>
          <w:bCs/>
          <w:iCs/>
          <w:sz w:val="28"/>
          <w:szCs w:val="28"/>
          <w:lang w:val="ky-KG"/>
        </w:rPr>
        <w:t xml:space="preserve"> Дифференциалдык теңдеменин үч удаалаш жакындатылган чыгарылышын тапкыла.</w:t>
      </w:r>
    </w:p>
    <w:p w14:paraId="6AC0CB6C" w14:textId="77777777" w:rsidR="00E66D59" w:rsidRPr="00421D41" w:rsidRDefault="00914B83" w:rsidP="00051944">
      <w:pPr>
        <w:spacing w:after="0" w:line="360" w:lineRule="auto"/>
        <w:jc w:val="both"/>
        <w:rPr>
          <w:rFonts w:ascii="Times New Roman" w:hAnsi="Times New Roman" w:cs="Times New Roman"/>
          <w:bCs/>
          <w:iCs/>
          <w:sz w:val="28"/>
          <w:szCs w:val="28"/>
        </w:rPr>
      </w:pPr>
      <m:oMath>
        <m:sSup>
          <m:sSupPr>
            <m:ctrlPr>
              <w:rPr>
                <w:rFonts w:ascii="Cambria Math" w:hAnsi="Cambria Math" w:cs="Times New Roman"/>
                <w:bCs/>
                <w:i/>
                <w:iCs/>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 xml:space="preserve">2 </m:t>
            </m:r>
          </m:sup>
        </m:sSup>
        <m:r>
          <w:rPr>
            <w:rFonts w:ascii="Cambria Math" w:hAnsi="Cambria Math" w:cs="Times New Roman"/>
            <w:sz w:val="28"/>
            <w:szCs w:val="28"/>
          </w:rPr>
          <m:t xml:space="preserve">, </m:t>
        </m:r>
      </m:oMath>
      <w:r w:rsidR="00E66D59" w:rsidRPr="00421D41">
        <w:rPr>
          <w:rFonts w:ascii="Times New Roman" w:hAnsi="Times New Roman" w:cs="Times New Roman"/>
          <w:bCs/>
          <w:iCs/>
          <w:sz w:val="28"/>
          <w:szCs w:val="28"/>
          <w:lang w:val="ky-KG"/>
        </w:rPr>
        <w:t xml:space="preserve">баштапкы шарты </w:t>
      </w:r>
      <m:oMath>
        <m:r>
          <w:rPr>
            <w:rFonts w:ascii="Cambria Math" w:hAnsi="Cambria Math" w:cs="Times New Roman"/>
            <w:sz w:val="28"/>
            <w:szCs w:val="28"/>
            <w:lang w:val="ky-KG"/>
          </w:rPr>
          <m:t>y(0)</m:t>
        </m:r>
      </m:oMath>
      <w:r w:rsidR="00E66D59" w:rsidRPr="00421D41">
        <w:rPr>
          <w:rFonts w:ascii="Times New Roman" w:hAnsi="Times New Roman" w:cs="Times New Roman"/>
          <w:bCs/>
          <w:iCs/>
          <w:sz w:val="28"/>
          <w:szCs w:val="28"/>
        </w:rPr>
        <w:t xml:space="preserve"> = 0.</w:t>
      </w:r>
    </w:p>
    <w:p w14:paraId="0148CF45" w14:textId="77777777" w:rsidR="00E66D59" w:rsidRPr="00421D41" w:rsidRDefault="00E66D59" w:rsidP="00051944">
      <w:pPr>
        <w:spacing w:after="0" w:line="360" w:lineRule="auto"/>
        <w:ind w:firstLine="708"/>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Баштапкы шартын эске алуу менен, дифференциалдык теңдемени интегралдык теңдемеге алмаштырабыз:</w:t>
      </w:r>
    </w:p>
    <w:p w14:paraId="61444628"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m:oMath>
        <m:r>
          <w:rPr>
            <w:rFonts w:ascii="Cambria Math" w:hAnsi="Cambria Math" w:cs="Times New Roman"/>
            <w:sz w:val="28"/>
            <w:szCs w:val="28"/>
            <w:lang w:val="ky-KG"/>
          </w:rPr>
          <m:t>y(x)=</m:t>
        </m:r>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2</m:t>
                </m:r>
              </m:sup>
            </m:sSup>
            <m:r>
              <w:rPr>
                <w:rFonts w:ascii="Cambria Math" w:hAnsi="Cambria Math" w:cs="Times New Roman"/>
                <w:sz w:val="28"/>
                <w:szCs w:val="28"/>
                <w:lang w:val="ky-KG"/>
              </w:rPr>
              <m:t>)dx</m:t>
            </m:r>
          </m:e>
        </m:nary>
      </m:oMath>
      <w:r w:rsidRPr="00421D41">
        <w:rPr>
          <w:rFonts w:ascii="Times New Roman" w:hAnsi="Times New Roman" w:cs="Times New Roman"/>
          <w:bCs/>
          <w:iCs/>
          <w:sz w:val="28"/>
          <w:szCs w:val="28"/>
        </w:rPr>
        <w:t>.</w:t>
      </w:r>
    </w:p>
    <w:p w14:paraId="1344604D"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Баштапкы жакындатылган мааниси катары </w:t>
      </w:r>
      <m:oMath>
        <m:sSub>
          <m:sSubPr>
            <m:ctrlPr>
              <w:rPr>
                <w:rFonts w:ascii="Cambria Math" w:hAnsi="Cambria Math" w:cs="Times New Roman"/>
                <w:bCs/>
                <w:i/>
                <w:iCs/>
                <w:sz w:val="28"/>
                <w:szCs w:val="28"/>
                <w:lang w:val="ky-KG"/>
              </w:rPr>
            </m:ctrlPr>
          </m:sSubPr>
          <m:e>
            <m:r>
              <w:rPr>
                <w:rFonts w:ascii="Cambria Math" w:hAnsi="Cambria Math" w:cs="Times New Roman"/>
                <w:sz w:val="28"/>
                <w:szCs w:val="28"/>
                <w:lang w:val="en-US"/>
              </w:rPr>
              <m:t>y</m:t>
            </m:r>
          </m:e>
          <m:sub>
            <m:r>
              <w:rPr>
                <w:rFonts w:ascii="Cambria Math" w:hAnsi="Cambria Math" w:cs="Times New Roman"/>
                <w:sz w:val="28"/>
                <w:szCs w:val="28"/>
                <w:lang w:val="ky-KG"/>
              </w:rPr>
              <m:t>0</m:t>
            </m:r>
          </m:sub>
        </m:sSub>
        <m:r>
          <w:rPr>
            <w:rFonts w:ascii="Cambria Math" w:hAnsi="Cambria Math" w:cs="Times New Roman"/>
            <w:sz w:val="28"/>
            <w:szCs w:val="28"/>
            <w:lang w:val="ky-KG"/>
          </w:rPr>
          <m:t>(x)≡0</m:t>
        </m:r>
      </m:oMath>
      <w:r w:rsidRPr="00421D41">
        <w:rPr>
          <w:rFonts w:ascii="Times New Roman" w:hAnsi="Times New Roman" w:cs="Times New Roman"/>
          <w:bCs/>
          <w:iCs/>
          <w:sz w:val="28"/>
          <w:szCs w:val="28"/>
        </w:rPr>
        <w:t xml:space="preserve">. </w:t>
      </w:r>
      <w:r w:rsidRPr="00421D41">
        <w:rPr>
          <w:rFonts w:ascii="Times New Roman" w:hAnsi="Times New Roman" w:cs="Times New Roman"/>
          <w:bCs/>
          <w:iCs/>
          <w:sz w:val="28"/>
          <w:szCs w:val="28"/>
          <w:lang w:val="ky-KG"/>
        </w:rPr>
        <w:t>Биринчи жакындатуусу төмөндөгүдөй формуланын жардамы менен табабыз:</w:t>
      </w:r>
    </w:p>
    <w:p w14:paraId="412F1AE7" w14:textId="77777777" w:rsidR="00E66D59" w:rsidRPr="00421D41" w:rsidRDefault="00914B83" w:rsidP="00051944">
      <w:pPr>
        <w:spacing w:after="0" w:line="360" w:lineRule="auto"/>
        <w:jc w:val="both"/>
        <w:rPr>
          <w:rFonts w:ascii="Times New Roman" w:hAnsi="Times New Roman" w:cs="Times New Roman"/>
          <w:bCs/>
          <w:iCs/>
          <w:sz w:val="28"/>
          <w:szCs w:val="28"/>
          <w:lang w:val="ky-KG"/>
        </w:rPr>
      </w:pPr>
      <m:oMath>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y</m:t>
            </m:r>
          </m:e>
          <m:sub>
            <m:r>
              <w:rPr>
                <w:rFonts w:ascii="Cambria Math" w:hAnsi="Cambria Math" w:cs="Times New Roman"/>
                <w:sz w:val="28"/>
                <w:szCs w:val="28"/>
                <w:lang w:val="ky-KG"/>
              </w:rPr>
              <m:t>1</m:t>
            </m:r>
          </m:sub>
        </m:sSub>
        <m:r>
          <w:rPr>
            <w:rFonts w:ascii="Cambria Math" w:hAnsi="Cambria Math" w:cs="Times New Roman"/>
            <w:sz w:val="28"/>
            <w:szCs w:val="28"/>
            <w:lang w:val="ky-KG"/>
          </w:rPr>
          <m:t xml:space="preserve">(x)= </m:t>
        </m:r>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y</m:t>
                    </m:r>
                  </m:e>
                  <m:sub>
                    <m:r>
                      <w:rPr>
                        <w:rFonts w:ascii="Cambria Math" w:hAnsi="Cambria Math" w:cs="Times New Roman"/>
                        <w:sz w:val="28"/>
                        <w:szCs w:val="28"/>
                        <w:lang w:val="ky-KG"/>
                      </w:rPr>
                      <m:t>0</m:t>
                    </m:r>
                  </m:sub>
                </m:sSub>
              </m:e>
              <m:sup>
                <m:r>
                  <w:rPr>
                    <w:rFonts w:ascii="Cambria Math" w:hAnsi="Cambria Math" w:cs="Times New Roman"/>
                    <w:sz w:val="28"/>
                    <w:szCs w:val="28"/>
                    <w:lang w:val="ky-KG"/>
                  </w:rPr>
                  <m:t>2</m:t>
                </m:r>
              </m:sup>
            </m:sSup>
            <m:d>
              <m:dPr>
                <m:ctrlPr>
                  <w:rPr>
                    <w:rFonts w:ascii="Cambria Math" w:hAnsi="Cambria Math" w:cs="Times New Roman"/>
                    <w:bCs/>
                    <w:i/>
                    <w:iCs/>
                    <w:sz w:val="28"/>
                    <w:szCs w:val="28"/>
                    <w:lang w:val="ky-KG"/>
                  </w:rPr>
                </m:ctrlPr>
              </m:dPr>
              <m:e>
                <m:r>
                  <w:rPr>
                    <w:rFonts w:ascii="Cambria Math" w:hAnsi="Cambria Math" w:cs="Times New Roman"/>
                    <w:sz w:val="28"/>
                    <w:szCs w:val="28"/>
                    <w:lang w:val="ky-KG"/>
                  </w:rPr>
                  <m:t>x</m:t>
                </m:r>
              </m:e>
            </m:d>
            <m:r>
              <w:rPr>
                <w:rFonts w:ascii="Cambria Math" w:hAnsi="Cambria Math" w:cs="Times New Roman"/>
                <w:sz w:val="28"/>
                <w:szCs w:val="28"/>
                <w:lang w:val="ky-KG"/>
              </w:rPr>
              <m:t>)dx=</m:t>
            </m:r>
          </m:e>
        </m:nary>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 xml:space="preserve">dx </m:t>
            </m:r>
          </m:e>
        </m:nary>
      </m:oMath>
      <w:r w:rsidR="00E66D59" w:rsidRPr="00421D41">
        <w:rPr>
          <w:rFonts w:ascii="Times New Roman" w:hAnsi="Times New Roman" w:cs="Times New Roman"/>
          <w:bCs/>
          <w:iCs/>
          <w:sz w:val="28"/>
          <w:szCs w:val="28"/>
          <w:lang w:val="ky-KG"/>
        </w:rPr>
        <w:t>=</w:t>
      </w:r>
      <m:oMath>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3</m:t>
                </m:r>
              </m:sup>
            </m:sSup>
          </m:num>
          <m:den>
            <m:r>
              <w:rPr>
                <w:rFonts w:ascii="Cambria Math" w:hAnsi="Cambria Math" w:cs="Times New Roman"/>
                <w:sz w:val="28"/>
                <w:szCs w:val="28"/>
                <w:lang w:val="ky-KG"/>
              </w:rPr>
              <m:t>3</m:t>
            </m:r>
          </m:den>
        </m:f>
      </m:oMath>
    </w:p>
    <w:p w14:paraId="4727DAD9"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Экинчи жана үчүнчү жакындатууларын жогорудай эле жол менен алабыз: </w:t>
      </w:r>
    </w:p>
    <w:p w14:paraId="5F0382E2" w14:textId="77777777" w:rsidR="00E66D59" w:rsidRPr="00421D41" w:rsidRDefault="00914B83" w:rsidP="00051944">
      <w:pPr>
        <w:spacing w:after="0" w:line="360" w:lineRule="auto"/>
        <w:jc w:val="both"/>
        <w:rPr>
          <w:rFonts w:ascii="Times New Roman" w:hAnsi="Times New Roman" w:cs="Times New Roman"/>
          <w:bCs/>
          <w:iCs/>
          <w:sz w:val="28"/>
          <w:szCs w:val="28"/>
          <w:lang w:val="ky-KG"/>
        </w:rPr>
      </w:pPr>
      <m:oMath>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y</m:t>
            </m:r>
          </m:e>
          <m:sub>
            <m:r>
              <w:rPr>
                <w:rFonts w:ascii="Cambria Math" w:hAnsi="Cambria Math" w:cs="Times New Roman"/>
                <w:sz w:val="28"/>
                <w:szCs w:val="28"/>
                <w:lang w:val="ky-KG"/>
              </w:rPr>
              <m:t>2</m:t>
            </m:r>
          </m:sub>
        </m:sSub>
        <m:r>
          <w:rPr>
            <w:rFonts w:ascii="Cambria Math" w:hAnsi="Cambria Math" w:cs="Times New Roman"/>
            <w:sz w:val="28"/>
            <w:szCs w:val="28"/>
            <w:lang w:val="ky-KG"/>
          </w:rPr>
          <m:t xml:space="preserve">(x)= </m:t>
        </m:r>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y</m:t>
                    </m:r>
                  </m:e>
                  <m:sub>
                    <m:r>
                      <w:rPr>
                        <w:rFonts w:ascii="Cambria Math" w:hAnsi="Cambria Math" w:cs="Times New Roman"/>
                        <w:sz w:val="28"/>
                        <w:szCs w:val="28"/>
                        <w:lang w:val="ky-KG"/>
                      </w:rPr>
                      <m:t>1</m:t>
                    </m:r>
                  </m:sub>
                </m:sSub>
              </m:e>
              <m:sup>
                <m:r>
                  <w:rPr>
                    <w:rFonts w:ascii="Cambria Math" w:hAnsi="Cambria Math" w:cs="Times New Roman"/>
                    <w:sz w:val="28"/>
                    <w:szCs w:val="28"/>
                    <w:lang w:val="ky-KG"/>
                  </w:rPr>
                  <m:t>2</m:t>
                </m:r>
              </m:sup>
            </m:sSup>
            <m:d>
              <m:dPr>
                <m:ctrlPr>
                  <w:rPr>
                    <w:rFonts w:ascii="Cambria Math" w:hAnsi="Cambria Math" w:cs="Times New Roman"/>
                    <w:bCs/>
                    <w:i/>
                    <w:iCs/>
                    <w:sz w:val="28"/>
                    <w:szCs w:val="28"/>
                    <w:lang w:val="ky-KG"/>
                  </w:rPr>
                </m:ctrlPr>
              </m:dPr>
              <m:e>
                <m:r>
                  <w:rPr>
                    <w:rFonts w:ascii="Cambria Math" w:hAnsi="Cambria Math" w:cs="Times New Roman"/>
                    <w:sz w:val="28"/>
                    <w:szCs w:val="28"/>
                    <w:lang w:val="ky-KG"/>
                  </w:rPr>
                  <m:t>x</m:t>
                </m:r>
              </m:e>
            </m:d>
            <m:r>
              <w:rPr>
                <w:rFonts w:ascii="Cambria Math" w:hAnsi="Cambria Math" w:cs="Times New Roman"/>
                <w:sz w:val="28"/>
                <w:szCs w:val="28"/>
                <w:lang w:val="ky-KG"/>
              </w:rPr>
              <m:t>)dx=</m:t>
            </m:r>
          </m:e>
        </m:nary>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f>
              <m:fPr>
                <m:ctrlPr>
                  <w:rPr>
                    <w:rFonts w:ascii="Cambria Math" w:hAnsi="Cambria Math" w:cs="Times New Roman"/>
                    <w:bCs/>
                    <w:i/>
                    <w:iCs/>
                    <w:sz w:val="28"/>
                    <w:szCs w:val="28"/>
                    <w:lang w:val="ky-KG"/>
                  </w:rPr>
                </m:ctrlPr>
              </m:fPr>
              <m:num>
                <m:sSup>
                  <m:sSupPr>
                    <m:ctrlPr>
                      <w:rPr>
                        <w:rFonts w:ascii="Cambria Math" w:hAnsi="Cambria Math" w:cs="Times New Roman"/>
                        <w:bCs/>
                        <w:i/>
                        <w:iCs/>
                        <w:sz w:val="28"/>
                        <w:szCs w:val="28"/>
                        <w:lang w:val="ky-KG"/>
                      </w:rPr>
                    </m:ctrlPr>
                  </m:sSupPr>
                  <m:e>
                    <m:r>
                      <w:rPr>
                        <w:rFonts w:ascii="Cambria Math" w:hAnsi="Cambria Math" w:cs="Times New Roman"/>
                        <w:sz w:val="28"/>
                        <w:szCs w:val="28"/>
                        <w:lang w:val="ky-KG"/>
                      </w:rPr>
                      <m:t>x</m:t>
                    </m:r>
                  </m:e>
                  <m:sup>
                    <m:r>
                      <w:rPr>
                        <w:rFonts w:ascii="Cambria Math" w:hAnsi="Cambria Math" w:cs="Times New Roman"/>
                        <w:sz w:val="28"/>
                        <w:szCs w:val="28"/>
                        <w:lang w:val="ky-KG"/>
                      </w:rPr>
                      <m:t>6</m:t>
                    </m:r>
                  </m:sup>
                </m:sSup>
              </m:num>
              <m:den>
                <m:r>
                  <w:rPr>
                    <w:rFonts w:ascii="Cambria Math" w:hAnsi="Cambria Math" w:cs="Times New Roman"/>
                    <w:sz w:val="28"/>
                    <w:szCs w:val="28"/>
                    <w:lang w:val="ky-KG"/>
                  </w:rPr>
                  <m:t>9</m:t>
                </m:r>
              </m:den>
            </m:f>
            <m:r>
              <w:rPr>
                <w:rFonts w:ascii="Cambria Math" w:hAnsi="Cambria Math" w:cs="Times New Roman"/>
                <w:sz w:val="28"/>
                <w:szCs w:val="28"/>
                <w:lang w:val="ky-KG"/>
              </w:rPr>
              <m:t xml:space="preserve">)dx </m:t>
            </m:r>
          </m:e>
        </m:nary>
      </m:oMath>
      <w:r w:rsidR="00E66D59" w:rsidRPr="00421D41">
        <w:rPr>
          <w:rFonts w:ascii="Times New Roman" w:hAnsi="Times New Roman" w:cs="Times New Roman"/>
          <w:bCs/>
          <w:iCs/>
          <w:sz w:val="28"/>
          <w:szCs w:val="28"/>
          <w:lang w:val="ky-KG"/>
        </w:rPr>
        <w:t>=</w:t>
      </w:r>
      <m:oMath>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3</m:t>
                </m:r>
              </m:sup>
            </m:sSup>
          </m:num>
          <m:den>
            <m:r>
              <w:rPr>
                <w:rFonts w:ascii="Cambria Math" w:hAnsi="Cambria Math" w:cs="Times New Roman"/>
                <w:sz w:val="28"/>
                <w:szCs w:val="28"/>
                <w:lang w:val="ky-KG"/>
              </w:rPr>
              <m:t>3</m:t>
            </m:r>
          </m:den>
        </m:f>
        <m:r>
          <w:rPr>
            <w:rFonts w:ascii="Cambria Math" w:hAnsi="Cambria Math" w:cs="Times New Roman"/>
            <w:sz w:val="28"/>
            <w:szCs w:val="28"/>
            <w:lang w:val="ky-KG"/>
          </w:rPr>
          <m:t xml:space="preserve">+ </m:t>
        </m:r>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7</m:t>
                </m:r>
              </m:sup>
            </m:sSup>
          </m:num>
          <m:den>
            <m:r>
              <w:rPr>
                <w:rFonts w:ascii="Cambria Math" w:hAnsi="Cambria Math" w:cs="Times New Roman"/>
                <w:sz w:val="28"/>
                <w:szCs w:val="28"/>
                <w:lang w:val="ky-KG"/>
              </w:rPr>
              <m:t>63</m:t>
            </m:r>
          </m:den>
        </m:f>
      </m:oMath>
    </w:p>
    <w:p w14:paraId="24C0FFF4" w14:textId="77777777" w:rsidR="00E66D59" w:rsidRPr="00421D41" w:rsidRDefault="00914B83" w:rsidP="00051944">
      <w:pPr>
        <w:spacing w:after="0" w:line="360" w:lineRule="auto"/>
        <w:jc w:val="both"/>
        <w:rPr>
          <w:rFonts w:ascii="Times New Roman" w:hAnsi="Times New Roman" w:cs="Times New Roman"/>
          <w:bCs/>
          <w:iCs/>
          <w:sz w:val="28"/>
          <w:szCs w:val="28"/>
          <w:lang w:val="ky-KG"/>
        </w:rPr>
      </w:pPr>
      <m:oMath>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y</m:t>
            </m:r>
          </m:e>
          <m:sub>
            <m:r>
              <w:rPr>
                <w:rFonts w:ascii="Cambria Math" w:hAnsi="Cambria Math" w:cs="Times New Roman"/>
                <w:sz w:val="28"/>
                <w:szCs w:val="28"/>
                <w:lang w:val="ky-KG"/>
              </w:rPr>
              <m:t>3</m:t>
            </m:r>
          </m:sub>
        </m:sSub>
        <m:r>
          <w:rPr>
            <w:rFonts w:ascii="Cambria Math" w:hAnsi="Cambria Math" w:cs="Times New Roman"/>
            <w:sz w:val="28"/>
            <w:szCs w:val="28"/>
            <w:lang w:val="ky-KG"/>
          </w:rPr>
          <m:t xml:space="preserve">(x)= </m:t>
        </m:r>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sSub>
                  <m:sSubPr>
                    <m:ctrlPr>
                      <w:rPr>
                        <w:rFonts w:ascii="Cambria Math" w:hAnsi="Cambria Math" w:cs="Times New Roman"/>
                        <w:bCs/>
                        <w:i/>
                        <w:iCs/>
                        <w:sz w:val="28"/>
                        <w:szCs w:val="28"/>
                        <w:lang w:val="ky-KG"/>
                      </w:rPr>
                    </m:ctrlPr>
                  </m:sSubPr>
                  <m:e>
                    <m:r>
                      <w:rPr>
                        <w:rFonts w:ascii="Cambria Math" w:hAnsi="Cambria Math" w:cs="Times New Roman"/>
                        <w:sz w:val="28"/>
                        <w:szCs w:val="28"/>
                        <w:lang w:val="ky-KG"/>
                      </w:rPr>
                      <m:t>y</m:t>
                    </m:r>
                  </m:e>
                  <m:sub>
                    <m:r>
                      <w:rPr>
                        <w:rFonts w:ascii="Cambria Math" w:hAnsi="Cambria Math" w:cs="Times New Roman"/>
                        <w:sz w:val="28"/>
                        <w:szCs w:val="28"/>
                        <w:lang w:val="ky-KG"/>
                      </w:rPr>
                      <m:t>2</m:t>
                    </m:r>
                  </m:sub>
                </m:sSub>
              </m:e>
              <m:sup>
                <m:r>
                  <w:rPr>
                    <w:rFonts w:ascii="Cambria Math" w:hAnsi="Cambria Math" w:cs="Times New Roman"/>
                    <w:sz w:val="28"/>
                    <w:szCs w:val="28"/>
                    <w:lang w:val="ky-KG"/>
                  </w:rPr>
                  <m:t>2</m:t>
                </m:r>
              </m:sup>
            </m:sSup>
            <m:d>
              <m:dPr>
                <m:ctrlPr>
                  <w:rPr>
                    <w:rFonts w:ascii="Cambria Math" w:hAnsi="Cambria Math" w:cs="Times New Roman"/>
                    <w:bCs/>
                    <w:i/>
                    <w:iCs/>
                    <w:sz w:val="28"/>
                    <w:szCs w:val="28"/>
                    <w:lang w:val="ky-KG"/>
                  </w:rPr>
                </m:ctrlPr>
              </m:dPr>
              <m:e>
                <m:r>
                  <w:rPr>
                    <w:rFonts w:ascii="Cambria Math" w:hAnsi="Cambria Math" w:cs="Times New Roman"/>
                    <w:sz w:val="28"/>
                    <w:szCs w:val="28"/>
                    <w:lang w:val="ky-KG"/>
                  </w:rPr>
                  <m:t>x</m:t>
                </m:r>
              </m:e>
            </m:d>
            <m:r>
              <w:rPr>
                <w:rFonts w:ascii="Cambria Math" w:hAnsi="Cambria Math" w:cs="Times New Roman"/>
                <w:sz w:val="28"/>
                <w:szCs w:val="28"/>
                <w:lang w:val="ky-KG"/>
              </w:rPr>
              <m:t>)dx=</m:t>
            </m:r>
          </m:e>
        </m:nary>
        <m:nary>
          <m:naryPr>
            <m:limLoc m:val="subSup"/>
            <m:ctrlPr>
              <w:rPr>
                <w:rFonts w:ascii="Cambria Math" w:hAnsi="Cambria Math" w:cs="Times New Roman"/>
                <w:bCs/>
                <w:i/>
                <w:iCs/>
                <w:sz w:val="28"/>
                <w:szCs w:val="28"/>
                <w:lang w:val="ky-KG"/>
              </w:rPr>
            </m:ctrlPr>
          </m:naryPr>
          <m:sub>
            <m:r>
              <w:rPr>
                <w:rFonts w:ascii="Cambria Math" w:hAnsi="Cambria Math" w:cs="Times New Roman"/>
                <w:sz w:val="28"/>
                <w:szCs w:val="28"/>
                <w:lang w:val="ky-KG"/>
              </w:rPr>
              <m:t>0</m:t>
            </m:r>
          </m:sub>
          <m:sup>
            <m:r>
              <w:rPr>
                <w:rFonts w:ascii="Cambria Math" w:hAnsi="Cambria Math" w:cs="Times New Roman"/>
                <w:sz w:val="28"/>
                <w:szCs w:val="28"/>
                <w:lang w:val="ky-KG"/>
              </w:rPr>
              <m:t>x</m:t>
            </m:r>
          </m:sup>
          <m:e>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f>
              <m:fPr>
                <m:ctrlPr>
                  <w:rPr>
                    <w:rFonts w:ascii="Cambria Math" w:hAnsi="Cambria Math" w:cs="Times New Roman"/>
                    <w:bCs/>
                    <w:i/>
                    <w:iCs/>
                    <w:sz w:val="28"/>
                    <w:szCs w:val="28"/>
                    <w:lang w:val="ky-KG"/>
                  </w:rPr>
                </m:ctrlPr>
              </m:fPr>
              <m:num>
                <m:sSup>
                  <m:sSupPr>
                    <m:ctrlPr>
                      <w:rPr>
                        <w:rFonts w:ascii="Cambria Math" w:hAnsi="Cambria Math" w:cs="Times New Roman"/>
                        <w:bCs/>
                        <w:i/>
                        <w:iCs/>
                        <w:sz w:val="28"/>
                        <w:szCs w:val="28"/>
                        <w:lang w:val="ky-KG"/>
                      </w:rPr>
                    </m:ctrlPr>
                  </m:sSupPr>
                  <m:e>
                    <m:r>
                      <w:rPr>
                        <w:rFonts w:ascii="Cambria Math" w:hAnsi="Cambria Math" w:cs="Times New Roman"/>
                        <w:sz w:val="28"/>
                        <w:szCs w:val="28"/>
                        <w:lang w:val="ky-KG"/>
                      </w:rPr>
                      <m:t>x</m:t>
                    </m:r>
                  </m:e>
                  <m:sup>
                    <m:r>
                      <w:rPr>
                        <w:rFonts w:ascii="Cambria Math" w:hAnsi="Cambria Math" w:cs="Times New Roman"/>
                        <w:sz w:val="28"/>
                        <w:szCs w:val="28"/>
                        <w:lang w:val="ky-KG"/>
                      </w:rPr>
                      <m:t>6</m:t>
                    </m:r>
                  </m:sup>
                </m:sSup>
              </m:num>
              <m:den>
                <m:r>
                  <w:rPr>
                    <w:rFonts w:ascii="Cambria Math" w:hAnsi="Cambria Math" w:cs="Times New Roman"/>
                    <w:sz w:val="28"/>
                    <w:szCs w:val="28"/>
                    <w:lang w:val="ky-KG"/>
                  </w:rPr>
                  <m:t>9</m:t>
                </m:r>
              </m:den>
            </m:f>
            <m:r>
              <w:rPr>
                <w:rFonts w:ascii="Cambria Math" w:hAnsi="Cambria Math" w:cs="Times New Roman"/>
                <w:sz w:val="28"/>
                <w:szCs w:val="28"/>
                <w:lang w:val="ky-KG"/>
              </w:rPr>
              <m:t>+</m:t>
            </m:r>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2x</m:t>
                    </m:r>
                  </m:e>
                  <m:sup>
                    <m:r>
                      <w:rPr>
                        <w:rFonts w:ascii="Cambria Math" w:hAnsi="Cambria Math" w:cs="Times New Roman"/>
                        <w:sz w:val="28"/>
                        <w:szCs w:val="28"/>
                        <w:lang w:val="ky-KG"/>
                      </w:rPr>
                      <m:t>10</m:t>
                    </m:r>
                  </m:sup>
                </m:sSup>
              </m:num>
              <m:den>
                <m:r>
                  <w:rPr>
                    <w:rFonts w:ascii="Cambria Math" w:hAnsi="Cambria Math" w:cs="Times New Roman"/>
                    <w:sz w:val="28"/>
                    <w:szCs w:val="28"/>
                    <w:lang w:val="ky-KG"/>
                  </w:rPr>
                  <m:t>189</m:t>
                </m:r>
              </m:den>
            </m:f>
            <m:r>
              <w:rPr>
                <w:rFonts w:ascii="Cambria Math" w:hAnsi="Cambria Math" w:cs="Times New Roman"/>
                <w:sz w:val="28"/>
                <w:szCs w:val="28"/>
                <w:lang w:val="ky-KG"/>
              </w:rPr>
              <m:t xml:space="preserve">+ </m:t>
            </m:r>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14</m:t>
                    </m:r>
                  </m:sup>
                </m:sSup>
              </m:num>
              <m:den>
                <m:r>
                  <w:rPr>
                    <w:rFonts w:ascii="Cambria Math" w:hAnsi="Cambria Math" w:cs="Times New Roman"/>
                    <w:sz w:val="28"/>
                    <w:szCs w:val="28"/>
                    <w:lang w:val="ky-KG"/>
                  </w:rPr>
                  <m:t>3969</m:t>
                </m:r>
              </m:den>
            </m:f>
            <m:r>
              <w:rPr>
                <w:rFonts w:ascii="Cambria Math" w:hAnsi="Cambria Math" w:cs="Times New Roman"/>
                <w:sz w:val="28"/>
                <w:szCs w:val="28"/>
                <w:lang w:val="ky-KG"/>
              </w:rPr>
              <m:t xml:space="preserve">)dx </m:t>
            </m:r>
          </m:e>
        </m:nary>
      </m:oMath>
      <w:r w:rsidR="00E66D59" w:rsidRPr="00421D41">
        <w:rPr>
          <w:rFonts w:ascii="Times New Roman" w:hAnsi="Times New Roman" w:cs="Times New Roman"/>
          <w:bCs/>
          <w:iCs/>
          <w:sz w:val="28"/>
          <w:szCs w:val="28"/>
          <w:lang w:val="ky-KG"/>
        </w:rPr>
        <w:t>=</w:t>
      </w:r>
      <m:oMath>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3</m:t>
                </m:r>
              </m:sup>
            </m:sSup>
          </m:num>
          <m:den>
            <m:r>
              <w:rPr>
                <w:rFonts w:ascii="Cambria Math" w:hAnsi="Cambria Math" w:cs="Times New Roman"/>
                <w:sz w:val="28"/>
                <w:szCs w:val="28"/>
                <w:lang w:val="ky-KG"/>
              </w:rPr>
              <m:t>3</m:t>
            </m:r>
          </m:den>
        </m:f>
        <m:r>
          <w:rPr>
            <w:rFonts w:ascii="Cambria Math" w:hAnsi="Cambria Math" w:cs="Times New Roman"/>
            <w:sz w:val="28"/>
            <w:szCs w:val="28"/>
            <w:lang w:val="ky-KG"/>
          </w:rPr>
          <m:t xml:space="preserve">+ </m:t>
        </m:r>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7</m:t>
                </m:r>
              </m:sup>
            </m:sSup>
          </m:num>
          <m:den>
            <m:r>
              <w:rPr>
                <w:rFonts w:ascii="Cambria Math" w:hAnsi="Cambria Math" w:cs="Times New Roman"/>
                <w:sz w:val="28"/>
                <w:szCs w:val="28"/>
                <w:lang w:val="ky-KG"/>
              </w:rPr>
              <m:t>63</m:t>
            </m:r>
          </m:den>
        </m:f>
      </m:oMath>
      <w:r w:rsidR="00E66D59" w:rsidRPr="00421D41">
        <w:rPr>
          <w:rFonts w:ascii="Times New Roman" w:hAnsi="Times New Roman" w:cs="Times New Roman"/>
          <w:bCs/>
          <w:iCs/>
          <w:sz w:val="28"/>
          <w:szCs w:val="28"/>
          <w:lang w:val="ky-KG"/>
        </w:rPr>
        <w:t xml:space="preserve"> +</w:t>
      </w:r>
      <m:oMath>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2x</m:t>
                </m:r>
              </m:e>
              <m:sup>
                <m:r>
                  <w:rPr>
                    <w:rFonts w:ascii="Cambria Math" w:hAnsi="Cambria Math" w:cs="Times New Roman"/>
                    <w:sz w:val="28"/>
                    <w:szCs w:val="28"/>
                    <w:lang w:val="ky-KG"/>
                  </w:rPr>
                  <m:t>11</m:t>
                </m:r>
              </m:sup>
            </m:sSup>
          </m:num>
          <m:den>
            <m:r>
              <w:rPr>
                <w:rFonts w:ascii="Cambria Math" w:hAnsi="Cambria Math" w:cs="Times New Roman"/>
                <w:sz w:val="28"/>
                <w:szCs w:val="28"/>
                <w:lang w:val="ky-KG"/>
              </w:rPr>
              <m:t>2079</m:t>
            </m:r>
          </m:den>
        </m:f>
        <m:r>
          <w:rPr>
            <w:rFonts w:ascii="Cambria Math" w:hAnsi="Cambria Math" w:cs="Times New Roman"/>
            <w:sz w:val="28"/>
            <w:szCs w:val="28"/>
            <w:lang w:val="ky-KG"/>
          </w:rPr>
          <m:t xml:space="preserve">+ </m:t>
        </m:r>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15</m:t>
                </m:r>
              </m:sup>
            </m:sSup>
          </m:num>
          <m:den>
            <m:r>
              <w:rPr>
                <w:rFonts w:ascii="Cambria Math" w:hAnsi="Cambria Math" w:cs="Times New Roman"/>
                <w:sz w:val="28"/>
                <w:szCs w:val="28"/>
                <w:lang w:val="ky-KG"/>
              </w:rPr>
              <m:t>59535</m:t>
            </m:r>
          </m:den>
        </m:f>
      </m:oMath>
    </w:p>
    <w:p w14:paraId="1B28040B"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Акыркы жакындатуусунун каталыгын баалайлы. б.а. </w:t>
      </w:r>
    </w:p>
    <w:p w14:paraId="692FC9A6"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m:oMath>
        <m:r>
          <w:rPr>
            <w:rFonts w:ascii="Cambria Math" w:hAnsi="Cambria Math" w:cs="Times New Roman"/>
            <w:sz w:val="28"/>
            <w:szCs w:val="28"/>
            <w:lang w:val="ky-KG"/>
          </w:rPr>
          <m:t>f</m:t>
        </m:r>
        <m:d>
          <m:dPr>
            <m:ctrlPr>
              <w:rPr>
                <w:rFonts w:ascii="Cambria Math" w:hAnsi="Cambria Math" w:cs="Times New Roman"/>
                <w:bCs/>
                <w:i/>
                <w:iCs/>
                <w:sz w:val="28"/>
                <w:szCs w:val="28"/>
                <w:lang w:val="ky-KG"/>
              </w:rPr>
            </m:ctrlPr>
          </m:dPr>
          <m:e>
            <m:r>
              <w:rPr>
                <w:rFonts w:ascii="Cambria Math" w:hAnsi="Cambria Math" w:cs="Times New Roman"/>
                <w:sz w:val="28"/>
                <w:szCs w:val="28"/>
                <w:lang w:val="ky-KG"/>
              </w:rPr>
              <m:t>x,y</m:t>
            </m:r>
          </m:e>
        </m:d>
        <m:r>
          <w:rPr>
            <w:rFonts w:ascii="Cambria Math" w:hAnsi="Cambria Math" w:cs="Times New Roman"/>
            <w:sz w:val="28"/>
            <w:szCs w:val="28"/>
            <w:lang w:val="ky-KG"/>
          </w:rPr>
          <m:t>=</m:t>
        </m:r>
        <m:d>
          <m:dPr>
            <m:ctrlPr>
              <w:rPr>
                <w:rFonts w:ascii="Cambria Math" w:hAnsi="Cambria Math" w:cs="Times New Roman"/>
                <w:bCs/>
                <w:i/>
                <w:iCs/>
                <w:sz w:val="28"/>
                <w:szCs w:val="28"/>
                <w:lang w:val="ky-KG"/>
              </w:rPr>
            </m:ctrlPr>
          </m:dPr>
          <m:e>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y</m:t>
                </m:r>
              </m:e>
              <m:sup>
                <m:r>
                  <w:rPr>
                    <w:rFonts w:ascii="Cambria Math" w:hAnsi="Cambria Math" w:cs="Times New Roman"/>
                    <w:sz w:val="28"/>
                    <w:szCs w:val="28"/>
                    <w:lang w:val="ky-KG"/>
                  </w:rPr>
                  <m:t>2</m:t>
                </m:r>
              </m:sup>
            </m:sSup>
          </m:e>
        </m:d>
        <m:r>
          <w:rPr>
            <w:rFonts w:ascii="Cambria Math" w:hAnsi="Cambria Math" w:cs="Times New Roman"/>
            <w:sz w:val="28"/>
            <w:szCs w:val="28"/>
            <w:lang w:val="ky-KG"/>
          </w:rPr>
          <m:t xml:space="preserve"> функциясы </m:t>
        </m:r>
      </m:oMath>
      <w:r w:rsidRPr="00421D41">
        <w:rPr>
          <w:rFonts w:ascii="Times New Roman" w:hAnsi="Times New Roman" w:cs="Times New Roman"/>
          <w:bCs/>
          <w:iCs/>
          <w:sz w:val="28"/>
          <w:szCs w:val="28"/>
          <w:lang w:val="ky-KG"/>
        </w:rPr>
        <w:t>аныкталса жана тегиздиктин бардык чекитттеринде үзгүлтүксүз болсо, анда a жана b маанилер үчүн каалагандай санды алып карасак болот.</w:t>
      </w:r>
    </w:p>
    <w:p w14:paraId="6957D339"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 Эгерде a = 1, b = 0,5 деп алсак, анда төмөнкүгө ээ болобуз:</w:t>
      </w:r>
    </w:p>
    <w:p w14:paraId="694F1D74"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lastRenderedPageBreak/>
        <w:t>M =max|</w:t>
      </w:r>
      <m:oMath>
        <m:r>
          <w:rPr>
            <w:rFonts w:ascii="Cambria Math" w:hAnsi="Cambria Math" w:cs="Times New Roman"/>
            <w:sz w:val="28"/>
            <w:szCs w:val="28"/>
            <w:lang w:val="ky-KG"/>
          </w:rPr>
          <m:t xml:space="preserve"> f</m:t>
        </m:r>
        <m:d>
          <m:dPr>
            <m:ctrlPr>
              <w:rPr>
                <w:rFonts w:ascii="Cambria Math" w:hAnsi="Cambria Math" w:cs="Times New Roman"/>
                <w:bCs/>
                <w:i/>
                <w:iCs/>
                <w:sz w:val="28"/>
                <w:szCs w:val="28"/>
                <w:lang w:val="ky-KG"/>
              </w:rPr>
            </m:ctrlPr>
          </m:dPr>
          <m:e>
            <m:r>
              <w:rPr>
                <w:rFonts w:ascii="Cambria Math" w:hAnsi="Cambria Math" w:cs="Times New Roman"/>
                <w:sz w:val="28"/>
                <w:szCs w:val="28"/>
                <w:lang w:val="ky-KG"/>
              </w:rPr>
              <m:t>x,y</m:t>
            </m:r>
          </m:e>
        </m:d>
      </m:oMath>
      <w:r w:rsidRPr="00421D41">
        <w:rPr>
          <w:rFonts w:ascii="Times New Roman" w:hAnsi="Times New Roman" w:cs="Times New Roman"/>
          <w:bCs/>
          <w:iCs/>
          <w:sz w:val="28"/>
          <w:szCs w:val="28"/>
          <w:lang w:val="ky-KG"/>
        </w:rPr>
        <w:t>| = max|</w:t>
      </w:r>
      <m:oMath>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y</m:t>
            </m:r>
          </m:e>
          <m:sup>
            <m:r>
              <w:rPr>
                <w:rFonts w:ascii="Cambria Math" w:hAnsi="Cambria Math" w:cs="Times New Roman"/>
                <w:sz w:val="28"/>
                <w:szCs w:val="28"/>
                <w:lang w:val="ky-KG"/>
              </w:rPr>
              <m:t>2</m:t>
            </m:r>
          </m:sup>
        </m:sSup>
      </m:oMath>
      <w:r w:rsidRPr="00421D41">
        <w:rPr>
          <w:rFonts w:ascii="Times New Roman" w:hAnsi="Times New Roman" w:cs="Times New Roman"/>
          <w:bCs/>
          <w:iCs/>
          <w:sz w:val="28"/>
          <w:szCs w:val="28"/>
          <w:lang w:val="ky-KG"/>
        </w:rPr>
        <w:t>|</w:t>
      </w:r>
    </w:p>
    <w:p w14:paraId="1B29CCA0"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M =max|</w:t>
      </w:r>
      <m:oMath>
        <m:r>
          <w:rPr>
            <w:rFonts w:ascii="Cambria Math" w:hAnsi="Cambria Math" w:cs="Times New Roman"/>
            <w:sz w:val="28"/>
            <w:szCs w:val="28"/>
            <w:lang w:val="ky-KG"/>
          </w:rPr>
          <m:t xml:space="preserve"> f</m:t>
        </m:r>
        <m:d>
          <m:dPr>
            <m:ctrlPr>
              <w:rPr>
                <w:rFonts w:ascii="Cambria Math" w:hAnsi="Cambria Math" w:cs="Times New Roman"/>
                <w:bCs/>
                <w:i/>
                <w:iCs/>
                <w:sz w:val="28"/>
                <w:szCs w:val="28"/>
                <w:lang w:val="ky-KG"/>
              </w:rPr>
            </m:ctrlPr>
          </m:dPr>
          <m:e>
            <m:r>
              <w:rPr>
                <w:rFonts w:ascii="Cambria Math" w:hAnsi="Cambria Math" w:cs="Times New Roman"/>
                <w:sz w:val="28"/>
                <w:szCs w:val="28"/>
                <w:lang w:val="ky-KG"/>
              </w:rPr>
              <m:t>x,y</m:t>
            </m:r>
          </m:e>
        </m:d>
      </m:oMath>
      <w:r w:rsidRPr="00421D41">
        <w:rPr>
          <w:rFonts w:ascii="Times New Roman" w:hAnsi="Times New Roman" w:cs="Times New Roman"/>
          <w:bCs/>
          <w:iCs/>
          <w:sz w:val="28"/>
          <w:szCs w:val="28"/>
          <w:lang w:val="ky-KG"/>
        </w:rPr>
        <w:t>| = max|</w:t>
      </w:r>
      <m:oMath>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2</m:t>
            </m:r>
          </m:sup>
        </m:sSup>
        <m:r>
          <w:rPr>
            <w:rFonts w:ascii="Cambria Math" w:hAnsi="Cambria Math" w:cs="Times New Roman"/>
            <w:sz w:val="28"/>
            <w:szCs w:val="28"/>
            <w:lang w:val="ky-KG"/>
          </w:rPr>
          <m:t>+</m:t>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y</m:t>
            </m:r>
          </m:e>
          <m:sup>
            <m:r>
              <w:rPr>
                <w:rFonts w:ascii="Cambria Math" w:hAnsi="Cambria Math" w:cs="Times New Roman"/>
                <w:sz w:val="28"/>
                <w:szCs w:val="28"/>
                <w:lang w:val="ky-KG"/>
              </w:rPr>
              <m:t>2</m:t>
            </m:r>
          </m:sup>
        </m:sSup>
      </m:oMath>
      <w:r w:rsidRPr="00421D41">
        <w:rPr>
          <w:rFonts w:ascii="Times New Roman" w:hAnsi="Times New Roman" w:cs="Times New Roman"/>
          <w:bCs/>
          <w:iCs/>
          <w:sz w:val="28"/>
          <w:szCs w:val="28"/>
          <w:lang w:val="ky-KG"/>
        </w:rPr>
        <w:t>| = 1,25 ,</w:t>
      </w:r>
    </w:p>
    <w:p w14:paraId="2D9BD5AA"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 xml:space="preserve">N = max| </w:t>
      </w:r>
      <m:oMath>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f</m:t>
            </m:r>
          </m:e>
          <m:sup>
            <m:r>
              <w:rPr>
                <w:rFonts w:ascii="Cambria Math" w:hAnsi="Cambria Math" w:cs="Times New Roman"/>
                <w:sz w:val="28"/>
                <w:szCs w:val="28"/>
                <w:lang w:val="ky-KG"/>
              </w:rPr>
              <m:t>'</m:t>
            </m:r>
          </m:sup>
        </m:sSup>
      </m:oMath>
      <w:r w:rsidRPr="00421D41">
        <w:rPr>
          <w:rFonts w:ascii="Times New Roman" w:hAnsi="Times New Roman" w:cs="Times New Roman"/>
          <w:bCs/>
          <w:iCs/>
          <w:sz w:val="28"/>
          <w:szCs w:val="28"/>
          <w:lang w:val="ky-KG"/>
        </w:rPr>
        <w:t>(</w:t>
      </w:r>
      <m:oMath>
        <m:r>
          <w:rPr>
            <w:rFonts w:ascii="Cambria Math" w:hAnsi="Cambria Math" w:cs="Times New Roman"/>
            <w:sz w:val="28"/>
            <w:szCs w:val="28"/>
            <w:lang w:val="ky-KG"/>
          </w:rPr>
          <m:t>x,y</m:t>
        </m:r>
      </m:oMath>
      <w:r w:rsidRPr="00421D41">
        <w:rPr>
          <w:rFonts w:ascii="Times New Roman" w:hAnsi="Times New Roman" w:cs="Times New Roman"/>
          <w:bCs/>
          <w:iCs/>
          <w:sz w:val="28"/>
          <w:szCs w:val="28"/>
          <w:lang w:val="ky-KG"/>
        </w:rPr>
        <w:t>)| = max|2y| = 1/</w:t>
      </w:r>
    </w:p>
    <w:p w14:paraId="4E60B5CC"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m:oMath>
        <m:r>
          <w:rPr>
            <w:rFonts w:ascii="Cambria Math" w:hAnsi="Cambria Math" w:cs="Times New Roman"/>
            <w:sz w:val="28"/>
            <w:szCs w:val="28"/>
            <w:lang w:val="ky-KG"/>
          </w:rPr>
          <m:t xml:space="preserve">h =0 </m:t>
        </m:r>
      </m:oMath>
      <w:r w:rsidRPr="00421D41">
        <w:rPr>
          <w:rFonts w:ascii="Times New Roman" w:hAnsi="Times New Roman" w:cs="Times New Roman"/>
          <w:bCs/>
          <w:iCs/>
          <w:sz w:val="28"/>
          <w:szCs w:val="28"/>
          <w:lang w:val="ky-KG"/>
        </w:rPr>
        <w:t xml:space="preserve">тандап алабыз жана </w:t>
      </w:r>
      <w:r w:rsidRPr="00421D41">
        <w:rPr>
          <w:rFonts w:ascii="Times New Roman" w:hAnsi="Times New Roman" w:cs="Times New Roman"/>
          <w:bCs/>
          <w:iCs/>
          <w:sz w:val="28"/>
          <w:szCs w:val="28"/>
          <w:lang w:val="ky-KG"/>
        </w:rPr>
        <w:sym w:font="Symbol" w:char="F05B"/>
      </w:r>
      <w:r w:rsidRPr="00421D41">
        <w:rPr>
          <w:rFonts w:ascii="Times New Roman" w:hAnsi="Times New Roman" w:cs="Times New Roman"/>
          <w:bCs/>
          <w:iCs/>
          <w:sz w:val="28"/>
          <w:szCs w:val="28"/>
          <w:lang w:val="ky-KG"/>
        </w:rPr>
        <w:t>0; 0,4</w:t>
      </w:r>
      <w:r w:rsidRPr="00421D41">
        <w:rPr>
          <w:rFonts w:ascii="Times New Roman" w:hAnsi="Times New Roman" w:cs="Times New Roman"/>
          <w:bCs/>
          <w:iCs/>
          <w:sz w:val="28"/>
          <w:szCs w:val="28"/>
          <w:lang w:val="ky-KG"/>
        </w:rPr>
        <w:sym w:font="Symbol" w:char="F05D"/>
      </w:r>
      <w:r w:rsidRPr="00421D41">
        <w:rPr>
          <w:rFonts w:ascii="Times New Roman" w:hAnsi="Times New Roman" w:cs="Times New Roman"/>
          <w:bCs/>
          <w:iCs/>
          <w:sz w:val="28"/>
          <w:szCs w:val="28"/>
          <w:lang w:val="ky-KG"/>
        </w:rPr>
        <w:t xml:space="preserve"> кесиндисиде төмөнкүгө ээ болобуз:</w:t>
      </w:r>
    </w:p>
    <w:p w14:paraId="6F2B212F" w14:textId="77777777" w:rsidR="00E66D59" w:rsidRPr="00421D41" w:rsidRDefault="00E66D59" w:rsidP="00051944">
      <w:pPr>
        <w:spacing w:after="0" w:line="360" w:lineRule="auto"/>
        <w:jc w:val="both"/>
        <w:rPr>
          <w:rFonts w:ascii="Times New Roman" w:hAnsi="Times New Roman" w:cs="Times New Roman"/>
          <w:bCs/>
          <w:i/>
          <w:iCs/>
          <w:sz w:val="28"/>
          <w:szCs w:val="28"/>
          <w:lang w:val="ky-KG"/>
        </w:rPr>
      </w:pPr>
      <w:r w:rsidRPr="00421D41">
        <w:rPr>
          <w:rFonts w:ascii="Times New Roman" w:hAnsi="Times New Roman" w:cs="Times New Roman"/>
          <w:bCs/>
          <w:iCs/>
          <w:sz w:val="28"/>
          <w:szCs w:val="28"/>
          <w:lang w:val="ky-KG"/>
        </w:rPr>
        <w:t>|</w:t>
      </w:r>
      <m:oMath>
        <m:r>
          <w:rPr>
            <w:rFonts w:ascii="Cambria Math" w:hAnsi="Cambria Math" w:cs="Times New Roman"/>
            <w:sz w:val="28"/>
            <w:szCs w:val="28"/>
            <w:lang w:val="ky-KG"/>
          </w:rPr>
          <m:t>y</m:t>
        </m:r>
        <m:d>
          <m:dPr>
            <m:ctrlPr>
              <w:rPr>
                <w:rFonts w:ascii="Cambria Math" w:hAnsi="Cambria Math" w:cs="Times New Roman"/>
                <w:bCs/>
                <w:i/>
                <w:iCs/>
                <w:sz w:val="28"/>
                <w:szCs w:val="28"/>
                <w:lang w:val="en-US"/>
              </w:rPr>
            </m:ctrlPr>
          </m:dPr>
          <m:e>
            <m:r>
              <w:rPr>
                <w:rFonts w:ascii="Cambria Math" w:hAnsi="Cambria Math" w:cs="Times New Roman"/>
                <w:sz w:val="28"/>
                <w:szCs w:val="28"/>
                <w:lang w:val="ky-KG"/>
              </w:rPr>
              <m:t>x</m:t>
            </m:r>
          </m:e>
        </m:d>
        <m:r>
          <w:rPr>
            <w:rFonts w:ascii="Cambria Math" w:hAnsi="Cambria Math" w:cs="Times New Roman"/>
            <w:sz w:val="28"/>
            <w:szCs w:val="28"/>
            <w:lang w:val="ky-KG"/>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ky-KG"/>
              </w:rPr>
              <m:t>y</m:t>
            </m:r>
          </m:e>
          <m:sub>
            <m:r>
              <w:rPr>
                <w:rFonts w:ascii="Cambria Math" w:hAnsi="Cambria Math" w:cs="Times New Roman"/>
                <w:sz w:val="28"/>
                <w:szCs w:val="28"/>
                <w:lang w:val="ky-KG"/>
              </w:rPr>
              <m:t>3</m:t>
            </m:r>
          </m:sub>
        </m:sSub>
        <m:r>
          <w:rPr>
            <w:rFonts w:ascii="Cambria Math" w:hAnsi="Cambria Math" w:cs="Times New Roman"/>
            <w:sz w:val="28"/>
            <w:szCs w:val="28"/>
            <w:lang w:val="ky-KG"/>
          </w:rPr>
          <m:t>(x)|≤1,25</m:t>
        </m:r>
        <m:r>
          <w:rPr>
            <w:rFonts w:ascii="Cambria Math" w:hAnsi="Cambria Math" w:cs="Times New Roman"/>
            <w:bCs/>
            <w:i/>
            <w:iCs/>
            <w:sz w:val="28"/>
            <w:szCs w:val="28"/>
            <w:lang w:val="en-US"/>
          </w:rPr>
          <w:sym w:font="Symbol" w:char="F0D7"/>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1</m:t>
            </m:r>
          </m:e>
          <m:sup>
            <m:r>
              <w:rPr>
                <w:rFonts w:ascii="Cambria Math" w:hAnsi="Cambria Math" w:cs="Times New Roman"/>
                <w:sz w:val="28"/>
                <w:szCs w:val="28"/>
                <w:lang w:val="ky-KG"/>
              </w:rPr>
              <m:t>3</m:t>
            </m:r>
          </m:sup>
        </m:sSup>
      </m:oMath>
      <w:r w:rsidRPr="00421D41">
        <w:rPr>
          <w:rFonts w:ascii="Times New Roman" w:hAnsi="Times New Roman" w:cs="Times New Roman"/>
          <w:bCs/>
          <w:iCs/>
          <w:sz w:val="28"/>
          <w:szCs w:val="28"/>
          <w:lang w:val="en-US"/>
        </w:rPr>
        <w:sym w:font="Symbol" w:char="F0D7"/>
      </w:r>
      <m:oMath>
        <m:f>
          <m:fPr>
            <m:ctrlPr>
              <w:rPr>
                <w:rFonts w:ascii="Cambria Math" w:hAnsi="Cambria Math" w:cs="Times New Roman"/>
                <w:bCs/>
                <w:i/>
                <w:iCs/>
                <w:sz w:val="28"/>
                <w:szCs w:val="28"/>
                <w:lang w:val="en-US"/>
              </w:rPr>
            </m:ctrlPr>
          </m:fPr>
          <m:num>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4</m:t>
                </m:r>
              </m:sup>
            </m:sSup>
          </m:num>
          <m:den>
            <m:r>
              <w:rPr>
                <w:rFonts w:ascii="Cambria Math" w:hAnsi="Cambria Math" w:cs="Times New Roman"/>
                <w:sz w:val="28"/>
                <w:szCs w:val="28"/>
                <w:lang w:val="ky-KG"/>
              </w:rPr>
              <m:t>4!</m:t>
            </m:r>
          </m:den>
        </m:f>
      </m:oMath>
      <w:r w:rsidRPr="00421D41">
        <w:rPr>
          <w:rFonts w:ascii="Times New Roman" w:hAnsi="Times New Roman" w:cs="Times New Roman"/>
          <w:bCs/>
          <w:iCs/>
          <w:sz w:val="28"/>
          <w:szCs w:val="28"/>
          <w:lang w:val="ky-KG"/>
        </w:rPr>
        <w:t xml:space="preserve"> = </w:t>
      </w:r>
      <m:oMath>
        <m:f>
          <m:fPr>
            <m:ctrlPr>
              <w:rPr>
                <w:rFonts w:ascii="Cambria Math" w:hAnsi="Cambria Math" w:cs="Times New Roman"/>
                <w:bCs/>
                <w:i/>
                <w:iCs/>
                <w:sz w:val="28"/>
                <w:szCs w:val="28"/>
                <w:lang w:val="en-US"/>
              </w:rPr>
            </m:ctrlPr>
          </m:fPr>
          <m:num>
            <m:r>
              <w:rPr>
                <w:rFonts w:ascii="Cambria Math" w:hAnsi="Cambria Math" w:cs="Times New Roman"/>
                <w:sz w:val="28"/>
                <w:szCs w:val="28"/>
                <w:lang w:val="ky-KG"/>
              </w:rPr>
              <m:t>5</m:t>
            </m:r>
          </m:num>
          <m:den>
            <m:r>
              <w:rPr>
                <w:rFonts w:ascii="Cambria Math" w:hAnsi="Cambria Math" w:cs="Times New Roman"/>
                <w:sz w:val="28"/>
                <w:szCs w:val="28"/>
                <w:lang w:val="ky-KG"/>
              </w:rPr>
              <m:t>96</m:t>
            </m:r>
          </m:den>
        </m:f>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x</m:t>
            </m:r>
          </m:e>
          <m:sup>
            <m:r>
              <w:rPr>
                <w:rFonts w:ascii="Cambria Math" w:hAnsi="Cambria Math" w:cs="Times New Roman"/>
                <w:sz w:val="28"/>
                <w:szCs w:val="28"/>
                <w:lang w:val="ky-KG"/>
              </w:rPr>
              <m:t>4</m:t>
            </m:r>
          </m:sup>
        </m:sSup>
      </m:oMath>
      <w:r w:rsidRPr="00421D41">
        <w:rPr>
          <w:rFonts w:ascii="Times New Roman" w:hAnsi="Times New Roman" w:cs="Times New Roman"/>
          <w:bCs/>
          <w:iCs/>
          <w:sz w:val="28"/>
          <w:szCs w:val="28"/>
          <w:lang w:val="ky-KG"/>
        </w:rPr>
        <w:t>,</w:t>
      </w:r>
    </w:p>
    <w:p w14:paraId="64A4EC40"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Cs/>
          <w:iCs/>
          <w:sz w:val="28"/>
          <w:szCs w:val="28"/>
          <w:lang w:val="ky-KG"/>
        </w:rPr>
        <w:t>Жыйынтыгында, max|</w:t>
      </w:r>
      <m:oMath>
        <m:r>
          <w:rPr>
            <w:rFonts w:ascii="Cambria Math" w:hAnsi="Cambria Math" w:cs="Times New Roman"/>
            <w:sz w:val="28"/>
            <w:szCs w:val="28"/>
            <w:lang w:val="ky-KG"/>
          </w:rPr>
          <m:t>y</m:t>
        </m:r>
        <m:d>
          <m:dPr>
            <m:ctrlPr>
              <w:rPr>
                <w:rFonts w:ascii="Cambria Math" w:hAnsi="Cambria Math" w:cs="Times New Roman"/>
                <w:bCs/>
                <w:i/>
                <w:iCs/>
                <w:sz w:val="28"/>
                <w:szCs w:val="28"/>
                <w:lang w:val="en-US"/>
              </w:rPr>
            </m:ctrlPr>
          </m:dPr>
          <m:e>
            <m:r>
              <w:rPr>
                <w:rFonts w:ascii="Cambria Math" w:hAnsi="Cambria Math" w:cs="Times New Roman"/>
                <w:sz w:val="28"/>
                <w:szCs w:val="28"/>
                <w:lang w:val="ky-KG"/>
              </w:rPr>
              <m:t>x</m:t>
            </m:r>
          </m:e>
        </m:d>
        <m:r>
          <w:rPr>
            <w:rFonts w:ascii="Cambria Math" w:hAnsi="Cambria Math" w:cs="Times New Roman"/>
            <w:sz w:val="28"/>
            <w:szCs w:val="28"/>
            <w:lang w:val="ky-KG"/>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ky-KG"/>
              </w:rPr>
              <m:t>y</m:t>
            </m:r>
          </m:e>
          <m:sub>
            <m:r>
              <w:rPr>
                <w:rFonts w:ascii="Cambria Math" w:hAnsi="Cambria Math" w:cs="Times New Roman"/>
                <w:sz w:val="28"/>
                <w:szCs w:val="28"/>
                <w:lang w:val="ky-KG"/>
              </w:rPr>
              <m:t>3</m:t>
            </m:r>
          </m:sub>
        </m:sSub>
        <m:r>
          <w:rPr>
            <w:rFonts w:ascii="Cambria Math" w:hAnsi="Cambria Math" w:cs="Times New Roman"/>
            <w:sz w:val="28"/>
            <w:szCs w:val="28"/>
            <w:lang w:val="ky-KG"/>
          </w:rPr>
          <m:t>(x)|≤</m:t>
        </m:r>
        <m:f>
          <m:fPr>
            <m:ctrlPr>
              <w:rPr>
                <w:rFonts w:ascii="Cambria Math" w:hAnsi="Cambria Math" w:cs="Times New Roman"/>
                <w:bCs/>
                <w:i/>
                <w:iCs/>
                <w:sz w:val="28"/>
                <w:szCs w:val="28"/>
                <w:lang w:val="en-US"/>
              </w:rPr>
            </m:ctrlPr>
          </m:fPr>
          <m:num>
            <m:r>
              <w:rPr>
                <w:rFonts w:ascii="Cambria Math" w:hAnsi="Cambria Math" w:cs="Times New Roman"/>
                <w:sz w:val="28"/>
                <w:szCs w:val="28"/>
                <w:lang w:val="ky-KG"/>
              </w:rPr>
              <m:t>5</m:t>
            </m:r>
            <m:r>
              <w:rPr>
                <w:rFonts w:ascii="Cambria Math" w:hAnsi="Cambria Math" w:cs="Times New Roman"/>
                <w:bCs/>
                <w:i/>
                <w:iCs/>
                <w:sz w:val="28"/>
                <w:szCs w:val="28"/>
                <w:lang w:val="en-US"/>
              </w:rPr>
              <w:sym w:font="Symbol" w:char="F0D7"/>
            </m:r>
            <m:sSup>
              <m:sSupPr>
                <m:ctrlPr>
                  <w:rPr>
                    <w:rFonts w:ascii="Cambria Math" w:hAnsi="Cambria Math" w:cs="Times New Roman"/>
                    <w:bCs/>
                    <w:i/>
                    <w:iCs/>
                    <w:sz w:val="28"/>
                    <w:szCs w:val="28"/>
                    <w:lang w:val="en-US"/>
                  </w:rPr>
                </m:ctrlPr>
              </m:sSupPr>
              <m:e>
                <m:r>
                  <w:rPr>
                    <w:rFonts w:ascii="Cambria Math" w:hAnsi="Cambria Math" w:cs="Times New Roman"/>
                    <w:sz w:val="28"/>
                    <w:szCs w:val="28"/>
                    <w:lang w:val="ky-KG"/>
                  </w:rPr>
                  <m:t>(0,4)</m:t>
                </m:r>
              </m:e>
              <m:sup>
                <m:r>
                  <w:rPr>
                    <w:rFonts w:ascii="Cambria Math" w:hAnsi="Cambria Math" w:cs="Times New Roman"/>
                    <w:sz w:val="28"/>
                    <w:szCs w:val="28"/>
                    <w:lang w:val="ky-KG"/>
                  </w:rPr>
                  <m:t>4</m:t>
                </m:r>
              </m:sup>
            </m:sSup>
          </m:num>
          <m:den>
            <m:r>
              <w:rPr>
                <w:rFonts w:ascii="Cambria Math" w:hAnsi="Cambria Math" w:cs="Times New Roman"/>
                <w:sz w:val="28"/>
                <w:szCs w:val="28"/>
                <w:lang w:val="ky-KG"/>
              </w:rPr>
              <m:t>96</m:t>
            </m:r>
          </m:den>
        </m:f>
        <m:r>
          <w:rPr>
            <w:rFonts w:ascii="Cambria Math" w:hAnsi="Cambria Math" w:cs="Times New Roman"/>
            <w:sz w:val="28"/>
            <w:szCs w:val="28"/>
            <w:lang w:val="ky-KG"/>
          </w:rPr>
          <m:t>≈0,00133.</m:t>
        </m:r>
      </m:oMath>
    </w:p>
    <w:p w14:paraId="26084DE9" w14:textId="77777777" w:rsidR="00E66D59" w:rsidRPr="00421D41" w:rsidRDefault="00E66D59" w:rsidP="00051944">
      <w:pPr>
        <w:spacing w:after="0" w:line="360" w:lineRule="auto"/>
        <w:jc w:val="both"/>
        <w:rPr>
          <w:rFonts w:ascii="Times New Roman" w:hAnsi="Times New Roman" w:cs="Times New Roman"/>
          <w:bCs/>
          <w:iCs/>
          <w:sz w:val="28"/>
          <w:szCs w:val="28"/>
          <w:lang w:val="ky-KG"/>
        </w:rPr>
      </w:pPr>
      <w:r w:rsidRPr="00421D41">
        <w:rPr>
          <w:rFonts w:ascii="Times New Roman" w:hAnsi="Times New Roman" w:cs="Times New Roman"/>
          <w:b/>
          <w:bCs/>
          <w:iCs/>
          <w:sz w:val="28"/>
          <w:szCs w:val="28"/>
          <w:lang w:val="ky-KG"/>
        </w:rPr>
        <w:t> </w:t>
      </w:r>
    </w:p>
    <w:p w14:paraId="27A1A462" w14:textId="77777777" w:rsidR="00E66D59" w:rsidRPr="00421D41" w:rsidRDefault="00E66D59" w:rsidP="00051944">
      <w:pPr>
        <w:spacing w:after="0" w:line="360" w:lineRule="auto"/>
        <w:jc w:val="right"/>
        <w:rPr>
          <w:rFonts w:ascii="Times New Roman" w:hAnsi="Times New Roman" w:cs="Times New Roman"/>
          <w:b/>
          <w:sz w:val="28"/>
          <w:szCs w:val="28"/>
          <w:lang w:val="ky-KG"/>
        </w:rPr>
      </w:pPr>
    </w:p>
    <w:p w14:paraId="7F2C1B0A" w14:textId="77777777" w:rsidR="00FB57D0" w:rsidRPr="00421D41" w:rsidRDefault="00FB57D0" w:rsidP="00051944">
      <w:pPr>
        <w:spacing w:after="0" w:line="360" w:lineRule="auto"/>
        <w:ind w:firstLine="708"/>
        <w:jc w:val="right"/>
        <w:rPr>
          <w:rFonts w:ascii="Times New Roman" w:eastAsia="Times New Roman" w:hAnsi="Times New Roman" w:cs="Times New Roman"/>
          <w:b/>
          <w:sz w:val="28"/>
          <w:szCs w:val="28"/>
          <w:lang w:val="ky-KG" w:eastAsia="zh-TW"/>
        </w:rPr>
      </w:pPr>
    </w:p>
    <w:p w14:paraId="5A164DDC" w14:textId="77777777" w:rsidR="00FB57D0" w:rsidRPr="00421D41" w:rsidRDefault="00FB57D0" w:rsidP="00051944">
      <w:pPr>
        <w:spacing w:after="0" w:line="360" w:lineRule="auto"/>
        <w:ind w:firstLine="708"/>
        <w:jc w:val="right"/>
        <w:rPr>
          <w:rFonts w:ascii="Times New Roman" w:eastAsia="Times New Roman" w:hAnsi="Times New Roman" w:cs="Times New Roman"/>
          <w:b/>
          <w:sz w:val="28"/>
          <w:szCs w:val="28"/>
          <w:lang w:val="ky-KG" w:eastAsia="zh-TW"/>
        </w:rPr>
      </w:pPr>
    </w:p>
    <w:p w14:paraId="24B5DB3F" w14:textId="77777777" w:rsidR="00FB57D0" w:rsidRPr="00421D41" w:rsidRDefault="00FB57D0" w:rsidP="00051944">
      <w:pPr>
        <w:spacing w:after="0" w:line="360" w:lineRule="auto"/>
        <w:ind w:firstLine="708"/>
        <w:jc w:val="right"/>
        <w:rPr>
          <w:rFonts w:ascii="Times New Roman" w:eastAsia="Times New Roman" w:hAnsi="Times New Roman" w:cs="Times New Roman"/>
          <w:b/>
          <w:sz w:val="28"/>
          <w:szCs w:val="28"/>
          <w:lang w:val="ky-KG" w:eastAsia="zh-TW"/>
        </w:rPr>
      </w:pPr>
    </w:p>
    <w:p w14:paraId="6FA8D00F" w14:textId="77777777" w:rsidR="00FB57D0" w:rsidRPr="00421D41" w:rsidRDefault="00FB57D0" w:rsidP="00051944">
      <w:pPr>
        <w:spacing w:after="0" w:line="360" w:lineRule="auto"/>
        <w:ind w:firstLine="708"/>
        <w:jc w:val="right"/>
        <w:rPr>
          <w:rFonts w:ascii="Times New Roman" w:eastAsia="Times New Roman" w:hAnsi="Times New Roman" w:cs="Times New Roman"/>
          <w:b/>
          <w:sz w:val="28"/>
          <w:szCs w:val="28"/>
          <w:lang w:val="ky-KG" w:eastAsia="zh-TW"/>
        </w:rPr>
      </w:pPr>
    </w:p>
    <w:p w14:paraId="3A42B6ED" w14:textId="77777777" w:rsidR="00FB57D0" w:rsidRPr="00421D41" w:rsidRDefault="00FB57D0" w:rsidP="00211193">
      <w:pPr>
        <w:spacing w:after="0" w:line="360" w:lineRule="auto"/>
        <w:rPr>
          <w:rFonts w:ascii="Times New Roman" w:eastAsia="Times New Roman" w:hAnsi="Times New Roman" w:cs="Times New Roman"/>
          <w:b/>
          <w:sz w:val="28"/>
          <w:szCs w:val="28"/>
          <w:lang w:val="ky-KG" w:eastAsia="zh-TW"/>
        </w:rPr>
      </w:pPr>
    </w:p>
    <w:p w14:paraId="2C707618" w14:textId="77777777" w:rsidR="00211193" w:rsidRPr="00421D41" w:rsidRDefault="00211193" w:rsidP="00211193">
      <w:pPr>
        <w:spacing w:after="0" w:line="360" w:lineRule="auto"/>
        <w:rPr>
          <w:rFonts w:ascii="Times New Roman" w:eastAsia="Times New Roman" w:hAnsi="Times New Roman" w:cs="Times New Roman"/>
          <w:b/>
          <w:sz w:val="28"/>
          <w:szCs w:val="28"/>
          <w:lang w:val="ky-KG" w:eastAsia="zh-TW"/>
        </w:rPr>
      </w:pPr>
    </w:p>
    <w:p w14:paraId="716F41F2"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5441C8D7"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7AC2B78B"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1B084EBA"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28C0F988"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0E31A695"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21D0633E"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527C1571"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7D4F7AAC"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6D220487"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4D14AC8C"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2D2C5A4A"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1990A426" w14:textId="77777777" w:rsidR="00F55E3B" w:rsidRPr="00421D41" w:rsidRDefault="00F55E3B" w:rsidP="00FB57D0">
      <w:pPr>
        <w:spacing w:after="0" w:line="360" w:lineRule="auto"/>
        <w:jc w:val="right"/>
        <w:rPr>
          <w:rFonts w:ascii="Times New Roman" w:eastAsia="Times New Roman" w:hAnsi="Times New Roman" w:cs="Times New Roman"/>
          <w:b/>
          <w:sz w:val="28"/>
          <w:szCs w:val="28"/>
          <w:lang w:val="ky-KG" w:eastAsia="zh-TW"/>
        </w:rPr>
      </w:pPr>
    </w:p>
    <w:p w14:paraId="5CF6026C" w14:textId="77777777" w:rsidR="00F55E3B" w:rsidRPr="00421D41" w:rsidRDefault="00F55E3B" w:rsidP="00605EC8">
      <w:pPr>
        <w:spacing w:after="0" w:line="360" w:lineRule="auto"/>
        <w:rPr>
          <w:rFonts w:ascii="Times New Roman" w:eastAsia="Times New Roman" w:hAnsi="Times New Roman" w:cs="Times New Roman"/>
          <w:b/>
          <w:sz w:val="28"/>
          <w:szCs w:val="28"/>
          <w:lang w:val="ky-KG" w:eastAsia="zh-TW"/>
        </w:rPr>
      </w:pPr>
    </w:p>
    <w:p w14:paraId="64C7C10C" w14:textId="77777777" w:rsidR="00605EC8" w:rsidRPr="00421D41" w:rsidRDefault="00605EC8" w:rsidP="00605EC8">
      <w:pPr>
        <w:spacing w:after="0" w:line="360" w:lineRule="auto"/>
        <w:rPr>
          <w:rFonts w:ascii="Times New Roman" w:eastAsia="Times New Roman" w:hAnsi="Times New Roman" w:cs="Times New Roman"/>
          <w:b/>
          <w:sz w:val="28"/>
          <w:szCs w:val="28"/>
          <w:lang w:val="ky-KG" w:eastAsia="zh-TW"/>
        </w:rPr>
      </w:pPr>
    </w:p>
    <w:p w14:paraId="5E45E511" w14:textId="77777777" w:rsidR="005916C3" w:rsidRPr="00421D41" w:rsidRDefault="00391EB4" w:rsidP="00FB57D0">
      <w:pPr>
        <w:spacing w:after="0" w:line="360" w:lineRule="auto"/>
        <w:jc w:val="right"/>
        <w:rPr>
          <w:rFonts w:ascii="Times New Roman" w:eastAsia="Times New Roman" w:hAnsi="Times New Roman" w:cs="Times New Roman"/>
          <w:b/>
          <w:sz w:val="28"/>
          <w:szCs w:val="28"/>
          <w:lang w:val="ky-KG" w:eastAsia="zh-TW"/>
        </w:rPr>
      </w:pPr>
      <w:r w:rsidRPr="00421D41">
        <w:rPr>
          <w:rFonts w:ascii="Times New Roman" w:eastAsia="Times New Roman" w:hAnsi="Times New Roman" w:cs="Times New Roman"/>
          <w:b/>
          <w:sz w:val="28"/>
          <w:szCs w:val="28"/>
          <w:lang w:val="ky-KG" w:eastAsia="zh-TW"/>
        </w:rPr>
        <w:lastRenderedPageBreak/>
        <w:t>3</w:t>
      </w:r>
      <w:r w:rsidR="005916C3" w:rsidRPr="00421D41">
        <w:rPr>
          <w:rFonts w:ascii="Times New Roman" w:eastAsia="Times New Roman" w:hAnsi="Times New Roman" w:cs="Times New Roman"/>
          <w:b/>
          <w:sz w:val="28"/>
          <w:szCs w:val="28"/>
          <w:lang w:val="ky-KG" w:eastAsia="zh-TW"/>
        </w:rPr>
        <w:t>-ТИРКЕМЕ</w:t>
      </w:r>
    </w:p>
    <w:p w14:paraId="3A7192BF" w14:textId="77777777" w:rsidR="00E66D59" w:rsidRPr="00421D41" w:rsidRDefault="00E66D59" w:rsidP="0005194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Биринчи категорияга (1-өздөштүрүү деңгээли) таанып билүүчүлүктү, айырмалоону, идентификациялоону же объектилерди классификациялоону аткарууга мүмкүндүк берүүчү жооп үчүн өздөштүрүүнү талап кылган маселелер кирет.</w:t>
      </w:r>
      <w:r w:rsidRPr="00421D41">
        <w:rPr>
          <w:rFonts w:ascii="Times New Roman" w:eastAsia="Times New Roman" w:hAnsi="Times New Roman" w:cs="Times New Roman"/>
          <w:sz w:val="28"/>
          <w:szCs w:val="28"/>
          <w:bdr w:val="none" w:sz="0" w:space="0" w:color="auto" w:frame="1"/>
          <w:lang w:val="ky-KG" w:eastAsia="ru-RU"/>
        </w:rPr>
        <w:t xml:space="preserve"> </w:t>
      </w:r>
      <w:r w:rsidRPr="00421D41">
        <w:rPr>
          <w:rFonts w:ascii="Times New Roman" w:eastAsia="Calibri" w:hAnsi="Times New Roman" w:cs="Times New Roman"/>
          <w:sz w:val="28"/>
          <w:szCs w:val="28"/>
          <w:lang w:val="ky-KG"/>
        </w:rPr>
        <w:t>Бул категорияга негизги түшүнүктөрдү студенттин билим, теориянын жоболорун, математикалык маселелердин номенклатурасын, аларды чыгаруунун сандык методдорунун негизинде жаткан идеялар каралат.</w:t>
      </w:r>
    </w:p>
    <w:p w14:paraId="32176D7F" w14:textId="77777777" w:rsidR="00E66D59" w:rsidRPr="00421D41" w:rsidRDefault="00E66D59" w:rsidP="00051944">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Мисалы, тесттик суроолор: </w:t>
      </w:r>
    </w:p>
    <w:p w14:paraId="47D07F3F" w14:textId="77777777" w:rsidR="00E66D59" w:rsidRPr="00421D41" w:rsidRDefault="00E66D59" w:rsidP="006325A7">
      <w:pPr>
        <w:numPr>
          <w:ilvl w:val="0"/>
          <w:numId w:val="7"/>
        </w:numPr>
        <w:spacing w:before="100" w:beforeAutospacing="1"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Жаныма методу ... колдонулат:</w:t>
      </w:r>
    </w:p>
    <w:p w14:paraId="24AE731F" w14:textId="77777777" w:rsidR="00E66D59" w:rsidRPr="00421D41" w:rsidRDefault="00E66D59" w:rsidP="006325A7">
      <w:pPr>
        <w:numPr>
          <w:ilvl w:val="0"/>
          <w:numId w:val="8"/>
        </w:numPr>
        <w:spacing w:before="100" w:beforeAutospacing="1"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сызыктуу эмес теңдемелерди чыгаруу</w:t>
      </w:r>
    </w:p>
    <w:p w14:paraId="538340EE" w14:textId="77777777" w:rsidR="00E66D59" w:rsidRPr="00421D41" w:rsidRDefault="00E66D59" w:rsidP="006325A7">
      <w:pPr>
        <w:numPr>
          <w:ilvl w:val="0"/>
          <w:numId w:val="8"/>
        </w:numPr>
        <w:spacing w:before="100" w:beforeAutospacing="1"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аныкталган интегралды эсептөө</w:t>
      </w:r>
    </w:p>
    <w:p w14:paraId="6D5ECE0A" w14:textId="77777777" w:rsidR="00E66D59" w:rsidRPr="00421D41" w:rsidRDefault="00E66D59" w:rsidP="006325A7">
      <w:pPr>
        <w:numPr>
          <w:ilvl w:val="0"/>
          <w:numId w:val="8"/>
        </w:numPr>
        <w:spacing w:before="100" w:beforeAutospacing="1"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сызыктуу теңдемелер системасын чыгаруу</w:t>
      </w:r>
    </w:p>
    <w:p w14:paraId="69133ED4" w14:textId="77777777" w:rsidR="00E66D59" w:rsidRPr="00421D41" w:rsidRDefault="00E66D59" w:rsidP="006325A7">
      <w:pPr>
        <w:numPr>
          <w:ilvl w:val="0"/>
          <w:numId w:val="8"/>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жөнөкөй дифференциалдык теңдемелерди чыгаруу</w:t>
      </w:r>
    </w:p>
    <w:p w14:paraId="225E4C1F" w14:textId="77777777" w:rsidR="00E66D59" w:rsidRPr="00421D41" w:rsidRDefault="00E66D59" w:rsidP="006325A7">
      <w:pPr>
        <w:numPr>
          <w:ilvl w:val="0"/>
          <w:numId w:val="7"/>
        </w:num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Сызыктуу тендемелердин системасын чыгарууда Гаусстун  методунун өзгөчөлүгү:</w:t>
      </w:r>
    </w:p>
    <w:p w14:paraId="169AF377" w14:textId="77777777" w:rsidR="00E66D59" w:rsidRPr="00421D41" w:rsidRDefault="00E66D59" w:rsidP="006325A7">
      <w:pPr>
        <w:numPr>
          <w:ilvl w:val="0"/>
          <w:numId w:val="10"/>
        </w:numPr>
        <w:spacing w:before="100" w:beforeAutospacing="1"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үч бурчтуу матрицалуу система</w:t>
      </w:r>
    </w:p>
    <w:p w14:paraId="517AEA88" w14:textId="77777777" w:rsidR="00E66D59" w:rsidRPr="00421D41" w:rsidRDefault="00E66D59" w:rsidP="006325A7">
      <w:pPr>
        <w:numPr>
          <w:ilvl w:val="0"/>
          <w:numId w:val="10"/>
        </w:numPr>
        <w:spacing w:before="100" w:beforeAutospacing="1"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тамырын тактоодо итерациялык процессти түзүү</w:t>
      </w:r>
    </w:p>
    <w:p w14:paraId="73843620" w14:textId="77777777" w:rsidR="00E66D59" w:rsidRPr="00421D41" w:rsidRDefault="00E66D59" w:rsidP="006325A7">
      <w:pPr>
        <w:numPr>
          <w:ilvl w:val="0"/>
          <w:numId w:val="10"/>
        </w:numPr>
        <w:spacing w:before="100" w:beforeAutospacing="1"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өзгөрмөлөрдүн орундарын алмаштыруу</w:t>
      </w:r>
    </w:p>
    <w:p w14:paraId="321D57D8" w14:textId="77777777" w:rsidR="00E66D59" w:rsidRPr="00421D41" w:rsidRDefault="00E66D59" w:rsidP="006325A7">
      <w:pPr>
        <w:numPr>
          <w:ilvl w:val="0"/>
          <w:numId w:val="10"/>
        </w:numPr>
        <w:spacing w:before="100" w:beforeAutospacing="1"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ар бир белгисизди вектордун компоненттери аркылуу туюнтуу</w:t>
      </w:r>
    </w:p>
    <w:p w14:paraId="2ABFDACD" w14:textId="77777777" w:rsidR="00E66D59" w:rsidRPr="00421D41" w:rsidRDefault="00E66D59" w:rsidP="006325A7">
      <w:pPr>
        <w:numPr>
          <w:ilvl w:val="0"/>
          <w:numId w:val="7"/>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Алгебралык теңдемелерди жакындаштырып чыгарууда жаныма методунун жалпы формуласын көрсөткүлө:</w:t>
      </w:r>
    </w:p>
    <w:p w14:paraId="1D39C271" w14:textId="77777777" w:rsidR="00E66D59" w:rsidRPr="00421D41" w:rsidRDefault="00914B83" w:rsidP="006325A7">
      <w:pPr>
        <w:numPr>
          <w:ilvl w:val="0"/>
          <w:numId w:val="9"/>
        </w:numPr>
        <w:spacing w:after="0" w:line="360" w:lineRule="auto"/>
        <w:contextualSpacing/>
        <w:rPr>
          <w:rFonts w:ascii="Times New Roman" w:eastAsia="Times New Roman" w:hAnsi="Times New Roman" w:cs="Times New Roman"/>
          <w:sz w:val="28"/>
          <w:szCs w:val="28"/>
          <w:lang w:eastAsia="ru-RU"/>
        </w:rPr>
      </w:pPr>
      <m:oMath>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vertAlign w:val="subscript"/>
                <w:lang w:val="en-US"/>
              </w:rPr>
              <m:t xml:space="preserve">  b</m:t>
            </m:r>
          </m:e>
          <m:sub>
            <m:r>
              <w:rPr>
                <w:rFonts w:ascii="Cambria Math" w:eastAsia="Calibri" w:hAnsi="Cambria Math" w:cs="Times New Roman"/>
                <w:sz w:val="28"/>
                <w:szCs w:val="28"/>
                <w:vertAlign w:val="subscript"/>
              </w:rPr>
              <m:t>n+1</m:t>
            </m:r>
          </m:sub>
        </m:sSub>
        <m:r>
          <w:rPr>
            <w:rFonts w:ascii="Cambria Math" w:eastAsia="Calibri" w:hAnsi="Cambria Math" w:cs="Times New Roman"/>
            <w:sz w:val="28"/>
            <w:szCs w:val="28"/>
            <w:vertAlign w:val="subscript"/>
          </w:rPr>
          <m:t>=</m:t>
        </m:r>
        <m:f>
          <m:fPr>
            <m:ctrlPr>
              <w:rPr>
                <w:rFonts w:ascii="Cambria Math" w:eastAsia="Calibri" w:hAnsi="Cambria Math" w:cs="Times New Roman"/>
                <w:i/>
                <w:sz w:val="28"/>
                <w:szCs w:val="28"/>
                <w:vertAlign w:val="subscript"/>
              </w:rPr>
            </m:ctrlPr>
          </m:fPr>
          <m:num>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vertAlign w:val="subscript"/>
                  </w:rPr>
                  <m:t>b</m:t>
                </m:r>
              </m:e>
              <m:sub>
                <m:r>
                  <w:rPr>
                    <w:rFonts w:ascii="Cambria Math" w:eastAsia="Calibri" w:hAnsi="Cambria Math" w:cs="Times New Roman"/>
                    <w:sz w:val="28"/>
                    <w:szCs w:val="28"/>
                    <w:vertAlign w:val="subscript"/>
                  </w:rPr>
                  <m:t>n-1</m:t>
                </m:r>
              </m:sub>
            </m:sSub>
          </m:num>
          <m:den>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vertAlign w:val="subscript"/>
                  </w:rPr>
                  <m:t>b</m:t>
                </m:r>
              </m:e>
              <m:sub>
                <m:r>
                  <w:rPr>
                    <w:rFonts w:ascii="Cambria Math" w:eastAsia="Calibri" w:hAnsi="Cambria Math" w:cs="Times New Roman"/>
                    <w:sz w:val="28"/>
                    <w:szCs w:val="28"/>
                    <w:vertAlign w:val="subscript"/>
                  </w:rPr>
                  <m:t>n</m:t>
                </m:r>
              </m:sub>
            </m:sSub>
          </m:den>
        </m:f>
      </m:oMath>
    </w:p>
    <w:p w14:paraId="4BE525F8" w14:textId="77777777" w:rsidR="00E66D59" w:rsidRPr="00421D41" w:rsidRDefault="00914B83" w:rsidP="006325A7">
      <w:pPr>
        <w:numPr>
          <w:ilvl w:val="0"/>
          <w:numId w:val="9"/>
        </w:numPr>
        <w:spacing w:after="0" w:line="360" w:lineRule="auto"/>
        <w:contextualSpacing/>
        <w:rPr>
          <w:rFonts w:ascii="Times New Roman" w:eastAsia="Times New Roman" w:hAnsi="Times New Roman" w:cs="Times New Roman"/>
          <w:sz w:val="28"/>
          <w:szCs w:val="28"/>
          <w:lang w:eastAsia="ru-RU"/>
        </w:rPr>
      </w:pPr>
      <m:oMath>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vertAlign w:val="subscript"/>
                <w:lang w:val="en-US"/>
              </w:rPr>
              <m:t xml:space="preserve"> b</m:t>
            </m:r>
          </m:e>
          <m:sub>
            <m:r>
              <w:rPr>
                <w:rFonts w:ascii="Cambria Math" w:eastAsia="Calibri" w:hAnsi="Cambria Math" w:cs="Times New Roman"/>
                <w:sz w:val="28"/>
                <w:szCs w:val="28"/>
                <w:vertAlign w:val="subscript"/>
              </w:rPr>
              <m:t>n+1</m:t>
            </m:r>
          </m:sub>
        </m:sSub>
        <m:r>
          <w:rPr>
            <w:rFonts w:ascii="Cambria Math" w:eastAsia="Calibri" w:hAnsi="Cambria Math" w:cs="Times New Roman"/>
            <w:sz w:val="28"/>
            <w:szCs w:val="28"/>
            <w:vertAlign w:val="subscript"/>
          </w:rPr>
          <m:t>=</m:t>
        </m:r>
        <m:f>
          <m:fPr>
            <m:ctrlPr>
              <w:rPr>
                <w:rFonts w:ascii="Cambria Math" w:eastAsia="Calibri" w:hAnsi="Cambria Math" w:cs="Times New Roman"/>
                <w:i/>
                <w:sz w:val="28"/>
                <w:szCs w:val="28"/>
                <w:vertAlign w:val="subscript"/>
              </w:rPr>
            </m:ctrlPr>
          </m:fPr>
          <m:num>
            <m:sSup>
              <m:sSupPr>
                <m:ctrlPr>
                  <w:rPr>
                    <w:rFonts w:ascii="Cambria Math" w:eastAsia="Calibri" w:hAnsi="Cambria Math" w:cs="Times New Roman"/>
                    <w:i/>
                    <w:sz w:val="28"/>
                    <w:szCs w:val="28"/>
                    <w:vertAlign w:val="subscript"/>
                  </w:rPr>
                </m:ctrlPr>
              </m:sSupPr>
              <m:e>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vertAlign w:val="subscript"/>
                      </w:rPr>
                      <m:t>b</m:t>
                    </m:r>
                  </m:e>
                  <m:sub>
                    <m:r>
                      <w:rPr>
                        <w:rFonts w:ascii="Cambria Math" w:eastAsia="Calibri" w:hAnsi="Cambria Math" w:cs="Times New Roman"/>
                        <w:sz w:val="28"/>
                        <w:szCs w:val="28"/>
                        <w:vertAlign w:val="subscript"/>
                      </w:rPr>
                      <m:t>n-1</m:t>
                    </m:r>
                  </m:sub>
                </m:sSub>
              </m:e>
              <m:sup>
                <m:r>
                  <w:rPr>
                    <w:rFonts w:ascii="Cambria Math" w:eastAsia="Calibri" w:hAnsi="Cambria Math" w:cs="Times New Roman"/>
                    <w:sz w:val="28"/>
                    <w:szCs w:val="28"/>
                    <w:vertAlign w:val="subscript"/>
                  </w:rPr>
                  <m:t>2</m:t>
                </m:r>
              </m:sup>
            </m:sSup>
          </m:num>
          <m:den>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vertAlign w:val="subscript"/>
                  </w:rPr>
                  <m:t>b</m:t>
                </m:r>
              </m:e>
              <m:sub>
                <m:r>
                  <w:rPr>
                    <w:rFonts w:ascii="Cambria Math" w:eastAsia="Calibri" w:hAnsi="Cambria Math" w:cs="Times New Roman"/>
                    <w:sz w:val="28"/>
                    <w:szCs w:val="28"/>
                    <w:vertAlign w:val="subscript"/>
                  </w:rPr>
                  <m:t>n</m:t>
                </m:r>
              </m:sub>
            </m:sSub>
          </m:den>
        </m:f>
      </m:oMath>
    </w:p>
    <w:p w14:paraId="30EE686C" w14:textId="77777777" w:rsidR="00E66D59" w:rsidRPr="00421D41" w:rsidRDefault="00914B83" w:rsidP="006325A7">
      <w:pPr>
        <w:numPr>
          <w:ilvl w:val="0"/>
          <w:numId w:val="9"/>
        </w:numPr>
        <w:spacing w:after="0" w:line="360" w:lineRule="auto"/>
        <w:contextualSpacing/>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val="en-US" w:eastAsia="ru-RU"/>
              </w:rPr>
              <m:t>b</m:t>
            </m:r>
          </m:e>
          <m:sub>
            <m:r>
              <w:rPr>
                <w:rFonts w:ascii="Cambria Math" w:eastAsia="Times New Roman" w:hAnsi="Cambria Math" w:cs="Times New Roman"/>
                <w:sz w:val="28"/>
                <w:szCs w:val="28"/>
                <w:vertAlign w:val="subscript"/>
                <w:lang w:eastAsia="ru-RU"/>
              </w:rPr>
              <m:t>n+1</m:t>
            </m:r>
          </m:sub>
        </m:sSub>
        <m:r>
          <w:rPr>
            <w:rFonts w:ascii="Cambria Math" w:eastAsia="Times New Roman" w:hAnsi="Cambria Math" w:cs="Times New Roman"/>
            <w:sz w:val="28"/>
            <w:szCs w:val="28"/>
            <w:vertAlign w:val="subscript"/>
            <w:lang w:eastAsia="ru-RU"/>
          </w:rPr>
          <m:t>=</m:t>
        </m:r>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eastAsia="ru-RU"/>
              </w:rPr>
              <m:t>b</m:t>
            </m:r>
          </m:e>
          <m:sub>
            <m:r>
              <w:rPr>
                <w:rFonts w:ascii="Cambria Math" w:eastAsia="Times New Roman" w:hAnsi="Cambria Math" w:cs="Times New Roman"/>
                <w:sz w:val="28"/>
                <w:szCs w:val="28"/>
                <w:vertAlign w:val="subscript"/>
                <w:lang w:eastAsia="ru-RU"/>
              </w:rPr>
              <m:t>1</m:t>
            </m:r>
          </m:sub>
        </m:sSub>
        <m:r>
          <w:rPr>
            <w:rFonts w:ascii="Cambria Math" w:eastAsia="Times New Roman" w:hAnsi="Cambria Math" w:cs="Times New Roman"/>
            <w:sz w:val="28"/>
            <w:szCs w:val="28"/>
            <w:vertAlign w:val="subscript"/>
            <w:lang w:eastAsia="ru-RU"/>
          </w:rPr>
          <m:t>-</m:t>
        </m:r>
        <m:f>
          <m:fPr>
            <m:ctrlPr>
              <w:rPr>
                <w:rFonts w:ascii="Cambria Math" w:eastAsia="Times New Roman" w:hAnsi="Cambria Math" w:cs="Times New Roman"/>
                <w:i/>
                <w:sz w:val="28"/>
                <w:szCs w:val="28"/>
                <w:vertAlign w:val="subscript"/>
                <w:lang w:eastAsia="ru-RU"/>
              </w:rPr>
            </m:ctrlPr>
          </m:fPr>
          <m:num>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eastAsia="ru-RU"/>
                  </w:rPr>
                  <m:t>f(b</m:t>
                </m:r>
              </m:e>
              <m:sub>
                <m:r>
                  <w:rPr>
                    <w:rFonts w:ascii="Cambria Math" w:eastAsia="Times New Roman" w:hAnsi="Cambria Math" w:cs="Times New Roman"/>
                    <w:sz w:val="28"/>
                    <w:szCs w:val="28"/>
                    <w:vertAlign w:val="subscript"/>
                    <w:lang w:eastAsia="ru-RU"/>
                  </w:rPr>
                  <m:t>n</m:t>
                </m:r>
              </m:sub>
            </m:sSub>
            <m:r>
              <w:rPr>
                <w:rFonts w:ascii="Cambria Math" w:eastAsia="Times New Roman" w:hAnsi="Cambria Math" w:cs="Times New Roman"/>
                <w:sz w:val="28"/>
                <w:szCs w:val="28"/>
                <w:vertAlign w:val="subscript"/>
                <w:lang w:eastAsia="ru-RU"/>
              </w:rPr>
              <m:t>)</m:t>
            </m:r>
          </m:num>
          <m:den>
            <m:sSup>
              <m:sSupPr>
                <m:ctrlPr>
                  <w:rPr>
                    <w:rFonts w:ascii="Cambria Math" w:eastAsia="Times New Roman" w:hAnsi="Cambria Math" w:cs="Times New Roman"/>
                    <w:i/>
                    <w:sz w:val="28"/>
                    <w:szCs w:val="28"/>
                    <w:vertAlign w:val="subscript"/>
                    <w:lang w:eastAsia="ru-RU"/>
                  </w:rPr>
                </m:ctrlPr>
              </m:sSupPr>
              <m:e>
                <m:r>
                  <w:rPr>
                    <w:rFonts w:ascii="Cambria Math" w:eastAsia="Times New Roman" w:hAnsi="Cambria Math" w:cs="Times New Roman"/>
                    <w:sz w:val="28"/>
                    <w:szCs w:val="28"/>
                    <w:vertAlign w:val="subscript"/>
                    <w:lang w:eastAsia="ru-RU"/>
                  </w:rPr>
                  <m:t>f</m:t>
                </m:r>
              </m:e>
              <m:sup>
                <m:r>
                  <w:rPr>
                    <w:rFonts w:ascii="Cambria Math" w:eastAsia="Times New Roman" w:hAnsi="Cambria Math" w:cs="Times New Roman"/>
                    <w:sz w:val="28"/>
                    <w:szCs w:val="28"/>
                    <w:vertAlign w:val="subscript"/>
                    <w:lang w:eastAsia="ru-RU"/>
                  </w:rPr>
                  <m:t>'</m:t>
                </m:r>
              </m:sup>
            </m:sSup>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eastAsia="ru-RU"/>
                  </w:rPr>
                  <m:t>(b</m:t>
                </m:r>
              </m:e>
              <m:sub>
                <m:r>
                  <w:rPr>
                    <w:rFonts w:ascii="Cambria Math" w:eastAsia="Times New Roman" w:hAnsi="Cambria Math" w:cs="Times New Roman"/>
                    <w:sz w:val="28"/>
                    <w:szCs w:val="28"/>
                    <w:vertAlign w:val="subscript"/>
                    <w:lang w:eastAsia="ru-RU"/>
                  </w:rPr>
                  <m:t>n</m:t>
                </m:r>
              </m:sub>
            </m:sSub>
            <m:r>
              <w:rPr>
                <w:rFonts w:ascii="Cambria Math" w:eastAsia="Times New Roman" w:hAnsi="Cambria Math" w:cs="Times New Roman"/>
                <w:sz w:val="28"/>
                <w:szCs w:val="28"/>
                <w:vertAlign w:val="subscript"/>
                <w:lang w:eastAsia="ru-RU"/>
              </w:rPr>
              <m:t>)</m:t>
            </m:r>
          </m:den>
        </m:f>
      </m:oMath>
    </w:p>
    <w:p w14:paraId="4528BC18" w14:textId="77777777" w:rsidR="00E66D59" w:rsidRPr="00421D41" w:rsidRDefault="00914B83" w:rsidP="006325A7">
      <w:pPr>
        <w:numPr>
          <w:ilvl w:val="0"/>
          <w:numId w:val="9"/>
        </w:numPr>
        <w:spacing w:after="0" w:line="360" w:lineRule="auto"/>
        <w:contextualSpacing/>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val="en-US" w:eastAsia="ru-RU"/>
              </w:rPr>
              <m:t>b</m:t>
            </m:r>
          </m:e>
          <m:sub>
            <m:r>
              <w:rPr>
                <w:rFonts w:ascii="Cambria Math" w:eastAsia="Times New Roman" w:hAnsi="Cambria Math" w:cs="Times New Roman"/>
                <w:sz w:val="28"/>
                <w:szCs w:val="28"/>
                <w:vertAlign w:val="subscript"/>
                <w:lang w:eastAsia="ru-RU"/>
              </w:rPr>
              <m:t>n+1</m:t>
            </m:r>
          </m:sub>
        </m:sSub>
        <m:r>
          <w:rPr>
            <w:rFonts w:ascii="Cambria Math" w:eastAsia="Times New Roman" w:hAnsi="Cambria Math" w:cs="Times New Roman"/>
            <w:sz w:val="28"/>
            <w:szCs w:val="28"/>
            <w:vertAlign w:val="subscript"/>
            <w:lang w:eastAsia="ru-RU"/>
          </w:rPr>
          <m:t>=</m:t>
        </m:r>
        <m:f>
          <m:fPr>
            <m:ctrlPr>
              <w:rPr>
                <w:rFonts w:ascii="Cambria Math" w:eastAsia="Times New Roman" w:hAnsi="Cambria Math" w:cs="Times New Roman"/>
                <w:i/>
                <w:sz w:val="28"/>
                <w:szCs w:val="28"/>
                <w:vertAlign w:val="subscript"/>
                <w:lang w:eastAsia="ru-RU"/>
              </w:rPr>
            </m:ctrlPr>
          </m:fPr>
          <m:num>
            <m:sSup>
              <m:sSupPr>
                <m:ctrlPr>
                  <w:rPr>
                    <w:rFonts w:ascii="Cambria Math" w:eastAsia="Times New Roman" w:hAnsi="Cambria Math" w:cs="Times New Roman"/>
                    <w:i/>
                    <w:sz w:val="28"/>
                    <w:szCs w:val="28"/>
                    <w:vertAlign w:val="subscript"/>
                    <w:lang w:eastAsia="ru-RU"/>
                  </w:rPr>
                </m:ctrlPr>
              </m:sSupPr>
              <m:e>
                <m:r>
                  <w:rPr>
                    <w:rFonts w:ascii="Cambria Math" w:eastAsia="Times New Roman" w:hAnsi="Cambria Math" w:cs="Times New Roman"/>
                    <w:sz w:val="28"/>
                    <w:szCs w:val="28"/>
                    <w:vertAlign w:val="subscript"/>
                    <w:lang w:eastAsia="ru-RU"/>
                  </w:rPr>
                  <m:t>b</m:t>
                </m:r>
              </m:e>
              <m:sup>
                <m:r>
                  <w:rPr>
                    <w:rFonts w:ascii="Cambria Math" w:eastAsia="Times New Roman" w:hAnsi="Cambria Math" w:cs="Times New Roman"/>
                    <w:sz w:val="28"/>
                    <w:szCs w:val="28"/>
                    <w:vertAlign w:val="subscript"/>
                    <w:lang w:eastAsia="ru-RU"/>
                  </w:rPr>
                  <m:t>2</m:t>
                </m:r>
              </m:sup>
            </m:sSup>
            <m:r>
              <w:rPr>
                <w:rFonts w:ascii="Cambria Math" w:eastAsia="Times New Roman" w:hAnsi="Cambria Math" w:cs="Times New Roman"/>
                <w:sz w:val="28"/>
                <w:szCs w:val="28"/>
                <w:vertAlign w:val="subscript"/>
                <w:lang w:eastAsia="ru-RU"/>
              </w:rPr>
              <m:t>-1</m:t>
            </m:r>
          </m:num>
          <m:den>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eastAsia="ru-RU"/>
                  </w:rPr>
                  <m:t>b</m:t>
                </m:r>
              </m:e>
              <m:sub>
                <m:r>
                  <w:rPr>
                    <w:rFonts w:ascii="Cambria Math" w:eastAsia="Times New Roman" w:hAnsi="Cambria Math" w:cs="Times New Roman"/>
                    <w:sz w:val="28"/>
                    <w:szCs w:val="28"/>
                    <w:vertAlign w:val="subscript"/>
                    <w:lang w:eastAsia="ru-RU"/>
                  </w:rPr>
                  <m:t>n</m:t>
                </m:r>
              </m:sub>
            </m:sSub>
          </m:den>
        </m:f>
      </m:oMath>
    </w:p>
    <w:p w14:paraId="46C4BBC9" w14:textId="77777777" w:rsidR="00E66D59" w:rsidRPr="00421D41" w:rsidRDefault="00E66D59" w:rsidP="0005194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rPr>
        <w:t xml:space="preserve">Экинчи категориядагы (2-өздөштүрүү деңгээли) суроолорго өздөштүрүлгөн объекттин тышкы берилген касиеттерин жана анын </w:t>
      </w:r>
      <w:r w:rsidRPr="00421D41">
        <w:rPr>
          <w:rFonts w:ascii="Times New Roman" w:eastAsia="Times New Roman" w:hAnsi="Times New Roman" w:cs="Times New Roman"/>
          <w:sz w:val="28"/>
          <w:szCs w:val="28"/>
          <w:lang w:val="ky-KG" w:eastAsia="ru-RU"/>
        </w:rPr>
        <w:lastRenderedPageBreak/>
        <w:t>белгиленишин салыштыруу менен маалыматтын маанисин жана касиетин, берилген баштапкы жана жыйынтыктоочу продуктивдүү ишмердүүлүктөрүн талдоону талап кылган маселелер каралат.</w:t>
      </w:r>
      <w:r w:rsidRPr="00421D41">
        <w:rPr>
          <w:rFonts w:ascii="Times New Roman" w:eastAsia="Calibri" w:hAnsi="Times New Roman" w:cs="Times New Roman"/>
          <w:sz w:val="28"/>
          <w:szCs w:val="28"/>
          <w:lang w:val="ky-KG"/>
        </w:rPr>
        <w:t xml:space="preserve"> Бул тапшырмаларда  аткарууда студент тарабынан негизги сандык методдордун алгоритмдерин, жыйналууучулук шарттарын жана усулдардын туруктуулугун, алынган жыйынтыктардын ишенимдүүлүгүн баалоо билгичтиктери аныкталат.</w:t>
      </w:r>
      <w:r w:rsidRPr="00421D41">
        <w:rPr>
          <w:rFonts w:ascii="Times New Roman" w:eastAsia="Times New Roman" w:hAnsi="Times New Roman" w:cs="Times New Roman"/>
          <w:position w:val="-10"/>
          <w:sz w:val="28"/>
          <w:szCs w:val="28"/>
          <w:vertAlign w:val="subscript"/>
          <w:lang w:val="ky-KG" w:eastAsia="ru-RU"/>
        </w:rPr>
        <w:t xml:space="preserve"> </w:t>
      </w:r>
      <w:r w:rsidRPr="00421D41">
        <w:rPr>
          <w:rFonts w:ascii="Times New Roman" w:eastAsia="Times New Roman" w:hAnsi="Times New Roman" w:cs="Times New Roman"/>
          <w:sz w:val="28"/>
          <w:szCs w:val="28"/>
          <w:lang w:val="ky-KG" w:eastAsia="ru-RU"/>
        </w:rPr>
        <w:t xml:space="preserve">        </w:t>
      </w:r>
      <w:r w:rsidRPr="00421D41">
        <w:rPr>
          <w:rFonts w:ascii="Times New Roman" w:eastAsia="Calibri" w:hAnsi="Times New Roman" w:cs="Times New Roman"/>
          <w:sz w:val="28"/>
          <w:szCs w:val="28"/>
          <w:lang w:val="ky-KG"/>
        </w:rPr>
        <w:t xml:space="preserve"> </w:t>
      </w:r>
      <w:r w:rsidRPr="00421D41">
        <w:rPr>
          <w:rFonts w:ascii="Times New Roman" w:eastAsia="Times New Roman" w:hAnsi="Times New Roman" w:cs="Times New Roman"/>
          <w:sz w:val="28"/>
          <w:szCs w:val="28"/>
          <w:lang w:val="ky-KG" w:eastAsia="ru-RU"/>
        </w:rPr>
        <w:t xml:space="preserve"> ;</w:t>
      </w:r>
    </w:p>
    <w:p w14:paraId="0464EA69" w14:textId="77777777" w:rsidR="00E66D59" w:rsidRPr="00421D41" w:rsidRDefault="00E66D59" w:rsidP="00051944">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Мисалы, тесттик суроолор: </w:t>
      </w:r>
    </w:p>
    <w:p w14:paraId="2E817033" w14:textId="77777777" w:rsidR="00E66D59" w:rsidRPr="00421D41" w:rsidRDefault="00E66D59" w:rsidP="006325A7">
      <w:pPr>
        <w:numPr>
          <w:ilvl w:val="4"/>
          <w:numId w:val="6"/>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Таблицада берилген функциянын аналитикалык формуласын тапкыла: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tblGrid>
      <w:tr w:rsidR="00421D41" w:rsidRPr="00421D41" w14:paraId="341DF1FC" w14:textId="77777777" w:rsidTr="005F7758">
        <w:trPr>
          <w:jc w:val="center"/>
        </w:trPr>
        <w:tc>
          <w:tcPr>
            <w:tcW w:w="567" w:type="dxa"/>
          </w:tcPr>
          <w:p w14:paraId="36BA14E4"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x</w:t>
            </w:r>
          </w:p>
        </w:tc>
        <w:tc>
          <w:tcPr>
            <w:tcW w:w="567" w:type="dxa"/>
          </w:tcPr>
          <w:p w14:paraId="1BC049CB"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567" w:type="dxa"/>
          </w:tcPr>
          <w:p w14:paraId="3ADBB7DB"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w:t>
            </w:r>
          </w:p>
        </w:tc>
        <w:tc>
          <w:tcPr>
            <w:tcW w:w="567" w:type="dxa"/>
          </w:tcPr>
          <w:p w14:paraId="1A290E80" w14:textId="77777777" w:rsidR="00E66D59" w:rsidRPr="00421D41" w:rsidRDefault="00E66D59" w:rsidP="00051944">
            <w:pPr>
              <w:spacing w:after="0" w:line="360" w:lineRule="auto"/>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3</w:t>
            </w:r>
          </w:p>
        </w:tc>
      </w:tr>
      <w:tr w:rsidR="00421D41" w:rsidRPr="00421D41" w14:paraId="7373A0D3" w14:textId="77777777" w:rsidTr="005F7758">
        <w:trPr>
          <w:jc w:val="center"/>
        </w:trPr>
        <w:tc>
          <w:tcPr>
            <w:tcW w:w="567" w:type="dxa"/>
          </w:tcPr>
          <w:p w14:paraId="7BD90DD6"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у</w:t>
            </w:r>
          </w:p>
        </w:tc>
        <w:tc>
          <w:tcPr>
            <w:tcW w:w="567" w:type="dxa"/>
          </w:tcPr>
          <w:p w14:paraId="50F4BAE9"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w:t>
            </w:r>
          </w:p>
        </w:tc>
        <w:tc>
          <w:tcPr>
            <w:tcW w:w="567" w:type="dxa"/>
          </w:tcPr>
          <w:p w14:paraId="57B35356"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8</w:t>
            </w:r>
          </w:p>
        </w:tc>
        <w:tc>
          <w:tcPr>
            <w:tcW w:w="567" w:type="dxa"/>
          </w:tcPr>
          <w:p w14:paraId="1590EA27" w14:textId="77777777" w:rsidR="00E66D59" w:rsidRPr="00421D41" w:rsidRDefault="00E66D59"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27</w:t>
            </w:r>
          </w:p>
        </w:tc>
      </w:tr>
    </w:tbl>
    <w:p w14:paraId="35EDA382" w14:textId="77777777" w:rsidR="00E66D59" w:rsidRPr="00421D41" w:rsidRDefault="00E66D59" w:rsidP="006325A7">
      <w:pPr>
        <w:numPr>
          <w:ilvl w:val="0"/>
          <w:numId w:val="11"/>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noProof/>
          <w:position w:val="-10"/>
          <w:sz w:val="28"/>
          <w:szCs w:val="28"/>
          <w:vertAlign w:val="subscript"/>
          <w:lang w:eastAsia="ru-RU"/>
        </w:rPr>
        <w:drawing>
          <wp:inline distT="0" distB="0" distL="0" distR="0" wp14:anchorId="1DC6A5E8" wp14:editId="68D76755">
            <wp:extent cx="1438275" cy="228600"/>
            <wp:effectExtent l="0" t="0" r="0" b="0"/>
            <wp:docPr id="196771" name="Рисунок 19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14:paraId="78A67895" w14:textId="77777777" w:rsidR="00E66D59" w:rsidRPr="00421D41" w:rsidRDefault="00E66D59" w:rsidP="006325A7">
      <w:pPr>
        <w:numPr>
          <w:ilvl w:val="0"/>
          <w:numId w:val="11"/>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noProof/>
          <w:position w:val="-10"/>
          <w:sz w:val="28"/>
          <w:szCs w:val="28"/>
          <w:vertAlign w:val="subscript"/>
          <w:lang w:eastAsia="ru-RU"/>
        </w:rPr>
        <w:drawing>
          <wp:inline distT="0" distB="0" distL="0" distR="0" wp14:anchorId="2AA40E9B" wp14:editId="72D12B45">
            <wp:extent cx="1438275" cy="228600"/>
            <wp:effectExtent l="0" t="0" r="0" b="0"/>
            <wp:docPr id="196772" name="Рисунок 19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14:paraId="256CDB79" w14:textId="77777777" w:rsidR="00E66D59" w:rsidRPr="00421D41" w:rsidRDefault="00E66D59" w:rsidP="006325A7">
      <w:pPr>
        <w:numPr>
          <w:ilvl w:val="0"/>
          <w:numId w:val="11"/>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noProof/>
          <w:position w:val="-10"/>
          <w:sz w:val="28"/>
          <w:szCs w:val="28"/>
          <w:vertAlign w:val="subscript"/>
          <w:lang w:eastAsia="ru-RU"/>
        </w:rPr>
        <w:drawing>
          <wp:inline distT="0" distB="0" distL="0" distR="0" wp14:anchorId="5D75E389" wp14:editId="0EA6E726">
            <wp:extent cx="1514475" cy="228600"/>
            <wp:effectExtent l="0" t="0" r="0" b="0"/>
            <wp:docPr id="196773" name="Рисунок 19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p>
    <w:p w14:paraId="5C2C87CC" w14:textId="77777777" w:rsidR="00E66D59" w:rsidRPr="00421D41" w:rsidRDefault="00E66D59" w:rsidP="006325A7">
      <w:pPr>
        <w:numPr>
          <w:ilvl w:val="0"/>
          <w:numId w:val="11"/>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noProof/>
          <w:position w:val="-10"/>
          <w:sz w:val="28"/>
          <w:szCs w:val="28"/>
          <w:vertAlign w:val="subscript"/>
          <w:lang w:eastAsia="ru-RU"/>
        </w:rPr>
        <w:drawing>
          <wp:inline distT="0" distB="0" distL="0" distR="0" wp14:anchorId="33FE5141" wp14:editId="3E800A26">
            <wp:extent cx="628650" cy="228600"/>
            <wp:effectExtent l="0" t="0" r="0" b="0"/>
            <wp:docPr id="196787" name="Рисунок 19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p w14:paraId="33628AF5" w14:textId="77777777" w:rsidR="00E66D59" w:rsidRPr="00421D41" w:rsidRDefault="00E66D59" w:rsidP="006325A7">
      <w:pPr>
        <w:numPr>
          <w:ilvl w:val="0"/>
          <w:numId w:val="6"/>
        </w:numPr>
        <w:spacing w:before="100" w:beforeAutospacing="1"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Аныкталган интегралды эсептөөдө интегралдоо кадамынын ырааттуу азаюусу ...алып келет:</w:t>
      </w:r>
    </w:p>
    <w:p w14:paraId="6679976B" w14:textId="77777777" w:rsidR="00E66D59" w:rsidRPr="00421D41" w:rsidRDefault="00E66D59" w:rsidP="006325A7">
      <w:pPr>
        <w:numPr>
          <w:ilvl w:val="0"/>
          <w:numId w:val="12"/>
        </w:numPr>
        <w:spacing w:after="0" w:line="360" w:lineRule="auto"/>
        <w:contextualSpacing/>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rPr>
        <w:t>эсептөөнүн каталыгын өзгөртпөйт,</w:t>
      </w:r>
    </w:p>
    <w:p w14:paraId="61B2C979" w14:textId="77777777" w:rsidR="00E66D59" w:rsidRPr="00421D41" w:rsidRDefault="00E66D59" w:rsidP="006325A7">
      <w:pPr>
        <w:numPr>
          <w:ilvl w:val="0"/>
          <w:numId w:val="12"/>
        </w:numPr>
        <w:spacing w:after="0" w:line="360" w:lineRule="auto"/>
        <w:contextualSpacing/>
        <w:rPr>
          <w:rFonts w:ascii="Times New Roman" w:eastAsia="Calibri" w:hAnsi="Times New Roman" w:cs="Times New Roman"/>
          <w:sz w:val="28"/>
          <w:szCs w:val="28"/>
          <w:lang w:val="ky-KG"/>
        </w:rPr>
      </w:pPr>
      <w:r w:rsidRPr="00421D41">
        <w:rPr>
          <w:rFonts w:ascii="Times New Roman" w:eastAsia="Times New Roman" w:hAnsi="Times New Roman" w:cs="Times New Roman"/>
          <w:sz w:val="28"/>
          <w:szCs w:val="28"/>
          <w:lang w:val="ky-KG" w:eastAsia="ru-RU"/>
        </w:rPr>
        <w:t>тегеректөө каталыгынын таасири башталганга чейин катачылыктардын азайышына,</w:t>
      </w:r>
    </w:p>
    <w:p w14:paraId="22E80C7D" w14:textId="77777777" w:rsidR="00E66D59" w:rsidRPr="00421D41" w:rsidRDefault="00E66D59" w:rsidP="006325A7">
      <w:pPr>
        <w:numPr>
          <w:ilvl w:val="0"/>
          <w:numId w:val="12"/>
        </w:num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каталыктардын чексиз көбөйүшүнө,</w:t>
      </w:r>
    </w:p>
    <w:p w14:paraId="3B33CF9B" w14:textId="77777777" w:rsidR="00E66D59" w:rsidRPr="00421D41" w:rsidRDefault="00E66D59" w:rsidP="006325A7">
      <w:pPr>
        <w:numPr>
          <w:ilvl w:val="0"/>
          <w:numId w:val="12"/>
        </w:num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каталыктардын чексиз азайышына.</w:t>
      </w:r>
    </w:p>
    <w:p w14:paraId="4DB04FFD" w14:textId="77777777" w:rsidR="00E66D59" w:rsidRPr="00421D41" w:rsidRDefault="00E66D59" w:rsidP="00051944">
      <w:pPr>
        <w:tabs>
          <w:tab w:val="num" w:pos="786"/>
        </w:tabs>
        <w:spacing w:after="0" w:line="360" w:lineRule="auto"/>
        <w:jc w:val="both"/>
        <w:rPr>
          <w:rFonts w:ascii="Times New Roman" w:eastAsia="Times New Roman" w:hAnsi="Times New Roman" w:cs="Times New Roman"/>
          <w:b/>
          <w:sz w:val="28"/>
          <w:szCs w:val="28"/>
          <w:lang w:val="ky-KG" w:eastAsia="ru-RU"/>
        </w:rPr>
      </w:pPr>
      <w:r w:rsidRPr="00421D41">
        <w:rPr>
          <w:rFonts w:ascii="Times New Roman" w:eastAsia="Calibri" w:hAnsi="Times New Roman" w:cs="Times New Roman"/>
          <w:sz w:val="28"/>
          <w:szCs w:val="28"/>
          <w:lang w:val="ky-KG"/>
        </w:rPr>
        <w:t xml:space="preserve">3. </w:t>
      </w:r>
      <w:r w:rsidRPr="00421D41">
        <w:rPr>
          <w:rFonts w:ascii="Times New Roman" w:eastAsia="Times New Roman" w:hAnsi="Times New Roman" w:cs="Times New Roman"/>
          <w:sz w:val="28"/>
          <w:szCs w:val="28"/>
          <w:lang w:val="ky-KG" w:eastAsia="ru-RU"/>
        </w:rPr>
        <w:t>Сызыктуу алгебралык теңдемелер системасынын оң бөлүгүнүн коэффициенттеринин матрицасы шартталган, эгерде:</w:t>
      </w:r>
    </w:p>
    <w:p w14:paraId="7FF97F36" w14:textId="77777777" w:rsidR="00E66D59" w:rsidRPr="00421D41" w:rsidRDefault="00E66D59" w:rsidP="006325A7">
      <w:pPr>
        <w:numPr>
          <w:ilvl w:val="0"/>
          <w:numId w:val="13"/>
        </w:num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 xml:space="preserve">шарттардын саны 1ден аз болсо, </w:t>
      </w:r>
    </w:p>
    <w:p w14:paraId="219246CF" w14:textId="77777777" w:rsidR="00E66D59" w:rsidRPr="00421D41" w:rsidRDefault="00E66D59" w:rsidP="006325A7">
      <w:pPr>
        <w:numPr>
          <w:ilvl w:val="0"/>
          <w:numId w:val="13"/>
        </w:num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шарттардын саны 1ге барабар болсо</w:t>
      </w:r>
      <w:r w:rsidRPr="00421D41">
        <w:rPr>
          <w:rFonts w:ascii="Times New Roman" w:eastAsia="Calibri" w:hAnsi="Times New Roman" w:cs="Times New Roman"/>
          <w:sz w:val="28"/>
          <w:szCs w:val="28"/>
          <w:lang w:val="ky-KG"/>
        </w:rPr>
        <w:t>,</w:t>
      </w:r>
    </w:p>
    <w:p w14:paraId="03B34759" w14:textId="77777777" w:rsidR="00E66D59" w:rsidRPr="00421D41" w:rsidRDefault="00E66D59" w:rsidP="006325A7">
      <w:pPr>
        <w:numPr>
          <w:ilvl w:val="0"/>
          <w:numId w:val="13"/>
        </w:num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шарттардын саны 0дөн жогору болсо</w:t>
      </w:r>
      <w:r w:rsidRPr="00421D41">
        <w:rPr>
          <w:rFonts w:ascii="Times New Roman" w:eastAsia="Calibri" w:hAnsi="Times New Roman" w:cs="Times New Roman"/>
          <w:sz w:val="28"/>
          <w:szCs w:val="28"/>
          <w:lang w:val="ky-KG"/>
        </w:rPr>
        <w:t>,</w:t>
      </w:r>
    </w:p>
    <w:p w14:paraId="0FC4D423" w14:textId="77777777" w:rsidR="00E66D59" w:rsidRPr="00421D41" w:rsidRDefault="00E66D59" w:rsidP="006325A7">
      <w:pPr>
        <w:numPr>
          <w:ilvl w:val="0"/>
          <w:numId w:val="13"/>
        </w:numPr>
        <w:spacing w:after="0" w:line="360" w:lineRule="auto"/>
        <w:contextualSpacing/>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rPr>
        <w:t>шарттардын саны 100дөн көп болсо</w:t>
      </w:r>
      <w:r w:rsidRPr="00421D41">
        <w:rPr>
          <w:rFonts w:ascii="Times New Roman" w:eastAsia="Calibri" w:hAnsi="Times New Roman" w:cs="Times New Roman"/>
          <w:sz w:val="28"/>
          <w:szCs w:val="28"/>
          <w:lang w:val="ky-KG"/>
        </w:rPr>
        <w:t>.</w:t>
      </w:r>
    </w:p>
    <w:p w14:paraId="0D0AFC0A" w14:textId="77777777" w:rsidR="00E66D59" w:rsidRPr="00421D41" w:rsidRDefault="00E66D59" w:rsidP="00051944">
      <w:pPr>
        <w:spacing w:after="0" w:line="360" w:lineRule="auto"/>
        <w:ind w:firstLine="708"/>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 xml:space="preserve">Үчүнчү категорияга (3-өздөштүрүү деңгээли) объекттерди өзгөртүп түзүү боюнча жаңы жыйынтыктарды алуу максатында типтүү эмес </w:t>
      </w:r>
      <w:r w:rsidRPr="00421D41">
        <w:rPr>
          <w:rFonts w:ascii="Times New Roman" w:eastAsia="Calibri" w:hAnsi="Times New Roman" w:cs="Times New Roman"/>
          <w:sz w:val="28"/>
          <w:szCs w:val="28"/>
          <w:lang w:val="ky-KG"/>
        </w:rPr>
        <w:lastRenderedPageBreak/>
        <w:t>маселелерди чыгаруу үчүн алынган маалыматты пайдалануу менен байланышкан продуктивдүү иштин деңгээлинде өздөштүрүлгөн маселелер кирет.</w:t>
      </w:r>
    </w:p>
    <w:p w14:paraId="7973BD62" w14:textId="77777777" w:rsidR="00E66D59" w:rsidRPr="00421D41" w:rsidRDefault="00E66D59" w:rsidP="00051944">
      <w:pPr>
        <w:spacing w:after="0" w:line="360" w:lineRule="auto"/>
        <w:jc w:val="both"/>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Мисалы, тесттик суроолор:</w:t>
      </w:r>
    </w:p>
    <w:p w14:paraId="683549D1" w14:textId="77777777" w:rsidR="00E66D59" w:rsidRPr="00421D41" w:rsidRDefault="00E66D59" w:rsidP="00051944">
      <w:pPr>
        <w:spacing w:after="0" w:line="360" w:lineRule="auto"/>
        <w:ind w:left="360"/>
        <w:jc w:val="both"/>
        <w:rPr>
          <w:rFonts w:ascii="Times New Roman" w:eastAsia="Times New Roman" w:hAnsi="Times New Roman" w:cs="Times New Roman"/>
          <w:sz w:val="28"/>
          <w:szCs w:val="28"/>
          <w:lang w:val="ky-KG" w:eastAsia="ru-RU"/>
        </w:rPr>
      </w:pPr>
      <w:r w:rsidRPr="00421D41">
        <w:rPr>
          <w:rFonts w:ascii="Times New Roman" w:eastAsia="Calibri" w:hAnsi="Times New Roman" w:cs="Times New Roman"/>
          <w:sz w:val="28"/>
          <w:szCs w:val="28"/>
          <w:lang w:val="ky-KG"/>
        </w:rPr>
        <w:t xml:space="preserve">1. </w:t>
      </w:r>
      <w:r w:rsidRPr="00421D41">
        <w:rPr>
          <w:rFonts w:ascii="Times New Roman" w:eastAsia="Times New Roman" w:hAnsi="Times New Roman" w:cs="Times New Roman"/>
          <w:sz w:val="28"/>
          <w:szCs w:val="28"/>
          <w:lang w:val="ky-KG" w:eastAsia="ru-RU"/>
        </w:rPr>
        <w:t>x^3-3x+1=0 теңдемесинин [0; 1] кесиндисиндеги тамырынын хорда методу менен 1-жакындатылган маанисин аныктагыла.</w:t>
      </w:r>
    </w:p>
    <w:p w14:paraId="5F5DC272" w14:textId="77777777" w:rsidR="00E66D59" w:rsidRPr="00421D41" w:rsidRDefault="00E66D59" w:rsidP="006325A7">
      <w:pPr>
        <w:numPr>
          <w:ilvl w:val="0"/>
          <w:numId w:val="14"/>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1,488                           </w:t>
      </w:r>
    </w:p>
    <w:p w14:paraId="2AF9825B" w14:textId="77777777" w:rsidR="00E66D59" w:rsidRPr="00421D41" w:rsidRDefault="00E66D59" w:rsidP="006325A7">
      <w:pPr>
        <w:numPr>
          <w:ilvl w:val="0"/>
          <w:numId w:val="14"/>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0,5                   </w:t>
      </w:r>
    </w:p>
    <w:p w14:paraId="410AA8F6" w14:textId="77777777" w:rsidR="00E66D59" w:rsidRPr="00421D41" w:rsidRDefault="00E66D59" w:rsidP="006325A7">
      <w:pPr>
        <w:numPr>
          <w:ilvl w:val="0"/>
          <w:numId w:val="14"/>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1,6971             </w:t>
      </w:r>
    </w:p>
    <w:p w14:paraId="5100BF48" w14:textId="77777777" w:rsidR="00E66D59" w:rsidRPr="00421D41" w:rsidRDefault="00E66D59" w:rsidP="006325A7">
      <w:pPr>
        <w:numPr>
          <w:ilvl w:val="0"/>
          <w:numId w:val="14"/>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1,588</w:t>
      </w:r>
    </w:p>
    <w:p w14:paraId="24B705CC" w14:textId="77777777" w:rsidR="00E66D59" w:rsidRPr="00421D41" w:rsidRDefault="00E66D59" w:rsidP="006325A7">
      <w:pPr>
        <w:numPr>
          <w:ilvl w:val="0"/>
          <w:numId w:val="16"/>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Эйлердин сынык сызыктар методунун жалпы формуласын көрсөткүлө:   </w:t>
      </w:r>
    </w:p>
    <w:p w14:paraId="1C663861" w14:textId="77777777" w:rsidR="00E66D59" w:rsidRPr="00421D41" w:rsidRDefault="00914B83" w:rsidP="006325A7">
      <w:pPr>
        <w:numPr>
          <w:ilvl w:val="0"/>
          <w:numId w:val="15"/>
        </w:numPr>
        <w:spacing w:after="0" w:line="360" w:lineRule="auto"/>
        <w:contextualSpacing/>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k+1</m:t>
            </m:r>
          </m:sub>
        </m:sSub>
      </m:oMath>
      <w:r w:rsidR="00E66D59" w:rsidRPr="00421D41">
        <w:rPr>
          <w:rFonts w:ascii="Times New Roman" w:eastAsia="Times New Roman" w:hAnsi="Times New Roman" w:cs="Times New Roman"/>
          <w:sz w:val="28"/>
          <w:szCs w:val="28"/>
          <w:lang w:val="ky-KG" w:eastAsia="ru-RU"/>
        </w:rPr>
        <w:t xml:space="preserve">  </w:t>
      </w:r>
      <m:oMath>
        <m:r>
          <w:rPr>
            <w:rFonts w:ascii="Cambria Math" w:eastAsia="Times New Roman" w:hAnsi="Cambria Math" w:cs="Times New Roman"/>
            <w:sz w:val="28"/>
            <w:szCs w:val="28"/>
            <w:lang w:val="ky-KG" w:eastAsia="ru-RU"/>
          </w:rPr>
          <m:t>=hf</m:t>
        </m:r>
        <m:d>
          <m:dPr>
            <m:ctrlPr>
              <w:rPr>
                <w:rFonts w:ascii="Cambria Math" w:eastAsia="Times New Roman" w:hAnsi="Cambria Math" w:cs="Times New Roman"/>
                <w:i/>
                <w:sz w:val="28"/>
                <w:szCs w:val="28"/>
                <w:lang w:val="ky-KG" w:eastAsia="ru-RU"/>
              </w:rPr>
            </m:ctrlPr>
          </m:dPr>
          <m:e>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k</m:t>
                </m:r>
              </m:sub>
            </m:sSub>
            <m:r>
              <w:rPr>
                <w:rFonts w:ascii="Cambria Math" w:eastAsia="Times New Roman" w:hAnsi="Cambria Math" w:cs="Times New Roman"/>
                <w:sz w:val="28"/>
                <w:szCs w:val="28"/>
                <w:lang w:val="ky-KG" w:eastAsia="ru-RU"/>
              </w:rPr>
              <m:t xml:space="preserve">, </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e>
        </m:d>
      </m:oMath>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eastAsia="ru-RU"/>
        </w:rPr>
        <w:t xml:space="preserve">          </w:t>
      </w:r>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eastAsia="ru-RU"/>
        </w:rPr>
        <w:t xml:space="preserve">    </w:t>
      </w:r>
      <w:r w:rsidR="00E66D59" w:rsidRPr="00421D41">
        <w:rPr>
          <w:rFonts w:ascii="Times New Roman" w:eastAsia="Times New Roman" w:hAnsi="Times New Roman" w:cs="Times New Roman"/>
          <w:b/>
          <w:sz w:val="28"/>
          <w:szCs w:val="28"/>
          <w:lang w:val="ky-KG" w:eastAsia="ru-RU"/>
        </w:rPr>
        <w:t xml:space="preserve"> </w:t>
      </w:r>
    </w:p>
    <w:p w14:paraId="188DAFD7" w14:textId="77777777" w:rsidR="00E66D59" w:rsidRPr="00421D41" w:rsidRDefault="00E66D59" w:rsidP="006325A7">
      <w:pPr>
        <w:numPr>
          <w:ilvl w:val="0"/>
          <w:numId w:val="15"/>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eastAsia="ru-RU"/>
              </w:rPr>
            </m:ctrlPr>
          </m:sSubPr>
          <m:e>
            <m:r>
              <m:rPr>
                <m:sty m:val="p"/>
              </m:rPr>
              <w:rPr>
                <w:rFonts w:ascii="Cambria Math" w:eastAsia="Times New Roman" w:hAnsi="Cambria Math" w:cs="Times New Roman"/>
                <w:sz w:val="28"/>
                <w:szCs w:val="28"/>
                <w:lang w:val="ky-KG" w:eastAsia="ru-RU"/>
              </w:rPr>
              <m:t>Δ</m:t>
            </m:r>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oMath>
      <w:r w:rsidRPr="00421D41">
        <w:rPr>
          <w:rFonts w:ascii="Times New Roman" w:eastAsia="Times New Roman" w:hAnsi="Times New Roman" w:cs="Times New Roman"/>
          <w:sz w:val="28"/>
          <w:szCs w:val="28"/>
          <w:lang w:eastAsia="ru-RU"/>
        </w:rPr>
        <w:t xml:space="preserve">                      </w:t>
      </w:r>
    </w:p>
    <w:p w14:paraId="0E9F9357" w14:textId="77777777" w:rsidR="00E66D59" w:rsidRPr="00421D41" w:rsidRDefault="00E66D59" w:rsidP="006325A7">
      <w:pPr>
        <w:numPr>
          <w:ilvl w:val="0"/>
          <w:numId w:val="15"/>
        </w:numPr>
        <w:spacing w:after="0" w:line="360" w:lineRule="auto"/>
        <w:contextualSpacing/>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eastAsia="ru-RU"/>
        </w:rPr>
        <w:t xml:space="preserve"> </w:t>
      </w:r>
      <w:r w:rsidRPr="00421D41">
        <w:rPr>
          <w:rFonts w:ascii="Times New Roman" w:eastAsia="Times New Roman" w:hAnsi="Times New Roman" w:cs="Times New Roman"/>
          <w:sz w:val="28"/>
          <w:szCs w:val="28"/>
          <w:lang w:val="ky-KG" w:eastAsia="ru-RU"/>
        </w:rPr>
        <w:t xml:space="preserve">  </w:t>
      </w:r>
      <m:oMath>
        <m:d>
          <m:dPr>
            <m:begChr m:val="{"/>
            <m:endChr m:val=""/>
            <m:ctrlPr>
              <w:rPr>
                <w:rFonts w:ascii="Cambria Math" w:eastAsia="Times New Roman" w:hAnsi="Cambria Math" w:cs="Times New Roman"/>
                <w:i/>
                <w:sz w:val="28"/>
                <w:szCs w:val="28"/>
                <w:lang w:val="ky-KG" w:eastAsia="ru-RU"/>
              </w:rPr>
            </m:ctrlPr>
          </m:dPr>
          <m:e>
            <m:eqArr>
              <m:eqArrPr>
                <m:ctrlPr>
                  <w:rPr>
                    <w:rFonts w:ascii="Cambria Math" w:eastAsia="Times New Roman" w:hAnsi="Cambria Math" w:cs="Times New Roman"/>
                    <w:i/>
                    <w:sz w:val="28"/>
                    <w:szCs w:val="28"/>
                    <w:lang w:val="ky-KG" w:eastAsia="ru-RU"/>
                  </w:rPr>
                </m:ctrlPr>
              </m:eqArrPr>
              <m:e>
                <m:r>
                  <m:rPr>
                    <m:sty m:val="p"/>
                  </m:rPr>
                  <w:rPr>
                    <w:rFonts w:ascii="Cambria Math" w:eastAsia="Times New Roman" w:hAnsi="Cambria Math" w:cs="Times New Roman"/>
                    <w:sz w:val="28"/>
                    <w:szCs w:val="28"/>
                    <w:lang w:val="ky-KG" w:eastAsia="ru-RU"/>
                  </w:rPr>
                  <m:t>Δ</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r>
                  <w:rPr>
                    <w:rFonts w:ascii="Cambria Math" w:eastAsia="Times New Roman" w:hAnsi="Cambria Math" w:cs="Times New Roman"/>
                    <w:sz w:val="28"/>
                    <w:szCs w:val="28"/>
                    <w:lang w:val="ky-KG" w:eastAsia="ru-RU"/>
                  </w:rPr>
                  <m:t>=hf</m:t>
                </m:r>
                <m:d>
                  <m:dPr>
                    <m:ctrlPr>
                      <w:rPr>
                        <w:rFonts w:ascii="Cambria Math" w:eastAsia="Times New Roman" w:hAnsi="Cambria Math" w:cs="Times New Roman"/>
                        <w:i/>
                        <w:sz w:val="28"/>
                        <w:szCs w:val="28"/>
                        <w:lang w:val="ky-KG" w:eastAsia="ru-RU"/>
                      </w:rPr>
                    </m:ctrlPr>
                  </m:dPr>
                  <m:e>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k</m:t>
                        </m:r>
                      </m:sub>
                    </m:sSub>
                    <m:r>
                      <w:rPr>
                        <w:rFonts w:ascii="Cambria Math" w:eastAsia="Times New Roman" w:hAnsi="Cambria Math" w:cs="Times New Roman"/>
                        <w:sz w:val="28"/>
                        <w:szCs w:val="28"/>
                        <w:lang w:val="ky-KG" w:eastAsia="ru-RU"/>
                      </w:rPr>
                      <m:t xml:space="preserve">, </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e>
                </m:d>
              </m:e>
              <m:e>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k+1</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r>
                  <w:rPr>
                    <w:rFonts w:ascii="Cambria Math" w:eastAsia="Times New Roman" w:hAnsi="Cambria Math" w:cs="Times New Roman"/>
                    <w:sz w:val="28"/>
                    <w:szCs w:val="28"/>
                    <w:lang w:val="ky-KG" w:eastAsia="ru-RU"/>
                  </w:rPr>
                  <m:t>+</m:t>
                </m:r>
                <m:sSub>
                  <m:sSubPr>
                    <m:ctrlPr>
                      <w:rPr>
                        <w:rFonts w:ascii="Cambria Math" w:eastAsia="Times New Roman" w:hAnsi="Cambria Math" w:cs="Times New Roman"/>
                        <w:i/>
                        <w:sz w:val="28"/>
                        <w:szCs w:val="28"/>
                        <w:lang w:val="ky-KG" w:eastAsia="ru-RU"/>
                      </w:rPr>
                    </m:ctrlPr>
                  </m:sSubPr>
                  <m:e>
                    <m:r>
                      <m:rPr>
                        <m:sty m:val="p"/>
                      </m:rPr>
                      <w:rPr>
                        <w:rFonts w:ascii="Cambria Math" w:eastAsia="Times New Roman" w:hAnsi="Cambria Math" w:cs="Times New Roman"/>
                        <w:sz w:val="28"/>
                        <w:szCs w:val="28"/>
                        <w:lang w:val="ky-KG" w:eastAsia="ru-RU"/>
                      </w:rPr>
                      <m:t>Δ</m:t>
                    </m:r>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e>
            </m:eqArr>
          </m:e>
        </m:d>
      </m:oMath>
      <w:r w:rsidRPr="00421D41">
        <w:rPr>
          <w:rFonts w:ascii="Times New Roman" w:eastAsia="Times New Roman" w:hAnsi="Times New Roman" w:cs="Times New Roman"/>
          <w:sz w:val="28"/>
          <w:szCs w:val="28"/>
          <w:lang w:val="ky-KG" w:eastAsia="ru-RU"/>
        </w:rPr>
        <w:t xml:space="preserve">                      </w:t>
      </w:r>
    </w:p>
    <w:p w14:paraId="1AE427FB" w14:textId="77777777" w:rsidR="00E66D59" w:rsidRPr="00421D41" w:rsidRDefault="00E66D59" w:rsidP="006325A7">
      <w:pPr>
        <w:numPr>
          <w:ilvl w:val="0"/>
          <w:numId w:val="15"/>
        </w:numPr>
        <w:spacing w:after="0" w:line="360" w:lineRule="auto"/>
        <w:contextualSpacing/>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 </w:t>
      </w:r>
      <m:oMath>
        <m:r>
          <w:rPr>
            <w:rFonts w:ascii="Cambria Math" w:eastAsia="Times New Roman" w:hAnsi="Cambria Math" w:cs="Times New Roman"/>
            <w:sz w:val="28"/>
            <w:szCs w:val="28"/>
            <w:lang w:val="ky-KG" w:eastAsia="ru-RU"/>
          </w:rPr>
          <m:t>y=hf</m:t>
        </m:r>
        <m:d>
          <m:dPr>
            <m:ctrlPr>
              <w:rPr>
                <w:rFonts w:ascii="Cambria Math" w:eastAsia="Times New Roman" w:hAnsi="Cambria Math" w:cs="Times New Roman"/>
                <w:i/>
                <w:sz w:val="28"/>
                <w:szCs w:val="28"/>
                <w:lang w:val="ky-KG" w:eastAsia="ru-RU"/>
              </w:rPr>
            </m:ctrlPr>
          </m:dPr>
          <m:e>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x</m:t>
                </m:r>
              </m:e>
              <m:sub>
                <m:r>
                  <w:rPr>
                    <w:rFonts w:ascii="Cambria Math" w:eastAsia="Times New Roman" w:hAnsi="Cambria Math" w:cs="Times New Roman"/>
                    <w:sz w:val="28"/>
                    <w:szCs w:val="28"/>
                    <w:lang w:val="ky-KG" w:eastAsia="ru-RU"/>
                  </w:rPr>
                  <m:t>k</m:t>
                </m:r>
              </m:sub>
            </m:sSub>
            <m:r>
              <w:rPr>
                <w:rFonts w:ascii="Cambria Math" w:eastAsia="Times New Roman" w:hAnsi="Cambria Math" w:cs="Times New Roman"/>
                <w:sz w:val="28"/>
                <w:szCs w:val="28"/>
                <w:lang w:val="ky-KG" w:eastAsia="ru-RU"/>
              </w:rPr>
              <m:t xml:space="preserve">, </m:t>
            </m:r>
            <m:sSub>
              <m:sSubPr>
                <m:ctrlPr>
                  <w:rPr>
                    <w:rFonts w:ascii="Cambria Math" w:eastAsia="Times New Roman" w:hAnsi="Cambria Math" w:cs="Times New Roman"/>
                    <w:i/>
                    <w:sz w:val="28"/>
                    <w:szCs w:val="28"/>
                    <w:lang w:val="ky-KG" w:eastAsia="ru-RU"/>
                  </w:rPr>
                </m:ctrlPr>
              </m:sSubPr>
              <m:e>
                <m:r>
                  <w:rPr>
                    <w:rFonts w:ascii="Cambria Math" w:eastAsia="Times New Roman" w:hAnsi="Cambria Math" w:cs="Times New Roman"/>
                    <w:sz w:val="28"/>
                    <w:szCs w:val="28"/>
                    <w:lang w:val="ky-KG" w:eastAsia="ru-RU"/>
                  </w:rPr>
                  <m:t>y</m:t>
                </m:r>
              </m:e>
              <m:sub>
                <m:r>
                  <w:rPr>
                    <w:rFonts w:ascii="Cambria Math" w:eastAsia="Times New Roman" w:hAnsi="Cambria Math" w:cs="Times New Roman"/>
                    <w:sz w:val="28"/>
                    <w:szCs w:val="28"/>
                    <w:lang w:val="ky-KG" w:eastAsia="ru-RU"/>
                  </w:rPr>
                  <m:t>k</m:t>
                </m:r>
              </m:sub>
            </m:sSub>
          </m:e>
        </m:d>
      </m:oMath>
    </w:p>
    <w:p w14:paraId="3DDE8494" w14:textId="77777777" w:rsidR="00E66D59" w:rsidRPr="00421D41" w:rsidRDefault="00E66D59" w:rsidP="006325A7">
      <w:pPr>
        <w:numPr>
          <w:ilvl w:val="0"/>
          <w:numId w:val="16"/>
        </w:numPr>
        <w:spacing w:after="0" w:line="360" w:lineRule="auto"/>
        <w:contextualSpacing/>
        <w:jc w:val="both"/>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Таблицада берилген интегралдын маанисин тик бурчтуктар  формуласы боюнча болжолдуу аныктагыла:</w:t>
      </w:r>
    </w:p>
    <w:tbl>
      <w:tblPr>
        <w:tblW w:w="7119"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
        <w:gridCol w:w="548"/>
        <w:gridCol w:w="566"/>
        <w:gridCol w:w="706"/>
        <w:gridCol w:w="709"/>
        <w:gridCol w:w="567"/>
        <w:gridCol w:w="567"/>
        <w:gridCol w:w="567"/>
        <w:gridCol w:w="567"/>
        <w:gridCol w:w="709"/>
        <w:gridCol w:w="567"/>
        <w:gridCol w:w="567"/>
      </w:tblGrid>
      <w:tr w:rsidR="00421D41" w:rsidRPr="00421D41" w14:paraId="75C2A593" w14:textId="77777777" w:rsidTr="005F7758">
        <w:trPr>
          <w:trHeight w:val="382"/>
        </w:trPr>
        <w:tc>
          <w:tcPr>
            <w:tcW w:w="479" w:type="dxa"/>
            <w:shd w:val="clear" w:color="auto" w:fill="auto"/>
          </w:tcPr>
          <w:p w14:paraId="1C90E4AE"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Х</w:t>
            </w:r>
          </w:p>
        </w:tc>
        <w:tc>
          <w:tcPr>
            <w:tcW w:w="548" w:type="dxa"/>
            <w:shd w:val="clear" w:color="auto" w:fill="auto"/>
          </w:tcPr>
          <w:p w14:paraId="7DA1A28D"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w:t>
            </w:r>
          </w:p>
        </w:tc>
        <w:tc>
          <w:tcPr>
            <w:tcW w:w="566" w:type="dxa"/>
            <w:shd w:val="clear" w:color="auto" w:fill="auto"/>
          </w:tcPr>
          <w:p w14:paraId="3CE5F608"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0,1</w:t>
            </w:r>
          </w:p>
        </w:tc>
        <w:tc>
          <w:tcPr>
            <w:tcW w:w="706" w:type="dxa"/>
            <w:shd w:val="clear" w:color="auto" w:fill="auto"/>
          </w:tcPr>
          <w:p w14:paraId="5D1C5FA8"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0,2</w:t>
            </w:r>
          </w:p>
        </w:tc>
        <w:tc>
          <w:tcPr>
            <w:tcW w:w="709" w:type="dxa"/>
            <w:shd w:val="clear" w:color="auto" w:fill="auto"/>
          </w:tcPr>
          <w:p w14:paraId="248E8633"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0,3</w:t>
            </w:r>
          </w:p>
        </w:tc>
        <w:tc>
          <w:tcPr>
            <w:tcW w:w="567" w:type="dxa"/>
            <w:shd w:val="clear" w:color="auto" w:fill="auto"/>
          </w:tcPr>
          <w:p w14:paraId="0ABF2806"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0,4</w:t>
            </w:r>
          </w:p>
        </w:tc>
        <w:tc>
          <w:tcPr>
            <w:tcW w:w="567" w:type="dxa"/>
            <w:shd w:val="clear" w:color="auto" w:fill="auto"/>
          </w:tcPr>
          <w:p w14:paraId="626F2B52"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0,5</w:t>
            </w:r>
          </w:p>
        </w:tc>
        <w:tc>
          <w:tcPr>
            <w:tcW w:w="567" w:type="dxa"/>
            <w:shd w:val="clear" w:color="auto" w:fill="auto"/>
          </w:tcPr>
          <w:p w14:paraId="5DDDCB05"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0,6</w:t>
            </w:r>
          </w:p>
        </w:tc>
        <w:tc>
          <w:tcPr>
            <w:tcW w:w="567" w:type="dxa"/>
            <w:shd w:val="clear" w:color="auto" w:fill="auto"/>
          </w:tcPr>
          <w:p w14:paraId="20C25DAE"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0,7</w:t>
            </w:r>
          </w:p>
        </w:tc>
        <w:tc>
          <w:tcPr>
            <w:tcW w:w="709" w:type="dxa"/>
            <w:shd w:val="clear" w:color="auto" w:fill="auto"/>
          </w:tcPr>
          <w:p w14:paraId="5B908E09"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0,8</w:t>
            </w:r>
          </w:p>
        </w:tc>
        <w:tc>
          <w:tcPr>
            <w:tcW w:w="567" w:type="dxa"/>
            <w:tcBorders>
              <w:top w:val="single" w:sz="4" w:space="0" w:color="auto"/>
              <w:bottom w:val="single" w:sz="4" w:space="0" w:color="auto"/>
              <w:right w:val="single" w:sz="4" w:space="0" w:color="auto"/>
            </w:tcBorders>
            <w:shd w:val="clear" w:color="auto" w:fill="auto"/>
          </w:tcPr>
          <w:p w14:paraId="53A5E774" w14:textId="77777777" w:rsidR="00E66D59" w:rsidRPr="00421D41" w:rsidRDefault="00E66D59" w:rsidP="00051944">
            <w:pPr>
              <w:spacing w:after="0" w:line="360" w:lineRule="auto"/>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0,9</w:t>
            </w:r>
          </w:p>
        </w:tc>
        <w:tc>
          <w:tcPr>
            <w:tcW w:w="567" w:type="dxa"/>
            <w:tcBorders>
              <w:top w:val="single" w:sz="4" w:space="0" w:color="auto"/>
              <w:bottom w:val="single" w:sz="4" w:space="0" w:color="auto"/>
              <w:right w:val="single" w:sz="4" w:space="0" w:color="auto"/>
            </w:tcBorders>
            <w:shd w:val="clear" w:color="auto" w:fill="auto"/>
          </w:tcPr>
          <w:p w14:paraId="1EAD3478" w14:textId="77777777" w:rsidR="00E66D59" w:rsidRPr="00421D41" w:rsidRDefault="00E66D59" w:rsidP="00051944">
            <w:pPr>
              <w:spacing w:after="0" w:line="360" w:lineRule="auto"/>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1</w:t>
            </w:r>
          </w:p>
        </w:tc>
      </w:tr>
      <w:tr w:rsidR="00E9197D" w:rsidRPr="00421D41" w14:paraId="7A5328D7" w14:textId="77777777" w:rsidTr="005F7758">
        <w:trPr>
          <w:cantSplit/>
          <w:trHeight w:val="1134"/>
        </w:trPr>
        <w:tc>
          <w:tcPr>
            <w:tcW w:w="479" w:type="dxa"/>
            <w:shd w:val="clear" w:color="auto" w:fill="auto"/>
          </w:tcPr>
          <w:p w14:paraId="4756EB44" w14:textId="77777777" w:rsidR="00E66D59" w:rsidRPr="00421D41" w:rsidRDefault="00E66D59" w:rsidP="00051944">
            <w:pPr>
              <w:spacing w:after="0" w:line="360" w:lineRule="auto"/>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У</w:t>
            </w:r>
          </w:p>
        </w:tc>
        <w:tc>
          <w:tcPr>
            <w:tcW w:w="548" w:type="dxa"/>
            <w:shd w:val="clear" w:color="auto" w:fill="auto"/>
            <w:textDirection w:val="btLr"/>
            <w:vAlign w:val="bottom"/>
          </w:tcPr>
          <w:p w14:paraId="6C8C7B13" w14:textId="77777777" w:rsidR="00E66D59" w:rsidRPr="00421D41" w:rsidRDefault="00E66D59" w:rsidP="00051944">
            <w:pPr>
              <w:spacing w:after="0" w:line="360" w:lineRule="auto"/>
              <w:ind w:left="113" w:right="113"/>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0,37</w:t>
            </w:r>
          </w:p>
        </w:tc>
        <w:tc>
          <w:tcPr>
            <w:tcW w:w="566" w:type="dxa"/>
            <w:shd w:val="clear" w:color="auto" w:fill="auto"/>
            <w:textDirection w:val="btLr"/>
          </w:tcPr>
          <w:p w14:paraId="645A6CE7"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0,408845</w:t>
            </w:r>
          </w:p>
        </w:tc>
        <w:tc>
          <w:tcPr>
            <w:tcW w:w="706" w:type="dxa"/>
            <w:shd w:val="clear" w:color="auto" w:fill="auto"/>
            <w:textDirection w:val="btLr"/>
          </w:tcPr>
          <w:p w14:paraId="7C10D46C"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0,451318</w:t>
            </w:r>
          </w:p>
          <w:p w14:paraId="2CB232C4"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p>
          <w:p w14:paraId="4B5242AC"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p>
          <w:p w14:paraId="2DD4A68A"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p>
        </w:tc>
        <w:tc>
          <w:tcPr>
            <w:tcW w:w="709" w:type="dxa"/>
            <w:shd w:val="clear" w:color="auto" w:fill="auto"/>
            <w:textDirection w:val="btLr"/>
          </w:tcPr>
          <w:p w14:paraId="5205BEBE"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0,497215</w:t>
            </w:r>
          </w:p>
        </w:tc>
        <w:tc>
          <w:tcPr>
            <w:tcW w:w="567" w:type="dxa"/>
            <w:shd w:val="clear" w:color="auto" w:fill="auto"/>
            <w:textDirection w:val="btLr"/>
          </w:tcPr>
          <w:p w14:paraId="41736B38"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0,546165</w:t>
            </w:r>
          </w:p>
        </w:tc>
        <w:tc>
          <w:tcPr>
            <w:tcW w:w="567" w:type="dxa"/>
            <w:shd w:val="clear" w:color="auto" w:fill="auto"/>
            <w:textDirection w:val="btLr"/>
          </w:tcPr>
          <w:p w14:paraId="03E52847"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0,597604</w:t>
            </w:r>
          </w:p>
        </w:tc>
        <w:tc>
          <w:tcPr>
            <w:tcW w:w="567" w:type="dxa"/>
            <w:shd w:val="clear" w:color="auto" w:fill="auto"/>
            <w:textDirection w:val="btLr"/>
          </w:tcPr>
          <w:p w14:paraId="0946D29C"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0,650763</w:t>
            </w:r>
          </w:p>
        </w:tc>
        <w:tc>
          <w:tcPr>
            <w:tcW w:w="567" w:type="dxa"/>
            <w:shd w:val="clear" w:color="auto" w:fill="auto"/>
            <w:textDirection w:val="btLr"/>
          </w:tcPr>
          <w:p w14:paraId="7D0A6197"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0,704664</w:t>
            </w:r>
          </w:p>
        </w:tc>
        <w:tc>
          <w:tcPr>
            <w:tcW w:w="709" w:type="dxa"/>
            <w:shd w:val="clear" w:color="auto" w:fill="auto"/>
            <w:textDirection w:val="btLr"/>
          </w:tcPr>
          <w:p w14:paraId="124EE388" w14:textId="77777777" w:rsidR="00E66D59" w:rsidRPr="00421D41" w:rsidRDefault="00E66D59" w:rsidP="00051944">
            <w:pPr>
              <w:spacing w:after="0" w:line="360" w:lineRule="auto"/>
              <w:ind w:left="113" w:right="113"/>
              <w:contextualSpacing/>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0,758133</w:t>
            </w:r>
          </w:p>
        </w:tc>
        <w:tc>
          <w:tcPr>
            <w:tcW w:w="567" w:type="dxa"/>
            <w:tcBorders>
              <w:top w:val="single" w:sz="4" w:space="0" w:color="auto"/>
              <w:bottom w:val="single" w:sz="4" w:space="0" w:color="auto"/>
              <w:right w:val="single" w:sz="4" w:space="0" w:color="auto"/>
            </w:tcBorders>
            <w:shd w:val="clear" w:color="auto" w:fill="auto"/>
            <w:textDirection w:val="btLr"/>
          </w:tcPr>
          <w:p w14:paraId="777B8DAD" w14:textId="77777777" w:rsidR="00E66D59" w:rsidRPr="00421D41" w:rsidRDefault="00E66D59" w:rsidP="00051944">
            <w:pPr>
              <w:spacing w:after="0" w:line="360" w:lineRule="auto"/>
              <w:ind w:left="113" w:right="113"/>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0,809835</w:t>
            </w:r>
          </w:p>
        </w:tc>
        <w:tc>
          <w:tcPr>
            <w:tcW w:w="567" w:type="dxa"/>
            <w:tcBorders>
              <w:top w:val="single" w:sz="4" w:space="0" w:color="auto"/>
              <w:bottom w:val="single" w:sz="4" w:space="0" w:color="auto"/>
              <w:right w:val="single" w:sz="4" w:space="0" w:color="auto"/>
            </w:tcBorders>
            <w:shd w:val="clear" w:color="auto" w:fill="auto"/>
            <w:textDirection w:val="btLr"/>
          </w:tcPr>
          <w:p w14:paraId="59F72BAB" w14:textId="77777777" w:rsidR="00E66D59" w:rsidRPr="00421D41" w:rsidRDefault="00E66D59" w:rsidP="00051944">
            <w:pPr>
              <w:spacing w:after="0" w:line="360" w:lineRule="auto"/>
              <w:ind w:left="113" w:right="113"/>
              <w:rPr>
                <w:rFonts w:ascii="Times New Roman" w:eastAsia="Calibri" w:hAnsi="Times New Roman" w:cs="Times New Roman"/>
                <w:sz w:val="28"/>
                <w:szCs w:val="28"/>
                <w:lang w:val="ky-KG"/>
              </w:rPr>
            </w:pPr>
            <w:r w:rsidRPr="00421D41">
              <w:rPr>
                <w:rFonts w:ascii="Times New Roman" w:eastAsia="Calibri" w:hAnsi="Times New Roman" w:cs="Times New Roman"/>
                <w:sz w:val="28"/>
                <w:szCs w:val="28"/>
                <w:lang w:val="ky-KG"/>
              </w:rPr>
              <w:t>0,858317</w:t>
            </w:r>
          </w:p>
        </w:tc>
      </w:tr>
    </w:tbl>
    <w:p w14:paraId="6352CB9F" w14:textId="77777777" w:rsidR="00E66D59" w:rsidRPr="00421D41" w:rsidRDefault="00E66D59" w:rsidP="00051944">
      <w:pPr>
        <w:spacing w:after="0" w:line="360" w:lineRule="auto"/>
        <w:rPr>
          <w:rFonts w:ascii="Times New Roman" w:eastAsia="Calibri" w:hAnsi="Times New Roman" w:cs="Times New Roman"/>
          <w:sz w:val="28"/>
          <w:szCs w:val="28"/>
          <w:lang w:val="ky-KG"/>
        </w:rPr>
      </w:pPr>
    </w:p>
    <w:p w14:paraId="7A5A74FD" w14:textId="77777777" w:rsidR="00E66D59" w:rsidRPr="00421D41" w:rsidRDefault="00512A56" w:rsidP="00051944">
      <w:pPr>
        <w:spacing w:after="0" w:line="360" w:lineRule="auto"/>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eastAsia="ru-RU"/>
        </w:rPr>
        <w:t>а</w:t>
      </w:r>
      <w:r w:rsidR="00E66D59" w:rsidRPr="00421D41">
        <w:rPr>
          <w:rFonts w:ascii="Times New Roman" w:eastAsia="Times New Roman" w:hAnsi="Times New Roman" w:cs="Times New Roman"/>
          <w:b/>
          <w:sz w:val="28"/>
          <w:szCs w:val="28"/>
          <w:lang w:eastAsia="ru-RU"/>
        </w:rPr>
        <w:t xml:space="preserve">) </w:t>
      </w:r>
      <w:r w:rsidR="00E66D59" w:rsidRPr="00421D41">
        <w:rPr>
          <w:rFonts w:ascii="Times New Roman" w:eastAsia="Times New Roman" w:hAnsi="Times New Roman" w:cs="Times New Roman"/>
          <w:sz w:val="28"/>
          <w:szCs w:val="28"/>
          <w:vertAlign w:val="subscript"/>
          <w:lang w:eastAsia="ru-RU"/>
        </w:rPr>
        <w:t xml:space="preserve"> </w:t>
      </w:r>
      <m:oMath>
        <m:r>
          <m:rPr>
            <m:sty m:val="p"/>
          </m:rPr>
          <w:rPr>
            <w:rFonts w:ascii="Cambria Math" w:eastAsia="Times New Roman" w:hAnsi="Cambria Math" w:cs="Times New Roman"/>
            <w:sz w:val="28"/>
            <w:szCs w:val="28"/>
            <w:lang w:val="ky-KG" w:eastAsia="ru-RU"/>
          </w:rPr>
          <m:t>0,6</m:t>
        </m:r>
      </m:oMath>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eastAsia="ru-RU"/>
        </w:rPr>
        <w:t xml:space="preserve">         </w:t>
      </w:r>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eastAsia="ru-RU"/>
        </w:rPr>
        <w:t xml:space="preserve">      </w:t>
      </w:r>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b/>
          <w:sz w:val="28"/>
          <w:szCs w:val="28"/>
          <w:lang w:val="ky-KG" w:eastAsia="ru-RU"/>
        </w:rPr>
        <w:t xml:space="preserve"> </w:t>
      </w:r>
      <w:r w:rsidR="00E66D59" w:rsidRPr="00421D41">
        <w:rPr>
          <w:rFonts w:ascii="Times New Roman" w:eastAsia="Times New Roman" w:hAnsi="Times New Roman" w:cs="Times New Roman"/>
          <w:sz w:val="28"/>
          <w:szCs w:val="28"/>
          <w:lang w:val="ky-KG" w:eastAsia="ru-RU"/>
        </w:rPr>
        <w:t>б)</w:t>
      </w:r>
      <w:r w:rsidR="00E66D59" w:rsidRPr="00421D41">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lang w:eastAsia="ru-RU"/>
          </w:rPr>
          <m:t>0,8</m:t>
        </m:r>
      </m:oMath>
      <w:r w:rsidR="00E66D59" w:rsidRPr="00421D41">
        <w:rPr>
          <w:rFonts w:ascii="Times New Roman" w:eastAsia="Times New Roman" w:hAnsi="Times New Roman" w:cs="Times New Roman"/>
          <w:sz w:val="28"/>
          <w:szCs w:val="28"/>
          <w:lang w:eastAsia="ru-RU"/>
        </w:rPr>
        <w:t xml:space="preserve">                       </w:t>
      </w:r>
      <w:r w:rsidR="00E66D59" w:rsidRPr="00421D41">
        <w:rPr>
          <w:rFonts w:ascii="Times New Roman" w:eastAsia="Times New Roman" w:hAnsi="Times New Roman" w:cs="Times New Roman"/>
          <w:sz w:val="28"/>
          <w:szCs w:val="28"/>
          <w:lang w:val="ky-KG" w:eastAsia="ru-RU"/>
        </w:rPr>
        <w:t xml:space="preserve"> в)   </w:t>
      </w:r>
      <m:oMath>
        <m:r>
          <w:rPr>
            <w:rFonts w:ascii="Cambria Math" w:eastAsia="Times New Roman" w:hAnsi="Cambria Math" w:cs="Times New Roman"/>
            <w:sz w:val="28"/>
            <w:szCs w:val="28"/>
            <w:lang w:val="ky-KG" w:eastAsia="ru-RU"/>
          </w:rPr>
          <m:t>0,123</m:t>
        </m:r>
      </m:oMath>
      <w:r w:rsidR="00E66D59" w:rsidRPr="00421D41">
        <w:rPr>
          <w:rFonts w:ascii="Times New Roman" w:eastAsia="Times New Roman" w:hAnsi="Times New Roman" w:cs="Times New Roman"/>
          <w:sz w:val="28"/>
          <w:szCs w:val="28"/>
          <w:lang w:val="ky-KG" w:eastAsia="ru-RU"/>
        </w:rPr>
        <w:t xml:space="preserve">           </w:t>
      </w:r>
      <w:r w:rsidR="00E66D59" w:rsidRPr="00421D41">
        <w:rPr>
          <w:rFonts w:ascii="Times New Roman" w:eastAsia="Times New Roman" w:hAnsi="Times New Roman" w:cs="Times New Roman"/>
          <w:sz w:val="28"/>
          <w:szCs w:val="28"/>
          <w:lang w:eastAsia="ru-RU"/>
        </w:rPr>
        <w:t xml:space="preserve">         </w:t>
      </w:r>
      <w:r w:rsidR="00E66D59" w:rsidRPr="00421D41">
        <w:rPr>
          <w:rFonts w:ascii="Times New Roman" w:eastAsia="Times New Roman" w:hAnsi="Times New Roman" w:cs="Times New Roman"/>
          <w:sz w:val="28"/>
          <w:szCs w:val="28"/>
          <w:lang w:val="ky-KG" w:eastAsia="ru-RU"/>
        </w:rPr>
        <w:t xml:space="preserve">  г)  </w:t>
      </w:r>
      <m:oMath>
        <m:r>
          <w:rPr>
            <w:rFonts w:ascii="Cambria Math" w:eastAsia="Times New Roman" w:hAnsi="Cambria Math" w:cs="Times New Roman"/>
            <w:sz w:val="28"/>
            <w:szCs w:val="28"/>
            <w:lang w:val="ky-KG" w:eastAsia="ru-RU"/>
          </w:rPr>
          <m:t>0,604</m:t>
        </m:r>
      </m:oMath>
    </w:p>
    <w:p w14:paraId="7B471321" w14:textId="77777777" w:rsidR="00550773" w:rsidRPr="00421D41" w:rsidRDefault="00550773" w:rsidP="00333686">
      <w:pPr>
        <w:spacing w:after="0" w:line="360" w:lineRule="auto"/>
        <w:jc w:val="right"/>
        <w:rPr>
          <w:rFonts w:ascii="Times New Roman" w:eastAsia="Times New Roman" w:hAnsi="Times New Roman" w:cs="Times New Roman"/>
          <w:b/>
          <w:sz w:val="28"/>
          <w:szCs w:val="28"/>
          <w:lang w:val="ky-KG" w:eastAsia="ru-RU"/>
        </w:rPr>
      </w:pPr>
    </w:p>
    <w:p w14:paraId="70B5D7B0" w14:textId="77777777" w:rsidR="00550773" w:rsidRPr="00421D41" w:rsidRDefault="00550773" w:rsidP="00333686">
      <w:pPr>
        <w:spacing w:after="0" w:line="360" w:lineRule="auto"/>
        <w:jc w:val="right"/>
        <w:rPr>
          <w:rFonts w:ascii="Times New Roman" w:eastAsia="Times New Roman" w:hAnsi="Times New Roman" w:cs="Times New Roman"/>
          <w:b/>
          <w:sz w:val="28"/>
          <w:szCs w:val="28"/>
          <w:lang w:val="ky-KG" w:eastAsia="ru-RU"/>
        </w:rPr>
      </w:pPr>
    </w:p>
    <w:p w14:paraId="0B208123" w14:textId="77777777" w:rsidR="00550773" w:rsidRPr="00421D41" w:rsidRDefault="00550773" w:rsidP="00333686">
      <w:pPr>
        <w:spacing w:after="0" w:line="360" w:lineRule="auto"/>
        <w:jc w:val="right"/>
        <w:rPr>
          <w:rFonts w:ascii="Times New Roman" w:eastAsia="Times New Roman" w:hAnsi="Times New Roman" w:cs="Times New Roman"/>
          <w:b/>
          <w:sz w:val="28"/>
          <w:szCs w:val="28"/>
          <w:lang w:val="ky-KG" w:eastAsia="ru-RU"/>
        </w:rPr>
      </w:pPr>
    </w:p>
    <w:p w14:paraId="7906DB7A" w14:textId="77777777" w:rsidR="00550773" w:rsidRPr="00421D41" w:rsidRDefault="00550773" w:rsidP="00333686">
      <w:pPr>
        <w:spacing w:after="0" w:line="360" w:lineRule="auto"/>
        <w:jc w:val="right"/>
        <w:rPr>
          <w:rFonts w:ascii="Times New Roman" w:eastAsia="Times New Roman" w:hAnsi="Times New Roman" w:cs="Times New Roman"/>
          <w:b/>
          <w:sz w:val="28"/>
          <w:szCs w:val="28"/>
          <w:lang w:val="ky-KG" w:eastAsia="ru-RU"/>
        </w:rPr>
      </w:pPr>
    </w:p>
    <w:p w14:paraId="171EC744" w14:textId="77777777" w:rsidR="00550773" w:rsidRPr="00421D41" w:rsidRDefault="00550773" w:rsidP="00333686">
      <w:pPr>
        <w:spacing w:after="0" w:line="360" w:lineRule="auto"/>
        <w:jc w:val="right"/>
        <w:rPr>
          <w:rFonts w:ascii="Times New Roman" w:eastAsia="Times New Roman" w:hAnsi="Times New Roman" w:cs="Times New Roman"/>
          <w:b/>
          <w:sz w:val="28"/>
          <w:szCs w:val="28"/>
          <w:lang w:val="ky-KG" w:eastAsia="ru-RU"/>
        </w:rPr>
      </w:pPr>
    </w:p>
    <w:p w14:paraId="12CF3D91" w14:textId="77777777" w:rsidR="00550773" w:rsidRPr="00421D41" w:rsidRDefault="00550773" w:rsidP="00550773">
      <w:pPr>
        <w:spacing w:after="0" w:line="360" w:lineRule="auto"/>
        <w:rPr>
          <w:rFonts w:ascii="Times New Roman" w:eastAsia="Times New Roman" w:hAnsi="Times New Roman" w:cs="Times New Roman"/>
          <w:b/>
          <w:sz w:val="28"/>
          <w:szCs w:val="28"/>
          <w:lang w:val="ky-KG" w:eastAsia="ru-RU"/>
        </w:rPr>
      </w:pPr>
    </w:p>
    <w:p w14:paraId="3379B08E" w14:textId="77777777" w:rsidR="00333686" w:rsidRPr="00421D41" w:rsidRDefault="00333686" w:rsidP="00333686">
      <w:pPr>
        <w:spacing w:after="0" w:line="360" w:lineRule="auto"/>
        <w:jc w:val="right"/>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b/>
          <w:sz w:val="28"/>
          <w:szCs w:val="28"/>
          <w:lang w:val="ky-KG" w:eastAsia="ru-RU"/>
        </w:rPr>
        <w:lastRenderedPageBreak/>
        <w:t>4-ТИРКЕМЕ</w:t>
      </w:r>
    </w:p>
    <w:p w14:paraId="5E76F8FF" w14:textId="77777777" w:rsidR="00333686" w:rsidRPr="00421D41" w:rsidRDefault="00333686" w:rsidP="00333686">
      <w:pPr>
        <w:keepNext/>
        <w:keepLines/>
        <w:spacing w:after="252" w:line="256" w:lineRule="auto"/>
        <w:ind w:left="706" w:right="73" w:hanging="10"/>
        <w:jc w:val="center"/>
        <w:outlineLvl w:val="1"/>
        <w:rPr>
          <w:rFonts w:ascii="Times New Roman" w:eastAsia="Times New Roman" w:hAnsi="Times New Roman" w:cs="Times New Roman"/>
          <w:b/>
          <w:sz w:val="28"/>
          <w:szCs w:val="28"/>
          <w:lang w:eastAsia="ru-RU"/>
        </w:rPr>
      </w:pPr>
      <w:r w:rsidRPr="00421D41">
        <w:rPr>
          <w:rFonts w:ascii="Times New Roman" w:eastAsia="Times New Roman" w:hAnsi="Times New Roman" w:cs="Times New Roman"/>
          <w:b/>
          <w:sz w:val="28"/>
          <w:szCs w:val="28"/>
          <w:lang w:eastAsia="ru-RU"/>
        </w:rPr>
        <w:t xml:space="preserve">Студенттер тарабынан </w:t>
      </w:r>
      <w:r w:rsidR="00D159A5" w:rsidRPr="00421D41">
        <w:rPr>
          <w:rFonts w:ascii="Times New Roman" w:eastAsia="Times New Roman" w:hAnsi="Times New Roman" w:cs="Times New Roman"/>
          <w:b/>
          <w:sz w:val="28"/>
          <w:szCs w:val="28"/>
          <w:lang w:val="ky-KG" w:eastAsia="ru-RU"/>
        </w:rPr>
        <w:t>түзүлгөн когнитивдик</w:t>
      </w:r>
      <w:r w:rsidRPr="00421D41">
        <w:rPr>
          <w:rFonts w:ascii="Times New Roman" w:eastAsia="Times New Roman" w:hAnsi="Times New Roman" w:cs="Times New Roman"/>
          <w:b/>
          <w:sz w:val="28"/>
          <w:szCs w:val="28"/>
          <w:lang w:val="ky-KG" w:eastAsia="ru-RU"/>
        </w:rPr>
        <w:t xml:space="preserve"> карталардын мисалдары</w:t>
      </w:r>
    </w:p>
    <w:p w14:paraId="153B3E6F" w14:textId="77777777" w:rsidR="00333686" w:rsidRPr="00421D41" w:rsidRDefault="00333686" w:rsidP="00333686">
      <w:pPr>
        <w:spacing w:after="152" w:line="256"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noProof/>
          <w:sz w:val="28"/>
          <w:szCs w:val="28"/>
          <w:lang w:eastAsia="ru-RU"/>
        </w:rPr>
        <mc:AlternateContent>
          <mc:Choice Requires="wpc">
            <w:drawing>
              <wp:inline distT="0" distB="0" distL="0" distR="0" wp14:anchorId="51121DFC" wp14:editId="3F151FA5">
                <wp:extent cx="5591175" cy="3028950"/>
                <wp:effectExtent l="0" t="0" r="0" b="0"/>
                <wp:docPr id="3596" name="Полотно 35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029" name="Прямоугольник 18029"/>
                        <wps:cNvSpPr/>
                        <wps:spPr>
                          <a:xfrm>
                            <a:off x="2289175" y="2430352"/>
                            <a:ext cx="1301749" cy="42504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4495E6" w14:textId="77777777" w:rsidR="00D304C1" w:rsidRPr="000C4A2D" w:rsidRDefault="00D304C1" w:rsidP="00333686">
                              <w:pPr>
                                <w:rPr>
                                  <w:rFonts w:ascii="Times New Roman" w:hAnsi="Times New Roman" w:cs="Times New Roman"/>
                                  <w:sz w:val="18"/>
                                  <w:szCs w:val="18"/>
                                  <w:lang w:val="ky-KG"/>
                                </w:rPr>
                              </w:pPr>
                              <w:r w:rsidRPr="000C4A2D">
                                <w:rPr>
                                  <w:rFonts w:ascii="Times New Roman" w:hAnsi="Times New Roman" w:cs="Times New Roman"/>
                                  <w:sz w:val="18"/>
                                  <w:szCs w:val="18"/>
                                  <w:lang w:val="ky-KG"/>
                                </w:rPr>
                                <w:t>Итерациялык методдо</w:t>
                              </w:r>
                              <w:r>
                                <w:rPr>
                                  <w:rFonts w:ascii="Times New Roman" w:hAnsi="Times New Roman" w:cs="Times New Roman"/>
                                  <w:sz w:val="18"/>
                                  <w:szCs w:val="18"/>
                                  <w:lang w:val="ky-KG"/>
                                </w:rPr>
                                <w:t xml:space="preserve"> </w:t>
                              </w:r>
                              <m:oMath>
                                <m:sSub>
                                  <m:sSubPr>
                                    <m:ctrlPr>
                                      <w:rPr>
                                        <w:rFonts w:ascii="Cambria Math" w:hAnsi="Cambria Math" w:cs="Times New Roman"/>
                                        <w:i/>
                                        <w:sz w:val="18"/>
                                        <w:szCs w:val="18"/>
                                        <w:lang w:val="ky-KG"/>
                                      </w:rPr>
                                    </m:ctrlPr>
                                  </m:sSubPr>
                                  <m:e>
                                    <m:r>
                                      <w:rPr>
                                        <w:rFonts w:ascii="Cambria Math" w:hAnsi="Cambria Math" w:cs="Times New Roman"/>
                                        <w:sz w:val="18"/>
                                        <w:szCs w:val="18"/>
                                        <w:lang w:val="ky-KG"/>
                                      </w:rPr>
                                      <m:t>x</m:t>
                                    </m:r>
                                  </m:e>
                                  <m:sub>
                                    <m:r>
                                      <w:rPr>
                                        <w:rFonts w:ascii="Cambria Math" w:hAnsi="Cambria Math" w:cs="Times New Roman"/>
                                        <w:sz w:val="18"/>
                                        <w:szCs w:val="18"/>
                                        <w:lang w:val="ky-KG"/>
                                      </w:rPr>
                                      <m:t>0</m:t>
                                    </m:r>
                                  </m:sub>
                                </m:sSub>
                              </m:oMath>
                              <w:r>
                                <w:rPr>
                                  <w:rFonts w:ascii="Times New Roman" w:eastAsiaTheme="minorEastAsia" w:hAnsi="Times New Roman" w:cs="Times New Roman"/>
                                  <w:sz w:val="18"/>
                                  <w:szCs w:val="18"/>
                                  <w:lang w:val="en-AU"/>
                                </w:rPr>
                                <w:t xml:space="preserve"> - </w:t>
                              </w:r>
                              <w:proofErr w:type="gramStart"/>
                              <w:r>
                                <w:rPr>
                                  <w:rFonts w:ascii="Times New Roman" w:eastAsiaTheme="minorEastAsia" w:hAnsi="Times New Roman" w:cs="Times New Roman"/>
                                  <w:sz w:val="18"/>
                                  <w:szCs w:val="18"/>
                                  <w:lang w:val="ky-KG"/>
                                </w:rPr>
                                <w:t>туруктуу</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0" name="Прямоугольник 12780"/>
                        <wps:cNvSpPr/>
                        <wps:spPr>
                          <a:xfrm>
                            <a:off x="2289176" y="121480"/>
                            <a:ext cx="783000" cy="2858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40FFFC" w14:textId="77777777" w:rsidR="00D304C1" w:rsidRPr="00194B12" w:rsidRDefault="00914B83" w:rsidP="00333686">
                              <w:pPr>
                                <w:rPr>
                                  <w:lang w:val="en-AU"/>
                                </w:rPr>
                              </w:pPr>
                              <m:oMath>
                                <m:acc>
                                  <m:accPr>
                                    <m:chr m:val="̅"/>
                                    <m:ctrlPr>
                                      <w:rPr>
                                        <w:rFonts w:ascii="Cambria Math" w:eastAsiaTheme="minorEastAsia" w:hAnsi="Cambria Math"/>
                                        <w:i/>
                                        <w:lang w:val="ky-KG"/>
                                      </w:rPr>
                                    </m:ctrlPr>
                                  </m:accPr>
                                  <m:e>
                                    <m:r>
                                      <w:rPr>
                                        <w:rFonts w:ascii="Cambria Math" w:eastAsiaTheme="minorEastAsia" w:hAnsi="Cambria Math"/>
                                        <w:lang w:val="ky-KG"/>
                                      </w:rPr>
                                      <m:t>x</m:t>
                                    </m:r>
                                  </m:e>
                                </m:acc>
                                <m:r>
                                  <w:rPr>
                                    <w:rFonts w:ascii="Cambria Math" w:eastAsiaTheme="minorEastAsia" w:hAnsi="Cambria Math"/>
                                    <w:lang w:val="ky-KG"/>
                                  </w:rPr>
                                  <m:t xml:space="preserve"> </m:t>
                                </m:r>
                              </m:oMath>
                              <w:r w:rsidR="00D304C1">
                                <w:rPr>
                                  <w:rFonts w:eastAsiaTheme="minorEastAsia"/>
                                  <w:lang w:val="ky-KG"/>
                                </w:rPr>
                                <w:t xml:space="preserve">= </w:t>
                              </w:r>
                              <m:oMath>
                                <m:r>
                                  <w:rPr>
                                    <w:rFonts w:ascii="Cambria Math" w:eastAsiaTheme="minorEastAsia" w:hAnsi="Cambria Math"/>
                                    <w:lang w:val="ky-KG"/>
                                  </w:rPr>
                                  <m:t>B</m:t>
                                </m:r>
                                <m:acc>
                                  <m:accPr>
                                    <m:chr m:val="̅"/>
                                    <m:ctrlPr>
                                      <w:rPr>
                                        <w:rFonts w:ascii="Cambria Math" w:eastAsiaTheme="minorEastAsia" w:hAnsi="Cambria Math"/>
                                        <w:i/>
                                        <w:lang w:val="ky-KG"/>
                                      </w:rPr>
                                    </m:ctrlPr>
                                  </m:accPr>
                                  <m:e>
                                    <m:r>
                                      <w:rPr>
                                        <w:rFonts w:ascii="Cambria Math" w:eastAsiaTheme="minorEastAsia" w:hAnsi="Cambria Math"/>
                                        <w:lang w:val="ky-KG"/>
                                      </w:rPr>
                                      <m:t>x</m:t>
                                    </m:r>
                                  </m:e>
                                </m:acc>
                              </m:oMath>
                              <w:r w:rsidR="00D304C1">
                                <w:rPr>
                                  <w:rFonts w:eastAsiaTheme="minorEastAsia"/>
                                  <w:lang w:val="en-AU"/>
                                </w:rPr>
                                <w:t xml:space="preserve"> +</w:t>
                              </w:r>
                              <m:oMath>
                                <m:acc>
                                  <m:accPr>
                                    <m:chr m:val="̅"/>
                                    <m:ctrlPr>
                                      <w:rPr>
                                        <w:rFonts w:ascii="Cambria Math" w:eastAsiaTheme="minorEastAsia" w:hAnsi="Cambria Math"/>
                                        <w:i/>
                                        <w:lang w:val="en-AU"/>
                                      </w:rPr>
                                    </m:ctrlPr>
                                  </m:accPr>
                                  <m:e>
                                    <m:r>
                                      <w:rPr>
                                        <w:rFonts w:ascii="Cambria Math" w:eastAsiaTheme="minorEastAsia" w:hAnsi="Cambria Math"/>
                                        <w:lang w:val="en-AU"/>
                                      </w:rPr>
                                      <m:t>g</m:t>
                                    </m:r>
                                  </m:e>
                                </m:acc>
                              </m:oMath>
                            </w:p>
                            <w:p w14:paraId="1EA9639B" w14:textId="77777777" w:rsidR="00D304C1" w:rsidRDefault="00D304C1" w:rsidP="0033368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1" name="Прямоугольник 12781"/>
                        <wps:cNvSpPr/>
                        <wps:spPr>
                          <a:xfrm>
                            <a:off x="200024" y="691273"/>
                            <a:ext cx="1104900" cy="36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D71283" w14:textId="77777777" w:rsidR="00D304C1" w:rsidRPr="00194B12" w:rsidRDefault="00914B83" w:rsidP="00333686">
                              <w:pPr>
                                <w:rPr>
                                  <w:lang w:val="en-AU"/>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lang w:val="en-AU"/>
                                          </w:rPr>
                                          <m:t>x</m:t>
                                        </m:r>
                                      </m:e>
                                    </m:acc>
                                  </m:e>
                                  <m:sup>
                                    <m:r>
                                      <w:rPr>
                                        <w:rFonts w:ascii="Cambria Math" w:hAnsi="Cambria Math"/>
                                      </w:rPr>
                                      <m:t>k+1</m:t>
                                    </m:r>
                                  </m:sup>
                                </m:sSup>
                              </m:oMath>
                              <w:r w:rsidR="00D304C1">
                                <w:rPr>
                                  <w:rFonts w:eastAsiaTheme="minorEastAsia"/>
                                  <w:lang w:val="ky-KG"/>
                                </w:rPr>
                                <w:t xml:space="preserve"> </w:t>
                              </w:r>
                              <w:r w:rsidR="00D304C1">
                                <w:rPr>
                                  <w:rFonts w:eastAsiaTheme="minorEastAsia"/>
                                  <w:lang w:val="ky-KG"/>
                                </w:rPr>
                                <w:t xml:space="preserve">= </w:t>
                              </w:r>
                              <m:oMath>
                                <m:r>
                                  <w:rPr>
                                    <w:rFonts w:ascii="Cambria Math" w:eastAsiaTheme="minorEastAsia" w:hAnsi="Cambria Math"/>
                                    <w:lang w:val="ky-KG"/>
                                  </w:rPr>
                                  <m:t>B</m:t>
                                </m:r>
                                <m:sSup>
                                  <m:sSupPr>
                                    <m:ctrlPr>
                                      <w:rPr>
                                        <w:rFonts w:ascii="Cambria Math" w:hAnsi="Cambria Math"/>
                                        <w:i/>
                                      </w:rPr>
                                    </m:ctrlPr>
                                  </m:sSupPr>
                                  <m:e>
                                    <m:acc>
                                      <m:accPr>
                                        <m:chr m:val="⃗"/>
                                        <m:ctrlPr>
                                          <w:rPr>
                                            <w:rFonts w:ascii="Cambria Math" w:hAnsi="Cambria Math"/>
                                            <w:i/>
                                          </w:rPr>
                                        </m:ctrlPr>
                                      </m:accPr>
                                      <m:e>
                                        <m:r>
                                          <w:rPr>
                                            <w:rFonts w:ascii="Cambria Math" w:hAnsi="Cambria Math"/>
                                            <w:lang w:val="en-AU"/>
                                          </w:rPr>
                                          <m:t>x</m:t>
                                        </m:r>
                                      </m:e>
                                    </m:acc>
                                  </m:e>
                                  <m:sup>
                                    <m:r>
                                      <w:rPr>
                                        <w:rFonts w:ascii="Cambria Math" w:hAnsi="Cambria Math"/>
                                      </w:rPr>
                                      <m:t>k</m:t>
                                    </m:r>
                                  </m:sup>
                                </m:sSup>
                              </m:oMath>
                              <w:r w:rsidR="00D304C1">
                                <w:rPr>
                                  <w:rFonts w:eastAsiaTheme="minorEastAsia"/>
                                  <w:lang w:val="en-AU"/>
                                </w:rPr>
                                <w:t xml:space="preserve"> +</w:t>
                              </w:r>
                              <m:oMath>
                                <m:acc>
                                  <m:accPr>
                                    <m:chr m:val="̅"/>
                                    <m:ctrlPr>
                                      <w:rPr>
                                        <w:rFonts w:ascii="Cambria Math" w:eastAsiaTheme="minorEastAsia" w:hAnsi="Cambria Math"/>
                                        <w:i/>
                                        <w:lang w:val="en-AU"/>
                                      </w:rPr>
                                    </m:ctrlPr>
                                  </m:accPr>
                                  <m:e>
                                    <m:r>
                                      <w:rPr>
                                        <w:rFonts w:ascii="Cambria Math" w:eastAsiaTheme="minorEastAsia" w:hAnsi="Cambria Math"/>
                                        <w:lang w:val="en-AU"/>
                                      </w:rPr>
                                      <m:t>g</m:t>
                                    </m:r>
                                  </m:e>
                                </m:acc>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2" name="Прямоугольник 12782"/>
                        <wps:cNvSpPr/>
                        <wps:spPr>
                          <a:xfrm>
                            <a:off x="200024" y="1728524"/>
                            <a:ext cx="1143975" cy="2771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194A32" w14:textId="77777777" w:rsidR="00D304C1" w:rsidRPr="00E818E0" w:rsidRDefault="00914B83" w:rsidP="00333686">
                              <w:pPr>
                                <w:rPr>
                                  <w:rFonts w:eastAsiaTheme="minorEastAsia"/>
                                  <w:sz w:val="18"/>
                                  <w:szCs w:val="18"/>
                                  <w:lang w:val="en-AU"/>
                                </w:rPr>
                              </w:pPr>
                              <m:oMath>
                                <m:d>
                                  <m:dPr>
                                    <m:begChr m:val="‖"/>
                                    <m:endChr m:val="‖"/>
                                    <m:ctrlPr>
                                      <w:rPr>
                                        <w:rFonts w:ascii="Cambria Math" w:hAnsi="Cambria Math"/>
                                        <w:i/>
                                        <w:sz w:val="18"/>
                                        <w:szCs w:val="18"/>
                                      </w:rPr>
                                    </m:ctrlPr>
                                  </m:dPr>
                                  <m:e>
                                    <m:sSup>
                                      <m:sSupPr>
                                        <m:ctrlPr>
                                          <w:rPr>
                                            <w:rFonts w:ascii="Cambria Math" w:hAnsi="Cambria Math"/>
                                            <w:i/>
                                            <w:sz w:val="18"/>
                                            <w:szCs w:val="18"/>
                                          </w:rPr>
                                        </m:ctrlPr>
                                      </m:sSupPr>
                                      <m:e>
                                        <m:acc>
                                          <m:accPr>
                                            <m:chr m:val="⃗"/>
                                            <m:ctrlPr>
                                              <w:rPr>
                                                <w:rFonts w:ascii="Cambria Math" w:hAnsi="Cambria Math"/>
                                                <w:i/>
                                                <w:sz w:val="18"/>
                                                <w:szCs w:val="18"/>
                                              </w:rPr>
                                            </m:ctrlPr>
                                          </m:accPr>
                                          <m:e>
                                            <m:r>
                                              <w:rPr>
                                                <w:rFonts w:ascii="Cambria Math" w:hAnsi="Cambria Math"/>
                                                <w:sz w:val="18"/>
                                                <w:szCs w:val="18"/>
                                                <w:lang w:val="en-AU"/>
                                              </w:rPr>
                                              <m:t>x</m:t>
                                            </m:r>
                                          </m:e>
                                        </m:acc>
                                      </m:e>
                                      <m:sup>
                                        <m:r>
                                          <w:rPr>
                                            <w:rFonts w:ascii="Cambria Math" w:hAnsi="Cambria Math"/>
                                            <w:sz w:val="18"/>
                                            <w:szCs w:val="18"/>
                                          </w:rPr>
                                          <m:t>k+1</m:t>
                                        </m:r>
                                      </m:sup>
                                    </m:sSup>
                                    <m:r>
                                      <m:rPr>
                                        <m:sty m:val="p"/>
                                      </m:rPr>
                                      <w:rPr>
                                        <w:rFonts w:ascii="Cambria Math" w:eastAsiaTheme="minorEastAsia" w:hAnsi="Cambria Math"/>
                                        <w:sz w:val="18"/>
                                        <w:szCs w:val="18"/>
                                        <w:lang w:val="en-AU"/>
                                      </w:rPr>
                                      <m:t>-</m:t>
                                    </m:r>
                                    <m:sSup>
                                      <m:sSupPr>
                                        <m:ctrlPr>
                                          <w:rPr>
                                            <w:rFonts w:ascii="Cambria Math" w:hAnsi="Cambria Math"/>
                                            <w:i/>
                                            <w:sz w:val="18"/>
                                            <w:szCs w:val="18"/>
                                          </w:rPr>
                                        </m:ctrlPr>
                                      </m:sSupPr>
                                      <m:e>
                                        <m:acc>
                                          <m:accPr>
                                            <m:chr m:val="⃗"/>
                                            <m:ctrlPr>
                                              <w:rPr>
                                                <w:rFonts w:ascii="Cambria Math" w:hAnsi="Cambria Math"/>
                                                <w:i/>
                                                <w:sz w:val="18"/>
                                                <w:szCs w:val="18"/>
                                              </w:rPr>
                                            </m:ctrlPr>
                                          </m:accPr>
                                          <m:e>
                                            <m:r>
                                              <w:rPr>
                                                <w:rFonts w:ascii="Cambria Math" w:hAnsi="Cambria Math"/>
                                                <w:sz w:val="18"/>
                                                <w:szCs w:val="18"/>
                                                <w:lang w:val="en-AU"/>
                                              </w:rPr>
                                              <m:t>x</m:t>
                                            </m:r>
                                          </m:e>
                                        </m:acc>
                                      </m:e>
                                      <m:sup>
                                        <m:r>
                                          <w:rPr>
                                            <w:rFonts w:ascii="Cambria Math" w:hAnsi="Cambria Math"/>
                                            <w:sz w:val="18"/>
                                            <w:szCs w:val="18"/>
                                          </w:rPr>
                                          <m:t>k</m:t>
                                        </m:r>
                                      </m:sup>
                                    </m:sSup>
                                  </m:e>
                                </m:d>
                              </m:oMath>
                              <w:r w:rsidR="00D304C1" w:rsidRPr="00E818E0">
                                <w:rPr>
                                  <w:rFonts w:eastAsiaTheme="minorEastAsia"/>
                                  <w:sz w:val="18"/>
                                  <w:szCs w:val="18"/>
                                  <w:lang w:val="en-AU"/>
                                </w:rPr>
                                <w:t xml:space="preserve">  </w:t>
                              </w:r>
                              <w:r w:rsidR="00D304C1">
                                <w:rPr>
                                  <w:rFonts w:eastAsiaTheme="minorEastAsia"/>
                                  <w:sz w:val="18"/>
                                  <w:szCs w:val="18"/>
                                  <w:lang w:val="en-AU"/>
                                </w:rPr>
                                <w:t xml:space="preserve">&lt; </w:t>
                              </w:r>
                              <w:proofErr w:type="gramStart"/>
                              <w:r w:rsidR="00D304C1">
                                <w:rPr>
                                  <w:rFonts w:eastAsiaTheme="minorEastAsia"/>
                                  <w:sz w:val="18"/>
                                  <w:szCs w:val="18"/>
                                  <w:lang w:val="en-AU"/>
                                </w:rPr>
                                <w:t>eps</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3" name="Прямоугольник 12783"/>
                        <wps:cNvSpPr/>
                        <wps:spPr>
                          <a:xfrm>
                            <a:off x="3713774" y="1531430"/>
                            <a:ext cx="1296375" cy="4447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D4C6C9" w14:textId="77777777" w:rsidR="00D304C1" w:rsidRPr="007471EA" w:rsidRDefault="00914B83" w:rsidP="00333686">
                              <w:pPr>
                                <w:rPr>
                                  <w:lang w:val="en-AU"/>
                                </w:rPr>
                              </w:pPr>
                              <m:oMathPara>
                                <m:oMath>
                                  <m:d>
                                    <m:dPr>
                                      <m:begChr m:val="‖"/>
                                      <m:endChr m:val="‖"/>
                                      <m:ctrlPr>
                                        <w:rPr>
                                          <w:rFonts w:ascii="Cambria Math" w:hAnsi="Cambria Math"/>
                                          <w:i/>
                                          <w:lang w:val="en-AU"/>
                                        </w:rPr>
                                      </m:ctrlPr>
                                    </m:dPr>
                                    <m:e>
                                      <m:r>
                                        <w:rPr>
                                          <w:rFonts w:ascii="Cambria Math" w:hAnsi="Cambria Math"/>
                                          <w:lang w:val="en-AU"/>
                                        </w:rPr>
                                        <m:t>B</m:t>
                                      </m:r>
                                    </m:e>
                                  </m:d>
                                  <m:r>
                                    <w:rPr>
                                      <w:rFonts w:ascii="Cambria Math" w:eastAsiaTheme="minorEastAsia" w:hAnsi="Cambria Math"/>
                                      <w:lang w:val="en-AU"/>
                                    </w:rPr>
                                    <m:t>≤q&lt;1</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84" name="Скругленный прямоугольник 12784"/>
                        <wps:cNvSpPr/>
                        <wps:spPr>
                          <a:xfrm>
                            <a:off x="160950" y="35999"/>
                            <a:ext cx="1086826" cy="37147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950F0F" w14:textId="77777777" w:rsidR="00D304C1" w:rsidRPr="00194B12" w:rsidRDefault="00914B83" w:rsidP="00333686">
                              <w:pPr>
                                <w:rPr>
                                  <w:lang w:val="ky-KG"/>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lang w:val="en-AU"/>
                                          </w:rPr>
                                          <m:t>x</m:t>
                                        </m:r>
                                      </m:e>
                                    </m:acc>
                                  </m:e>
                                  <m:sup>
                                    <m:r>
                                      <w:rPr>
                                        <w:rFonts w:ascii="Cambria Math" w:hAnsi="Cambria Math"/>
                                      </w:rPr>
                                      <m:t>k+1</m:t>
                                    </m:r>
                                  </m:sup>
                                </m:sSup>
                              </m:oMath>
                              <w:r w:rsidR="00D304C1">
                                <w:rPr>
                                  <w:rFonts w:eastAsiaTheme="minorEastAsia"/>
                                  <w:lang w:val="en-AU"/>
                                </w:rPr>
                                <w:t xml:space="preserve">  - </w:t>
                              </w:r>
                              <w:proofErr w:type="gramStart"/>
                              <w:r w:rsidR="00D304C1" w:rsidRPr="00194B12">
                                <w:rPr>
                                  <w:rFonts w:ascii="Times New Roman" w:eastAsiaTheme="minorEastAsia" w:hAnsi="Times New Roman" w:cs="Times New Roman"/>
                                  <w:sz w:val="18"/>
                                  <w:szCs w:val="18"/>
                                  <w:lang w:val="ky-KG"/>
                                </w:rPr>
                                <w:t>чыгаруу</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 name="Блок-схема: знак завершения 12785"/>
                        <wps:cNvSpPr/>
                        <wps:spPr>
                          <a:xfrm>
                            <a:off x="1952625" y="1171384"/>
                            <a:ext cx="1532549" cy="1125345"/>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14:paraId="10D04B48" w14:textId="77777777" w:rsidR="00D304C1" w:rsidRPr="00BD1483" w:rsidRDefault="00D304C1" w:rsidP="00333686">
                              <w:pPr>
                                <w:rPr>
                                  <w:rFonts w:ascii="Times New Roman" w:hAnsi="Times New Roman" w:cs="Times New Roman"/>
                                  <w:i/>
                                  <w:sz w:val="18"/>
                                  <w:szCs w:val="18"/>
                                  <w:lang w:val="ky-KG"/>
                                </w:rPr>
                              </w:pPr>
                              <m:oMath>
                                <m:r>
                                  <w:rPr>
                                    <w:rFonts w:ascii="Cambria Math" w:hAnsi="Cambria Math" w:cs="Times New Roman"/>
                                    <w:sz w:val="18"/>
                                    <w:szCs w:val="18"/>
                                  </w:rPr>
                                  <m:t>Ax=B</m:t>
                                </m:r>
                              </m:oMath>
                              <w:r w:rsidRPr="00BD1483">
                                <w:rPr>
                                  <w:rFonts w:ascii="Times New Roman" w:eastAsiaTheme="minorEastAsia" w:hAnsi="Times New Roman" w:cs="Times New Roman"/>
                                  <w:i/>
                                  <w:sz w:val="18"/>
                                  <w:szCs w:val="18"/>
                                </w:rPr>
                                <w:t xml:space="preserve"> </w:t>
                              </w:r>
                              <w:r w:rsidRPr="00BD1483">
                                <w:rPr>
                                  <w:rFonts w:ascii="Times New Roman" w:eastAsiaTheme="minorEastAsia" w:hAnsi="Times New Roman" w:cs="Times New Roman"/>
                                  <w:i/>
                                  <w:sz w:val="18"/>
                                  <w:szCs w:val="18"/>
                                  <w:lang w:val="ky-KG"/>
                                </w:rPr>
                                <w:t>Сызыктуу алгебралык теңдемелерди итерациялык метод менен сандык чыгаруу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6" name="Прямая со стрелкой 12786"/>
                        <wps:cNvCnPr/>
                        <wps:spPr>
                          <a:xfrm flipV="1">
                            <a:off x="685800" y="407473"/>
                            <a:ext cx="0" cy="283800"/>
                          </a:xfrm>
                          <a:prstGeom prst="straightConnector1">
                            <a:avLst/>
                          </a:prstGeom>
                          <a:noFill/>
                          <a:ln w="12700" cap="flat" cmpd="sng" algn="ctr">
                            <a:solidFill>
                              <a:sysClr val="windowText" lastClr="000000"/>
                            </a:solidFill>
                            <a:prstDash val="solid"/>
                            <a:miter lim="800000"/>
                            <a:tailEnd type="triangle"/>
                          </a:ln>
                          <a:effectLst/>
                        </wps:spPr>
                        <wps:bodyPr/>
                      </wps:wsp>
                      <wps:wsp>
                        <wps:cNvPr id="12787" name="Прямая со стрелкой 12787"/>
                        <wps:cNvCnPr/>
                        <wps:spPr>
                          <a:xfrm flipV="1">
                            <a:off x="714375" y="1055173"/>
                            <a:ext cx="0" cy="673351"/>
                          </a:xfrm>
                          <a:prstGeom prst="straightConnector1">
                            <a:avLst/>
                          </a:prstGeom>
                          <a:noFill/>
                          <a:ln w="12700" cap="flat" cmpd="sng" algn="ctr">
                            <a:solidFill>
                              <a:sysClr val="windowText" lastClr="000000"/>
                            </a:solidFill>
                            <a:prstDash val="solid"/>
                            <a:miter lim="800000"/>
                            <a:tailEnd type="triangle"/>
                          </a:ln>
                          <a:effectLst/>
                        </wps:spPr>
                        <wps:bodyPr/>
                      </wps:wsp>
                      <wps:wsp>
                        <wps:cNvPr id="12788" name="Надпись 12788"/>
                        <wps:cNvSpPr txBox="1"/>
                        <wps:spPr>
                          <a:xfrm rot="10800000" flipV="1">
                            <a:off x="0" y="1283776"/>
                            <a:ext cx="1644650" cy="257175"/>
                          </a:xfrm>
                          <a:prstGeom prst="rect">
                            <a:avLst/>
                          </a:prstGeom>
                          <a:solidFill>
                            <a:sysClr val="window" lastClr="FFFFFF"/>
                          </a:solidFill>
                          <a:ln w="6350">
                            <a:solidFill>
                              <a:prstClr val="black"/>
                            </a:solidFill>
                          </a:ln>
                        </wps:spPr>
                        <wps:txbx>
                          <w:txbxContent>
                            <w:p w14:paraId="62727E80" w14:textId="77777777" w:rsidR="00D304C1" w:rsidRPr="00B81A90" w:rsidRDefault="00D304C1" w:rsidP="00333686">
                              <w:pPr>
                                <w:rPr>
                                  <w:sz w:val="18"/>
                                  <w:szCs w:val="18"/>
                                  <w:lang w:val="ky-KG"/>
                                </w:rPr>
                              </w:pPr>
                              <w:r w:rsidRPr="00B81A90">
                                <w:rPr>
                                  <w:sz w:val="18"/>
                                  <w:szCs w:val="18"/>
                                  <w:lang w:val="ky-KG"/>
                                </w:rPr>
                                <w:t>Итерациялык процессти түзүү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789" name="Прямая со стрелкой 12789"/>
                        <wps:cNvCnPr/>
                        <wps:spPr>
                          <a:xfrm flipH="1" flipV="1">
                            <a:off x="703875" y="1991413"/>
                            <a:ext cx="30819" cy="424401"/>
                          </a:xfrm>
                          <a:prstGeom prst="straightConnector1">
                            <a:avLst/>
                          </a:prstGeom>
                          <a:noFill/>
                          <a:ln w="12700" cap="flat" cmpd="sng" algn="ctr">
                            <a:solidFill>
                              <a:sysClr val="windowText" lastClr="000000"/>
                            </a:solidFill>
                            <a:prstDash val="solid"/>
                            <a:miter lim="800000"/>
                            <a:tailEnd type="triangle"/>
                          </a:ln>
                          <a:effectLst/>
                        </wps:spPr>
                        <wps:bodyPr/>
                      </wps:wsp>
                      <wps:wsp>
                        <wps:cNvPr id="12790" name="Надпись 196787"/>
                        <wps:cNvSpPr txBox="1"/>
                        <wps:spPr>
                          <a:xfrm rot="10800000" flipV="1">
                            <a:off x="200024" y="2159098"/>
                            <a:ext cx="1050290" cy="257175"/>
                          </a:xfrm>
                          <a:prstGeom prst="rect">
                            <a:avLst/>
                          </a:prstGeom>
                          <a:solidFill>
                            <a:sysClr val="window" lastClr="FFFFFF"/>
                          </a:solidFill>
                          <a:ln w="6350">
                            <a:solidFill>
                              <a:prstClr val="black"/>
                            </a:solidFill>
                          </a:ln>
                        </wps:spPr>
                        <wps:txbx>
                          <w:txbxContent>
                            <w:p w14:paraId="0E2D9662" w14:textId="77777777" w:rsidR="00D304C1" w:rsidRPr="000C4A2D" w:rsidRDefault="00D304C1" w:rsidP="00333686">
                              <w:pPr>
                                <w:pStyle w:val="a9"/>
                                <w:spacing w:before="0" w:beforeAutospacing="0" w:after="160" w:afterAutospacing="0" w:line="256" w:lineRule="auto"/>
                                <w:rPr>
                                  <w:sz w:val="16"/>
                                  <w:szCs w:val="16"/>
                                </w:rPr>
                              </w:pPr>
                              <w:r w:rsidRPr="000C4A2D">
                                <w:rPr>
                                  <w:rFonts w:ascii="Calibri" w:eastAsia="Calibri" w:hAnsi="Calibri"/>
                                  <w:sz w:val="16"/>
                                  <w:szCs w:val="16"/>
                                  <w:lang w:val="ky-KG"/>
                                </w:rPr>
                                <w:t>Токтотуу критерийи</w:t>
                              </w:r>
                            </w:p>
                            <w:p w14:paraId="05EED372" w14:textId="77777777" w:rsidR="00D304C1" w:rsidRDefault="00D304C1" w:rsidP="00333686"/>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791" name="Надпись 196787"/>
                        <wps:cNvSpPr txBox="1"/>
                        <wps:spPr>
                          <a:xfrm rot="10800000" flipV="1">
                            <a:off x="952501" y="2549846"/>
                            <a:ext cx="1069975" cy="257175"/>
                          </a:xfrm>
                          <a:prstGeom prst="rect">
                            <a:avLst/>
                          </a:prstGeom>
                          <a:solidFill>
                            <a:sysClr val="window" lastClr="FFFFFF"/>
                          </a:solidFill>
                          <a:ln w="6350">
                            <a:solidFill>
                              <a:prstClr val="black"/>
                            </a:solidFill>
                          </a:ln>
                        </wps:spPr>
                        <wps:txbx>
                          <w:txbxContent>
                            <w:p w14:paraId="466BC17A" w14:textId="77777777" w:rsidR="00D304C1" w:rsidRDefault="00D304C1" w:rsidP="00333686">
                              <w:pPr>
                                <w:pStyle w:val="a9"/>
                                <w:spacing w:before="0" w:beforeAutospacing="0" w:after="160" w:afterAutospacing="0" w:line="254" w:lineRule="auto"/>
                              </w:pPr>
                              <w:proofErr w:type="gramStart"/>
                              <w:r>
                                <w:rPr>
                                  <w:sz w:val="18"/>
                                  <w:szCs w:val="18"/>
                                  <w:lang w:val="en-AU"/>
                                </w:rPr>
                                <w:t>eps</w:t>
                              </w:r>
                              <w:proofErr w:type="gramEnd"/>
                              <w:r>
                                <w:rPr>
                                  <w:rFonts w:ascii="Calibri" w:eastAsia="Calibri" w:hAnsi="Calibri"/>
                                  <w:sz w:val="16"/>
                                  <w:szCs w:val="16"/>
                                  <w:lang w:val="ky-KG"/>
                                </w:rPr>
                                <w:t xml:space="preserve"> эсептөө тактыгы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792" name="Прямая соединительная линия 12792"/>
                        <wps:cNvCnPr/>
                        <wps:spPr>
                          <a:xfrm flipV="1">
                            <a:off x="714375" y="2677194"/>
                            <a:ext cx="238126" cy="25"/>
                          </a:xfrm>
                          <a:prstGeom prst="line">
                            <a:avLst/>
                          </a:prstGeom>
                          <a:noFill/>
                          <a:ln w="6350" cap="flat" cmpd="sng" algn="ctr">
                            <a:solidFill>
                              <a:sysClr val="windowText" lastClr="000000"/>
                            </a:solidFill>
                            <a:prstDash val="solid"/>
                            <a:miter lim="800000"/>
                          </a:ln>
                          <a:effectLst/>
                        </wps:spPr>
                        <wps:bodyPr/>
                      </wps:wsp>
                      <wps:wsp>
                        <wps:cNvPr id="12793" name="Прямая со стрелкой 12793"/>
                        <wps:cNvCnPr/>
                        <wps:spPr>
                          <a:xfrm flipV="1">
                            <a:off x="714375" y="2394542"/>
                            <a:ext cx="0" cy="283156"/>
                          </a:xfrm>
                          <a:prstGeom prst="straightConnector1">
                            <a:avLst/>
                          </a:prstGeom>
                          <a:noFill/>
                          <a:ln w="12700" cap="flat" cmpd="sng" algn="ctr">
                            <a:solidFill>
                              <a:sysClr val="windowText" lastClr="000000"/>
                            </a:solidFill>
                            <a:prstDash val="solid"/>
                            <a:miter lim="800000"/>
                            <a:tailEnd type="triangle"/>
                          </a:ln>
                          <a:effectLst/>
                        </wps:spPr>
                        <wps:bodyPr/>
                      </wps:wsp>
                      <wps:wsp>
                        <wps:cNvPr id="12794" name="Прямая со стрелкой 12794"/>
                        <wps:cNvCnPr/>
                        <wps:spPr>
                          <a:xfrm flipV="1">
                            <a:off x="2723175" y="407365"/>
                            <a:ext cx="0" cy="763644"/>
                          </a:xfrm>
                          <a:prstGeom prst="straightConnector1">
                            <a:avLst/>
                          </a:prstGeom>
                          <a:noFill/>
                          <a:ln w="12700" cap="flat" cmpd="sng" algn="ctr">
                            <a:solidFill>
                              <a:sysClr val="windowText" lastClr="000000"/>
                            </a:solidFill>
                            <a:prstDash val="solid"/>
                            <a:miter lim="800000"/>
                            <a:tailEnd type="triangle"/>
                          </a:ln>
                          <a:effectLst/>
                        </wps:spPr>
                        <wps:bodyPr/>
                      </wps:wsp>
                      <wps:wsp>
                        <wps:cNvPr id="12795" name="Прямая соединительная линия 12795"/>
                        <wps:cNvCnPr/>
                        <wps:spPr>
                          <a:xfrm>
                            <a:off x="2022476" y="2677755"/>
                            <a:ext cx="266700" cy="0"/>
                          </a:xfrm>
                          <a:prstGeom prst="line">
                            <a:avLst/>
                          </a:prstGeom>
                          <a:noFill/>
                          <a:ln w="6350" cap="flat" cmpd="sng" algn="ctr">
                            <a:solidFill>
                              <a:sysClr val="windowText" lastClr="000000"/>
                            </a:solidFill>
                            <a:prstDash val="solid"/>
                            <a:miter lim="800000"/>
                          </a:ln>
                          <a:effectLst/>
                        </wps:spPr>
                        <wps:bodyPr/>
                      </wps:wsp>
                      <wps:wsp>
                        <wps:cNvPr id="12796" name="Надпись 196787"/>
                        <wps:cNvSpPr txBox="1"/>
                        <wps:spPr>
                          <a:xfrm rot="10800000" flipV="1">
                            <a:off x="2169749" y="632146"/>
                            <a:ext cx="1248410" cy="256540"/>
                          </a:xfrm>
                          <a:prstGeom prst="rect">
                            <a:avLst/>
                          </a:prstGeom>
                          <a:solidFill>
                            <a:sysClr val="window" lastClr="FFFFFF"/>
                          </a:solidFill>
                          <a:ln w="6350">
                            <a:solidFill>
                              <a:prstClr val="black"/>
                            </a:solidFill>
                          </a:ln>
                        </wps:spPr>
                        <wps:txbx>
                          <w:txbxContent>
                            <w:p w14:paraId="6B0FFEDE" w14:textId="77777777" w:rsidR="00D304C1" w:rsidRPr="00BD1483" w:rsidRDefault="00D304C1" w:rsidP="00333686">
                              <w:pPr>
                                <w:pStyle w:val="a9"/>
                                <w:spacing w:before="0" w:beforeAutospacing="0" w:after="160" w:afterAutospacing="0" w:line="254" w:lineRule="auto"/>
                              </w:pPr>
                              <w:r>
                                <w:rPr>
                                  <w:rFonts w:eastAsia="Calibri"/>
                                  <w:sz w:val="16"/>
                                  <w:szCs w:val="16"/>
                                  <w:lang w:val="ky-KG"/>
                                </w:rPr>
                                <w:t>Мында</w:t>
                              </w:r>
                              <w:r w:rsidRPr="00BD1483">
                                <w:rPr>
                                  <w:rFonts w:eastAsia="Calibri"/>
                                  <w:sz w:val="16"/>
                                  <w:szCs w:val="16"/>
                                  <w:lang w:val="ky-KG"/>
                                </w:rPr>
                                <w:t xml:space="preserve"> түрүнө келтирүү</w:t>
                              </w:r>
                            </w:p>
                            <w:p w14:paraId="5FB1738C" w14:textId="77777777" w:rsidR="00D304C1" w:rsidRDefault="00D304C1" w:rsidP="00333686">
                              <w:pPr>
                                <w:pStyle w:val="a9"/>
                                <w:spacing w:before="0" w:beforeAutospacing="0" w:after="160" w:afterAutospacing="0" w:line="256" w:lineRule="auto"/>
                              </w:pPr>
                              <w:r>
                                <w:rPr>
                                  <w:rFonts w:ascii="Calibri" w:eastAsia="Calibri" w:hAnsi="Calibri"/>
                                  <w:sz w:val="22"/>
                                  <w:szCs w:val="22"/>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797" name="Прямая соединительная линия 12797"/>
                        <wps:cNvCnPr/>
                        <wps:spPr>
                          <a:xfrm>
                            <a:off x="3072176" y="285213"/>
                            <a:ext cx="1337899" cy="0"/>
                          </a:xfrm>
                          <a:prstGeom prst="line">
                            <a:avLst/>
                          </a:prstGeom>
                          <a:noFill/>
                          <a:ln w="6350" cap="flat" cmpd="sng" algn="ctr">
                            <a:solidFill>
                              <a:sysClr val="windowText" lastClr="000000"/>
                            </a:solidFill>
                            <a:prstDash val="solid"/>
                            <a:miter lim="800000"/>
                          </a:ln>
                          <a:effectLst/>
                        </wps:spPr>
                        <wps:bodyPr/>
                      </wps:wsp>
                      <wps:wsp>
                        <wps:cNvPr id="12798" name="Прямая со стрелкой 12798"/>
                        <wps:cNvCnPr/>
                        <wps:spPr>
                          <a:xfrm>
                            <a:off x="4409587" y="294735"/>
                            <a:ext cx="1" cy="1246217"/>
                          </a:xfrm>
                          <a:prstGeom prst="straightConnector1">
                            <a:avLst/>
                          </a:prstGeom>
                          <a:noFill/>
                          <a:ln w="12700" cap="flat" cmpd="sng" algn="ctr">
                            <a:solidFill>
                              <a:sysClr val="windowText" lastClr="000000"/>
                            </a:solidFill>
                            <a:prstDash val="solid"/>
                            <a:miter lim="800000"/>
                            <a:tailEnd type="triangle"/>
                          </a:ln>
                          <a:effectLst/>
                        </wps:spPr>
                        <wps:bodyPr/>
                      </wps:wsp>
                      <wps:wsp>
                        <wps:cNvPr id="12799" name="Надпись 196787"/>
                        <wps:cNvSpPr txBox="1"/>
                        <wps:spPr>
                          <a:xfrm rot="10800000" flipV="1">
                            <a:off x="3552824" y="914844"/>
                            <a:ext cx="1889125" cy="256540"/>
                          </a:xfrm>
                          <a:prstGeom prst="rect">
                            <a:avLst/>
                          </a:prstGeom>
                          <a:solidFill>
                            <a:sysClr val="window" lastClr="FFFFFF"/>
                          </a:solidFill>
                          <a:ln w="6350">
                            <a:solidFill>
                              <a:prstClr val="black"/>
                            </a:solidFill>
                          </a:ln>
                        </wps:spPr>
                        <wps:txbx>
                          <w:txbxContent>
                            <w:p w14:paraId="6ED8E00A" w14:textId="77777777" w:rsidR="00D304C1" w:rsidRPr="007471EA" w:rsidRDefault="00D304C1" w:rsidP="00333686">
                              <w:pPr>
                                <w:pStyle w:val="a9"/>
                                <w:spacing w:before="0" w:beforeAutospacing="0" w:after="160" w:afterAutospacing="0" w:line="254" w:lineRule="auto"/>
                                <w:rPr>
                                  <w:sz w:val="16"/>
                                  <w:szCs w:val="16"/>
                                  <w:lang w:val="ky-KG"/>
                                </w:rPr>
                              </w:pPr>
                              <w:r w:rsidRPr="007471EA">
                                <w:rPr>
                                  <w:sz w:val="16"/>
                                  <w:szCs w:val="16"/>
                                  <w:lang w:val="ky-KG"/>
                                </w:rPr>
                                <w:t>Методдун жыйналуучулугун текшерүү</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3456" name="Прямая соединительная линия 183456"/>
                        <wps:cNvCnPr/>
                        <wps:spPr>
                          <a:xfrm>
                            <a:off x="4345600" y="1991413"/>
                            <a:ext cx="0" cy="685781"/>
                          </a:xfrm>
                          <a:prstGeom prst="line">
                            <a:avLst/>
                          </a:prstGeom>
                          <a:noFill/>
                          <a:ln w="6350" cap="flat" cmpd="sng" algn="ctr">
                            <a:solidFill>
                              <a:sysClr val="windowText" lastClr="000000"/>
                            </a:solidFill>
                            <a:prstDash val="solid"/>
                            <a:miter lim="800000"/>
                          </a:ln>
                          <a:effectLst/>
                        </wps:spPr>
                        <wps:bodyPr/>
                      </wps:wsp>
                      <wps:wsp>
                        <wps:cNvPr id="183457" name="Прямая со стрелкой 183457"/>
                        <wps:cNvCnPr/>
                        <wps:spPr>
                          <a:xfrm flipH="1">
                            <a:off x="3552824" y="2677194"/>
                            <a:ext cx="792776" cy="0"/>
                          </a:xfrm>
                          <a:prstGeom prst="straightConnector1">
                            <a:avLst/>
                          </a:prstGeom>
                          <a:noFill/>
                          <a:ln w="12700" cap="flat" cmpd="sng" algn="ctr">
                            <a:solidFill>
                              <a:sysClr val="windowText" lastClr="000000"/>
                            </a:solidFill>
                            <a:prstDash val="solid"/>
                            <a:miter lim="800000"/>
                            <a:tailEnd type="triangle"/>
                          </a:ln>
                          <a:effectLst/>
                        </wps:spPr>
                        <wps:bodyPr/>
                      </wps:wsp>
                      <wps:wsp>
                        <wps:cNvPr id="183458" name="Надпись 196787"/>
                        <wps:cNvSpPr txBox="1"/>
                        <wps:spPr>
                          <a:xfrm rot="10800000" flipV="1">
                            <a:off x="3875700" y="2173177"/>
                            <a:ext cx="1343660" cy="257175"/>
                          </a:xfrm>
                          <a:prstGeom prst="rect">
                            <a:avLst/>
                          </a:prstGeom>
                          <a:solidFill>
                            <a:sysClr val="window" lastClr="FFFFFF"/>
                          </a:solidFill>
                          <a:ln w="6350">
                            <a:solidFill>
                              <a:prstClr val="black"/>
                            </a:solidFill>
                          </a:ln>
                        </wps:spPr>
                        <wps:txbx>
                          <w:txbxContent>
                            <w:p w14:paraId="59FEBCFE" w14:textId="77777777" w:rsidR="00D304C1" w:rsidRPr="007471EA" w:rsidRDefault="00D304C1" w:rsidP="00333686">
                              <w:pPr>
                                <w:pStyle w:val="a9"/>
                                <w:spacing w:before="0" w:beforeAutospacing="0" w:after="160" w:afterAutospacing="0" w:line="254" w:lineRule="auto"/>
                                <w:rPr>
                                  <w:sz w:val="16"/>
                                  <w:szCs w:val="16"/>
                                  <w:lang w:val="ky-KG"/>
                                </w:rPr>
                              </w:pPr>
                              <w:r w:rsidRPr="007471EA">
                                <w:rPr>
                                  <w:sz w:val="16"/>
                                  <w:szCs w:val="16"/>
                                  <w:lang w:val="ky-KG"/>
                                </w:rPr>
                                <w:t>Баштапкы</w:t>
                              </w:r>
                              <w:r>
                                <w:rPr>
                                  <w:sz w:val="16"/>
                                  <w:szCs w:val="16"/>
                                  <w:lang w:val="ky-KG"/>
                                </w:rPr>
                                <w:t xml:space="preserve"> маанисин табуу</w:t>
                              </w:r>
                            </w:p>
                            <w:p w14:paraId="1CA530CC" w14:textId="77777777" w:rsidR="00D304C1" w:rsidRDefault="00D304C1" w:rsidP="00333686">
                              <w:pPr>
                                <w:pStyle w:val="a9"/>
                                <w:spacing w:before="0" w:beforeAutospacing="0" w:after="160" w:afterAutospacing="0" w:line="256" w:lineRule="auto"/>
                              </w:pPr>
                              <w:r>
                                <w:rPr>
                                  <w:rFonts w:ascii="Calibri" w:eastAsia="Calibri" w:hAnsi="Calibri"/>
                                  <w:sz w:val="22"/>
                                  <w:szCs w:val="22"/>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121DFC" id="Полотно 3596" o:spid="_x0000_s1250" editas="canvas" style="width:440.25pt;height:238.5pt;mso-position-horizontal-relative:char;mso-position-vertical-relative:line" coordsize="55911,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">
                <v:shape id="_x0000_s1251" type="#_x0000_t75" style="position:absolute;width:55911;height:30289;visibility:visible;mso-wrap-style:square">
                  <v:fill o:detectmouseclick="t"/>
                  <v:path o:connecttype="none"/>
                </v:shape>
                <v:rect id="Прямоугольник 18029" o:spid="_x0000_s1252" style="position:absolute;left:22891;top:24303;width:13018;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Ql8YA&#10;AADeAAAADwAAAGRycy9kb3ducmV2LnhtbERPS4vCMBC+C/6HMIIX0VQPq1ajLLoLCuvBF3ocmrEt&#10;NpPSRK376zfCgrf5+J4zndemEHeqXG5ZQb8XgSBOrM45VXDYf3dHIJxH1lhYJgVPcjCfNRtTjLV9&#10;8JbuO5+KEMIuRgWZ92UspUsyMuh6tiQO3MVWBn2AVSp1hY8Qbgo5iKIPaTDn0JBhSYuMkuvuZhR0&#10;fjb943J9/t2vlsfkNNwsvjpFrlS7VX9OQHiq/Vv8717pMH8UDcbweif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8Ql8YAAADeAAAADwAAAAAAAAAAAAAAAACYAgAAZHJz&#10;L2Rvd25yZXYueG1sUEsFBgAAAAAEAAQA9QAAAIsDAAAAAA==&#10;" fillcolor="window" strokecolor="windowText" strokeweight="1pt">
                  <v:textbox>
                    <w:txbxContent>
                      <w:p w14:paraId="154495E6" w14:textId="77777777" w:rsidR="00D304C1" w:rsidRPr="000C4A2D" w:rsidRDefault="00D304C1" w:rsidP="00333686">
                        <w:pPr>
                          <w:rPr>
                            <w:rFonts w:ascii="Times New Roman" w:hAnsi="Times New Roman" w:cs="Times New Roman"/>
                            <w:sz w:val="18"/>
                            <w:szCs w:val="18"/>
                            <w:lang w:val="ky-KG"/>
                          </w:rPr>
                        </w:pPr>
                        <w:r w:rsidRPr="000C4A2D">
                          <w:rPr>
                            <w:rFonts w:ascii="Times New Roman" w:hAnsi="Times New Roman" w:cs="Times New Roman"/>
                            <w:sz w:val="18"/>
                            <w:szCs w:val="18"/>
                            <w:lang w:val="ky-KG"/>
                          </w:rPr>
                          <w:t>Итерациялык методдо</w:t>
                        </w:r>
                        <w:r>
                          <w:rPr>
                            <w:rFonts w:ascii="Times New Roman" w:hAnsi="Times New Roman" w:cs="Times New Roman"/>
                            <w:sz w:val="18"/>
                            <w:szCs w:val="18"/>
                            <w:lang w:val="ky-KG"/>
                          </w:rPr>
                          <w:t xml:space="preserve"> </w:t>
                        </w:r>
                        <m:oMath>
                          <m:sSub>
                            <m:sSubPr>
                              <m:ctrlPr>
                                <w:rPr>
                                  <w:rFonts w:ascii="Cambria Math" w:hAnsi="Cambria Math" w:cs="Times New Roman"/>
                                  <w:i/>
                                  <w:sz w:val="18"/>
                                  <w:szCs w:val="18"/>
                                  <w:lang w:val="ky-KG"/>
                                </w:rPr>
                              </m:ctrlPr>
                            </m:sSubPr>
                            <m:e>
                              <m:r>
                                <w:rPr>
                                  <w:rFonts w:ascii="Cambria Math" w:hAnsi="Cambria Math" w:cs="Times New Roman"/>
                                  <w:sz w:val="18"/>
                                  <w:szCs w:val="18"/>
                                  <w:lang w:val="ky-KG"/>
                                </w:rPr>
                                <m:t>x</m:t>
                              </m:r>
                            </m:e>
                            <m:sub>
                              <m:r>
                                <w:rPr>
                                  <w:rFonts w:ascii="Cambria Math" w:hAnsi="Cambria Math" w:cs="Times New Roman"/>
                                  <w:sz w:val="18"/>
                                  <w:szCs w:val="18"/>
                                  <w:lang w:val="ky-KG"/>
                                </w:rPr>
                                <m:t>0</m:t>
                              </m:r>
                            </m:sub>
                          </m:sSub>
                        </m:oMath>
                        <w:r>
                          <w:rPr>
                            <w:rFonts w:ascii="Times New Roman" w:eastAsiaTheme="minorEastAsia" w:hAnsi="Times New Roman" w:cs="Times New Roman"/>
                            <w:sz w:val="18"/>
                            <w:szCs w:val="18"/>
                            <w:lang w:val="en-AU"/>
                          </w:rPr>
                          <w:t xml:space="preserve"> - </w:t>
                        </w:r>
                        <w:r>
                          <w:rPr>
                            <w:rFonts w:ascii="Times New Roman" w:eastAsiaTheme="minorEastAsia" w:hAnsi="Times New Roman" w:cs="Times New Roman"/>
                            <w:sz w:val="18"/>
                            <w:szCs w:val="18"/>
                            <w:lang w:val="ky-KG"/>
                          </w:rPr>
                          <w:t>туруктуу</w:t>
                        </w:r>
                      </w:p>
                    </w:txbxContent>
                  </v:textbox>
                </v:rect>
                <v:rect id="Прямоугольник 12780" o:spid="_x0000_s1253" style="position:absolute;left:22891;top:1214;width:7830;height: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xmsYA&#10;AADeAAAADwAAAGRycy9kb3ducmV2LnhtbESPQWsCMRCF74X+hzCF3mq2Hlq7GkUKggg9dLWeh824&#10;WdxMlk1cU39951DwNsO8ee99i1X2nRppiG1gA6+TAhRxHWzLjYHDfvMyAxUTssUuMBn4pQir5ePD&#10;AksbrvxNY5UaJSYcSzTgUupLrWPtyGOchJ5YbqcweEyyDo22A17F3Hd6WhRv2mPLkuCwp09H9bm6&#10;eAO7eLuMtY1f2WW3/fg5FreKz8Y8P+X1HFSinO7i/++tlfrT95kACI7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xmsYAAADeAAAADwAAAAAAAAAAAAAAAACYAgAAZHJz&#10;L2Rvd25yZXYueG1sUEsFBgAAAAAEAAQA9QAAAIsDAAAAAA==&#10;" fillcolor="window" strokecolor="windowText" strokeweight="1pt">
                  <v:textbox>
                    <w:txbxContent>
                      <w:p w14:paraId="7E40FFFC" w14:textId="77777777" w:rsidR="00D304C1" w:rsidRPr="00194B12" w:rsidRDefault="00D304C1" w:rsidP="00333686">
                        <w:pPr>
                          <w:rPr>
                            <w:lang w:val="en-AU"/>
                          </w:rPr>
                        </w:pPr>
                        <m:oMath>
                          <m:acc>
                            <m:accPr>
                              <m:chr m:val="̅"/>
                              <m:ctrlPr>
                                <w:rPr>
                                  <w:rFonts w:ascii="Cambria Math" w:eastAsiaTheme="minorEastAsia" w:hAnsi="Cambria Math"/>
                                  <w:i/>
                                  <w:lang w:val="ky-KG"/>
                                </w:rPr>
                              </m:ctrlPr>
                            </m:accPr>
                            <m:e>
                              <m:r>
                                <w:rPr>
                                  <w:rFonts w:ascii="Cambria Math" w:eastAsiaTheme="minorEastAsia" w:hAnsi="Cambria Math"/>
                                  <w:lang w:val="ky-KG"/>
                                </w:rPr>
                                <m:t>x</m:t>
                              </m:r>
                            </m:e>
                          </m:acc>
                          <m:r>
                            <w:rPr>
                              <w:rFonts w:ascii="Cambria Math" w:eastAsiaTheme="minorEastAsia" w:hAnsi="Cambria Math"/>
                              <w:lang w:val="ky-KG"/>
                            </w:rPr>
                            <m:t xml:space="preserve"> </m:t>
                          </m:r>
                        </m:oMath>
                        <w:r>
                          <w:rPr>
                            <w:rFonts w:eastAsiaTheme="minorEastAsia"/>
                            <w:lang w:val="ky-KG"/>
                          </w:rPr>
                          <w:t xml:space="preserve">= </w:t>
                        </w:r>
                        <m:oMath>
                          <m:r>
                            <w:rPr>
                              <w:rFonts w:ascii="Cambria Math" w:eastAsiaTheme="minorEastAsia" w:hAnsi="Cambria Math"/>
                              <w:lang w:val="ky-KG"/>
                            </w:rPr>
                            <m:t>B</m:t>
                          </m:r>
                          <m:acc>
                            <m:accPr>
                              <m:chr m:val="̅"/>
                              <m:ctrlPr>
                                <w:rPr>
                                  <w:rFonts w:ascii="Cambria Math" w:eastAsiaTheme="minorEastAsia" w:hAnsi="Cambria Math"/>
                                  <w:i/>
                                  <w:lang w:val="ky-KG"/>
                                </w:rPr>
                              </m:ctrlPr>
                            </m:accPr>
                            <m:e>
                              <m:r>
                                <w:rPr>
                                  <w:rFonts w:ascii="Cambria Math" w:eastAsiaTheme="minorEastAsia" w:hAnsi="Cambria Math"/>
                                  <w:lang w:val="ky-KG"/>
                                </w:rPr>
                                <m:t>x</m:t>
                              </m:r>
                            </m:e>
                          </m:acc>
                        </m:oMath>
                        <w:r>
                          <w:rPr>
                            <w:rFonts w:eastAsiaTheme="minorEastAsia"/>
                            <w:lang w:val="en-AU"/>
                          </w:rPr>
                          <w:t xml:space="preserve"> +</w:t>
                        </w:r>
                        <m:oMath>
                          <m:acc>
                            <m:accPr>
                              <m:chr m:val="̅"/>
                              <m:ctrlPr>
                                <w:rPr>
                                  <w:rFonts w:ascii="Cambria Math" w:eastAsiaTheme="minorEastAsia" w:hAnsi="Cambria Math"/>
                                  <w:i/>
                                  <w:lang w:val="en-AU"/>
                                </w:rPr>
                              </m:ctrlPr>
                            </m:accPr>
                            <m:e>
                              <m:r>
                                <w:rPr>
                                  <w:rFonts w:ascii="Cambria Math" w:eastAsiaTheme="minorEastAsia" w:hAnsi="Cambria Math"/>
                                  <w:lang w:val="en-AU"/>
                                </w:rPr>
                                <m:t>g</m:t>
                              </m:r>
                            </m:e>
                          </m:acc>
                        </m:oMath>
                      </w:p>
                      <w:p w14:paraId="1EA9639B" w14:textId="77777777" w:rsidR="00D304C1" w:rsidRDefault="00D304C1" w:rsidP="00333686"/>
                    </w:txbxContent>
                  </v:textbox>
                </v:rect>
                <v:rect id="Прямоугольник 12781" o:spid="_x0000_s1254" style="position:absolute;left:2000;top:6912;width:11049;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UAcIA&#10;AADeAAAADwAAAGRycy9kb3ducmV2LnhtbERPTYvCMBC9L+x/CLPgbU31sGrXKLKwIAserLrnoRmb&#10;YjMpTazRX28Ewds83ufMl9E2oqfO144VjIYZCOLS6ZorBfvd7+cUhA/IGhvHpOBKHpaL97c55tpd&#10;eEt9ESqRQtjnqMCE0OZS+tKQRT90LXHijq6zGBLsKqk7vKRw28hxln1JizWnBoMt/RgqT8XZKvjz&#10;t3Nfar+JJpr17PCf3Qo+KTX4iKtvEIFieImf7rVO88eT6Qge76Qb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QBwgAAAN4AAAAPAAAAAAAAAAAAAAAAAJgCAABkcnMvZG93&#10;bnJldi54bWxQSwUGAAAAAAQABAD1AAAAhwMAAAAA&#10;" fillcolor="window" strokecolor="windowText" strokeweight="1pt">
                  <v:textbox>
                    <w:txbxContent>
                      <w:p w14:paraId="4ED71283" w14:textId="77777777" w:rsidR="00D304C1" w:rsidRPr="00194B12" w:rsidRDefault="00D304C1" w:rsidP="00333686">
                        <w:pPr>
                          <w:rPr>
                            <w:lang w:val="en-AU"/>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lang w:val="en-AU"/>
                                    </w:rPr>
                                    <m:t>x</m:t>
                                  </m:r>
                                </m:e>
                              </m:acc>
                            </m:e>
                            <m:sup>
                              <m:r>
                                <w:rPr>
                                  <w:rFonts w:ascii="Cambria Math" w:hAnsi="Cambria Math"/>
                                </w:rPr>
                                <m:t>k+1</m:t>
                              </m:r>
                            </m:sup>
                          </m:sSup>
                        </m:oMath>
                        <w:r>
                          <w:rPr>
                            <w:rFonts w:eastAsiaTheme="minorEastAsia"/>
                            <w:lang w:val="ky-KG"/>
                          </w:rPr>
                          <w:t xml:space="preserve"> = </w:t>
                        </w:r>
                        <m:oMath>
                          <m:r>
                            <w:rPr>
                              <w:rFonts w:ascii="Cambria Math" w:eastAsiaTheme="minorEastAsia" w:hAnsi="Cambria Math"/>
                              <w:lang w:val="ky-KG"/>
                            </w:rPr>
                            <m:t>B</m:t>
                          </m:r>
                          <m:sSup>
                            <m:sSupPr>
                              <m:ctrlPr>
                                <w:rPr>
                                  <w:rFonts w:ascii="Cambria Math" w:hAnsi="Cambria Math"/>
                                  <w:i/>
                                </w:rPr>
                              </m:ctrlPr>
                            </m:sSupPr>
                            <m:e>
                              <m:acc>
                                <m:accPr>
                                  <m:chr m:val="⃗"/>
                                  <m:ctrlPr>
                                    <w:rPr>
                                      <w:rFonts w:ascii="Cambria Math" w:hAnsi="Cambria Math"/>
                                      <w:i/>
                                    </w:rPr>
                                  </m:ctrlPr>
                                </m:accPr>
                                <m:e>
                                  <m:r>
                                    <w:rPr>
                                      <w:rFonts w:ascii="Cambria Math" w:hAnsi="Cambria Math"/>
                                      <w:lang w:val="en-AU"/>
                                    </w:rPr>
                                    <m:t>x</m:t>
                                  </m:r>
                                </m:e>
                              </m:acc>
                            </m:e>
                            <m:sup>
                              <m:r>
                                <w:rPr>
                                  <w:rFonts w:ascii="Cambria Math" w:hAnsi="Cambria Math"/>
                                </w:rPr>
                                <m:t>k</m:t>
                              </m:r>
                            </m:sup>
                          </m:sSup>
                        </m:oMath>
                        <w:r>
                          <w:rPr>
                            <w:rFonts w:eastAsiaTheme="minorEastAsia"/>
                            <w:lang w:val="en-AU"/>
                          </w:rPr>
                          <w:t xml:space="preserve"> +</w:t>
                        </w:r>
                        <m:oMath>
                          <m:acc>
                            <m:accPr>
                              <m:chr m:val="̅"/>
                              <m:ctrlPr>
                                <w:rPr>
                                  <w:rFonts w:ascii="Cambria Math" w:eastAsiaTheme="minorEastAsia" w:hAnsi="Cambria Math"/>
                                  <w:i/>
                                  <w:lang w:val="en-AU"/>
                                </w:rPr>
                              </m:ctrlPr>
                            </m:accPr>
                            <m:e>
                              <m:r>
                                <w:rPr>
                                  <w:rFonts w:ascii="Cambria Math" w:eastAsiaTheme="minorEastAsia" w:hAnsi="Cambria Math"/>
                                  <w:lang w:val="en-AU"/>
                                </w:rPr>
                                <m:t>g</m:t>
                              </m:r>
                            </m:e>
                          </m:acc>
                        </m:oMath>
                      </w:p>
                    </w:txbxContent>
                  </v:textbox>
                </v:rect>
                <v:rect id="Прямоугольник 12782" o:spid="_x0000_s1255" style="position:absolute;left:2000;top:17285;width:11439;height:2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KdsMA&#10;AADeAAAADwAAAGRycy9kb3ducmV2LnhtbERPTWsCMRC9C/6HMII3zXYPardGKYWCCD24as/DZrpZ&#10;3EyWTVyjv74pFLzN433OehttKwbqfeNYwcs8A0FcOd1wreB0/JytQPiArLF1TAru5GG7GY/WWGh3&#10;4wMNZahFCmFfoAITQldI6StDFv3cdcSJ+3G9xZBgX0vd4y2F21bmWbaQFhtODQY7+jBUXcqrVbD3&#10;j+tQaf8VTTS71/N39ij5otR0Et/fQASK4Sn+d+90mp8vVzn8vZ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mKdsMAAADeAAAADwAAAAAAAAAAAAAAAACYAgAAZHJzL2Rv&#10;d25yZXYueG1sUEsFBgAAAAAEAAQA9QAAAIgDAAAAAA==&#10;" fillcolor="window" strokecolor="windowText" strokeweight="1pt">
                  <v:textbox>
                    <w:txbxContent>
                      <w:p w14:paraId="67194A32" w14:textId="77777777" w:rsidR="00D304C1" w:rsidRPr="00E818E0" w:rsidRDefault="00D304C1" w:rsidP="00333686">
                        <w:pPr>
                          <w:rPr>
                            <w:rFonts w:eastAsiaTheme="minorEastAsia"/>
                            <w:sz w:val="18"/>
                            <w:szCs w:val="18"/>
                            <w:lang w:val="en-AU"/>
                          </w:rPr>
                        </w:pPr>
                        <m:oMath>
                          <m:d>
                            <m:dPr>
                              <m:begChr m:val="‖"/>
                              <m:endChr m:val="‖"/>
                              <m:ctrlPr>
                                <w:rPr>
                                  <w:rFonts w:ascii="Cambria Math" w:hAnsi="Cambria Math"/>
                                  <w:i/>
                                  <w:sz w:val="18"/>
                                  <w:szCs w:val="18"/>
                                </w:rPr>
                              </m:ctrlPr>
                            </m:dPr>
                            <m:e>
                              <m:sSup>
                                <m:sSupPr>
                                  <m:ctrlPr>
                                    <w:rPr>
                                      <w:rFonts w:ascii="Cambria Math" w:hAnsi="Cambria Math"/>
                                      <w:i/>
                                      <w:sz w:val="18"/>
                                      <w:szCs w:val="18"/>
                                    </w:rPr>
                                  </m:ctrlPr>
                                </m:sSupPr>
                                <m:e>
                                  <m:acc>
                                    <m:accPr>
                                      <m:chr m:val="⃗"/>
                                      <m:ctrlPr>
                                        <w:rPr>
                                          <w:rFonts w:ascii="Cambria Math" w:hAnsi="Cambria Math"/>
                                          <w:i/>
                                          <w:sz w:val="18"/>
                                          <w:szCs w:val="18"/>
                                        </w:rPr>
                                      </m:ctrlPr>
                                    </m:accPr>
                                    <m:e>
                                      <m:r>
                                        <w:rPr>
                                          <w:rFonts w:ascii="Cambria Math" w:hAnsi="Cambria Math"/>
                                          <w:sz w:val="18"/>
                                          <w:szCs w:val="18"/>
                                          <w:lang w:val="en-AU"/>
                                        </w:rPr>
                                        <m:t>x</m:t>
                                      </m:r>
                                    </m:e>
                                  </m:acc>
                                </m:e>
                                <m:sup>
                                  <m:r>
                                    <w:rPr>
                                      <w:rFonts w:ascii="Cambria Math" w:hAnsi="Cambria Math"/>
                                      <w:sz w:val="18"/>
                                      <w:szCs w:val="18"/>
                                    </w:rPr>
                                    <m:t>k+1</m:t>
                                  </m:r>
                                </m:sup>
                              </m:sSup>
                              <m:r>
                                <m:rPr>
                                  <m:sty m:val="p"/>
                                </m:rPr>
                                <w:rPr>
                                  <w:rFonts w:ascii="Cambria Math" w:eastAsiaTheme="minorEastAsia" w:hAnsi="Cambria Math"/>
                                  <w:sz w:val="18"/>
                                  <w:szCs w:val="18"/>
                                  <w:lang w:val="en-AU"/>
                                </w:rPr>
                                <m:t>-</m:t>
                              </m:r>
                              <m:sSup>
                                <m:sSupPr>
                                  <m:ctrlPr>
                                    <w:rPr>
                                      <w:rFonts w:ascii="Cambria Math" w:hAnsi="Cambria Math"/>
                                      <w:i/>
                                      <w:sz w:val="18"/>
                                      <w:szCs w:val="18"/>
                                    </w:rPr>
                                  </m:ctrlPr>
                                </m:sSupPr>
                                <m:e>
                                  <m:acc>
                                    <m:accPr>
                                      <m:chr m:val="⃗"/>
                                      <m:ctrlPr>
                                        <w:rPr>
                                          <w:rFonts w:ascii="Cambria Math" w:hAnsi="Cambria Math"/>
                                          <w:i/>
                                          <w:sz w:val="18"/>
                                          <w:szCs w:val="18"/>
                                        </w:rPr>
                                      </m:ctrlPr>
                                    </m:accPr>
                                    <m:e>
                                      <m:r>
                                        <w:rPr>
                                          <w:rFonts w:ascii="Cambria Math" w:hAnsi="Cambria Math"/>
                                          <w:sz w:val="18"/>
                                          <w:szCs w:val="18"/>
                                          <w:lang w:val="en-AU"/>
                                        </w:rPr>
                                        <m:t>x</m:t>
                                      </m:r>
                                    </m:e>
                                  </m:acc>
                                </m:e>
                                <m:sup>
                                  <m:r>
                                    <w:rPr>
                                      <w:rFonts w:ascii="Cambria Math" w:hAnsi="Cambria Math"/>
                                      <w:sz w:val="18"/>
                                      <w:szCs w:val="18"/>
                                    </w:rPr>
                                    <m:t>k</m:t>
                                  </m:r>
                                </m:sup>
                              </m:sSup>
                            </m:e>
                          </m:d>
                        </m:oMath>
                        <w:r w:rsidRPr="00E818E0">
                          <w:rPr>
                            <w:rFonts w:eastAsiaTheme="minorEastAsia"/>
                            <w:sz w:val="18"/>
                            <w:szCs w:val="18"/>
                            <w:lang w:val="en-AU"/>
                          </w:rPr>
                          <w:t xml:space="preserve">  </w:t>
                        </w:r>
                        <w:r>
                          <w:rPr>
                            <w:rFonts w:eastAsiaTheme="minorEastAsia"/>
                            <w:sz w:val="18"/>
                            <w:szCs w:val="18"/>
                            <w:lang w:val="en-AU"/>
                          </w:rPr>
                          <w:t>&lt; eps</w:t>
                        </w:r>
                      </w:p>
                    </w:txbxContent>
                  </v:textbox>
                </v:rect>
                <v:rect id="Прямоугольник 12783" o:spid="_x0000_s1256" style="position:absolute;left:37137;top:15314;width:12964;height:4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v7cMA&#10;AADeAAAADwAAAGRycy9kb3ducmV2LnhtbERPTWsCMRC9F/wPYQq91WwtqF2NIoIghR5ctedhM24W&#10;N5NlE9fUX98Igrd5vM+ZL6NtRE+drx0r+BhmIIhLp2uuFBz2m/cpCB+QNTaOScEfeVguBi9zzLW7&#10;8o76IlQihbDPUYEJoc2l9KUhi37oWuLEnVxnMSTYVVJ3eE3htpGjLBtLizWnBoMtrQ2V5+JiFXz7&#10;26Uvtf+JJprt1/E3uxV8VurtNa5mIALF8BQ/3Fud5o8m00+4v5N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Uv7cMAAADeAAAADwAAAAAAAAAAAAAAAACYAgAAZHJzL2Rv&#10;d25yZXYueG1sUEsFBgAAAAAEAAQA9QAAAIgDAAAAAA==&#10;" fillcolor="window" strokecolor="windowText" strokeweight="1pt">
                  <v:textbox>
                    <w:txbxContent>
                      <w:p w14:paraId="50D4C6C9" w14:textId="77777777" w:rsidR="00D304C1" w:rsidRPr="007471EA" w:rsidRDefault="00D304C1" w:rsidP="00333686">
                        <w:pPr>
                          <w:rPr>
                            <w:lang w:val="en-AU"/>
                          </w:rPr>
                        </w:pPr>
                        <m:oMathPara>
                          <m:oMath>
                            <m:d>
                              <m:dPr>
                                <m:begChr m:val="‖"/>
                                <m:endChr m:val="‖"/>
                                <m:ctrlPr>
                                  <w:rPr>
                                    <w:rFonts w:ascii="Cambria Math" w:hAnsi="Cambria Math"/>
                                    <w:i/>
                                    <w:lang w:val="en-AU"/>
                                  </w:rPr>
                                </m:ctrlPr>
                              </m:dPr>
                              <m:e>
                                <m:r>
                                  <w:rPr>
                                    <w:rFonts w:ascii="Cambria Math" w:hAnsi="Cambria Math"/>
                                    <w:lang w:val="en-AU"/>
                                  </w:rPr>
                                  <m:t>B</m:t>
                                </m:r>
                              </m:e>
                            </m:d>
                            <m:r>
                              <w:rPr>
                                <w:rFonts w:ascii="Cambria Math" w:eastAsiaTheme="minorEastAsia" w:hAnsi="Cambria Math"/>
                                <w:lang w:val="en-AU"/>
                              </w:rPr>
                              <m:t>≤q&lt;1</m:t>
                            </m:r>
                          </m:oMath>
                        </m:oMathPara>
                      </w:p>
                    </w:txbxContent>
                  </v:textbox>
                </v:rect>
                <v:roundrect id="Скругленный прямоугольник 12784" o:spid="_x0000_s1257" style="position:absolute;left:1609;top:359;width:10868;height:3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N1sQA&#10;AADeAAAADwAAAGRycy9kb3ducmV2LnhtbERP32vCMBB+H+x/CDfwbabToa4zLaIIggO1E309mltb&#10;1lxCE7X7781gsLf7+H7ePO9NK67U+caygpdhAoK4tLrhSsHxc/08A+EDssbWMin4IQ959vgwx1Tb&#10;Gx/oWoRKxBD2KSqoQ3CplL6syaAfWkccuS/bGQwRdpXUHd5iuGnlKEkm0mDDsaFGR8uayu/iYhSc&#10;TXNyl/3uuO3fJsX4Q+Nq41CpwVO/eAcRqA//4j/3Rsf5o+nsFX7fiT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jdbEAAAA3gAAAA8AAAAAAAAAAAAAAAAAmAIAAGRycy9k&#10;b3ducmV2LnhtbFBLBQYAAAAABAAEAPUAAACJAwAAAAA=&#10;" fillcolor="window" strokecolor="windowText" strokeweight="1pt">
                  <v:stroke joinstyle="miter"/>
                  <v:textbox>
                    <w:txbxContent>
                      <w:p w14:paraId="22950F0F" w14:textId="77777777" w:rsidR="00D304C1" w:rsidRPr="00194B12" w:rsidRDefault="00D304C1" w:rsidP="00333686">
                        <w:pPr>
                          <w:rPr>
                            <w:lang w:val="ky-KG"/>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lang w:val="en-AU"/>
                                    </w:rPr>
                                    <m:t>x</m:t>
                                  </m:r>
                                </m:e>
                              </m:acc>
                            </m:e>
                            <m:sup>
                              <m:r>
                                <w:rPr>
                                  <w:rFonts w:ascii="Cambria Math" w:hAnsi="Cambria Math"/>
                                </w:rPr>
                                <m:t>k+1</m:t>
                              </m:r>
                            </m:sup>
                          </m:sSup>
                        </m:oMath>
                        <w:r>
                          <w:rPr>
                            <w:rFonts w:eastAsiaTheme="minorEastAsia"/>
                            <w:lang w:val="en-AU"/>
                          </w:rPr>
                          <w:t xml:space="preserve">  - </w:t>
                        </w:r>
                        <w:r w:rsidRPr="00194B12">
                          <w:rPr>
                            <w:rFonts w:ascii="Times New Roman" w:eastAsiaTheme="minorEastAsia" w:hAnsi="Times New Roman" w:cs="Times New Roman"/>
                            <w:sz w:val="18"/>
                            <w:szCs w:val="18"/>
                            <w:lang w:val="ky-KG"/>
                          </w:rPr>
                          <w:t>чыгаруу</w:t>
                        </w:r>
                      </w:p>
                    </w:txbxContent>
                  </v:textbox>
                </v:roundrect>
                <v:shapetype id="_x0000_t116" coordsize="21600,21600" o:spt="116" path="m3475,qx,10800,3475,21600l18125,21600qx21600,10800,18125,xe">
                  <v:stroke joinstyle="miter"/>
                  <v:path gradientshapeok="t" o:connecttype="rect" textboxrect="1018,3163,20582,18437"/>
                </v:shapetype>
                <v:shape id="Блок-схема: знак завершения 12785" o:spid="_x0000_s1258" type="#_x0000_t116" style="position:absolute;left:19526;top:11713;width:15325;height:1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VI8YA&#10;AADeAAAADwAAAGRycy9kb3ducmV2LnhtbERPS0sDMRC+F/ofwgheik1c0Na1aSliQeilD0WP42bc&#10;bLuZLJu0u/33jSB4m4/vObNF72pxpjZUnjXcjxUI4sKbiksN7/vV3RREiMgGa8+k4UIBFvPhYIa5&#10;8R1v6byLpUghHHLUYGNscilDYclhGPuGOHE/vnUYE2xLaVrsUrirZabUo3RYcWqw2NCLpeK4OzkN&#10;6unVHrbZIdt8WtUVx49vNfpaa3170y+fQUTq47/4z/1m0vxsMn2A33fS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VI8YAAADeAAAADwAAAAAAAAAAAAAAAACYAgAAZHJz&#10;L2Rvd25yZXYueG1sUEsFBgAAAAAEAAQA9QAAAIsDAAAAAA==&#10;" fillcolor="window" strokecolor="windowText" strokeweight="1pt">
                  <v:textbox>
                    <w:txbxContent>
                      <w:p w14:paraId="10D04B48" w14:textId="77777777" w:rsidR="00D304C1" w:rsidRPr="00BD1483" w:rsidRDefault="00D304C1" w:rsidP="00333686">
                        <w:pPr>
                          <w:rPr>
                            <w:rFonts w:ascii="Times New Roman" w:hAnsi="Times New Roman" w:cs="Times New Roman"/>
                            <w:i/>
                            <w:sz w:val="18"/>
                            <w:szCs w:val="18"/>
                            <w:lang w:val="ky-KG"/>
                          </w:rPr>
                        </w:pPr>
                        <m:oMath>
                          <m:r>
                            <w:rPr>
                              <w:rFonts w:ascii="Cambria Math" w:hAnsi="Cambria Math" w:cs="Times New Roman"/>
                              <w:sz w:val="18"/>
                              <w:szCs w:val="18"/>
                            </w:rPr>
                            <m:t>Ax=B</m:t>
                          </m:r>
                        </m:oMath>
                        <w:r w:rsidRPr="00BD1483">
                          <w:rPr>
                            <w:rFonts w:ascii="Times New Roman" w:eastAsiaTheme="minorEastAsia" w:hAnsi="Times New Roman" w:cs="Times New Roman"/>
                            <w:i/>
                            <w:sz w:val="18"/>
                            <w:szCs w:val="18"/>
                          </w:rPr>
                          <w:t xml:space="preserve"> </w:t>
                        </w:r>
                        <w:r w:rsidRPr="00BD1483">
                          <w:rPr>
                            <w:rFonts w:ascii="Times New Roman" w:eastAsiaTheme="minorEastAsia" w:hAnsi="Times New Roman" w:cs="Times New Roman"/>
                            <w:i/>
                            <w:sz w:val="18"/>
                            <w:szCs w:val="18"/>
                            <w:lang w:val="ky-KG"/>
                          </w:rPr>
                          <w:t>Сызыктуу алгебралык теңдемелерди итерациялык метод менен сандык чыгаруу</w:t>
                        </w:r>
                      </w:p>
                    </w:txbxContent>
                  </v:textbox>
                </v:shape>
                <v:shape id="Прямая со стрелкой 12786" o:spid="_x0000_s1259" type="#_x0000_t32" style="position:absolute;left:6858;top:4074;width:0;height:28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b38IAAADeAAAADwAAAGRycy9kb3ducmV2LnhtbESPSwvCMBCE74L/IazgTVMFH1SjiCCI&#10;PflAr0uzttVmU5qo9d8bQfC2y8zONztfNqYUT6pdYVnBoB+BIE6tLjhTcDpuelMQziNrLC2Tgjc5&#10;WC7arTnG2r54T8+Dz0QIYRejgtz7KpbSpTkZdH1bEQftamuDPqx1JnWNrxBuSjmMorE0WHAg5FjR&#10;Oqf0fniYAElGt/OjSLP97qLJ0jXZvQeJUt1Os5qB8NT4v/l3vdWh/nAyHcP3nTCDXH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pb38IAAADeAAAADwAAAAAAAAAAAAAA&#10;AAChAgAAZHJzL2Rvd25yZXYueG1sUEsFBgAAAAAEAAQA+QAAAJADAAAAAA==&#10;" strokecolor="windowText" strokeweight="1pt">
                  <v:stroke endarrow="block" joinstyle="miter"/>
                </v:shape>
                <v:shape id="Прямая со стрелкой 12787" o:spid="_x0000_s1260" type="#_x0000_t32" style="position:absolute;left:7143;top:10551;width:0;height:6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RMIAAADeAAAADwAAAGRycy9kb3ducmV2LnhtbESPSwvCMBCE74L/IazgTVMFH1SjiCCI&#10;PflAr0uzttVmU5qo9d8bQfC2y8zONztfNqYUT6pdYVnBoB+BIE6tLjhTcDpuelMQziNrLC2Tgjc5&#10;WC7arTnG2r54T8+Dz0QIYRejgtz7KpbSpTkZdH1bEQftamuDPqx1JnWNrxBuSjmMorE0WHAg5FjR&#10;Oqf0fniYAElGt/OjSLP97qLJ0jXZvQeJUt1Os5qB8NT4v/l3vdWh/nAyncD3nTCDXH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b+RMIAAADeAAAADwAAAAAAAAAAAAAA&#10;AAChAgAAZHJzL2Rvd25yZXYueG1sUEsFBgAAAAAEAAQA+QAAAJADAAAAAA==&#10;" strokecolor="windowText" strokeweight="1pt">
                  <v:stroke endarrow="block" joinstyle="miter"/>
                </v:shape>
                <v:shapetype id="_x0000_t202" coordsize="21600,21600" o:spt="202" path="m,l,21600r21600,l21600,xe">
                  <v:stroke joinstyle="miter"/>
                  <v:path gradientshapeok="t" o:connecttype="rect"/>
                </v:shapetype>
                <v:shape id="Надпись 12788" o:spid="_x0000_s1261" type="#_x0000_t202" style="position:absolute;top:12837;width:16446;height:2572;rotation:18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lkMUA&#10;AADeAAAADwAAAGRycy9kb3ducmV2LnhtbESPQWvCQBCF7wX/wzKCt7oxtBpSVxGlYEsvxv6AITtN&#10;QrOzIbvR+O+dg+BthvfmvW/W29G16kJ9aDwbWMwTUMSltw1XBn7Pn68ZqBCRLbaeycCNAmw3k5c1&#10;5tZf+USXIlZKQjjkaKCOscu1DmVNDsPcd8Si/fneYZS1r7Tt8SrhrtVpkiy1w4alocaO9jWV/8Xg&#10;DHwF+2PfuqEInB3Sd9p/p7thacxsOu4+QEUa49P8uD5awU9XmfDKOz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eWQxQAAAN4AAAAPAAAAAAAAAAAAAAAAAJgCAABkcnMv&#10;ZG93bnJldi54bWxQSwUGAAAAAAQABAD1AAAAigMAAAAA&#10;" fillcolor="window" strokeweight=".5pt">
                  <v:textbox>
                    <w:txbxContent>
                      <w:p w14:paraId="62727E80" w14:textId="77777777" w:rsidR="00D304C1" w:rsidRPr="00B81A90" w:rsidRDefault="00D304C1" w:rsidP="00333686">
                        <w:pPr>
                          <w:rPr>
                            <w:sz w:val="18"/>
                            <w:szCs w:val="18"/>
                            <w:lang w:val="ky-KG"/>
                          </w:rPr>
                        </w:pPr>
                        <w:r w:rsidRPr="00B81A90">
                          <w:rPr>
                            <w:sz w:val="18"/>
                            <w:szCs w:val="18"/>
                            <w:lang w:val="ky-KG"/>
                          </w:rPr>
                          <w:t>Итерациялык процессти түзүү</w:t>
                        </w:r>
                      </w:p>
                    </w:txbxContent>
                  </v:textbox>
                </v:shape>
                <v:shape id="Прямая со стрелкой 12789" o:spid="_x0000_s1262" type="#_x0000_t32" style="position:absolute;left:7038;top:19914;width:308;height:4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K7cYAAADeAAAADwAAAGRycy9kb3ducmV2LnhtbESP0WrCQBBF3wv+wzKCb3XjQtVGVxGt&#10;UCi1NPUDxuyYRLOzIbtq+vfdguDbDPfOPXfmy87W4kqtrxxrGA0TEMS5MxUXGvY/2+cpCB+QDdaO&#10;ScMveVguek9zTI278Tdds1CIGMI+RQ1lCE0qpc9LsuiHriGO2tG1FkNc20KaFm8x3NZSJclYWqw4&#10;EkpsaF1Sfs4uNnLp60SfL2/bbLyz6uPAaqMapfWg361mIAJ14WG+X7+bWF9Npq/w/06c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4iu3GAAAA3gAAAA8AAAAAAAAA&#10;AAAAAAAAoQIAAGRycy9kb3ducmV2LnhtbFBLBQYAAAAABAAEAPkAAACUAwAAAAA=&#10;" strokecolor="windowText" strokeweight="1pt">
                  <v:stroke endarrow="block" joinstyle="miter"/>
                </v:shape>
                <v:shape id="Надпись 196787" o:spid="_x0000_s1263" type="#_x0000_t202" style="position:absolute;left:2000;top:21590;width:10503;height:2572;rotation:18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S8UA&#10;AADeAAAADwAAAGRycy9kb3ducmV2LnhtbESPQWvCQBCF7wX/wzJCb3XToNZGVxGloNJL0/6AITsm&#10;odnZkN1o/PfOQfA2w7x5732rzeAadaEu1J4NvE8SUMSFtzWXBv5+v94WoEJEtth4JgM3CrBZj15W&#10;mFl/5R+65LFUYsIhQwNVjG2mdSgqchgmviWW29l3DqOsXalth1cxd41Ok2SuHdYsCRW2tKuo+M97&#10;Z+AY7Ledtn0eeLFPZ7Q7pdt+bszreNguQUUa4lP8+D5YqZ9+fAqA4MgM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n9LxQAAAN4AAAAPAAAAAAAAAAAAAAAAAJgCAABkcnMv&#10;ZG93bnJldi54bWxQSwUGAAAAAAQABAD1AAAAigMAAAAA&#10;" fillcolor="window" strokeweight=".5pt">
                  <v:textbox>
                    <w:txbxContent>
                      <w:p w14:paraId="0E2D9662" w14:textId="77777777" w:rsidR="00D304C1" w:rsidRPr="000C4A2D" w:rsidRDefault="00D304C1" w:rsidP="00333686">
                        <w:pPr>
                          <w:pStyle w:val="a9"/>
                          <w:spacing w:before="0" w:beforeAutospacing="0" w:after="160" w:afterAutospacing="0" w:line="256" w:lineRule="auto"/>
                          <w:rPr>
                            <w:sz w:val="16"/>
                            <w:szCs w:val="16"/>
                          </w:rPr>
                        </w:pPr>
                        <w:r w:rsidRPr="000C4A2D">
                          <w:rPr>
                            <w:rFonts w:ascii="Calibri" w:eastAsia="Calibri" w:hAnsi="Calibri"/>
                            <w:sz w:val="16"/>
                            <w:szCs w:val="16"/>
                            <w:lang w:val="ky-KG"/>
                          </w:rPr>
                          <w:t>Токтотуу критерийи</w:t>
                        </w:r>
                      </w:p>
                      <w:p w14:paraId="05EED372" w14:textId="77777777" w:rsidR="00D304C1" w:rsidRDefault="00D304C1" w:rsidP="00333686"/>
                    </w:txbxContent>
                  </v:textbox>
                </v:shape>
                <v:shape id="Надпись 196787" o:spid="_x0000_s1264" type="#_x0000_t202" style="position:absolute;left:9525;top:25498;width:10699;height:2572;rotation:18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a0MEA&#10;AADeAAAADwAAAGRycy9kb3ducmV2LnhtbERP24rCMBB9F/yHMIJvmlq8bdcooggq+7J1P2BoZtti&#10;MylNqvXvjSD4NodzndWmM5W4UeNKywom4wgEcWZ1ybmCv8thtAThPLLGyjIpeJCDzbrfW2Gi7Z1/&#10;6Zb6XIQQdgkqKLyvEyldVpBBN7Y1ceD+bWPQB9jkUjd4D+GmknEUzaXBkkNDgTXtCsquaWsUnJz+&#10;0dO6TR0v9/GMdud4286VGg667TcIT53/iN/uow7z48XXBF7vh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2tDBAAAA3gAAAA8AAAAAAAAAAAAAAAAAmAIAAGRycy9kb3du&#10;cmV2LnhtbFBLBQYAAAAABAAEAPUAAACGAwAAAAA=&#10;" fillcolor="window" strokeweight=".5pt">
                  <v:textbox>
                    <w:txbxContent>
                      <w:p w14:paraId="466BC17A" w14:textId="77777777" w:rsidR="00D304C1" w:rsidRDefault="00D304C1" w:rsidP="00333686">
                        <w:pPr>
                          <w:pStyle w:val="a9"/>
                          <w:spacing w:before="0" w:beforeAutospacing="0" w:after="160" w:afterAutospacing="0" w:line="254" w:lineRule="auto"/>
                        </w:pPr>
                        <w:r>
                          <w:rPr>
                            <w:sz w:val="18"/>
                            <w:szCs w:val="18"/>
                            <w:lang w:val="en-AU"/>
                          </w:rPr>
                          <w:t>eps</w:t>
                        </w:r>
                        <w:r>
                          <w:rPr>
                            <w:rFonts w:ascii="Calibri" w:eastAsia="Calibri" w:hAnsi="Calibri"/>
                            <w:sz w:val="16"/>
                            <w:szCs w:val="16"/>
                            <w:lang w:val="ky-KG"/>
                          </w:rPr>
                          <w:t xml:space="preserve"> эсептөө тактыгы</w:t>
                        </w:r>
                      </w:p>
                    </w:txbxContent>
                  </v:textbox>
                </v:shape>
                <v:line id="Прямая соединительная линия 12792" o:spid="_x0000_s1265" style="position:absolute;flip:y;visibility:visible;mso-wrap-style:square" from="7143,26771" to="9525,2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1sUAAADeAAAADwAAAGRycy9kb3ducmV2LnhtbERPTWvCQBC9C/0PyxS86cYcapu6ikQs&#10;XiSYFtrehuw0SZudDdk1if/eFQre5vE+Z7UZTSN66lxtWcFiHoEgLqyuuVTw8b6fPYNwHlljY5kU&#10;XMjBZv0wWWGi7cAn6nNfihDCLkEFlfdtIqUrKjLo5rYlDtyP7Qz6ALtS6g6HEG4aGUfRkzRYc2io&#10;sKW0ouIvPxsFv/p0THfZV32mz0Znb98X64pUqenjuH0F4Wn0d/G/+6DD/Hj5EsPtnXCD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1sUAAADeAAAADwAAAAAAAAAA&#10;AAAAAAChAgAAZHJzL2Rvd25yZXYueG1sUEsFBgAAAAAEAAQA+QAAAJMDAAAAAA==&#10;" strokecolor="windowText" strokeweight=".5pt">
                  <v:stroke joinstyle="miter"/>
                </v:line>
                <v:shape id="Прямая со стрелкой 12793" o:spid="_x0000_s1266" type="#_x0000_t32" style="position:absolute;left:7143;top:23945;width:0;height:2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RumscAAADeAAAADwAAAGRycy9kb3ducmV2LnhtbESPS2vDMBCE74X8B7GB3mo5KX3EtRJC&#10;IFDik93SXBdr/WislbEUx/n3UaDQ2y4zO99suplMJ0YaXGtZwSKKQRCXVrdcK/j+2j+9g3AeWWNn&#10;mRRcycFmPXtIMdH2wjmNha9FCGGXoILG+z6R0pUNGXSR7YmDVtnBoA/rUEs94CWEm04u4/hVGmw5&#10;EBrsaddQeSrOJkCyl9+fc1vW+eGoyVKVHa6LTKnH+bT9AOFp8v/mv+tPHeov31bPcH8nzC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G6axwAAAN4AAAAPAAAAAAAA&#10;AAAAAAAAAKECAABkcnMvZG93bnJldi54bWxQSwUGAAAAAAQABAD5AAAAlQMAAAAA&#10;" strokecolor="windowText" strokeweight="1pt">
                  <v:stroke endarrow="block" joinstyle="miter"/>
                </v:shape>
                <v:shape id="Прямая со стрелкой 12794" o:spid="_x0000_s1267" type="#_x0000_t32" style="position:absolute;left:27231;top:4073;width:0;height:7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327sYAAADeAAAADwAAAGRycy9kb3ducmV2LnhtbESPS2vDMBCE74X8B7GB3mo5oa+4VkII&#10;BEp8slua62KtH421MpbiOP8+ChR622Vm55tNN5PpxEiDay0rWEQxCOLS6pZrBd9f+6d3EM4ja+ws&#10;k4IrOdisZw8pJtpeOKex8LUIIewSVNB43ydSurIhgy6yPXHQKjsY9GEdaqkHvIRw08llHL9Kgy0H&#10;QoM97RoqT8XZBEj28vtzbss6Pxw1Waqyw3WRKfU4n7YfIDxN/t/8d/2pQ/3l2+oZ7u+EG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t9u7GAAAA3gAAAA8AAAAAAAAA&#10;AAAAAAAAoQIAAGRycy9kb3ducmV2LnhtbFBLBQYAAAAABAAEAPkAAACUAwAAAAA=&#10;" strokecolor="windowText" strokeweight="1pt">
                  <v:stroke endarrow="block" joinstyle="miter"/>
                </v:shape>
                <v:line id="Прямая соединительная линия 12795" o:spid="_x0000_s1268" style="position:absolute;visibility:visible;mso-wrap-style:square" from="20224,26777" to="22891,2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fXPMQAAADeAAAADwAAAGRycy9kb3ducmV2LnhtbERPTWvCQBC9C/0PyxR6000DtWl0FRUK&#10;PXhQ48XbNDsmodnZsLua+O9dQehtHu9z5svBtOJKzjeWFbxPEhDEpdUNVwqOxfc4A+EDssbWMim4&#10;kYfl4mU0x1zbnvd0PYRKxBD2OSqoQ+hyKX1Zk0E/sR1x5M7WGQwRukpqh30MN61Mk2QqDTYcG2rs&#10;aFNT+Xe4GAXbrOqz/em0C332m66L8li4W6LU2+uwmoEINIR/8dP9o+P89PPrAx7vxB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9c8xAAAAN4AAAAPAAAAAAAAAAAA&#10;AAAAAKECAABkcnMvZG93bnJldi54bWxQSwUGAAAAAAQABAD5AAAAkgMAAAAA&#10;" strokecolor="windowText" strokeweight=".5pt">
                  <v:stroke joinstyle="miter"/>
                </v:line>
                <v:shape id="Надпись 196787" o:spid="_x0000_s1269" type="#_x0000_t202" style="position:absolute;left:21697;top:6321;width:12484;height:2565;rotation:18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CpMMA&#10;AADeAAAADwAAAGRycy9kb3ducmV2LnhtbERPzWqDQBC+F/oOywR6q2ukNcZkE4Kl0JZcYvIAgztR&#10;iTsr7mrs23cLhd7m4/ud7X42nZhocK1lBcsoBkFcWd1yreByfn/OQDiPrLGzTAq+ycF+9/iwxVzb&#10;O59oKn0tQgi7HBU03ve5lK5qyKCLbE8cuKsdDPoAh1rqAe8h3HQyieNUGmw5NDTYU9FQdStHo+DT&#10;6aN+6cfScfaWvFLxlRzGVKmnxXzYgPA0+3/xn/tDh/nJap3C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CpMMAAADeAAAADwAAAAAAAAAAAAAAAACYAgAAZHJzL2Rv&#10;d25yZXYueG1sUEsFBgAAAAAEAAQA9QAAAIgDAAAAAA==&#10;" fillcolor="window" strokeweight=".5pt">
                  <v:textbox>
                    <w:txbxContent>
                      <w:p w14:paraId="6B0FFEDE" w14:textId="77777777" w:rsidR="00D304C1" w:rsidRPr="00BD1483" w:rsidRDefault="00D304C1" w:rsidP="00333686">
                        <w:pPr>
                          <w:pStyle w:val="a9"/>
                          <w:spacing w:before="0" w:beforeAutospacing="0" w:after="160" w:afterAutospacing="0" w:line="254" w:lineRule="auto"/>
                        </w:pPr>
                        <w:r>
                          <w:rPr>
                            <w:rFonts w:eastAsia="Calibri"/>
                            <w:sz w:val="16"/>
                            <w:szCs w:val="16"/>
                            <w:lang w:val="ky-KG"/>
                          </w:rPr>
                          <w:t>Мында</w:t>
                        </w:r>
                        <w:r w:rsidRPr="00BD1483">
                          <w:rPr>
                            <w:rFonts w:eastAsia="Calibri"/>
                            <w:sz w:val="16"/>
                            <w:szCs w:val="16"/>
                            <w:lang w:val="ky-KG"/>
                          </w:rPr>
                          <w:t xml:space="preserve"> түрүнө келтирүү</w:t>
                        </w:r>
                      </w:p>
                      <w:p w14:paraId="5FB1738C" w14:textId="77777777" w:rsidR="00D304C1" w:rsidRDefault="00D304C1" w:rsidP="00333686">
                        <w:pPr>
                          <w:pStyle w:val="a9"/>
                          <w:spacing w:before="0" w:beforeAutospacing="0" w:after="160" w:afterAutospacing="0" w:line="256" w:lineRule="auto"/>
                        </w:pPr>
                        <w:r>
                          <w:rPr>
                            <w:rFonts w:ascii="Calibri" w:eastAsia="Calibri" w:hAnsi="Calibri"/>
                            <w:sz w:val="22"/>
                            <w:szCs w:val="22"/>
                          </w:rPr>
                          <w:t> </w:t>
                        </w:r>
                      </w:p>
                    </w:txbxContent>
                  </v:textbox>
                </v:shape>
                <v:line id="Прямая соединительная линия 12797" o:spid="_x0000_s1270" style="position:absolute;visibility:visible;mso-wrap-style:square" from="30721,2852" to="44100,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s0MQAAADeAAAADwAAAGRycy9kb3ducmV2LnhtbERPPW/CMBDdK/EfrENiKw4ZIAQMgkqV&#10;OnQohIXtiI8kIj5HtkvCv68rIbHd0/u89XYwrbiT841lBbNpAoK4tLrhSsGp+HzPQPiArLG1TAoe&#10;5GG7Gb2tMde25wPdj6ESMYR9jgrqELpcSl/WZNBPbUccuat1BkOErpLaYR/DTSvTJJlLgw3Hhho7&#10;+qipvB1/jYLvrOqzw/n8E/rsku6L8lS4R6LUZDzsViACDeElfrq/dJyfLpYL+H8n3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ezQxAAAAN4AAAAPAAAAAAAAAAAA&#10;AAAAAKECAABkcnMvZG93bnJldi54bWxQSwUGAAAAAAQABAD5AAAAkgMAAAAA&#10;" strokecolor="windowText" strokeweight=".5pt">
                  <v:stroke joinstyle="miter"/>
                </v:line>
                <v:shape id="Прямая со стрелкой 12798" o:spid="_x0000_s1271" type="#_x0000_t32" style="position:absolute;left:44095;top:2947;width:0;height:12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0v3MkAAADeAAAADwAAAGRycy9kb3ducmV2LnhtbESPQWvCQBCF74X+h2WEXopuKtJqdBUp&#10;rfZSSlUEb0N2zIZmZ9PsatJ/3zkUepvhvXnvm8Wq97W6UhurwAYeRhko4iLYiksDh/3rcAoqJmSL&#10;dWAy8EMRVsvbmwXmNnT8SdddKpWEcMzRgEupybWOhSOPcRQaYtHOofWYZG1LbVvsJNzXepxlj9pj&#10;xdLgsKFnR8XX7uINUAjfp/fj2m0+pl3yL8f77WRyMeZu0K/noBL16d/8d/1mBX/8NBN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dL9zJAAAA3gAAAA8AAAAA&#10;AAAAAAAAAAAAoQIAAGRycy9kb3ducmV2LnhtbFBLBQYAAAAABAAEAPkAAACXAwAAAAA=&#10;" strokecolor="windowText" strokeweight="1pt">
                  <v:stroke endarrow="block" joinstyle="miter"/>
                </v:shape>
                <v:shape id="Надпись 196787" o:spid="_x0000_s1272" type="#_x0000_t202" style="position:absolute;left:35528;top:9148;width:18891;height:2565;rotation:18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W1sIA&#10;AADeAAAADwAAAGRycy9kb3ducmV2LnhtbERPzYrCMBC+C75DGMGbphZXazWKKMLu4sXqAwzN2Bab&#10;SWlSrW+/WVjY23x8v7PZ9aYWT2pdZVnBbBqBIM6trrhQcLueJgkI55E11pZJwZsc7LbDwQZTbV98&#10;oWfmCxFC2KWooPS+SaV0eUkG3dQ2xIG729agD7AtpG7xFcJNLeMoWkiDFYeGEhs6lJQ/ss4o+HL6&#10;rOdNlzlOjvEHHb7jfbdQajzq92sQnnr/L/5zf+owP16uVvD7Trh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NbWwgAAAN4AAAAPAAAAAAAAAAAAAAAAAJgCAABkcnMvZG93&#10;bnJldi54bWxQSwUGAAAAAAQABAD1AAAAhwMAAAAA&#10;" fillcolor="window" strokeweight=".5pt">
                  <v:textbox>
                    <w:txbxContent>
                      <w:p w14:paraId="6ED8E00A" w14:textId="77777777" w:rsidR="00D304C1" w:rsidRPr="007471EA" w:rsidRDefault="00D304C1" w:rsidP="00333686">
                        <w:pPr>
                          <w:pStyle w:val="a9"/>
                          <w:spacing w:before="0" w:beforeAutospacing="0" w:after="160" w:afterAutospacing="0" w:line="254" w:lineRule="auto"/>
                          <w:rPr>
                            <w:sz w:val="16"/>
                            <w:szCs w:val="16"/>
                            <w:lang w:val="ky-KG"/>
                          </w:rPr>
                        </w:pPr>
                        <w:r w:rsidRPr="007471EA">
                          <w:rPr>
                            <w:sz w:val="16"/>
                            <w:szCs w:val="16"/>
                            <w:lang w:val="ky-KG"/>
                          </w:rPr>
                          <w:t>Методдун жыйналуучулугун текшерүү</w:t>
                        </w:r>
                      </w:p>
                    </w:txbxContent>
                  </v:textbox>
                </v:shape>
                <v:line id="Прямая соединительная линия 183456" o:spid="_x0000_s1273" style="position:absolute;visibility:visible;mso-wrap-style:square" from="43456,19914" to="43456,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cIsQAAADfAAAADwAAAGRycy9kb3ducmV2LnhtbERPz2vCMBS+D/wfwhN2m6luk9AZRYXB&#10;Djuo9eLt2by1xealJNHW/34ZCDt+fL8Xq8G24kY+NI41TCcZCOLSmYYrDcfi80WBCBHZYOuYNNwp&#10;wGo5elpgblzPe7odYiVSCIccNdQxdrmUoazJYpi4jjhxP85bjAn6ShqPfQq3rZxl2VxabDg11NjR&#10;tqbycrhaDd+q6tX+dNrFXp1nm6I8Fv6eaf08HtYfICIN8V/8cH+ZNF+9vr3P4e9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9wixAAAAN8AAAAPAAAAAAAAAAAA&#10;AAAAAKECAABkcnMvZG93bnJldi54bWxQSwUGAAAAAAQABAD5AAAAkgMAAAAA&#10;" strokecolor="windowText" strokeweight=".5pt">
                  <v:stroke joinstyle="miter"/>
                </v:line>
                <v:shape id="Прямая со стрелкой 183457" o:spid="_x0000_s1274" type="#_x0000_t32" style="position:absolute;left:35528;top:26771;width:7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06GcIAAADfAAAADwAAAGRycy9kb3ducmV2LnhtbERPy4rCMBTdC/5DuII7TXV0LB2jiDAg&#10;dqUzjNtLc/sYm5vSRK1/bwTB5eG8l+vO1OJKrassK5iMIxDEmdUVFwp+f75HMQjnkTXWlknBnRys&#10;V/3eEhNtb3yg69EXIoSwS1BB6X2TSOmykgy6sW2IA5fb1qAPsC2kbvEWwk0tp1H0KQ1WHBpKbGhb&#10;UnY+XkwoSef/f5cqKw77kyZLebq/T1KlhoNu8wXCU+ff4pd7p8P8+GM2X8DzTwA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06GcIAAADfAAAADwAAAAAAAAAAAAAA&#10;AAChAgAAZHJzL2Rvd25yZXYueG1sUEsFBgAAAAAEAAQA+QAAAJADAAAAAA==&#10;" strokecolor="windowText" strokeweight="1pt">
                  <v:stroke endarrow="block" joinstyle="miter"/>
                </v:shape>
                <v:shape id="Надпись 196787" o:spid="_x0000_s1275" type="#_x0000_t202" style="position:absolute;left:38757;top:21731;width:13436;height:2572;rotation:180;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fpsIA&#10;AADfAAAADwAAAGRycy9kb3ducmV2LnhtbERPzWrCQBC+F3yHZYTe6sZUJURXEUuhFS+mfYAhOybB&#10;7GzIbjR9+85B8Pjx/W92o2vVjfrQeDYwnyWgiEtvG64M/P58vmWgQkS22HomA38UYLedvGwwt/7O&#10;Z7oVsVISwiFHA3WMXa51KGtyGGa+Ixbu4nuHUWBfadvjXcJdq9MkWWmHDUtDjR0daiqvxeAMfAd7&#10;sotuKAJnH+mSDsd0P6yMeZ2O+zWoSGN8ih/uLyvzs/fFUgbLHwG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9+mwgAAAN8AAAAPAAAAAAAAAAAAAAAAAJgCAABkcnMvZG93&#10;bnJldi54bWxQSwUGAAAAAAQABAD1AAAAhwMAAAAA&#10;" fillcolor="window" strokeweight=".5pt">
                  <v:textbox>
                    <w:txbxContent>
                      <w:p w14:paraId="59FEBCFE" w14:textId="77777777" w:rsidR="00D304C1" w:rsidRPr="007471EA" w:rsidRDefault="00D304C1" w:rsidP="00333686">
                        <w:pPr>
                          <w:pStyle w:val="a9"/>
                          <w:spacing w:before="0" w:beforeAutospacing="0" w:after="160" w:afterAutospacing="0" w:line="254" w:lineRule="auto"/>
                          <w:rPr>
                            <w:sz w:val="16"/>
                            <w:szCs w:val="16"/>
                            <w:lang w:val="ky-KG"/>
                          </w:rPr>
                        </w:pPr>
                        <w:r w:rsidRPr="007471EA">
                          <w:rPr>
                            <w:sz w:val="16"/>
                            <w:szCs w:val="16"/>
                            <w:lang w:val="ky-KG"/>
                          </w:rPr>
                          <w:t>Баштапкы</w:t>
                        </w:r>
                        <w:r>
                          <w:rPr>
                            <w:sz w:val="16"/>
                            <w:szCs w:val="16"/>
                            <w:lang w:val="ky-KG"/>
                          </w:rPr>
                          <w:t xml:space="preserve"> маанисин табуу</w:t>
                        </w:r>
                      </w:p>
                      <w:p w14:paraId="1CA530CC" w14:textId="77777777" w:rsidR="00D304C1" w:rsidRDefault="00D304C1" w:rsidP="00333686">
                        <w:pPr>
                          <w:pStyle w:val="a9"/>
                          <w:spacing w:before="0" w:beforeAutospacing="0" w:after="160" w:afterAutospacing="0" w:line="256" w:lineRule="auto"/>
                        </w:pPr>
                        <w:r>
                          <w:rPr>
                            <w:rFonts w:ascii="Calibri" w:eastAsia="Calibri" w:hAnsi="Calibri"/>
                            <w:sz w:val="22"/>
                            <w:szCs w:val="22"/>
                          </w:rPr>
                          <w:t> </w:t>
                        </w:r>
                      </w:p>
                    </w:txbxContent>
                  </v:textbox>
                </v:shape>
                <w10:anchorlock/>
              </v:group>
            </w:pict>
          </mc:Fallback>
        </mc:AlternateContent>
      </w:r>
    </w:p>
    <w:p w14:paraId="1CD6DC1A" w14:textId="77777777" w:rsidR="00333686" w:rsidRPr="00421D41" w:rsidRDefault="006540AC" w:rsidP="006540AC">
      <w:pPr>
        <w:spacing w:after="0" w:line="256" w:lineRule="auto"/>
        <w:ind w:right="1274"/>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4.1.Т. </w:t>
      </w:r>
      <w:r w:rsidR="00333686" w:rsidRPr="00421D41">
        <w:rPr>
          <w:rFonts w:ascii="Times New Roman" w:eastAsia="Times New Roman" w:hAnsi="Times New Roman" w:cs="Times New Roman"/>
          <w:sz w:val="28"/>
          <w:szCs w:val="28"/>
          <w:lang w:val="ky-KG" w:eastAsia="ru-RU"/>
        </w:rPr>
        <w:t>сүрөт</w:t>
      </w:r>
      <w:r w:rsidRPr="00421D41">
        <w:rPr>
          <w:rFonts w:ascii="Times New Roman" w:eastAsia="Times New Roman" w:hAnsi="Times New Roman" w:cs="Times New Roman"/>
          <w:sz w:val="28"/>
          <w:szCs w:val="28"/>
          <w:lang w:val="ky-KG" w:eastAsia="ru-RU"/>
        </w:rPr>
        <w:t>ү</w:t>
      </w:r>
      <w:r w:rsidR="00333686" w:rsidRPr="00421D41">
        <w:rPr>
          <w:rFonts w:ascii="Times New Roman" w:eastAsia="Times New Roman" w:hAnsi="Times New Roman" w:cs="Times New Roman"/>
          <w:sz w:val="28"/>
          <w:szCs w:val="28"/>
          <w:lang w:val="ky-KG" w:eastAsia="ru-RU"/>
        </w:rPr>
        <w:t>. «Сызыктуу а</w:t>
      </w:r>
      <w:r w:rsidR="00F55E3B" w:rsidRPr="00421D41">
        <w:rPr>
          <w:rFonts w:ascii="Times New Roman" w:eastAsia="Times New Roman" w:hAnsi="Times New Roman" w:cs="Times New Roman"/>
          <w:sz w:val="28"/>
          <w:szCs w:val="28"/>
          <w:lang w:val="ky-KG" w:eastAsia="ru-RU"/>
        </w:rPr>
        <w:t xml:space="preserve">лгебралык теңдемелер системасын </w:t>
      </w:r>
      <w:r w:rsidR="00333686" w:rsidRPr="00421D41">
        <w:rPr>
          <w:rFonts w:ascii="Times New Roman" w:eastAsia="Times New Roman" w:hAnsi="Times New Roman" w:cs="Times New Roman"/>
          <w:sz w:val="28"/>
          <w:szCs w:val="28"/>
          <w:lang w:val="ky-KG" w:eastAsia="ru-RU"/>
        </w:rPr>
        <w:t>чыгаруунун итерациялык ме</w:t>
      </w:r>
      <w:r w:rsidR="00D159A5" w:rsidRPr="00421D41">
        <w:rPr>
          <w:rFonts w:ascii="Times New Roman" w:eastAsia="Times New Roman" w:hAnsi="Times New Roman" w:cs="Times New Roman"/>
          <w:sz w:val="28"/>
          <w:szCs w:val="28"/>
          <w:lang w:val="ky-KG" w:eastAsia="ru-RU"/>
        </w:rPr>
        <w:t>тоддору» темасы боюнча когнитивдик</w:t>
      </w:r>
      <w:r w:rsidR="00333686" w:rsidRPr="00421D41">
        <w:rPr>
          <w:rFonts w:ascii="Times New Roman" w:eastAsia="Times New Roman" w:hAnsi="Times New Roman" w:cs="Times New Roman"/>
          <w:sz w:val="28"/>
          <w:szCs w:val="28"/>
          <w:lang w:val="ky-KG" w:eastAsia="ru-RU"/>
        </w:rPr>
        <w:t xml:space="preserve"> картасы</w:t>
      </w:r>
    </w:p>
    <w:p w14:paraId="79C698A0" w14:textId="77777777" w:rsidR="00333686" w:rsidRPr="00421D41" w:rsidRDefault="00333686" w:rsidP="00F55E3B">
      <w:pPr>
        <w:spacing w:after="0" w:line="256" w:lineRule="auto"/>
        <w:ind w:right="1274"/>
        <w:jc w:val="both"/>
        <w:rPr>
          <w:rFonts w:ascii="Times New Roman" w:eastAsia="Times New Roman" w:hAnsi="Times New Roman" w:cs="Times New Roman"/>
          <w:sz w:val="28"/>
          <w:szCs w:val="28"/>
          <w:lang w:val="ky-KG" w:eastAsia="ru-RU"/>
        </w:rPr>
      </w:pPr>
    </w:p>
    <w:p w14:paraId="52DA2165" w14:textId="77777777" w:rsidR="00333686" w:rsidRPr="00421D41" w:rsidRDefault="00333686" w:rsidP="00333686">
      <w:pPr>
        <w:spacing w:after="214" w:line="256" w:lineRule="auto"/>
        <w:rPr>
          <w:rFonts w:ascii="Times New Roman" w:eastAsia="Times New Roman" w:hAnsi="Times New Roman" w:cs="Times New Roman"/>
          <w:sz w:val="28"/>
          <w:szCs w:val="28"/>
          <w:lang w:val="ky-KG" w:eastAsia="ru-RU"/>
        </w:rPr>
      </w:pPr>
    </w:p>
    <w:p w14:paraId="153FEF7E" w14:textId="77777777" w:rsidR="00333686" w:rsidRPr="00421D41" w:rsidRDefault="00333686" w:rsidP="00333686">
      <w:pPr>
        <w:spacing w:after="0" w:line="256" w:lineRule="auto"/>
        <w:rPr>
          <w:rFonts w:ascii="Times New Roman" w:eastAsia="Times New Roman" w:hAnsi="Times New Roman" w:cs="Times New Roman"/>
          <w:sz w:val="28"/>
          <w:szCs w:val="28"/>
          <w:lang w:val="ky-KG" w:eastAsia="ru-RU"/>
        </w:rPr>
      </w:pPr>
    </w:p>
    <w:p w14:paraId="50D37968" w14:textId="77777777" w:rsidR="004F225E" w:rsidRPr="00421D41" w:rsidRDefault="00333686" w:rsidP="00333686">
      <w:pPr>
        <w:tabs>
          <w:tab w:val="left" w:pos="1260"/>
        </w:tabs>
        <w:spacing w:after="0" w:line="360" w:lineRule="auto"/>
        <w:rPr>
          <w:rFonts w:ascii="Times New Roman" w:eastAsia="Calibri" w:hAnsi="Times New Roman" w:cs="Times New Roman"/>
          <w:b/>
          <w:sz w:val="28"/>
          <w:szCs w:val="28"/>
          <w:lang w:val="ky-KG"/>
        </w:rPr>
      </w:pPr>
      <w:r w:rsidRPr="00421D41">
        <w:rPr>
          <w:rFonts w:ascii="Times New Roman" w:eastAsia="Calibri" w:hAnsi="Times New Roman" w:cs="Times New Roman"/>
          <w:b/>
          <w:sz w:val="28"/>
          <w:szCs w:val="28"/>
          <w:lang w:val="ky-KG"/>
        </w:rPr>
        <w:tab/>
      </w:r>
    </w:p>
    <w:p w14:paraId="5BE5734E" w14:textId="77777777" w:rsidR="004F225E" w:rsidRPr="00421D41" w:rsidRDefault="007D0E34" w:rsidP="00051944">
      <w:pPr>
        <w:tabs>
          <w:tab w:val="left" w:pos="708"/>
        </w:tabs>
        <w:spacing w:after="0" w:line="360" w:lineRule="auto"/>
        <w:jc w:val="right"/>
        <w:rPr>
          <w:rFonts w:ascii="Times New Roman" w:eastAsia="Calibri" w:hAnsi="Times New Roman" w:cs="Times New Roman"/>
          <w:b/>
          <w:sz w:val="28"/>
          <w:szCs w:val="28"/>
          <w:lang w:val="ky-KG"/>
        </w:rPr>
      </w:pPr>
      <w:r w:rsidRPr="00421D41">
        <w:rPr>
          <w:rFonts w:ascii="Times New Roman" w:eastAsia="Calibri" w:hAnsi="Times New Roman" w:cs="Times New Roman"/>
          <w:b/>
          <w:noProof/>
          <w:sz w:val="28"/>
          <w:szCs w:val="28"/>
          <w:lang w:eastAsia="ru-RU"/>
        </w:rPr>
        <w:lastRenderedPageBreak/>
        <w:drawing>
          <wp:inline distT="0" distB="0" distL="0" distR="0" wp14:anchorId="286BC147" wp14:editId="48E28D72">
            <wp:extent cx="5505450" cy="5962650"/>
            <wp:effectExtent l="0" t="0" r="0" b="0"/>
            <wp:docPr id="213283" name="Рисунок 21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05450" cy="5962650"/>
                    </a:xfrm>
                    <a:prstGeom prst="rect">
                      <a:avLst/>
                    </a:prstGeom>
                    <a:noFill/>
                  </pic:spPr>
                </pic:pic>
              </a:graphicData>
            </a:graphic>
          </wp:inline>
        </w:drawing>
      </w:r>
    </w:p>
    <w:p w14:paraId="0C856017" w14:textId="77777777" w:rsidR="004F225E" w:rsidRPr="00421D41" w:rsidRDefault="006540AC" w:rsidP="006540AC">
      <w:pPr>
        <w:spacing w:after="3" w:line="360" w:lineRule="auto"/>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 xml:space="preserve">4.2.Т. сүрөтү. </w:t>
      </w:r>
      <w:r w:rsidR="00D159A5" w:rsidRPr="00421D41">
        <w:rPr>
          <w:rFonts w:ascii="Times New Roman" w:eastAsia="Times New Roman" w:hAnsi="Times New Roman" w:cs="Times New Roman"/>
          <w:sz w:val="28"/>
          <w:szCs w:val="28"/>
          <w:lang w:val="ky-KG" w:eastAsia="ru-RU"/>
        </w:rPr>
        <w:t>«Каталар теориясы» темасы боюнча когнитивдик</w:t>
      </w:r>
      <w:r w:rsidR="00512A56" w:rsidRPr="00421D41">
        <w:rPr>
          <w:rFonts w:ascii="Times New Roman" w:eastAsia="Times New Roman" w:hAnsi="Times New Roman" w:cs="Times New Roman"/>
          <w:sz w:val="28"/>
          <w:szCs w:val="28"/>
          <w:lang w:val="ky-KG" w:eastAsia="ru-RU"/>
        </w:rPr>
        <w:t xml:space="preserve"> картанын фрагменти</w:t>
      </w:r>
    </w:p>
    <w:p w14:paraId="73C40348" w14:textId="77777777" w:rsidR="004F225E" w:rsidRPr="00421D41" w:rsidRDefault="004F225E" w:rsidP="00051944">
      <w:pPr>
        <w:spacing w:after="0" w:line="360" w:lineRule="auto"/>
        <w:ind w:right="751"/>
        <w:jc w:val="center"/>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sz w:val="28"/>
          <w:szCs w:val="28"/>
          <w:lang w:val="ky-KG" w:eastAsia="ru-RU"/>
        </w:rPr>
        <w:tab/>
        <w:t xml:space="preserve"> </w:t>
      </w:r>
    </w:p>
    <w:p w14:paraId="41BED273" w14:textId="77777777" w:rsidR="004F225E" w:rsidRPr="00421D41" w:rsidRDefault="004F225E" w:rsidP="00051944">
      <w:pPr>
        <w:tabs>
          <w:tab w:val="center" w:pos="4677"/>
          <w:tab w:val="center" w:pos="8454"/>
        </w:tabs>
        <w:spacing w:after="3" w:line="360" w:lineRule="auto"/>
        <w:rPr>
          <w:rFonts w:ascii="Times New Roman" w:eastAsia="Times New Roman" w:hAnsi="Times New Roman" w:cs="Times New Roman"/>
          <w:sz w:val="28"/>
          <w:szCs w:val="28"/>
          <w:lang w:val="ky-KG" w:eastAsia="ru-RU"/>
        </w:rPr>
      </w:pPr>
    </w:p>
    <w:p w14:paraId="509C51D4"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17FC19DE"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3D792A0C"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6C4EE460"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299C24CC"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663C6B91"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36F78220" w14:textId="77777777" w:rsidR="00D340C1" w:rsidRPr="00421D41" w:rsidRDefault="00D340C1" w:rsidP="00204E89">
      <w:pPr>
        <w:pStyle w:val="a8"/>
        <w:tabs>
          <w:tab w:val="center" w:pos="4677"/>
          <w:tab w:val="center" w:pos="8454"/>
        </w:tabs>
        <w:spacing w:after="3" w:line="360" w:lineRule="auto"/>
        <w:ind w:left="2160"/>
        <w:jc w:val="right"/>
        <w:rPr>
          <w:rFonts w:ascii="Times New Roman" w:eastAsia="Times New Roman" w:hAnsi="Times New Roman" w:cs="Times New Roman"/>
          <w:b/>
          <w:sz w:val="28"/>
          <w:szCs w:val="28"/>
          <w:lang w:val="ky-KG" w:eastAsia="ru-RU"/>
        </w:rPr>
      </w:pPr>
    </w:p>
    <w:p w14:paraId="5047E768" w14:textId="77777777" w:rsidR="007D0E34" w:rsidRPr="00421D41" w:rsidRDefault="00084BC9" w:rsidP="00204E89">
      <w:pPr>
        <w:pStyle w:val="a8"/>
        <w:tabs>
          <w:tab w:val="center" w:pos="4677"/>
          <w:tab w:val="center" w:pos="8454"/>
        </w:tabs>
        <w:spacing w:after="3" w:line="360" w:lineRule="auto"/>
        <w:ind w:left="2160"/>
        <w:jc w:val="right"/>
        <w:rPr>
          <w:rFonts w:ascii="Times New Roman" w:eastAsia="Times New Roman" w:hAnsi="Times New Roman" w:cs="Times New Roman"/>
          <w:sz w:val="28"/>
          <w:szCs w:val="28"/>
          <w:lang w:val="ky-KG" w:eastAsia="ru-RU"/>
        </w:rPr>
      </w:pPr>
      <w:r w:rsidRPr="00421D41">
        <w:rPr>
          <w:rFonts w:ascii="Times New Roman" w:eastAsia="Times New Roman" w:hAnsi="Times New Roman" w:cs="Times New Roman"/>
          <w:b/>
          <w:sz w:val="28"/>
          <w:szCs w:val="28"/>
          <w:lang w:val="ky-KG" w:eastAsia="ru-RU"/>
        </w:rPr>
        <w:t>5-ТИРКЕМЕ</w:t>
      </w:r>
    </w:p>
    <w:p w14:paraId="71855C31" w14:textId="77777777" w:rsidR="007D0E34" w:rsidRPr="00421D41" w:rsidRDefault="007D0E34" w:rsidP="00D340C1">
      <w:pPr>
        <w:spacing w:after="13" w:line="360" w:lineRule="auto"/>
        <w:ind w:right="10" w:firstLine="708"/>
        <w:jc w:val="both"/>
        <w:rPr>
          <w:rFonts w:ascii="Times New Roman" w:eastAsia="Times New Roman" w:hAnsi="Times New Roman" w:cs="Times New Roman"/>
          <w:b/>
          <w:sz w:val="28"/>
          <w:szCs w:val="28"/>
          <w:lang w:val="ky-KG" w:eastAsia="ru-RU"/>
        </w:rPr>
      </w:pPr>
      <w:r w:rsidRPr="00421D41">
        <w:rPr>
          <w:rFonts w:ascii="Times New Roman" w:eastAsia="Times New Roman" w:hAnsi="Times New Roman" w:cs="Times New Roman"/>
          <w:sz w:val="28"/>
          <w:szCs w:val="28"/>
          <w:lang w:val="ky-KG" w:eastAsia="ru-RU"/>
        </w:rPr>
        <w:t>Алгоритмдерди түзүү менен аткарылган студенттердин лабораториялык иштеринин мисалдары</w:t>
      </w:r>
      <w:r w:rsidR="003C0FC5" w:rsidRPr="00421D41">
        <w:rPr>
          <w:rFonts w:ascii="Times New Roman" w:eastAsia="Times New Roman" w:hAnsi="Times New Roman" w:cs="Times New Roman"/>
          <w:sz w:val="28"/>
          <w:szCs w:val="28"/>
          <w:lang w:val="ky-KG" w:eastAsia="ru-RU"/>
        </w:rPr>
        <w:t>.</w:t>
      </w:r>
    </w:p>
    <w:p w14:paraId="242EB4B8" w14:textId="77777777" w:rsidR="004F225E" w:rsidRPr="00421D41" w:rsidRDefault="004F225E" w:rsidP="00051944">
      <w:pPr>
        <w:tabs>
          <w:tab w:val="center" w:pos="4677"/>
          <w:tab w:val="center" w:pos="9537"/>
        </w:tabs>
        <w:spacing w:after="3"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ab/>
      </w:r>
      <w:r w:rsidRPr="00421D41">
        <w:rPr>
          <w:rFonts w:ascii="Times New Roman" w:eastAsia="Times New Roman" w:hAnsi="Times New Roman" w:cs="Times New Roman"/>
          <w:noProof/>
          <w:sz w:val="28"/>
          <w:szCs w:val="28"/>
          <w:lang w:eastAsia="ru-RU"/>
        </w:rPr>
        <w:drawing>
          <wp:inline distT="0" distB="0" distL="0" distR="0" wp14:anchorId="36592149" wp14:editId="145EC351">
            <wp:extent cx="5876925" cy="2181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6925" cy="2181225"/>
                    </a:xfrm>
                    <a:prstGeom prst="rect">
                      <a:avLst/>
                    </a:prstGeom>
                    <a:noFill/>
                    <a:ln>
                      <a:noFill/>
                    </a:ln>
                  </pic:spPr>
                </pic:pic>
              </a:graphicData>
            </a:graphic>
          </wp:inline>
        </w:drawing>
      </w:r>
      <w:r w:rsidRPr="00421D41">
        <w:rPr>
          <w:rFonts w:ascii="Times New Roman" w:eastAsia="Times New Roman" w:hAnsi="Times New Roman" w:cs="Times New Roman"/>
          <w:sz w:val="28"/>
          <w:szCs w:val="28"/>
          <w:lang w:eastAsia="ru-RU"/>
        </w:rPr>
        <w:t xml:space="preserve"> </w:t>
      </w:r>
    </w:p>
    <w:p w14:paraId="2ED7C67E" w14:textId="77777777" w:rsidR="004F225E" w:rsidRPr="00421D41" w:rsidRDefault="006540AC" w:rsidP="006540AC">
      <w:pPr>
        <w:spacing w:after="321" w:line="360" w:lineRule="auto"/>
        <w:ind w:right="211"/>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 xml:space="preserve">5.1.Т. сүрөтү. </w:t>
      </w:r>
      <w:r w:rsidR="004F225E" w:rsidRPr="00421D41">
        <w:rPr>
          <w:rFonts w:ascii="Times New Roman" w:eastAsia="Times New Roman" w:hAnsi="Times New Roman" w:cs="Times New Roman"/>
          <w:sz w:val="28"/>
          <w:szCs w:val="28"/>
          <w:lang w:eastAsia="ru-RU"/>
        </w:rPr>
        <w:t>Гаусстун методунун блок-схемасы</w:t>
      </w:r>
    </w:p>
    <w:p w14:paraId="26E6ACD6" w14:textId="77777777" w:rsidR="004F225E" w:rsidRPr="00421D41" w:rsidRDefault="004F225E" w:rsidP="00051944">
      <w:pPr>
        <w:spacing w:after="0" w:line="360" w:lineRule="auto"/>
        <w:ind w:left="4679"/>
        <w:rPr>
          <w:rFonts w:ascii="Times New Roman" w:eastAsia="Times New Roman" w:hAnsi="Times New Roman" w:cs="Times New Roman"/>
          <w:sz w:val="28"/>
          <w:szCs w:val="28"/>
          <w:lang w:eastAsia="ru-RU"/>
        </w:rPr>
      </w:pPr>
    </w:p>
    <w:p w14:paraId="7A815825" w14:textId="77777777" w:rsidR="004F225E" w:rsidRPr="00421D41" w:rsidRDefault="004F225E" w:rsidP="00051944">
      <w:pPr>
        <w:spacing w:after="0" w:line="360" w:lineRule="auto"/>
        <w:ind w:right="269"/>
        <w:jc w:val="right"/>
        <w:rPr>
          <w:rFonts w:ascii="Times New Roman" w:eastAsia="Times New Roman" w:hAnsi="Times New Roman" w:cs="Times New Roman"/>
          <w:sz w:val="28"/>
          <w:szCs w:val="28"/>
          <w:lang w:eastAsia="ru-RU"/>
        </w:rPr>
      </w:pPr>
    </w:p>
    <w:p w14:paraId="4F1F6B71" w14:textId="77777777" w:rsidR="004F225E" w:rsidRPr="00421D41" w:rsidRDefault="004F225E" w:rsidP="00051944">
      <w:pPr>
        <w:spacing w:after="0" w:line="360" w:lineRule="auto"/>
        <w:ind w:right="269"/>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 </w:t>
      </w:r>
    </w:p>
    <w:p w14:paraId="0369AC64" w14:textId="77777777" w:rsidR="004F225E" w:rsidRPr="00421D41" w:rsidRDefault="004F225E" w:rsidP="00051944">
      <w:pPr>
        <w:tabs>
          <w:tab w:val="center" w:pos="4678"/>
          <w:tab w:val="center" w:pos="9996"/>
        </w:tabs>
        <w:spacing w:after="3" w:line="360" w:lineRule="auto"/>
        <w:rPr>
          <w:rFonts w:ascii="Times New Roman" w:eastAsia="Times New Roman" w:hAnsi="Times New Roman" w:cs="Times New Roman"/>
          <w:sz w:val="28"/>
          <w:szCs w:val="28"/>
          <w:lang w:eastAsia="ru-RU"/>
        </w:rPr>
      </w:pPr>
      <w:r w:rsidRPr="00421D41">
        <w:rPr>
          <w:rFonts w:ascii="Times New Roman" w:eastAsia="Calibri" w:hAnsi="Times New Roman" w:cs="Times New Roman"/>
          <w:sz w:val="28"/>
          <w:szCs w:val="28"/>
          <w:lang w:eastAsia="ru-RU"/>
        </w:rPr>
        <w:tab/>
      </w:r>
      <w:r w:rsidRPr="00421D41">
        <w:rPr>
          <w:rFonts w:ascii="Times New Roman" w:eastAsia="Times New Roman" w:hAnsi="Times New Roman" w:cs="Times New Roman"/>
          <w:sz w:val="28"/>
          <w:szCs w:val="28"/>
          <w:lang w:eastAsia="ru-RU"/>
        </w:rPr>
        <w:tab/>
        <w:t xml:space="preserve"> </w:t>
      </w:r>
    </w:p>
    <w:p w14:paraId="08071FBF" w14:textId="77777777" w:rsidR="004F225E" w:rsidRPr="00421D41" w:rsidRDefault="004F225E" w:rsidP="00051944">
      <w:pPr>
        <w:spacing w:after="0" w:line="360" w:lineRule="auto"/>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eastAsia="ru-RU"/>
        </w:rPr>
        <w:t xml:space="preserve"> </w:t>
      </w:r>
    </w:p>
    <w:p w14:paraId="14598455" w14:textId="77777777" w:rsidR="004F225E" w:rsidRPr="00421D41" w:rsidRDefault="004F225E" w:rsidP="00051944">
      <w:pPr>
        <w:spacing w:after="0" w:line="360" w:lineRule="auto"/>
        <w:ind w:right="108"/>
        <w:jc w:val="right"/>
        <w:rPr>
          <w:rFonts w:ascii="Times New Roman" w:eastAsia="Times New Roman" w:hAnsi="Times New Roman" w:cs="Times New Roman"/>
          <w:sz w:val="28"/>
          <w:szCs w:val="28"/>
          <w:lang w:eastAsia="ru-RU"/>
        </w:rPr>
      </w:pPr>
    </w:p>
    <w:p w14:paraId="49366F38" w14:textId="77777777" w:rsidR="004F225E" w:rsidRPr="00421D41" w:rsidRDefault="004F225E" w:rsidP="00051944">
      <w:pPr>
        <w:spacing w:after="0" w:line="360" w:lineRule="auto"/>
        <w:ind w:right="108"/>
        <w:rPr>
          <w:rFonts w:ascii="Times New Roman" w:eastAsia="Times New Roman" w:hAnsi="Times New Roman" w:cs="Times New Roman"/>
          <w:sz w:val="28"/>
          <w:szCs w:val="28"/>
          <w:lang w:eastAsia="ru-RU"/>
        </w:rPr>
      </w:pPr>
      <w:r w:rsidRPr="00421D41">
        <w:rPr>
          <w:rFonts w:ascii="Times New Roman" w:eastAsia="Times New Roman" w:hAnsi="Times New Roman" w:cs="Times New Roman"/>
          <w:noProof/>
          <w:sz w:val="28"/>
          <w:szCs w:val="28"/>
          <w:lang w:eastAsia="ru-RU"/>
        </w:rPr>
        <w:drawing>
          <wp:inline distT="0" distB="0" distL="0" distR="0" wp14:anchorId="1277AD15" wp14:editId="1437AA04">
            <wp:extent cx="5876925" cy="2886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76925" cy="2886075"/>
                    </a:xfrm>
                    <a:prstGeom prst="rect">
                      <a:avLst/>
                    </a:prstGeom>
                    <a:noFill/>
                    <a:ln>
                      <a:noFill/>
                    </a:ln>
                  </pic:spPr>
                </pic:pic>
              </a:graphicData>
            </a:graphic>
          </wp:inline>
        </w:drawing>
      </w:r>
    </w:p>
    <w:p w14:paraId="485595FA" w14:textId="77777777" w:rsidR="006540AC" w:rsidRPr="00421D41" w:rsidRDefault="006540AC" w:rsidP="006540AC">
      <w:pPr>
        <w:tabs>
          <w:tab w:val="center" w:pos="4677"/>
          <w:tab w:val="center" w:pos="10152"/>
        </w:tabs>
        <w:spacing w:after="0" w:line="360" w:lineRule="auto"/>
        <w:jc w:val="center"/>
        <w:rPr>
          <w:rFonts w:ascii="Times New Roman" w:eastAsia="Times New Roman" w:hAnsi="Times New Roman" w:cs="Times New Roman"/>
          <w:sz w:val="28"/>
          <w:szCs w:val="28"/>
          <w:lang w:eastAsia="ru-RU"/>
        </w:rPr>
      </w:pPr>
      <w:r w:rsidRPr="00421D41">
        <w:rPr>
          <w:rFonts w:ascii="Times New Roman" w:eastAsia="Times New Roman" w:hAnsi="Times New Roman" w:cs="Times New Roman"/>
          <w:sz w:val="28"/>
          <w:szCs w:val="28"/>
          <w:lang w:val="ky-KG" w:eastAsia="ru-RU"/>
        </w:rPr>
        <w:t>5.2.Т. сүрөтү. К</w:t>
      </w:r>
      <w:r w:rsidR="004F225E" w:rsidRPr="00421D41">
        <w:rPr>
          <w:rFonts w:ascii="Times New Roman" w:eastAsia="Times New Roman" w:hAnsi="Times New Roman" w:cs="Times New Roman"/>
          <w:sz w:val="28"/>
          <w:szCs w:val="28"/>
          <w:lang w:val="ky-KG" w:eastAsia="ru-RU"/>
        </w:rPr>
        <w:t>вадраттык тамыр методунун б</w:t>
      </w:r>
      <w:r w:rsidR="004F225E" w:rsidRPr="00421D41">
        <w:rPr>
          <w:rFonts w:ascii="Times New Roman" w:eastAsia="Times New Roman" w:hAnsi="Times New Roman" w:cs="Times New Roman"/>
          <w:sz w:val="28"/>
          <w:szCs w:val="28"/>
          <w:lang w:eastAsia="ru-RU"/>
        </w:rPr>
        <w:t>лок-схема</w:t>
      </w:r>
      <w:r w:rsidR="004F225E" w:rsidRPr="00421D41">
        <w:rPr>
          <w:rFonts w:ascii="Times New Roman" w:eastAsia="Times New Roman" w:hAnsi="Times New Roman" w:cs="Times New Roman"/>
          <w:sz w:val="28"/>
          <w:szCs w:val="28"/>
          <w:lang w:val="ky-KG" w:eastAsia="ru-RU"/>
        </w:rPr>
        <w:t>сы</w:t>
      </w:r>
    </w:p>
    <w:p w14:paraId="16678179" w14:textId="77777777" w:rsidR="004C3C6A" w:rsidRPr="00421D41" w:rsidRDefault="00497CEF" w:rsidP="00051944">
      <w:pPr>
        <w:spacing w:after="0" w:line="360" w:lineRule="auto"/>
        <w:jc w:val="right"/>
        <w:rPr>
          <w:rFonts w:ascii="Times New Roman" w:hAnsi="Times New Roman" w:cs="Times New Roman"/>
          <w:sz w:val="28"/>
          <w:szCs w:val="28"/>
        </w:rPr>
      </w:pPr>
      <w:r w:rsidRPr="00421D41">
        <w:rPr>
          <w:rFonts w:ascii="Times New Roman" w:hAnsi="Times New Roman" w:cs="Times New Roman"/>
          <w:b/>
          <w:sz w:val="28"/>
          <w:szCs w:val="28"/>
          <w:lang w:val="ky-KG"/>
        </w:rPr>
        <w:lastRenderedPageBreak/>
        <w:t>6</w:t>
      </w:r>
      <w:r w:rsidR="006540AC" w:rsidRPr="00421D41">
        <w:rPr>
          <w:rFonts w:ascii="Times New Roman" w:hAnsi="Times New Roman" w:cs="Times New Roman"/>
          <w:b/>
          <w:sz w:val="28"/>
          <w:szCs w:val="28"/>
          <w:lang w:val="ky-KG"/>
        </w:rPr>
        <w:t xml:space="preserve"> </w:t>
      </w:r>
      <w:r w:rsidR="009F4100" w:rsidRPr="00421D41">
        <w:rPr>
          <w:rFonts w:ascii="Times New Roman" w:hAnsi="Times New Roman" w:cs="Times New Roman"/>
          <w:b/>
          <w:sz w:val="28"/>
          <w:szCs w:val="28"/>
          <w:lang w:val="ky-KG"/>
        </w:rPr>
        <w:t>- ТИР</w:t>
      </w:r>
      <w:r w:rsidR="009F4100" w:rsidRPr="00421D41">
        <w:rPr>
          <w:rFonts w:ascii="Times New Roman" w:hAnsi="Times New Roman" w:cs="Times New Roman"/>
          <w:b/>
          <w:sz w:val="28"/>
          <w:szCs w:val="28"/>
        </w:rPr>
        <w:t>КЕМЕ</w:t>
      </w:r>
      <w:r w:rsidR="004C3C6A" w:rsidRPr="00421D41">
        <w:rPr>
          <w:rFonts w:ascii="Times New Roman" w:hAnsi="Times New Roman" w:cs="Times New Roman"/>
          <w:b/>
          <w:sz w:val="28"/>
          <w:szCs w:val="28"/>
        </w:rPr>
        <w:t xml:space="preserve"> </w:t>
      </w:r>
    </w:p>
    <w:p w14:paraId="1BDEB6C8" w14:textId="77777777" w:rsidR="004C3C6A" w:rsidRPr="00421D41" w:rsidRDefault="00084BC9" w:rsidP="00051944">
      <w:pPr>
        <w:spacing w:after="0" w:line="360" w:lineRule="auto"/>
        <w:jc w:val="center"/>
        <w:rPr>
          <w:rFonts w:ascii="Times New Roman" w:hAnsi="Times New Roman" w:cs="Times New Roman"/>
          <w:bCs/>
          <w:sz w:val="28"/>
          <w:szCs w:val="28"/>
          <w:lang w:val="ky-KG"/>
        </w:rPr>
      </w:pPr>
      <w:r w:rsidRPr="00421D41">
        <w:rPr>
          <w:rFonts w:ascii="Times New Roman" w:hAnsi="Times New Roman" w:cs="Times New Roman"/>
          <w:b/>
          <w:sz w:val="28"/>
          <w:szCs w:val="28"/>
        </w:rPr>
        <w:t>АНКЕТА (окутуучулар</w:t>
      </w:r>
      <w:r w:rsidR="004C3C6A" w:rsidRPr="00421D41">
        <w:rPr>
          <w:rFonts w:ascii="Times New Roman" w:hAnsi="Times New Roman" w:cs="Times New Roman"/>
          <w:b/>
          <w:sz w:val="28"/>
          <w:szCs w:val="28"/>
        </w:rPr>
        <w:t xml:space="preserve"> үчүн)</w:t>
      </w:r>
    </w:p>
    <w:p w14:paraId="4A16D67F" w14:textId="77777777" w:rsidR="004C3C6A" w:rsidRPr="00421D41" w:rsidRDefault="004C3C6A" w:rsidP="00051944">
      <w:pPr>
        <w:spacing w:after="0" w:line="360" w:lineRule="auto"/>
        <w:jc w:val="both"/>
        <w:rPr>
          <w:rFonts w:ascii="Times New Roman" w:hAnsi="Times New Roman" w:cs="Times New Roman"/>
          <w:b/>
          <w:sz w:val="28"/>
          <w:szCs w:val="28"/>
          <w:lang w:val="ky-KG"/>
        </w:rPr>
      </w:pPr>
      <w:r w:rsidRPr="00421D41">
        <w:rPr>
          <w:rFonts w:ascii="Times New Roman" w:hAnsi="Times New Roman" w:cs="Times New Roman"/>
          <w:b/>
          <w:sz w:val="28"/>
          <w:szCs w:val="28"/>
          <w:lang w:val="ky-KG"/>
        </w:rPr>
        <w:t xml:space="preserve">Урматтуу коллега! </w:t>
      </w:r>
    </w:p>
    <w:p w14:paraId="692F96AF"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Студенттерд</w:t>
      </w:r>
      <w:r w:rsidR="00333686" w:rsidRPr="00421D41">
        <w:rPr>
          <w:rFonts w:ascii="Times New Roman" w:hAnsi="Times New Roman" w:cs="Times New Roman"/>
          <w:sz w:val="28"/>
          <w:szCs w:val="28"/>
          <w:lang w:val="ky-KG"/>
        </w:rPr>
        <w:t>ин компьютердик технологияларды пайдалануу</w:t>
      </w:r>
      <w:r w:rsidRPr="00421D41">
        <w:rPr>
          <w:rFonts w:ascii="Times New Roman" w:hAnsi="Times New Roman" w:cs="Times New Roman"/>
          <w:sz w:val="28"/>
          <w:szCs w:val="28"/>
          <w:lang w:val="ky-KG"/>
        </w:rPr>
        <w:t xml:space="preserve"> маселесине тиешелүү төмөнкү суроолорго жооп берүүңүздү суранабыз: </w:t>
      </w:r>
    </w:p>
    <w:p w14:paraId="61B49B87"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1.Адистиги </w:t>
      </w:r>
    </w:p>
    <w:p w14:paraId="68BF6FB8"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2. Илимий даражасы </w:t>
      </w:r>
    </w:p>
    <w:p w14:paraId="132DD258" w14:textId="77777777" w:rsidR="004C3C6A" w:rsidRPr="00421D41" w:rsidRDefault="004C3C6A" w:rsidP="00051944">
      <w:pPr>
        <w:tabs>
          <w:tab w:val="left" w:pos="2085"/>
        </w:tabs>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3. Иш стажы </w:t>
      </w:r>
      <w:r w:rsidRPr="00421D41">
        <w:rPr>
          <w:rFonts w:ascii="Times New Roman" w:hAnsi="Times New Roman" w:cs="Times New Roman"/>
          <w:sz w:val="28"/>
          <w:szCs w:val="28"/>
        </w:rPr>
        <w:tab/>
      </w:r>
    </w:p>
    <w:p w14:paraId="5FEB2E0B"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4. Студенттердин </w:t>
      </w:r>
      <w:r w:rsidR="00333686" w:rsidRPr="00421D41">
        <w:rPr>
          <w:rFonts w:ascii="Times New Roman" w:hAnsi="Times New Roman" w:cs="Times New Roman"/>
          <w:sz w:val="28"/>
          <w:szCs w:val="28"/>
          <w:lang w:val="ky-KG"/>
        </w:rPr>
        <w:t xml:space="preserve">компьютердик технологияларды пайдалануу </w:t>
      </w:r>
      <w:r w:rsidRPr="00421D41">
        <w:rPr>
          <w:rFonts w:ascii="Times New Roman" w:hAnsi="Times New Roman" w:cs="Times New Roman"/>
          <w:sz w:val="28"/>
          <w:szCs w:val="28"/>
        </w:rPr>
        <w:t>маселесине кандай орун бересиз?</w:t>
      </w:r>
    </w:p>
    <w:p w14:paraId="5C523F0D"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а) эң маанилүү маселе; б) экинчи кезектеги маселе </w:t>
      </w:r>
    </w:p>
    <w:p w14:paraId="5A49B481"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5. Студенттердин предметтик компетенцияларын калыптандыруу, алардын методикалык даярдыгынын жогорулашына таасирин тийгизеби?</w:t>
      </w:r>
    </w:p>
    <w:p w14:paraId="589EB073"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а) түздөн-түз таасирин тийгизет; б) кандайдыр бир деңгээлде гана </w:t>
      </w:r>
    </w:p>
    <w:p w14:paraId="5AE401B8"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6. Сиздин практикаңызда студенттерди сандык методдор курсун оку</w:t>
      </w:r>
      <w:r w:rsidRPr="00421D41">
        <w:rPr>
          <w:rFonts w:ascii="Times New Roman" w:hAnsi="Times New Roman" w:cs="Times New Roman"/>
          <w:sz w:val="28"/>
          <w:szCs w:val="28"/>
          <w:lang w:val="ky-KG"/>
        </w:rPr>
        <w:t>тууга</w:t>
      </w:r>
      <w:r w:rsidRPr="00421D41">
        <w:rPr>
          <w:rFonts w:ascii="Times New Roman" w:hAnsi="Times New Roman" w:cs="Times New Roman"/>
          <w:sz w:val="28"/>
          <w:szCs w:val="28"/>
        </w:rPr>
        <w:t xml:space="preserve"> максаттуу жана системалуу мамиле жасалабы? </w:t>
      </w:r>
    </w:p>
    <w:p w14:paraId="7822D6CB"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а) максаттуу жана системалуу ишке ашырылат; б) план боюнча гана уюштурулат (реферат, курстук иш ж.б.) </w:t>
      </w:r>
    </w:p>
    <w:p w14:paraId="6B97199D"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7. Студенттердин сандык методдор курсун окутууга тиешелүү мамиле жасалбагандыгынын кандай себептери бар? </w:t>
      </w:r>
    </w:p>
    <w:p w14:paraId="1EBE7D38"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а) убакыттын жетишсиздиги; б) тиешелүү методикалык камсыздоонун жетишсиздиги</w:t>
      </w:r>
    </w:p>
    <w:p w14:paraId="0CD69774"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 8. Студенттердин </w:t>
      </w:r>
      <w:r w:rsidR="006825CB" w:rsidRPr="00421D41">
        <w:rPr>
          <w:rFonts w:ascii="Times New Roman" w:hAnsi="Times New Roman" w:cs="Times New Roman"/>
          <w:sz w:val="28"/>
          <w:szCs w:val="28"/>
          <w:lang w:val="ky-KG"/>
        </w:rPr>
        <w:t>компьютердик технологияларды пайдаланы</w:t>
      </w:r>
      <w:r w:rsidRPr="00421D41">
        <w:rPr>
          <w:rFonts w:ascii="Times New Roman" w:hAnsi="Times New Roman" w:cs="Times New Roman"/>
          <w:sz w:val="28"/>
          <w:szCs w:val="28"/>
          <w:lang w:val="ky-KG"/>
        </w:rPr>
        <w:t>п, «Сандык методдор» курсун окутууну уюштуруунун кайсы формаларын колдоносуз?</w:t>
      </w:r>
    </w:p>
    <w:p w14:paraId="1F7CE2E8"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а) салттуу формаларын (мисал келтириңиз); б) жаңы формаларын да колдонууга аракет кылам (мисал келтириңиз)?</w:t>
      </w:r>
    </w:p>
    <w:p w14:paraId="1519A6BD"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9. Лекция, практика жана семинардык сабактарда </w:t>
      </w:r>
      <w:r w:rsidR="006825CB" w:rsidRPr="00421D41">
        <w:rPr>
          <w:rFonts w:ascii="Times New Roman" w:hAnsi="Times New Roman" w:cs="Times New Roman"/>
          <w:sz w:val="28"/>
          <w:szCs w:val="28"/>
          <w:lang w:val="ky-KG"/>
        </w:rPr>
        <w:t>компьютердик технологияларды пайдалануу</w:t>
      </w:r>
      <w:r w:rsidRPr="00421D41">
        <w:rPr>
          <w:rFonts w:ascii="Times New Roman" w:hAnsi="Times New Roman" w:cs="Times New Roman"/>
          <w:sz w:val="28"/>
          <w:szCs w:val="28"/>
          <w:lang w:val="ky-KG"/>
        </w:rPr>
        <w:t>га к</w:t>
      </w:r>
      <w:r w:rsidRPr="00421D41">
        <w:rPr>
          <w:rFonts w:ascii="Times New Roman" w:hAnsi="Times New Roman" w:cs="Times New Roman"/>
          <w:sz w:val="28"/>
          <w:szCs w:val="28"/>
        </w:rPr>
        <w:t>өңүл бурасызбы?</w:t>
      </w:r>
    </w:p>
    <w:p w14:paraId="141E6CF1"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а) дайыма, тиешелүү учурларда; б) айрым учурларда гана </w:t>
      </w:r>
    </w:p>
    <w:p w14:paraId="6E460994"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lastRenderedPageBreak/>
        <w:t xml:space="preserve">10. Педагогикалык практика учурунда </w:t>
      </w:r>
      <w:r w:rsidRPr="00421D41">
        <w:rPr>
          <w:rFonts w:ascii="Times New Roman" w:hAnsi="Times New Roman" w:cs="Times New Roman"/>
          <w:sz w:val="28"/>
          <w:szCs w:val="28"/>
          <w:lang w:val="ky-KG"/>
        </w:rPr>
        <w:t>предметтин ички байланыштарын ишке ашырууга</w:t>
      </w:r>
      <w:r w:rsidRPr="00421D41">
        <w:rPr>
          <w:rFonts w:ascii="Times New Roman" w:hAnsi="Times New Roman" w:cs="Times New Roman"/>
          <w:sz w:val="28"/>
          <w:szCs w:val="28"/>
        </w:rPr>
        <w:t xml:space="preserve"> көңүл бурасызбы?</w:t>
      </w:r>
    </w:p>
    <w:p w14:paraId="0FEA5D2B"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а) дайыма, тиешелүү учурларда; б) айрым учурларда гана </w:t>
      </w:r>
    </w:p>
    <w:p w14:paraId="2D04EB67"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11. </w:t>
      </w:r>
      <w:r w:rsidR="006825CB" w:rsidRPr="00421D41">
        <w:rPr>
          <w:rFonts w:ascii="Times New Roman" w:hAnsi="Times New Roman" w:cs="Times New Roman"/>
          <w:sz w:val="28"/>
          <w:szCs w:val="28"/>
          <w:lang w:val="ky-KG"/>
        </w:rPr>
        <w:t xml:space="preserve">Компьютердик технологияларды пайдалануу </w:t>
      </w:r>
      <w:r w:rsidRPr="00421D41">
        <w:rPr>
          <w:rFonts w:ascii="Times New Roman" w:hAnsi="Times New Roman" w:cs="Times New Roman"/>
          <w:sz w:val="28"/>
          <w:szCs w:val="28"/>
          <w:lang w:val="ky-KG"/>
        </w:rPr>
        <w:t xml:space="preserve">маселелердин даярдоо төмөнкү деңгээлдеги студенттер үчүн да түзүлөбү? </w:t>
      </w:r>
    </w:p>
    <w:p w14:paraId="30C78B69"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а) бардык студенттер үчүн деңгээлдер боюнча түзүлөт; </w:t>
      </w:r>
    </w:p>
    <w:p w14:paraId="723C0F70"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б) даярдыгы жогору деңгээлдеги студенттер үчүн гана түзүлөт. </w:t>
      </w:r>
    </w:p>
    <w:p w14:paraId="052922CB" w14:textId="77777777" w:rsidR="004C3C6A" w:rsidRPr="00421D41" w:rsidRDefault="004C3C6A"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rPr>
        <w:t>Чоң рахмат</w:t>
      </w:r>
      <w:r w:rsidRPr="00421D41">
        <w:rPr>
          <w:rFonts w:ascii="Times New Roman" w:hAnsi="Times New Roman" w:cs="Times New Roman"/>
          <w:b/>
          <w:sz w:val="28"/>
          <w:szCs w:val="28"/>
          <w:lang w:val="ky-KG"/>
        </w:rPr>
        <w:t>!</w:t>
      </w:r>
    </w:p>
    <w:p w14:paraId="162876D4" w14:textId="77777777" w:rsidR="004C3C6A" w:rsidRPr="00421D41" w:rsidRDefault="004C3C6A" w:rsidP="00051944">
      <w:pPr>
        <w:spacing w:after="0" w:line="360" w:lineRule="auto"/>
        <w:jc w:val="center"/>
        <w:rPr>
          <w:rFonts w:ascii="Times New Roman" w:hAnsi="Times New Roman" w:cs="Times New Roman"/>
          <w:b/>
          <w:sz w:val="28"/>
          <w:szCs w:val="28"/>
          <w:lang w:val="ky-KG"/>
        </w:rPr>
      </w:pPr>
      <w:r w:rsidRPr="00421D41">
        <w:rPr>
          <w:rFonts w:ascii="Times New Roman" w:hAnsi="Times New Roman" w:cs="Times New Roman"/>
          <w:b/>
          <w:sz w:val="28"/>
          <w:szCs w:val="28"/>
        </w:rPr>
        <w:t>АНКЕТА (студенттер үчүн)</w:t>
      </w:r>
    </w:p>
    <w:p w14:paraId="29635585"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Урматтуу студент! </w:t>
      </w:r>
    </w:p>
    <w:p w14:paraId="62D49320" w14:textId="77777777" w:rsidR="004C3C6A" w:rsidRPr="00421D41" w:rsidRDefault="004C3C6A" w:rsidP="00051944">
      <w:pPr>
        <w:spacing w:after="0" w:line="360" w:lineRule="auto"/>
        <w:jc w:val="both"/>
        <w:rPr>
          <w:rFonts w:ascii="Times New Roman" w:hAnsi="Times New Roman" w:cs="Times New Roman"/>
          <w:sz w:val="28"/>
          <w:szCs w:val="28"/>
          <w:lang w:val="ky-KG"/>
        </w:rPr>
      </w:pPr>
      <w:r w:rsidRPr="00421D41">
        <w:rPr>
          <w:rFonts w:ascii="Times New Roman" w:hAnsi="Times New Roman" w:cs="Times New Roman"/>
          <w:sz w:val="28"/>
          <w:szCs w:val="28"/>
          <w:lang w:val="ky-KG"/>
        </w:rPr>
        <w:t xml:space="preserve">Студенттердин </w:t>
      </w:r>
      <w:r w:rsidR="006825CB" w:rsidRPr="00421D41">
        <w:rPr>
          <w:rFonts w:ascii="Times New Roman" w:hAnsi="Times New Roman" w:cs="Times New Roman"/>
          <w:sz w:val="28"/>
          <w:szCs w:val="28"/>
          <w:lang w:val="ky-KG"/>
        </w:rPr>
        <w:t>компьютердик технологияларды</w:t>
      </w:r>
      <w:r w:rsidRPr="00421D41">
        <w:rPr>
          <w:rFonts w:ascii="Times New Roman" w:hAnsi="Times New Roman" w:cs="Times New Roman"/>
          <w:sz w:val="28"/>
          <w:szCs w:val="28"/>
          <w:lang w:val="ky-KG"/>
        </w:rPr>
        <w:t xml:space="preserve"> колдонуп, «Сандык методдор» курсун окутууга тиешелүү төмөнкү суроолорго жооп берүүңүздү суранабыз: </w:t>
      </w:r>
    </w:p>
    <w:p w14:paraId="101D1B3A"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1.Адистиги </w:t>
      </w:r>
    </w:p>
    <w:p w14:paraId="47AA496D"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2.Курсу </w:t>
      </w:r>
    </w:p>
    <w:p w14:paraId="6ACFADC4"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3. Кесип тандоого кайсы факторлор себеп болду?</w:t>
      </w:r>
    </w:p>
    <w:p w14:paraId="3C4A29DF"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а) предметке кызыгуу; б) мугалимдик кесипке кызыгуу; в) ата-эненин кеңеши; г) башка себептер.</w:t>
      </w:r>
    </w:p>
    <w:p w14:paraId="0435189F"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4.Башка факультетке которулгуңуз келеби? </w:t>
      </w:r>
    </w:p>
    <w:p w14:paraId="03FE3F9E"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а) ооба; б) жок. </w:t>
      </w:r>
    </w:p>
    <w:p w14:paraId="4BDB382F"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5. «Сандык методдор» курсун окууга мамилеңиз кандай?</w:t>
      </w:r>
    </w:p>
    <w:p w14:paraId="34074E39"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а) кызыгам; б) кызыкпайм; </w:t>
      </w:r>
    </w:p>
    <w:p w14:paraId="1750B0CF"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5. Студенттердин «Сандык методдор» курсун интерактивдүү окутууга катышуусу керекпи? </w:t>
      </w:r>
    </w:p>
    <w:p w14:paraId="0D9BAF59"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а) сөзсүз катышуусу керек; б) зарылдыгы жок; в) айрым учурда. </w:t>
      </w:r>
    </w:p>
    <w:p w14:paraId="28A29B03"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6. Жогорку окуу жайында сандык методдор курсуна кайсы курстан баштап тартылдыңыз? </w:t>
      </w:r>
    </w:p>
    <w:p w14:paraId="012185FB"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а) 1-курстан; б) 2-курстан; в) 3-курстан. </w:t>
      </w:r>
    </w:p>
    <w:p w14:paraId="7E1D9106"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7.  «Сандык метод</w:t>
      </w:r>
      <w:r w:rsidR="006825CB" w:rsidRPr="00421D41">
        <w:rPr>
          <w:rFonts w:ascii="Times New Roman" w:hAnsi="Times New Roman" w:cs="Times New Roman"/>
          <w:sz w:val="28"/>
          <w:szCs w:val="28"/>
        </w:rPr>
        <w:t>дор» курсун программалык пакетт</w:t>
      </w:r>
      <w:r w:rsidRPr="00421D41">
        <w:rPr>
          <w:rFonts w:ascii="Times New Roman" w:hAnsi="Times New Roman" w:cs="Times New Roman"/>
          <w:sz w:val="28"/>
          <w:szCs w:val="28"/>
        </w:rPr>
        <w:t>ерди колдонуп окутуу боюнча кызыгууга эмне түрткү болду?</w:t>
      </w:r>
    </w:p>
    <w:p w14:paraId="4F517EC7"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lastRenderedPageBreak/>
        <w:t xml:space="preserve"> а) илимий ишке кызыгуу; б) темага же предметке болгон кызыгуу; в)</w:t>
      </w:r>
      <w:r w:rsidR="00D30FBD" w:rsidRPr="00421D41">
        <w:rPr>
          <w:rFonts w:ascii="Times New Roman" w:hAnsi="Times New Roman" w:cs="Times New Roman"/>
          <w:sz w:val="28"/>
          <w:szCs w:val="28"/>
          <w:lang w:val="ky-KG"/>
        </w:rPr>
        <w:t xml:space="preserve"> </w:t>
      </w:r>
      <w:r w:rsidRPr="00421D41">
        <w:rPr>
          <w:rFonts w:ascii="Times New Roman" w:hAnsi="Times New Roman" w:cs="Times New Roman"/>
          <w:sz w:val="28"/>
          <w:szCs w:val="28"/>
        </w:rPr>
        <w:t xml:space="preserve">окууда ийгиликтерге ээ болуу; г) магистратурага өтүү; г) кесиптик даярдыкты жакшыртуу; д) окутуучунун таасири. </w:t>
      </w:r>
    </w:p>
    <w:p w14:paraId="04797762"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8. Окуу-изилдөө иштеринине кызыгууга эмне тоскоол болду? </w:t>
      </w:r>
    </w:p>
    <w:p w14:paraId="42E58AF9"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а) кесип менен байланышпагандыгы; б) тиешелүү даярдыктын төмөндүгү; в) убакытты көп талап кылуусу; г) окутуучунун кош көңүл мамилеси. </w:t>
      </w:r>
    </w:p>
    <w:p w14:paraId="7B1137EA"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9. «Сандык методдор» курсун окутуунун түрүн, темасын тандоодо эмнеге көңүл буруу зарыл? </w:t>
      </w:r>
    </w:p>
    <w:p w14:paraId="5E9AF475"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а) теманын кызыктуулугу; б) квалификациялык жумуш менен байланышы; </w:t>
      </w:r>
    </w:p>
    <w:p w14:paraId="79A10E6F"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в) кесиби менен байланышы. </w:t>
      </w:r>
    </w:p>
    <w:p w14:paraId="32B3A1AD"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10. Кесипке даярдыгыңызды кандай баалайсыз (беш баллдык системада)?</w:t>
      </w:r>
    </w:p>
    <w:p w14:paraId="304E2C4F"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 xml:space="preserve"> а) методикалык; б) математикалык; в) педагогикалык-психологиялык. </w:t>
      </w:r>
    </w:p>
    <w:p w14:paraId="4206B0F6" w14:textId="77777777" w:rsidR="004C3C6A" w:rsidRPr="00421D41" w:rsidRDefault="004C3C6A" w:rsidP="00051944">
      <w:pPr>
        <w:spacing w:after="0" w:line="360" w:lineRule="auto"/>
        <w:jc w:val="both"/>
        <w:rPr>
          <w:rFonts w:ascii="Times New Roman" w:hAnsi="Times New Roman" w:cs="Times New Roman"/>
          <w:sz w:val="28"/>
          <w:szCs w:val="28"/>
        </w:rPr>
      </w:pPr>
      <w:r w:rsidRPr="00421D41">
        <w:rPr>
          <w:rFonts w:ascii="Times New Roman" w:hAnsi="Times New Roman" w:cs="Times New Roman"/>
          <w:sz w:val="28"/>
          <w:szCs w:val="28"/>
        </w:rPr>
        <w:t>11.  «Сандык методдор» курсун окутуу сизге кандай таасир берди?</w:t>
      </w:r>
    </w:p>
    <w:p w14:paraId="15BF942D" w14:textId="77777777" w:rsidR="00FF04EB" w:rsidRPr="00421D41" w:rsidRDefault="004C3C6A" w:rsidP="00226AA4">
      <w:pPr>
        <w:spacing w:after="0" w:line="360" w:lineRule="auto"/>
        <w:ind w:left="-15" w:right="10"/>
        <w:jc w:val="both"/>
        <w:rPr>
          <w:rFonts w:ascii="Times New Roman" w:hAnsi="Times New Roman" w:cs="Times New Roman"/>
          <w:sz w:val="28"/>
          <w:szCs w:val="28"/>
          <w:lang w:val="ky-KG"/>
        </w:rPr>
      </w:pPr>
      <w:r w:rsidRPr="00421D41">
        <w:rPr>
          <w:rFonts w:ascii="Times New Roman" w:hAnsi="Times New Roman" w:cs="Times New Roman"/>
          <w:sz w:val="28"/>
          <w:szCs w:val="28"/>
        </w:rPr>
        <w:t xml:space="preserve"> а) мугалимдик кесипке кызыгууну арттырды; б) математикага кызыгууну арттырды; в) Сандык методдор курсунун проблемаларына кызыгууну жаратты; г) илимий ишке кызыгууну </w:t>
      </w:r>
      <w:r w:rsidR="007E0A83" w:rsidRPr="00421D41">
        <w:rPr>
          <w:rFonts w:ascii="Times New Roman" w:hAnsi="Times New Roman" w:cs="Times New Roman"/>
          <w:sz w:val="28"/>
          <w:szCs w:val="28"/>
        </w:rPr>
        <w:t>жаратты; д) таасири тийген жок.</w:t>
      </w:r>
      <w:r w:rsidR="00FF04EB" w:rsidRPr="00421D41">
        <w:rPr>
          <w:rFonts w:ascii="Times New Roman" w:hAnsi="Times New Roman" w:cs="Times New Roman"/>
          <w:sz w:val="28"/>
          <w:szCs w:val="28"/>
          <w:lang w:val="ky-KG"/>
        </w:rPr>
        <w:t xml:space="preserve"> </w:t>
      </w:r>
    </w:p>
    <w:p w14:paraId="71A44EC6" w14:textId="77777777" w:rsidR="00F779AC" w:rsidRPr="00421D41" w:rsidRDefault="00F779AC" w:rsidP="00F779AC">
      <w:pPr>
        <w:jc w:val="right"/>
        <w:rPr>
          <w:rFonts w:ascii="Times New Roman" w:eastAsia="Times New Roman" w:hAnsi="Times New Roman" w:cs="Times New Roman"/>
          <w:b/>
          <w:sz w:val="28"/>
          <w:szCs w:val="28"/>
          <w:lang w:val="ky-KG" w:eastAsia="ru-RU"/>
        </w:rPr>
      </w:pPr>
    </w:p>
    <w:p w14:paraId="476EE642" w14:textId="77777777" w:rsidR="00F779AC" w:rsidRPr="00421D41" w:rsidRDefault="00F779AC" w:rsidP="005A0896">
      <w:pPr>
        <w:spacing w:after="0" w:line="360" w:lineRule="auto"/>
        <w:rPr>
          <w:rFonts w:ascii="Times New Roman" w:eastAsia="Times New Roman" w:hAnsi="Times New Roman" w:cs="Times New Roman"/>
          <w:sz w:val="28"/>
          <w:szCs w:val="28"/>
          <w:lang w:val="ky-KG" w:eastAsia="ru-RU"/>
        </w:rPr>
      </w:pPr>
    </w:p>
    <w:p w14:paraId="04845436" w14:textId="77777777" w:rsidR="00DC783E" w:rsidRPr="00421D41" w:rsidRDefault="00DC783E" w:rsidP="00F779AC">
      <w:pPr>
        <w:spacing w:after="0" w:line="360" w:lineRule="auto"/>
        <w:ind w:left="386"/>
        <w:rPr>
          <w:rFonts w:ascii="Times New Roman" w:eastAsia="Times New Roman" w:hAnsi="Times New Roman" w:cs="Times New Roman"/>
          <w:sz w:val="28"/>
          <w:szCs w:val="28"/>
          <w:lang w:val="ky-KG" w:eastAsia="ru-RU"/>
        </w:rPr>
      </w:pPr>
    </w:p>
    <w:p w14:paraId="639F541C" w14:textId="77777777" w:rsidR="00DC783E" w:rsidRPr="00421D41" w:rsidRDefault="00DC783E" w:rsidP="00F779AC">
      <w:pPr>
        <w:spacing w:after="0" w:line="360" w:lineRule="auto"/>
        <w:ind w:left="386"/>
        <w:rPr>
          <w:rFonts w:ascii="Times New Roman" w:eastAsia="Times New Roman" w:hAnsi="Times New Roman" w:cs="Times New Roman"/>
          <w:sz w:val="28"/>
          <w:szCs w:val="28"/>
          <w:lang w:val="ky-KG" w:eastAsia="ru-RU"/>
        </w:rPr>
      </w:pPr>
    </w:p>
    <w:sectPr w:rsidR="00DC783E" w:rsidRPr="00421D41" w:rsidSect="00681C34">
      <w:footerReference w:type="default" r:id="rId88"/>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EA2FF" w14:textId="77777777" w:rsidR="00914B83" w:rsidRDefault="00914B83">
      <w:pPr>
        <w:spacing w:after="0" w:line="240" w:lineRule="auto"/>
      </w:pPr>
      <w:r>
        <w:separator/>
      </w:r>
    </w:p>
  </w:endnote>
  <w:endnote w:type="continuationSeparator" w:id="0">
    <w:p w14:paraId="1E0C0C7A" w14:textId="77777777" w:rsidR="00914B83" w:rsidRDefault="0091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charset w:val="CC"/>
    <w:family w:val="roman"/>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Kyrghyz Baltica">
    <w:altName w:val="Times New Roman"/>
    <w:charset w:val="00"/>
    <w:family w:val="auto"/>
    <w:pitch w:val="variable"/>
    <w:sig w:usb0="00000001" w:usb1="00000000" w:usb2="00000000" w:usb3="00000000" w:csb0="00000097"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choolBookC">
    <w:altName w:val="Courier New"/>
    <w:charset w:val="00"/>
    <w:family w:val="swiss"/>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70068"/>
      <w:docPartObj>
        <w:docPartGallery w:val="Page Numbers (Bottom of Page)"/>
        <w:docPartUnique/>
      </w:docPartObj>
    </w:sdtPr>
    <w:sdtEndPr/>
    <w:sdtContent>
      <w:p w14:paraId="3CBF1084" w14:textId="77777777" w:rsidR="00D304C1" w:rsidRDefault="00D304C1">
        <w:pPr>
          <w:pStyle w:val="a6"/>
          <w:jc w:val="right"/>
        </w:pPr>
        <w:r>
          <w:fldChar w:fldCharType="begin"/>
        </w:r>
        <w:r>
          <w:instrText>PAGE   \* MERGEFORMAT</w:instrText>
        </w:r>
        <w:r>
          <w:fldChar w:fldCharType="separate"/>
        </w:r>
        <w:r w:rsidR="004E431C">
          <w:rPr>
            <w:noProof/>
          </w:rPr>
          <w:t>66</w:t>
        </w:r>
        <w:r>
          <w:fldChar w:fldCharType="end"/>
        </w:r>
      </w:p>
    </w:sdtContent>
  </w:sdt>
  <w:p w14:paraId="08E96C40" w14:textId="77777777" w:rsidR="00D304C1" w:rsidRDefault="00D304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4A86A" w14:textId="77777777" w:rsidR="00914B83" w:rsidRDefault="00914B83">
      <w:pPr>
        <w:spacing w:after="0" w:line="240" w:lineRule="auto"/>
      </w:pPr>
      <w:r>
        <w:separator/>
      </w:r>
    </w:p>
  </w:footnote>
  <w:footnote w:type="continuationSeparator" w:id="0">
    <w:p w14:paraId="4C7FFEAA" w14:textId="77777777" w:rsidR="00914B83" w:rsidRDefault="00914B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93ACA52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A3B618EE"/>
    <w:lvl w:ilvl="0">
      <w:start w:val="1"/>
      <w:numFmt w:val="bullet"/>
      <w:pStyle w:val="a"/>
      <w:lvlText w:val=""/>
      <w:lvlJc w:val="left"/>
      <w:pPr>
        <w:tabs>
          <w:tab w:val="num" w:pos="360"/>
        </w:tabs>
        <w:ind w:left="360" w:hanging="360"/>
      </w:pPr>
      <w:rPr>
        <w:rFonts w:ascii="Symbol" w:hAnsi="Symbol" w:hint="default"/>
      </w:rPr>
    </w:lvl>
  </w:abstractNum>
  <w:abstractNum w:abstractNumId="2">
    <w:nsid w:val="09FB14D0"/>
    <w:multiLevelType w:val="hybridMultilevel"/>
    <w:tmpl w:val="7E309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F16E1"/>
    <w:multiLevelType w:val="hybridMultilevel"/>
    <w:tmpl w:val="C7106CF4"/>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ADC4698"/>
    <w:multiLevelType w:val="hybridMultilevel"/>
    <w:tmpl w:val="44480388"/>
    <w:lvl w:ilvl="0" w:tplc="AC3018F6">
      <w:start w:val="2"/>
      <w:numFmt w:val="bullet"/>
      <w:lvlText w:val="-"/>
      <w:lvlJc w:val="left"/>
      <w:pPr>
        <w:ind w:left="730" w:hanging="360"/>
      </w:pPr>
      <w:rPr>
        <w:rFonts w:ascii="Times New Roman" w:eastAsiaTheme="minorHAnsi" w:hAnsi="Times New Roman"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5">
    <w:nsid w:val="0D6B77CB"/>
    <w:multiLevelType w:val="multilevel"/>
    <w:tmpl w:val="40F4579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F782F21"/>
    <w:multiLevelType w:val="hybridMultilevel"/>
    <w:tmpl w:val="C73034F6"/>
    <w:lvl w:ilvl="0" w:tplc="29F608AC">
      <w:start w:val="1"/>
      <w:numFmt w:val="decimal"/>
      <w:lvlText w:val="%1."/>
      <w:lvlJc w:val="left"/>
      <w:pPr>
        <w:ind w:left="76" w:hanging="360"/>
      </w:pPr>
      <w:rPr>
        <w:rFonts w:ascii="Times New Roman" w:eastAsiaTheme="minorHAnsi" w:hAnsi="Times New Roman" w:cs="Times New Roman"/>
        <w:b w:val="0"/>
        <w:color w:val="auto"/>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7">
    <w:nsid w:val="129C1765"/>
    <w:multiLevelType w:val="multilevel"/>
    <w:tmpl w:val="3258B8C8"/>
    <w:lvl w:ilvl="0">
      <w:start w:val="2"/>
      <w:numFmt w:val="decimal"/>
      <w:lvlText w:val="%1."/>
      <w:lvlJc w:val="left"/>
      <w:pPr>
        <w:ind w:left="927" w:hanging="360"/>
      </w:pPr>
      <w:rPr>
        <w:rFonts w:hint="default"/>
        <w:b/>
        <w:sz w:val="24"/>
      </w:rPr>
    </w:lvl>
    <w:lvl w:ilvl="1">
      <w:start w:val="4"/>
      <w:numFmt w:val="decimal"/>
      <w:isLgl/>
      <w:lvlText w:val="%1.%2."/>
      <w:lvlJc w:val="left"/>
      <w:pPr>
        <w:ind w:left="2430" w:hanging="720"/>
      </w:pPr>
      <w:rPr>
        <w:rFonts w:hint="default"/>
      </w:rPr>
    </w:lvl>
    <w:lvl w:ilvl="2">
      <w:start w:val="1"/>
      <w:numFmt w:val="decimal"/>
      <w:isLgl/>
      <w:lvlText w:val="%1.%2.%3."/>
      <w:lvlJc w:val="left"/>
      <w:pPr>
        <w:ind w:left="3573" w:hanging="720"/>
      </w:pPr>
      <w:rPr>
        <w:rFonts w:hint="default"/>
      </w:rPr>
    </w:lvl>
    <w:lvl w:ilvl="3">
      <w:start w:val="1"/>
      <w:numFmt w:val="decimal"/>
      <w:isLgl/>
      <w:lvlText w:val="%1.%2.%3.%4."/>
      <w:lvlJc w:val="left"/>
      <w:pPr>
        <w:ind w:left="5076" w:hanging="1080"/>
      </w:pPr>
      <w:rPr>
        <w:rFonts w:hint="default"/>
      </w:rPr>
    </w:lvl>
    <w:lvl w:ilvl="4">
      <w:start w:val="1"/>
      <w:numFmt w:val="decimal"/>
      <w:isLgl/>
      <w:lvlText w:val="%1.%2.%3.%4.%5."/>
      <w:lvlJc w:val="left"/>
      <w:pPr>
        <w:ind w:left="6219" w:hanging="1080"/>
      </w:pPr>
      <w:rPr>
        <w:rFonts w:hint="default"/>
      </w:rPr>
    </w:lvl>
    <w:lvl w:ilvl="5">
      <w:start w:val="1"/>
      <w:numFmt w:val="decimal"/>
      <w:isLgl/>
      <w:lvlText w:val="%1.%2.%3.%4.%5.%6."/>
      <w:lvlJc w:val="left"/>
      <w:pPr>
        <w:ind w:left="7722" w:hanging="1440"/>
      </w:pPr>
      <w:rPr>
        <w:rFonts w:hint="default"/>
      </w:rPr>
    </w:lvl>
    <w:lvl w:ilvl="6">
      <w:start w:val="1"/>
      <w:numFmt w:val="decimal"/>
      <w:isLgl/>
      <w:lvlText w:val="%1.%2.%3.%4.%5.%6.%7."/>
      <w:lvlJc w:val="left"/>
      <w:pPr>
        <w:ind w:left="9225" w:hanging="1800"/>
      </w:pPr>
      <w:rPr>
        <w:rFonts w:hint="default"/>
      </w:rPr>
    </w:lvl>
    <w:lvl w:ilvl="7">
      <w:start w:val="1"/>
      <w:numFmt w:val="decimal"/>
      <w:isLgl/>
      <w:lvlText w:val="%1.%2.%3.%4.%5.%6.%7.%8."/>
      <w:lvlJc w:val="left"/>
      <w:pPr>
        <w:ind w:left="10368" w:hanging="1800"/>
      </w:pPr>
      <w:rPr>
        <w:rFonts w:hint="default"/>
      </w:rPr>
    </w:lvl>
    <w:lvl w:ilvl="8">
      <w:start w:val="1"/>
      <w:numFmt w:val="decimal"/>
      <w:isLgl/>
      <w:lvlText w:val="%1.%2.%3.%4.%5.%6.%7.%8.%9."/>
      <w:lvlJc w:val="left"/>
      <w:pPr>
        <w:ind w:left="11871" w:hanging="2160"/>
      </w:pPr>
      <w:rPr>
        <w:rFonts w:hint="default"/>
      </w:rPr>
    </w:lvl>
  </w:abstractNum>
  <w:abstractNum w:abstractNumId="8">
    <w:nsid w:val="17BE111A"/>
    <w:multiLevelType w:val="multilevel"/>
    <w:tmpl w:val="602E36E4"/>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
        </w:tabs>
        <w:ind w:left="36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D13710"/>
    <w:multiLevelType w:val="hybridMultilevel"/>
    <w:tmpl w:val="FD36C934"/>
    <w:lvl w:ilvl="0" w:tplc="C67C1462">
      <w:start w:val="1"/>
      <w:numFmt w:val="decimal"/>
      <w:lvlText w:val="%1."/>
      <w:lvlJc w:val="left"/>
      <w:pPr>
        <w:tabs>
          <w:tab w:val="num" w:pos="786"/>
        </w:tabs>
        <w:ind w:left="786" w:hanging="360"/>
      </w:pPr>
      <w:rPr>
        <w:b w:val="0"/>
        <w:sz w:val="24"/>
        <w:szCs w:val="24"/>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BD1CBA"/>
    <w:multiLevelType w:val="hybridMultilevel"/>
    <w:tmpl w:val="B7A48A18"/>
    <w:lvl w:ilvl="0" w:tplc="3154A8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2E361F"/>
    <w:multiLevelType w:val="hybridMultilevel"/>
    <w:tmpl w:val="01B288F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55B58B4"/>
    <w:multiLevelType w:val="hybridMultilevel"/>
    <w:tmpl w:val="97A2A53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446180"/>
    <w:multiLevelType w:val="hybridMultilevel"/>
    <w:tmpl w:val="50FE76EE"/>
    <w:lvl w:ilvl="0" w:tplc="823CC71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8673367"/>
    <w:multiLevelType w:val="hybridMultilevel"/>
    <w:tmpl w:val="EF16BDC6"/>
    <w:lvl w:ilvl="0" w:tplc="04190019">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5">
    <w:nsid w:val="302F3E32"/>
    <w:multiLevelType w:val="hybridMultilevel"/>
    <w:tmpl w:val="73E0E6BC"/>
    <w:lvl w:ilvl="0" w:tplc="CAB4FF6A">
      <w:start w:val="1"/>
      <w:numFmt w:val="decimal"/>
      <w:lvlText w:val="2.%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04E511C"/>
    <w:multiLevelType w:val="multilevel"/>
    <w:tmpl w:val="DA7666E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imes New Roman" w:eastAsia="Calibri" w:hAnsi="Times New Roman" w:cs="Times New Roman" w:hint="default"/>
        <w:sz w:val="28"/>
        <w:szCs w:val="28"/>
      </w:rPr>
    </w:lvl>
    <w:lvl w:ilvl="2">
      <w:start w:val="1"/>
      <w:numFmt w:val="decimal"/>
      <w:isLgl/>
      <w:lvlText w:val="%1.%2.%3."/>
      <w:lvlJc w:val="left"/>
      <w:pPr>
        <w:ind w:left="1080" w:hanging="720"/>
      </w:pPr>
      <w:rPr>
        <w:rFonts w:ascii="Calibri" w:eastAsia="Calibri" w:hAnsi="Calibri" w:cs="Calibri" w:hint="default"/>
        <w:sz w:val="22"/>
      </w:rPr>
    </w:lvl>
    <w:lvl w:ilvl="3">
      <w:start w:val="1"/>
      <w:numFmt w:val="decimal"/>
      <w:isLgl/>
      <w:lvlText w:val="%1.%2.%3.%4."/>
      <w:lvlJc w:val="left"/>
      <w:pPr>
        <w:ind w:left="1440" w:hanging="1080"/>
      </w:pPr>
      <w:rPr>
        <w:rFonts w:ascii="Calibri" w:eastAsia="Calibri" w:hAnsi="Calibri" w:cs="Calibri" w:hint="default"/>
        <w:sz w:val="22"/>
      </w:rPr>
    </w:lvl>
    <w:lvl w:ilvl="4">
      <w:start w:val="1"/>
      <w:numFmt w:val="decimal"/>
      <w:isLgl/>
      <w:lvlText w:val="%1.%2.%3.%4.%5."/>
      <w:lvlJc w:val="left"/>
      <w:pPr>
        <w:ind w:left="1440" w:hanging="1080"/>
      </w:pPr>
      <w:rPr>
        <w:rFonts w:ascii="Calibri" w:eastAsia="Calibri" w:hAnsi="Calibri" w:cs="Calibri" w:hint="default"/>
        <w:sz w:val="22"/>
      </w:rPr>
    </w:lvl>
    <w:lvl w:ilvl="5">
      <w:start w:val="1"/>
      <w:numFmt w:val="decimal"/>
      <w:isLgl/>
      <w:lvlText w:val="%1.%2.%3.%4.%5.%6."/>
      <w:lvlJc w:val="left"/>
      <w:pPr>
        <w:ind w:left="1800" w:hanging="1440"/>
      </w:pPr>
      <w:rPr>
        <w:rFonts w:ascii="Calibri" w:eastAsia="Calibri" w:hAnsi="Calibri" w:cs="Calibri" w:hint="default"/>
        <w:sz w:val="22"/>
      </w:rPr>
    </w:lvl>
    <w:lvl w:ilvl="6">
      <w:start w:val="1"/>
      <w:numFmt w:val="decimal"/>
      <w:isLgl/>
      <w:lvlText w:val="%1.%2.%3.%4.%5.%6.%7."/>
      <w:lvlJc w:val="left"/>
      <w:pPr>
        <w:ind w:left="2160" w:hanging="1800"/>
      </w:pPr>
      <w:rPr>
        <w:rFonts w:ascii="Calibri" w:eastAsia="Calibri" w:hAnsi="Calibri" w:cs="Calibri" w:hint="default"/>
        <w:sz w:val="22"/>
      </w:rPr>
    </w:lvl>
    <w:lvl w:ilvl="7">
      <w:start w:val="1"/>
      <w:numFmt w:val="decimal"/>
      <w:isLgl/>
      <w:lvlText w:val="%1.%2.%3.%4.%5.%6.%7.%8."/>
      <w:lvlJc w:val="left"/>
      <w:pPr>
        <w:ind w:left="2160" w:hanging="1800"/>
      </w:pPr>
      <w:rPr>
        <w:rFonts w:ascii="Calibri" w:eastAsia="Calibri" w:hAnsi="Calibri" w:cs="Calibri" w:hint="default"/>
        <w:sz w:val="22"/>
      </w:rPr>
    </w:lvl>
    <w:lvl w:ilvl="8">
      <w:start w:val="1"/>
      <w:numFmt w:val="decimal"/>
      <w:isLgl/>
      <w:lvlText w:val="%1.%2.%3.%4.%5.%6.%7.%8.%9."/>
      <w:lvlJc w:val="left"/>
      <w:pPr>
        <w:ind w:left="2520" w:hanging="2160"/>
      </w:pPr>
      <w:rPr>
        <w:rFonts w:ascii="Calibri" w:eastAsia="Calibri" w:hAnsi="Calibri" w:cs="Calibri" w:hint="default"/>
        <w:sz w:val="22"/>
      </w:rPr>
    </w:lvl>
  </w:abstractNum>
  <w:abstractNum w:abstractNumId="17">
    <w:nsid w:val="31CC0E1C"/>
    <w:multiLevelType w:val="hybridMultilevel"/>
    <w:tmpl w:val="1708F540"/>
    <w:lvl w:ilvl="0" w:tplc="1A2E9CD0">
      <w:start w:val="1"/>
      <w:numFmt w:val="decimal"/>
      <w:lvlText w:val="%1."/>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067BA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A644D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FA3C20">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3C48F8">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C2769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56AFB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1E7E98">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62960C">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38D78E3"/>
    <w:multiLevelType w:val="hybridMultilevel"/>
    <w:tmpl w:val="F176C380"/>
    <w:lvl w:ilvl="0" w:tplc="0419000F">
      <w:start w:val="1"/>
      <w:numFmt w:val="decimal"/>
      <w:lvlText w:val="%1."/>
      <w:lvlJc w:val="left"/>
      <w:pPr>
        <w:tabs>
          <w:tab w:val="num" w:pos="786"/>
        </w:tabs>
        <w:ind w:left="786"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AD6E3F"/>
    <w:multiLevelType w:val="hybridMultilevel"/>
    <w:tmpl w:val="1CEE19F0"/>
    <w:lvl w:ilvl="0" w:tplc="AC3018F6">
      <w:start w:val="2"/>
      <w:numFmt w:val="bullet"/>
      <w:lvlText w:val="-"/>
      <w:lvlJc w:val="left"/>
      <w:pPr>
        <w:ind w:left="644" w:hanging="360"/>
      </w:pPr>
      <w:rPr>
        <w:rFonts w:ascii="Times New Roman" w:eastAsiaTheme="minorHAnsi" w:hAnsi="Times New Roman"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0">
    <w:nsid w:val="35D903EE"/>
    <w:multiLevelType w:val="hybridMultilevel"/>
    <w:tmpl w:val="CD18C3B0"/>
    <w:lvl w:ilvl="0" w:tplc="D3F4D5D4">
      <w:start w:val="1"/>
      <w:numFmt w:val="decimal"/>
      <w:lvlText w:val="%1."/>
      <w:lvlJc w:val="left"/>
      <w:pPr>
        <w:tabs>
          <w:tab w:val="num" w:pos="786"/>
        </w:tabs>
        <w:ind w:left="786" w:hanging="360"/>
      </w:pPr>
      <w:rPr>
        <w:rFonts w:ascii="Cambria Math" w:hAnsi="Cambria Math"/>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642F07"/>
    <w:multiLevelType w:val="hybridMultilevel"/>
    <w:tmpl w:val="C854E16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A1752B9"/>
    <w:multiLevelType w:val="hybridMultilevel"/>
    <w:tmpl w:val="8410E4CE"/>
    <w:lvl w:ilvl="0" w:tplc="04190019">
      <w:start w:val="1"/>
      <w:numFmt w:val="lowerLetter"/>
      <w:lvlText w:val="%1."/>
      <w:lvlJc w:val="left"/>
      <w:pPr>
        <w:ind w:left="1440" w:hanging="360"/>
      </w:pPr>
      <w:rPr>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B114164"/>
    <w:multiLevelType w:val="hybridMultilevel"/>
    <w:tmpl w:val="D1928152"/>
    <w:lvl w:ilvl="0" w:tplc="0419000F">
      <w:start w:val="1"/>
      <w:numFmt w:val="decimal"/>
      <w:lvlText w:val="%1."/>
      <w:lvlJc w:val="left"/>
      <w:pPr>
        <w:ind w:left="1071" w:hanging="360"/>
      </w:p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4">
    <w:nsid w:val="3B4178A9"/>
    <w:multiLevelType w:val="hybridMultilevel"/>
    <w:tmpl w:val="55BEF4FA"/>
    <w:lvl w:ilvl="0" w:tplc="C8DAD92E">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401F50">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28ECE">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7CC440">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A7364">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94C44A">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B218AE">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7ADF9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F0C0C0">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C6A7CDE"/>
    <w:multiLevelType w:val="multilevel"/>
    <w:tmpl w:val="23A8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E14A37"/>
    <w:multiLevelType w:val="hybridMultilevel"/>
    <w:tmpl w:val="671AE822"/>
    <w:lvl w:ilvl="0" w:tplc="007E3F86">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EE508A5"/>
    <w:multiLevelType w:val="hybridMultilevel"/>
    <w:tmpl w:val="AE00CACE"/>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F34688E"/>
    <w:multiLevelType w:val="hybridMultilevel"/>
    <w:tmpl w:val="AE685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4A709E"/>
    <w:multiLevelType w:val="hybridMultilevel"/>
    <w:tmpl w:val="7B560AC8"/>
    <w:lvl w:ilvl="0" w:tplc="21F87C8E">
      <w:numFmt w:val="bullet"/>
      <w:lvlText w:val="-"/>
      <w:lvlJc w:val="left"/>
      <w:pPr>
        <w:ind w:left="1020" w:hanging="360"/>
      </w:pPr>
      <w:rPr>
        <w:rFonts w:ascii="Times New Roman" w:eastAsia="Times New Roman" w:hAnsi="Times New Roman" w:cs="Times New Roman"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0">
    <w:nsid w:val="48E53494"/>
    <w:multiLevelType w:val="hybridMultilevel"/>
    <w:tmpl w:val="9C0854AC"/>
    <w:lvl w:ilvl="0" w:tplc="D2C8BC1C">
      <w:start w:val="1"/>
      <w:numFmt w:val="bullet"/>
      <w:lvlText w:val=""/>
      <w:lvlJc w:val="left"/>
      <w:pPr>
        <w:ind w:left="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FCC0BD8">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18589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868C30">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42AC76">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DE123C">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789E4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0AB2E0">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8C2E2A">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49A62463"/>
    <w:multiLevelType w:val="hybridMultilevel"/>
    <w:tmpl w:val="48FC5F44"/>
    <w:lvl w:ilvl="0" w:tplc="04190017">
      <w:start w:val="1"/>
      <w:numFmt w:val="lowerLetter"/>
      <w:lvlText w:val="%1)"/>
      <w:lvlJc w:val="left"/>
      <w:pPr>
        <w:ind w:left="1275" w:hanging="360"/>
      </w:pPr>
    </w:lvl>
    <w:lvl w:ilvl="1" w:tplc="04190019">
      <w:start w:val="1"/>
      <w:numFmt w:val="lowerLetter"/>
      <w:lvlText w:val="%2."/>
      <w:lvlJc w:val="left"/>
      <w:pPr>
        <w:ind w:left="1995" w:hanging="360"/>
      </w:pPr>
    </w:lvl>
    <w:lvl w:ilvl="2" w:tplc="0419001B">
      <w:start w:val="1"/>
      <w:numFmt w:val="lowerRoman"/>
      <w:lvlText w:val="%3."/>
      <w:lvlJc w:val="right"/>
      <w:pPr>
        <w:ind w:left="2715" w:hanging="180"/>
      </w:pPr>
    </w:lvl>
    <w:lvl w:ilvl="3" w:tplc="0419000F">
      <w:start w:val="1"/>
      <w:numFmt w:val="decimal"/>
      <w:lvlText w:val="%4."/>
      <w:lvlJc w:val="left"/>
      <w:pPr>
        <w:ind w:left="3435" w:hanging="360"/>
      </w:pPr>
    </w:lvl>
    <w:lvl w:ilvl="4" w:tplc="04190019">
      <w:start w:val="1"/>
      <w:numFmt w:val="lowerLetter"/>
      <w:lvlText w:val="%5."/>
      <w:lvlJc w:val="left"/>
      <w:pPr>
        <w:ind w:left="4155" w:hanging="360"/>
      </w:pPr>
    </w:lvl>
    <w:lvl w:ilvl="5" w:tplc="0419001B">
      <w:start w:val="1"/>
      <w:numFmt w:val="lowerRoman"/>
      <w:lvlText w:val="%6."/>
      <w:lvlJc w:val="right"/>
      <w:pPr>
        <w:ind w:left="4875" w:hanging="180"/>
      </w:pPr>
    </w:lvl>
    <w:lvl w:ilvl="6" w:tplc="0419000F">
      <w:start w:val="1"/>
      <w:numFmt w:val="decimal"/>
      <w:lvlText w:val="%7."/>
      <w:lvlJc w:val="left"/>
      <w:pPr>
        <w:ind w:left="5595" w:hanging="360"/>
      </w:pPr>
    </w:lvl>
    <w:lvl w:ilvl="7" w:tplc="04190019">
      <w:start w:val="1"/>
      <w:numFmt w:val="lowerLetter"/>
      <w:lvlText w:val="%8."/>
      <w:lvlJc w:val="left"/>
      <w:pPr>
        <w:ind w:left="6315" w:hanging="360"/>
      </w:pPr>
    </w:lvl>
    <w:lvl w:ilvl="8" w:tplc="0419001B">
      <w:start w:val="1"/>
      <w:numFmt w:val="lowerRoman"/>
      <w:lvlText w:val="%9."/>
      <w:lvlJc w:val="right"/>
      <w:pPr>
        <w:ind w:left="7035" w:hanging="180"/>
      </w:pPr>
    </w:lvl>
  </w:abstractNum>
  <w:abstractNum w:abstractNumId="32">
    <w:nsid w:val="49E3456B"/>
    <w:multiLevelType w:val="hybridMultilevel"/>
    <w:tmpl w:val="6AB06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EE3E76"/>
    <w:multiLevelType w:val="multilevel"/>
    <w:tmpl w:val="EA60F810"/>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4D8952B0"/>
    <w:multiLevelType w:val="hybridMultilevel"/>
    <w:tmpl w:val="D6D899CA"/>
    <w:lvl w:ilvl="0" w:tplc="D5720E1A">
      <w:numFmt w:val="bullet"/>
      <w:lvlText w:val="-"/>
      <w:lvlJc w:val="left"/>
      <w:pPr>
        <w:ind w:left="720" w:hanging="360"/>
      </w:pPr>
      <w:rPr>
        <w:rFonts w:ascii="Times New Roman" w:eastAsia="TimesNewRomanPSMT"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D8A74EA"/>
    <w:multiLevelType w:val="hybridMultilevel"/>
    <w:tmpl w:val="1826A99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F2C0E33"/>
    <w:multiLevelType w:val="hybridMultilevel"/>
    <w:tmpl w:val="B9A2E9D2"/>
    <w:lvl w:ilvl="0" w:tplc="606ECEB0">
      <w:start w:val="1"/>
      <w:numFmt w:val="decimal"/>
      <w:lvlText w:val="1.%1."/>
      <w:lvlJc w:val="left"/>
      <w:pPr>
        <w:ind w:left="787" w:hanging="360"/>
      </w:pPr>
    </w:lvl>
    <w:lvl w:ilvl="1" w:tplc="04190019">
      <w:start w:val="1"/>
      <w:numFmt w:val="lowerLetter"/>
      <w:lvlText w:val="%2."/>
      <w:lvlJc w:val="left"/>
      <w:pPr>
        <w:ind w:left="1507" w:hanging="360"/>
      </w:pPr>
    </w:lvl>
    <w:lvl w:ilvl="2" w:tplc="0419001B">
      <w:start w:val="1"/>
      <w:numFmt w:val="lowerRoman"/>
      <w:lvlText w:val="%3."/>
      <w:lvlJc w:val="right"/>
      <w:pPr>
        <w:ind w:left="2227" w:hanging="180"/>
      </w:pPr>
    </w:lvl>
    <w:lvl w:ilvl="3" w:tplc="0419000F">
      <w:start w:val="1"/>
      <w:numFmt w:val="decimal"/>
      <w:lvlText w:val="%4."/>
      <w:lvlJc w:val="left"/>
      <w:pPr>
        <w:ind w:left="2947" w:hanging="360"/>
      </w:pPr>
    </w:lvl>
    <w:lvl w:ilvl="4" w:tplc="04190019">
      <w:start w:val="1"/>
      <w:numFmt w:val="lowerLetter"/>
      <w:lvlText w:val="%5."/>
      <w:lvlJc w:val="left"/>
      <w:pPr>
        <w:ind w:left="3667" w:hanging="360"/>
      </w:pPr>
    </w:lvl>
    <w:lvl w:ilvl="5" w:tplc="0419001B">
      <w:start w:val="1"/>
      <w:numFmt w:val="lowerRoman"/>
      <w:lvlText w:val="%6."/>
      <w:lvlJc w:val="right"/>
      <w:pPr>
        <w:ind w:left="4387" w:hanging="180"/>
      </w:pPr>
    </w:lvl>
    <w:lvl w:ilvl="6" w:tplc="0419000F">
      <w:start w:val="1"/>
      <w:numFmt w:val="decimal"/>
      <w:lvlText w:val="%7."/>
      <w:lvlJc w:val="left"/>
      <w:pPr>
        <w:ind w:left="5107" w:hanging="360"/>
      </w:pPr>
    </w:lvl>
    <w:lvl w:ilvl="7" w:tplc="04190019">
      <w:start w:val="1"/>
      <w:numFmt w:val="lowerLetter"/>
      <w:lvlText w:val="%8."/>
      <w:lvlJc w:val="left"/>
      <w:pPr>
        <w:ind w:left="5827" w:hanging="360"/>
      </w:pPr>
    </w:lvl>
    <w:lvl w:ilvl="8" w:tplc="0419001B">
      <w:start w:val="1"/>
      <w:numFmt w:val="lowerRoman"/>
      <w:lvlText w:val="%9."/>
      <w:lvlJc w:val="right"/>
      <w:pPr>
        <w:ind w:left="6547" w:hanging="180"/>
      </w:pPr>
    </w:lvl>
  </w:abstractNum>
  <w:abstractNum w:abstractNumId="37">
    <w:nsid w:val="5031413A"/>
    <w:multiLevelType w:val="hybridMultilevel"/>
    <w:tmpl w:val="1B640CDE"/>
    <w:lvl w:ilvl="0" w:tplc="18D4F7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6E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D27BD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3AEE5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E819C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44DD0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50073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5E12B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A834D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945F26"/>
    <w:multiLevelType w:val="multilevel"/>
    <w:tmpl w:val="5E06A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2BE17AE"/>
    <w:multiLevelType w:val="multilevel"/>
    <w:tmpl w:val="4D1ED78E"/>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5D9D0BEE"/>
    <w:multiLevelType w:val="hybridMultilevel"/>
    <w:tmpl w:val="97F899C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1CE6ADF"/>
    <w:multiLevelType w:val="multilevel"/>
    <w:tmpl w:val="97E260BA"/>
    <w:lvl w:ilvl="0">
      <w:start w:val="1"/>
      <w:numFmt w:val="decimal"/>
      <w:lvlText w:val="%1."/>
      <w:lvlJc w:val="left"/>
      <w:pPr>
        <w:ind w:left="780" w:hanging="360"/>
      </w:pPr>
    </w:lvl>
    <w:lvl w:ilvl="1">
      <w:start w:val="2"/>
      <w:numFmt w:val="decimal"/>
      <w:isLgl/>
      <w:lvlText w:val="%1.%2."/>
      <w:lvlJc w:val="left"/>
      <w:pPr>
        <w:ind w:left="2088" w:hanging="1380"/>
      </w:pPr>
    </w:lvl>
    <w:lvl w:ilvl="2">
      <w:start w:val="1"/>
      <w:numFmt w:val="decimal"/>
      <w:isLgl/>
      <w:lvlText w:val="%1.%2.%3."/>
      <w:lvlJc w:val="left"/>
      <w:pPr>
        <w:ind w:left="2376" w:hanging="1380"/>
      </w:pPr>
    </w:lvl>
    <w:lvl w:ilvl="3">
      <w:start w:val="1"/>
      <w:numFmt w:val="decimal"/>
      <w:isLgl/>
      <w:lvlText w:val="%1.%2.%3.%4."/>
      <w:lvlJc w:val="left"/>
      <w:pPr>
        <w:ind w:left="2664" w:hanging="1380"/>
      </w:pPr>
    </w:lvl>
    <w:lvl w:ilvl="4">
      <w:start w:val="1"/>
      <w:numFmt w:val="decimal"/>
      <w:isLgl/>
      <w:lvlText w:val="%1.%2.%3.%4.%5."/>
      <w:lvlJc w:val="left"/>
      <w:pPr>
        <w:ind w:left="2952" w:hanging="1380"/>
      </w:pPr>
    </w:lvl>
    <w:lvl w:ilvl="5">
      <w:start w:val="1"/>
      <w:numFmt w:val="decimal"/>
      <w:isLgl/>
      <w:lvlText w:val="%1.%2.%3.%4.%5.%6."/>
      <w:lvlJc w:val="left"/>
      <w:pPr>
        <w:ind w:left="3300" w:hanging="1440"/>
      </w:pPr>
    </w:lvl>
    <w:lvl w:ilvl="6">
      <w:start w:val="1"/>
      <w:numFmt w:val="decimal"/>
      <w:isLgl/>
      <w:lvlText w:val="%1.%2.%3.%4.%5.%6.%7."/>
      <w:lvlJc w:val="left"/>
      <w:pPr>
        <w:ind w:left="3948" w:hanging="1800"/>
      </w:pPr>
    </w:lvl>
    <w:lvl w:ilvl="7">
      <w:start w:val="1"/>
      <w:numFmt w:val="decimal"/>
      <w:isLgl/>
      <w:lvlText w:val="%1.%2.%3.%4.%5.%6.%7.%8."/>
      <w:lvlJc w:val="left"/>
      <w:pPr>
        <w:ind w:left="4236" w:hanging="1800"/>
      </w:pPr>
    </w:lvl>
    <w:lvl w:ilvl="8">
      <w:start w:val="1"/>
      <w:numFmt w:val="decimal"/>
      <w:isLgl/>
      <w:lvlText w:val="%1.%2.%3.%4.%5.%6.%7.%8.%9."/>
      <w:lvlJc w:val="left"/>
      <w:pPr>
        <w:ind w:left="4884" w:hanging="2160"/>
      </w:pPr>
    </w:lvl>
  </w:abstractNum>
  <w:abstractNum w:abstractNumId="42">
    <w:nsid w:val="63975789"/>
    <w:multiLevelType w:val="hybridMultilevel"/>
    <w:tmpl w:val="0A56DC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F12021"/>
    <w:multiLevelType w:val="hybridMultilevel"/>
    <w:tmpl w:val="2646CB44"/>
    <w:lvl w:ilvl="0" w:tplc="E11A4A7A">
      <w:start w:val="1"/>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4">
    <w:nsid w:val="71702F91"/>
    <w:multiLevelType w:val="hybridMultilevel"/>
    <w:tmpl w:val="A4641EA0"/>
    <w:lvl w:ilvl="0" w:tplc="0BC028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C6150D"/>
    <w:multiLevelType w:val="hybridMultilevel"/>
    <w:tmpl w:val="B0AC6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3C1BE7"/>
    <w:multiLevelType w:val="hybridMultilevel"/>
    <w:tmpl w:val="FEE2AB94"/>
    <w:lvl w:ilvl="0" w:tplc="F3EAFF74">
      <w:start w:val="1"/>
      <w:numFmt w:val="decimal"/>
      <w:lvlText w:val="%1."/>
      <w:lvlJc w:val="left"/>
      <w:pPr>
        <w:ind w:left="76" w:hanging="360"/>
      </w:pPr>
      <w:rPr>
        <w:rFonts w:ascii="Times New Roman" w:eastAsiaTheme="minorHAnsi" w:hAnsi="Times New Roman" w:cs="Times New Roman"/>
        <w:b w:val="0"/>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47">
    <w:nsid w:val="73E575A3"/>
    <w:multiLevelType w:val="multilevel"/>
    <w:tmpl w:val="F6C47E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74CE4DC9"/>
    <w:multiLevelType w:val="multilevel"/>
    <w:tmpl w:val="F0D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FA5054"/>
    <w:multiLevelType w:val="hybridMultilevel"/>
    <w:tmpl w:val="100877D0"/>
    <w:lvl w:ilvl="0" w:tplc="E11A4A7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221A48"/>
    <w:multiLevelType w:val="hybridMultilevel"/>
    <w:tmpl w:val="A4442FEE"/>
    <w:lvl w:ilvl="0" w:tplc="95345978">
      <w:start w:val="1"/>
      <w:numFmt w:val="decimal"/>
      <w:lvlText w:val="%1."/>
      <w:lvlJc w:val="left"/>
      <w:pPr>
        <w:ind w:left="927" w:hanging="360"/>
      </w:pPr>
      <w:rPr>
        <w:rFonts w:ascii="Times New Roman" w:hAnsi="Times New Roman" w:cs="Times New Roman" w:hint="default"/>
        <w:sz w:val="28"/>
        <w:szCs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1">
    <w:nsid w:val="78A826AF"/>
    <w:multiLevelType w:val="multilevel"/>
    <w:tmpl w:val="23A8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D8640EC"/>
    <w:multiLevelType w:val="hybridMultilevel"/>
    <w:tmpl w:val="8D52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34"/>
  </w:num>
  <w:num w:numId="4">
    <w:abstractNumId w:val="2"/>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1"/>
  </w:num>
  <w:num w:numId="9">
    <w:abstractNumId w:val="35"/>
  </w:num>
  <w:num w:numId="10">
    <w:abstractNumId w:val="14"/>
  </w:num>
  <w:num w:numId="11">
    <w:abstractNumId w:val="22"/>
  </w:num>
  <w:num w:numId="12">
    <w:abstractNumId w:val="40"/>
  </w:num>
  <w:num w:numId="13">
    <w:abstractNumId w:val="11"/>
  </w:num>
  <w:num w:numId="14">
    <w:abstractNumId w:val="3"/>
  </w:num>
  <w:num w:numId="15">
    <w:abstractNumId w:val="27"/>
  </w:num>
  <w:num w:numId="16">
    <w:abstractNumId w:val="7"/>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5"/>
  </w:num>
  <w:num w:numId="20">
    <w:abstractNumId w:val="37"/>
  </w:num>
  <w:num w:numId="21">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28"/>
  </w:num>
  <w:num w:numId="25">
    <w:abstractNumId w:val="4"/>
  </w:num>
  <w:num w:numId="26">
    <w:abstractNumId w:val="38"/>
    <w:lvlOverride w:ilvl="0"/>
    <w:lvlOverride w:ilvl="1">
      <w:startOverride w:val="1"/>
    </w:lvlOverride>
    <w:lvlOverride w:ilvl="2"/>
    <w:lvlOverride w:ilvl="3"/>
    <w:lvlOverride w:ilvl="4"/>
    <w:lvlOverride w:ilvl="5"/>
    <w:lvlOverride w:ilvl="6"/>
    <w:lvlOverride w:ilvl="7"/>
    <w:lvlOverride w:ilvl="8"/>
  </w:num>
  <w:num w:numId="27">
    <w:abstractNumId w:val="32"/>
  </w:num>
  <w:num w:numId="28">
    <w:abstractNumId w:val="52"/>
  </w:num>
  <w:num w:numId="29">
    <w:abstractNumId w:val="30"/>
  </w:num>
  <w:num w:numId="30">
    <w:abstractNumId w:val="26"/>
  </w:num>
  <w:num w:numId="31">
    <w:abstractNumId w:val="43"/>
  </w:num>
  <w:num w:numId="32">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48"/>
  </w:num>
  <w:num w:numId="36">
    <w:abstractNumId w:val="25"/>
  </w:num>
  <w:num w:numId="37">
    <w:abstractNumId w:val="51"/>
  </w:num>
  <w:num w:numId="38">
    <w:abstractNumId w:val="23"/>
  </w:num>
  <w:num w:numId="39">
    <w:abstractNumId w:val="10"/>
  </w:num>
  <w:num w:numId="40">
    <w:abstractNumId w:val="18"/>
  </w:num>
  <w:num w:numId="41">
    <w:abstractNumId w:val="9"/>
  </w:num>
  <w:num w:numId="42">
    <w:abstractNumId w:val="20"/>
  </w:num>
  <w:num w:numId="43">
    <w:abstractNumId w:val="45"/>
  </w:num>
  <w:num w:numId="44">
    <w:abstractNumId w:val="29"/>
  </w:num>
  <w:num w:numId="45">
    <w:abstractNumId w:val="39"/>
  </w:num>
  <w:num w:numId="46">
    <w:abstractNumId w:val="24"/>
  </w:num>
  <w:num w:numId="47">
    <w:abstractNumId w:val="17"/>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42"/>
  </w:num>
  <w:num w:numId="51">
    <w:abstractNumId w:val="31"/>
  </w:num>
  <w:num w:numId="52">
    <w:abstractNumId w:val="33"/>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B97"/>
    <w:rsid w:val="00002FC7"/>
    <w:rsid w:val="00003668"/>
    <w:rsid w:val="00003ABF"/>
    <w:rsid w:val="00003E68"/>
    <w:rsid w:val="00005613"/>
    <w:rsid w:val="00006244"/>
    <w:rsid w:val="000066B5"/>
    <w:rsid w:val="000068DF"/>
    <w:rsid w:val="00006F81"/>
    <w:rsid w:val="00010040"/>
    <w:rsid w:val="0001036A"/>
    <w:rsid w:val="00010DF7"/>
    <w:rsid w:val="00010FA2"/>
    <w:rsid w:val="00011D29"/>
    <w:rsid w:val="00012AF6"/>
    <w:rsid w:val="0001404A"/>
    <w:rsid w:val="0001412C"/>
    <w:rsid w:val="00016635"/>
    <w:rsid w:val="00016B4E"/>
    <w:rsid w:val="00017EFA"/>
    <w:rsid w:val="0002002C"/>
    <w:rsid w:val="00021131"/>
    <w:rsid w:val="00022AFC"/>
    <w:rsid w:val="000234F0"/>
    <w:rsid w:val="000240A9"/>
    <w:rsid w:val="000240F4"/>
    <w:rsid w:val="000248F8"/>
    <w:rsid w:val="00024E36"/>
    <w:rsid w:val="0002583C"/>
    <w:rsid w:val="00026702"/>
    <w:rsid w:val="00026D8A"/>
    <w:rsid w:val="00026EB6"/>
    <w:rsid w:val="00027BCF"/>
    <w:rsid w:val="00030638"/>
    <w:rsid w:val="0003084F"/>
    <w:rsid w:val="000315E5"/>
    <w:rsid w:val="00031B7B"/>
    <w:rsid w:val="00031CCB"/>
    <w:rsid w:val="000321FA"/>
    <w:rsid w:val="00032307"/>
    <w:rsid w:val="00032B67"/>
    <w:rsid w:val="00032FAE"/>
    <w:rsid w:val="000333B2"/>
    <w:rsid w:val="00033CE8"/>
    <w:rsid w:val="00035E2C"/>
    <w:rsid w:val="00036627"/>
    <w:rsid w:val="000371B9"/>
    <w:rsid w:val="0004059E"/>
    <w:rsid w:val="00040B63"/>
    <w:rsid w:val="00041DA4"/>
    <w:rsid w:val="00043773"/>
    <w:rsid w:val="00044767"/>
    <w:rsid w:val="00045566"/>
    <w:rsid w:val="000459BB"/>
    <w:rsid w:val="00050100"/>
    <w:rsid w:val="00050138"/>
    <w:rsid w:val="000507AF"/>
    <w:rsid w:val="00050D32"/>
    <w:rsid w:val="0005179C"/>
    <w:rsid w:val="00051944"/>
    <w:rsid w:val="000533C8"/>
    <w:rsid w:val="00053979"/>
    <w:rsid w:val="000546CF"/>
    <w:rsid w:val="00055E82"/>
    <w:rsid w:val="00057B8D"/>
    <w:rsid w:val="00057C47"/>
    <w:rsid w:val="00057F26"/>
    <w:rsid w:val="00057F4C"/>
    <w:rsid w:val="00060255"/>
    <w:rsid w:val="000607CF"/>
    <w:rsid w:val="00061A46"/>
    <w:rsid w:val="00062ED2"/>
    <w:rsid w:val="00063037"/>
    <w:rsid w:val="0006338A"/>
    <w:rsid w:val="0006343D"/>
    <w:rsid w:val="0006375A"/>
    <w:rsid w:val="0006505C"/>
    <w:rsid w:val="00066107"/>
    <w:rsid w:val="00070877"/>
    <w:rsid w:val="00073AC0"/>
    <w:rsid w:val="00074223"/>
    <w:rsid w:val="00074357"/>
    <w:rsid w:val="000779B6"/>
    <w:rsid w:val="00080214"/>
    <w:rsid w:val="00080E18"/>
    <w:rsid w:val="00081234"/>
    <w:rsid w:val="000816A9"/>
    <w:rsid w:val="00081A54"/>
    <w:rsid w:val="00082E6D"/>
    <w:rsid w:val="00084B87"/>
    <w:rsid w:val="00084BC9"/>
    <w:rsid w:val="00084C8E"/>
    <w:rsid w:val="00084DFF"/>
    <w:rsid w:val="0008511B"/>
    <w:rsid w:val="00086D9F"/>
    <w:rsid w:val="000877E5"/>
    <w:rsid w:val="000906F4"/>
    <w:rsid w:val="00090918"/>
    <w:rsid w:val="0009315E"/>
    <w:rsid w:val="000943D9"/>
    <w:rsid w:val="00094E29"/>
    <w:rsid w:val="00095CDF"/>
    <w:rsid w:val="000A0465"/>
    <w:rsid w:val="000A30DF"/>
    <w:rsid w:val="000A320B"/>
    <w:rsid w:val="000A4A9B"/>
    <w:rsid w:val="000A4E35"/>
    <w:rsid w:val="000A4EB8"/>
    <w:rsid w:val="000A586F"/>
    <w:rsid w:val="000A7C37"/>
    <w:rsid w:val="000A7F56"/>
    <w:rsid w:val="000B01DB"/>
    <w:rsid w:val="000B24B9"/>
    <w:rsid w:val="000B4FA3"/>
    <w:rsid w:val="000B51ED"/>
    <w:rsid w:val="000B59B4"/>
    <w:rsid w:val="000B6FCB"/>
    <w:rsid w:val="000C0213"/>
    <w:rsid w:val="000C3335"/>
    <w:rsid w:val="000C46EC"/>
    <w:rsid w:val="000C4A26"/>
    <w:rsid w:val="000C4B1D"/>
    <w:rsid w:val="000C649F"/>
    <w:rsid w:val="000C6536"/>
    <w:rsid w:val="000C667C"/>
    <w:rsid w:val="000D00D3"/>
    <w:rsid w:val="000D0DDA"/>
    <w:rsid w:val="000D0FE6"/>
    <w:rsid w:val="000D1A65"/>
    <w:rsid w:val="000D1DDD"/>
    <w:rsid w:val="000D222F"/>
    <w:rsid w:val="000D3857"/>
    <w:rsid w:val="000D4275"/>
    <w:rsid w:val="000D434F"/>
    <w:rsid w:val="000D5967"/>
    <w:rsid w:val="000D6460"/>
    <w:rsid w:val="000D746F"/>
    <w:rsid w:val="000D78B9"/>
    <w:rsid w:val="000E14A0"/>
    <w:rsid w:val="000E2709"/>
    <w:rsid w:val="000E38FF"/>
    <w:rsid w:val="000E4A72"/>
    <w:rsid w:val="000E54BD"/>
    <w:rsid w:val="000E6277"/>
    <w:rsid w:val="000E7C22"/>
    <w:rsid w:val="000F26C5"/>
    <w:rsid w:val="000F2E71"/>
    <w:rsid w:val="000F33D7"/>
    <w:rsid w:val="000F5644"/>
    <w:rsid w:val="000F70F4"/>
    <w:rsid w:val="000F75F8"/>
    <w:rsid w:val="00100896"/>
    <w:rsid w:val="001010FE"/>
    <w:rsid w:val="00102E8C"/>
    <w:rsid w:val="0010373D"/>
    <w:rsid w:val="00104803"/>
    <w:rsid w:val="00105F48"/>
    <w:rsid w:val="00105FBB"/>
    <w:rsid w:val="00106558"/>
    <w:rsid w:val="00110E00"/>
    <w:rsid w:val="00112DD8"/>
    <w:rsid w:val="00113EF9"/>
    <w:rsid w:val="00114B26"/>
    <w:rsid w:val="00114FBD"/>
    <w:rsid w:val="001150D7"/>
    <w:rsid w:val="00116373"/>
    <w:rsid w:val="00116D8E"/>
    <w:rsid w:val="001175BD"/>
    <w:rsid w:val="001177E4"/>
    <w:rsid w:val="00120E5F"/>
    <w:rsid w:val="00120EB9"/>
    <w:rsid w:val="00121772"/>
    <w:rsid w:val="0012239F"/>
    <w:rsid w:val="00122D3D"/>
    <w:rsid w:val="00123036"/>
    <w:rsid w:val="00123962"/>
    <w:rsid w:val="00125D65"/>
    <w:rsid w:val="00126208"/>
    <w:rsid w:val="00126696"/>
    <w:rsid w:val="001274A5"/>
    <w:rsid w:val="00131A88"/>
    <w:rsid w:val="001325B2"/>
    <w:rsid w:val="001325B3"/>
    <w:rsid w:val="0013261D"/>
    <w:rsid w:val="00132EB5"/>
    <w:rsid w:val="00132F87"/>
    <w:rsid w:val="0013328C"/>
    <w:rsid w:val="00133CA6"/>
    <w:rsid w:val="00133ED0"/>
    <w:rsid w:val="00134AFB"/>
    <w:rsid w:val="00135A9F"/>
    <w:rsid w:val="00136336"/>
    <w:rsid w:val="00137CEE"/>
    <w:rsid w:val="00137D8C"/>
    <w:rsid w:val="001416DC"/>
    <w:rsid w:val="00141924"/>
    <w:rsid w:val="00141E46"/>
    <w:rsid w:val="00142B58"/>
    <w:rsid w:val="00142CA1"/>
    <w:rsid w:val="00143FB3"/>
    <w:rsid w:val="001446E3"/>
    <w:rsid w:val="001466AA"/>
    <w:rsid w:val="00147179"/>
    <w:rsid w:val="001505A6"/>
    <w:rsid w:val="00150D1F"/>
    <w:rsid w:val="00152000"/>
    <w:rsid w:val="001526EC"/>
    <w:rsid w:val="001540A6"/>
    <w:rsid w:val="0015460F"/>
    <w:rsid w:val="00154B48"/>
    <w:rsid w:val="00160692"/>
    <w:rsid w:val="001613F5"/>
    <w:rsid w:val="001623F3"/>
    <w:rsid w:val="0016294C"/>
    <w:rsid w:val="001637DB"/>
    <w:rsid w:val="00164304"/>
    <w:rsid w:val="00166D9E"/>
    <w:rsid w:val="001708AA"/>
    <w:rsid w:val="00170AE8"/>
    <w:rsid w:val="00171DD8"/>
    <w:rsid w:val="001720AE"/>
    <w:rsid w:val="001723D0"/>
    <w:rsid w:val="00172608"/>
    <w:rsid w:val="00173647"/>
    <w:rsid w:val="0018022D"/>
    <w:rsid w:val="00180647"/>
    <w:rsid w:val="00180C0E"/>
    <w:rsid w:val="0018121E"/>
    <w:rsid w:val="0018152F"/>
    <w:rsid w:val="001828B9"/>
    <w:rsid w:val="00182E9A"/>
    <w:rsid w:val="001831A6"/>
    <w:rsid w:val="001831BF"/>
    <w:rsid w:val="001856F3"/>
    <w:rsid w:val="00185A24"/>
    <w:rsid w:val="001911D4"/>
    <w:rsid w:val="001922D6"/>
    <w:rsid w:val="001935DF"/>
    <w:rsid w:val="0019404D"/>
    <w:rsid w:val="00194F0F"/>
    <w:rsid w:val="00195A55"/>
    <w:rsid w:val="001A0A7B"/>
    <w:rsid w:val="001A13ED"/>
    <w:rsid w:val="001A2994"/>
    <w:rsid w:val="001A32DB"/>
    <w:rsid w:val="001A38B8"/>
    <w:rsid w:val="001A3A3E"/>
    <w:rsid w:val="001A457F"/>
    <w:rsid w:val="001A4666"/>
    <w:rsid w:val="001A54C7"/>
    <w:rsid w:val="001A63B1"/>
    <w:rsid w:val="001A7DBD"/>
    <w:rsid w:val="001B1A6B"/>
    <w:rsid w:val="001B2485"/>
    <w:rsid w:val="001B35BF"/>
    <w:rsid w:val="001B39D8"/>
    <w:rsid w:val="001B5C70"/>
    <w:rsid w:val="001B6D6F"/>
    <w:rsid w:val="001B7126"/>
    <w:rsid w:val="001B768F"/>
    <w:rsid w:val="001B7D47"/>
    <w:rsid w:val="001C01F3"/>
    <w:rsid w:val="001C1592"/>
    <w:rsid w:val="001C29C9"/>
    <w:rsid w:val="001C47EA"/>
    <w:rsid w:val="001C663D"/>
    <w:rsid w:val="001C79A2"/>
    <w:rsid w:val="001C7F73"/>
    <w:rsid w:val="001D0B54"/>
    <w:rsid w:val="001D1623"/>
    <w:rsid w:val="001D1686"/>
    <w:rsid w:val="001D1784"/>
    <w:rsid w:val="001D4EF8"/>
    <w:rsid w:val="001D54FD"/>
    <w:rsid w:val="001D72B6"/>
    <w:rsid w:val="001D7C85"/>
    <w:rsid w:val="001E0D33"/>
    <w:rsid w:val="001E194E"/>
    <w:rsid w:val="001E1EFE"/>
    <w:rsid w:val="001E29F1"/>
    <w:rsid w:val="001E56BB"/>
    <w:rsid w:val="001E5E0E"/>
    <w:rsid w:val="001E6C19"/>
    <w:rsid w:val="001E7B15"/>
    <w:rsid w:val="001E7B8F"/>
    <w:rsid w:val="001F19C7"/>
    <w:rsid w:val="001F41B3"/>
    <w:rsid w:val="001F4C51"/>
    <w:rsid w:val="001F529C"/>
    <w:rsid w:val="001F5CF6"/>
    <w:rsid w:val="0020085B"/>
    <w:rsid w:val="00202715"/>
    <w:rsid w:val="0020279C"/>
    <w:rsid w:val="0020367E"/>
    <w:rsid w:val="00203BFF"/>
    <w:rsid w:val="00204DA2"/>
    <w:rsid w:val="00204E89"/>
    <w:rsid w:val="00206152"/>
    <w:rsid w:val="002069F6"/>
    <w:rsid w:val="00206A5A"/>
    <w:rsid w:val="00206C1D"/>
    <w:rsid w:val="00206DC5"/>
    <w:rsid w:val="002071B9"/>
    <w:rsid w:val="00211193"/>
    <w:rsid w:val="0021271C"/>
    <w:rsid w:val="002163B3"/>
    <w:rsid w:val="00220C0D"/>
    <w:rsid w:val="00221291"/>
    <w:rsid w:val="002219F0"/>
    <w:rsid w:val="00222592"/>
    <w:rsid w:val="00223D0F"/>
    <w:rsid w:val="00224326"/>
    <w:rsid w:val="002243C2"/>
    <w:rsid w:val="00225D23"/>
    <w:rsid w:val="002269C7"/>
    <w:rsid w:val="00226AA4"/>
    <w:rsid w:val="00226C6D"/>
    <w:rsid w:val="00227F4E"/>
    <w:rsid w:val="00231974"/>
    <w:rsid w:val="00232918"/>
    <w:rsid w:val="00232F9F"/>
    <w:rsid w:val="00233490"/>
    <w:rsid w:val="00233AF1"/>
    <w:rsid w:val="00233D5A"/>
    <w:rsid w:val="00237763"/>
    <w:rsid w:val="00237BA3"/>
    <w:rsid w:val="002406F9"/>
    <w:rsid w:val="00241DB8"/>
    <w:rsid w:val="0024210B"/>
    <w:rsid w:val="00243178"/>
    <w:rsid w:val="0024471D"/>
    <w:rsid w:val="00245069"/>
    <w:rsid w:val="002502BC"/>
    <w:rsid w:val="00250891"/>
    <w:rsid w:val="00250C13"/>
    <w:rsid w:val="002515C8"/>
    <w:rsid w:val="00255823"/>
    <w:rsid w:val="002574B4"/>
    <w:rsid w:val="00262C71"/>
    <w:rsid w:val="00264111"/>
    <w:rsid w:val="00264323"/>
    <w:rsid w:val="0026438F"/>
    <w:rsid w:val="002644B0"/>
    <w:rsid w:val="00265A61"/>
    <w:rsid w:val="00265CD3"/>
    <w:rsid w:val="00265DC3"/>
    <w:rsid w:val="0026697D"/>
    <w:rsid w:val="00266C69"/>
    <w:rsid w:val="00266E06"/>
    <w:rsid w:val="0027076E"/>
    <w:rsid w:val="00271E76"/>
    <w:rsid w:val="0027294C"/>
    <w:rsid w:val="002729AC"/>
    <w:rsid w:val="0027345C"/>
    <w:rsid w:val="00273690"/>
    <w:rsid w:val="00273C49"/>
    <w:rsid w:val="00273C6C"/>
    <w:rsid w:val="0027403D"/>
    <w:rsid w:val="00274805"/>
    <w:rsid w:val="00274CEA"/>
    <w:rsid w:val="00277AC5"/>
    <w:rsid w:val="00277B4E"/>
    <w:rsid w:val="00281C81"/>
    <w:rsid w:val="00282719"/>
    <w:rsid w:val="00282869"/>
    <w:rsid w:val="002831F1"/>
    <w:rsid w:val="00283813"/>
    <w:rsid w:val="00283DE6"/>
    <w:rsid w:val="0028457F"/>
    <w:rsid w:val="00284CC6"/>
    <w:rsid w:val="00286D52"/>
    <w:rsid w:val="002876F7"/>
    <w:rsid w:val="00290D20"/>
    <w:rsid w:val="002910F0"/>
    <w:rsid w:val="00291847"/>
    <w:rsid w:val="00294092"/>
    <w:rsid w:val="002946D5"/>
    <w:rsid w:val="002950FD"/>
    <w:rsid w:val="002954A4"/>
    <w:rsid w:val="00295FFF"/>
    <w:rsid w:val="002964C4"/>
    <w:rsid w:val="00296BEB"/>
    <w:rsid w:val="002A0713"/>
    <w:rsid w:val="002A22F0"/>
    <w:rsid w:val="002A56D4"/>
    <w:rsid w:val="002B0575"/>
    <w:rsid w:val="002B11FF"/>
    <w:rsid w:val="002B1BF7"/>
    <w:rsid w:val="002B21E0"/>
    <w:rsid w:val="002B2995"/>
    <w:rsid w:val="002B2CC1"/>
    <w:rsid w:val="002B406A"/>
    <w:rsid w:val="002B6074"/>
    <w:rsid w:val="002B64DD"/>
    <w:rsid w:val="002B6DC2"/>
    <w:rsid w:val="002B76F0"/>
    <w:rsid w:val="002C648E"/>
    <w:rsid w:val="002C783C"/>
    <w:rsid w:val="002C7BFB"/>
    <w:rsid w:val="002C7E97"/>
    <w:rsid w:val="002D3B81"/>
    <w:rsid w:val="002D4C52"/>
    <w:rsid w:val="002D6C93"/>
    <w:rsid w:val="002D7F1E"/>
    <w:rsid w:val="002E1A88"/>
    <w:rsid w:val="002E2705"/>
    <w:rsid w:val="002E53AE"/>
    <w:rsid w:val="002E6633"/>
    <w:rsid w:val="002F1299"/>
    <w:rsid w:val="002F30CC"/>
    <w:rsid w:val="002F3918"/>
    <w:rsid w:val="002F41A6"/>
    <w:rsid w:val="002F6572"/>
    <w:rsid w:val="002F72C5"/>
    <w:rsid w:val="003010D9"/>
    <w:rsid w:val="00306B51"/>
    <w:rsid w:val="00306C31"/>
    <w:rsid w:val="00310722"/>
    <w:rsid w:val="0031125B"/>
    <w:rsid w:val="0031129E"/>
    <w:rsid w:val="00312237"/>
    <w:rsid w:val="00312B35"/>
    <w:rsid w:val="00314F6B"/>
    <w:rsid w:val="003152BC"/>
    <w:rsid w:val="003156D5"/>
    <w:rsid w:val="00316708"/>
    <w:rsid w:val="003175A5"/>
    <w:rsid w:val="0032197D"/>
    <w:rsid w:val="00322931"/>
    <w:rsid w:val="00325870"/>
    <w:rsid w:val="00326783"/>
    <w:rsid w:val="00326F96"/>
    <w:rsid w:val="00330DB5"/>
    <w:rsid w:val="0033164C"/>
    <w:rsid w:val="0033170C"/>
    <w:rsid w:val="00333514"/>
    <w:rsid w:val="00333686"/>
    <w:rsid w:val="00334CCE"/>
    <w:rsid w:val="00335A2C"/>
    <w:rsid w:val="003367F6"/>
    <w:rsid w:val="003375A0"/>
    <w:rsid w:val="00342314"/>
    <w:rsid w:val="003446B4"/>
    <w:rsid w:val="00344940"/>
    <w:rsid w:val="00346A44"/>
    <w:rsid w:val="003506BC"/>
    <w:rsid w:val="00350AE1"/>
    <w:rsid w:val="00351042"/>
    <w:rsid w:val="00354B87"/>
    <w:rsid w:val="00355364"/>
    <w:rsid w:val="00355D02"/>
    <w:rsid w:val="00356B10"/>
    <w:rsid w:val="00357621"/>
    <w:rsid w:val="00360C8C"/>
    <w:rsid w:val="00362647"/>
    <w:rsid w:val="00363747"/>
    <w:rsid w:val="00363858"/>
    <w:rsid w:val="0036550A"/>
    <w:rsid w:val="00367721"/>
    <w:rsid w:val="00370AF5"/>
    <w:rsid w:val="003721DD"/>
    <w:rsid w:val="00372A60"/>
    <w:rsid w:val="00374821"/>
    <w:rsid w:val="00375E7B"/>
    <w:rsid w:val="00377151"/>
    <w:rsid w:val="00377E4A"/>
    <w:rsid w:val="00380E07"/>
    <w:rsid w:val="003812DE"/>
    <w:rsid w:val="00382057"/>
    <w:rsid w:val="00382378"/>
    <w:rsid w:val="0038322B"/>
    <w:rsid w:val="0038492C"/>
    <w:rsid w:val="00384933"/>
    <w:rsid w:val="00385CB8"/>
    <w:rsid w:val="0038661F"/>
    <w:rsid w:val="00386F3D"/>
    <w:rsid w:val="003874D1"/>
    <w:rsid w:val="00390A55"/>
    <w:rsid w:val="003910EE"/>
    <w:rsid w:val="00391EB4"/>
    <w:rsid w:val="003932BF"/>
    <w:rsid w:val="00393525"/>
    <w:rsid w:val="00395856"/>
    <w:rsid w:val="00396D2A"/>
    <w:rsid w:val="003A00F9"/>
    <w:rsid w:val="003A066B"/>
    <w:rsid w:val="003A12BF"/>
    <w:rsid w:val="003A1A7F"/>
    <w:rsid w:val="003A2A9E"/>
    <w:rsid w:val="003A2CCC"/>
    <w:rsid w:val="003A37FA"/>
    <w:rsid w:val="003A3AC8"/>
    <w:rsid w:val="003A40B8"/>
    <w:rsid w:val="003A4D94"/>
    <w:rsid w:val="003B13BC"/>
    <w:rsid w:val="003B2FC5"/>
    <w:rsid w:val="003B30AB"/>
    <w:rsid w:val="003B4182"/>
    <w:rsid w:val="003B5FCA"/>
    <w:rsid w:val="003B619A"/>
    <w:rsid w:val="003B72B9"/>
    <w:rsid w:val="003C0225"/>
    <w:rsid w:val="003C0DCB"/>
    <w:rsid w:val="003C0FC5"/>
    <w:rsid w:val="003C4349"/>
    <w:rsid w:val="003C4C98"/>
    <w:rsid w:val="003D0270"/>
    <w:rsid w:val="003D2372"/>
    <w:rsid w:val="003D2722"/>
    <w:rsid w:val="003D2AEA"/>
    <w:rsid w:val="003D56D4"/>
    <w:rsid w:val="003D5AB1"/>
    <w:rsid w:val="003D6472"/>
    <w:rsid w:val="003D653C"/>
    <w:rsid w:val="003D68CB"/>
    <w:rsid w:val="003D69A5"/>
    <w:rsid w:val="003D6AFE"/>
    <w:rsid w:val="003D6B83"/>
    <w:rsid w:val="003D7081"/>
    <w:rsid w:val="003D7814"/>
    <w:rsid w:val="003D7FEF"/>
    <w:rsid w:val="003E058C"/>
    <w:rsid w:val="003E0939"/>
    <w:rsid w:val="003E1E16"/>
    <w:rsid w:val="003E2DB0"/>
    <w:rsid w:val="003E42DE"/>
    <w:rsid w:val="003E678F"/>
    <w:rsid w:val="003E69CC"/>
    <w:rsid w:val="003E6BA0"/>
    <w:rsid w:val="003E7036"/>
    <w:rsid w:val="003F07A7"/>
    <w:rsid w:val="003F120C"/>
    <w:rsid w:val="003F1D45"/>
    <w:rsid w:val="003F59AE"/>
    <w:rsid w:val="003F68E6"/>
    <w:rsid w:val="003F7142"/>
    <w:rsid w:val="003F77C0"/>
    <w:rsid w:val="00403831"/>
    <w:rsid w:val="00404B7E"/>
    <w:rsid w:val="00404D64"/>
    <w:rsid w:val="004058FC"/>
    <w:rsid w:val="00405B5A"/>
    <w:rsid w:val="00410404"/>
    <w:rsid w:val="004123F4"/>
    <w:rsid w:val="00412C1A"/>
    <w:rsid w:val="00412D1C"/>
    <w:rsid w:val="00414328"/>
    <w:rsid w:val="00416125"/>
    <w:rsid w:val="00417026"/>
    <w:rsid w:val="004202F0"/>
    <w:rsid w:val="00421D41"/>
    <w:rsid w:val="00423A92"/>
    <w:rsid w:val="00423E65"/>
    <w:rsid w:val="004241A7"/>
    <w:rsid w:val="00424DE2"/>
    <w:rsid w:val="0042542B"/>
    <w:rsid w:val="004257C9"/>
    <w:rsid w:val="00427BE1"/>
    <w:rsid w:val="00427FE9"/>
    <w:rsid w:val="004308AF"/>
    <w:rsid w:val="00430BD4"/>
    <w:rsid w:val="004310B8"/>
    <w:rsid w:val="0043262F"/>
    <w:rsid w:val="00434E0F"/>
    <w:rsid w:val="0043537F"/>
    <w:rsid w:val="00435A65"/>
    <w:rsid w:val="00435AFF"/>
    <w:rsid w:val="00435D68"/>
    <w:rsid w:val="00436433"/>
    <w:rsid w:val="0044062E"/>
    <w:rsid w:val="00440A4D"/>
    <w:rsid w:val="00440CD4"/>
    <w:rsid w:val="00441A1B"/>
    <w:rsid w:val="0044339D"/>
    <w:rsid w:val="004435D6"/>
    <w:rsid w:val="00445C4D"/>
    <w:rsid w:val="00447E7F"/>
    <w:rsid w:val="004503B7"/>
    <w:rsid w:val="0045062B"/>
    <w:rsid w:val="00451AA8"/>
    <w:rsid w:val="00451D10"/>
    <w:rsid w:val="0045349A"/>
    <w:rsid w:val="00453551"/>
    <w:rsid w:val="004604BE"/>
    <w:rsid w:val="00460A10"/>
    <w:rsid w:val="00460A5B"/>
    <w:rsid w:val="0046405D"/>
    <w:rsid w:val="004657A7"/>
    <w:rsid w:val="00466C01"/>
    <w:rsid w:val="00467469"/>
    <w:rsid w:val="00467717"/>
    <w:rsid w:val="0047122B"/>
    <w:rsid w:val="0047194C"/>
    <w:rsid w:val="00471A70"/>
    <w:rsid w:val="00474914"/>
    <w:rsid w:val="004758F0"/>
    <w:rsid w:val="00475AAC"/>
    <w:rsid w:val="00477824"/>
    <w:rsid w:val="00477E1B"/>
    <w:rsid w:val="00482DB4"/>
    <w:rsid w:val="00483FF3"/>
    <w:rsid w:val="00484B9D"/>
    <w:rsid w:val="004851B8"/>
    <w:rsid w:val="004904E4"/>
    <w:rsid w:val="0049219E"/>
    <w:rsid w:val="004926DD"/>
    <w:rsid w:val="004928B2"/>
    <w:rsid w:val="004931B4"/>
    <w:rsid w:val="004939CE"/>
    <w:rsid w:val="004958F2"/>
    <w:rsid w:val="00496A97"/>
    <w:rsid w:val="00497209"/>
    <w:rsid w:val="00497CEF"/>
    <w:rsid w:val="004A0386"/>
    <w:rsid w:val="004A09C0"/>
    <w:rsid w:val="004A3705"/>
    <w:rsid w:val="004A468D"/>
    <w:rsid w:val="004A4BC0"/>
    <w:rsid w:val="004A5602"/>
    <w:rsid w:val="004A5AB5"/>
    <w:rsid w:val="004A5FAB"/>
    <w:rsid w:val="004A6161"/>
    <w:rsid w:val="004B00D8"/>
    <w:rsid w:val="004B18A9"/>
    <w:rsid w:val="004B37F3"/>
    <w:rsid w:val="004B3E1A"/>
    <w:rsid w:val="004B658B"/>
    <w:rsid w:val="004B6F9C"/>
    <w:rsid w:val="004B7A3C"/>
    <w:rsid w:val="004C0A7A"/>
    <w:rsid w:val="004C2058"/>
    <w:rsid w:val="004C3C6A"/>
    <w:rsid w:val="004C5003"/>
    <w:rsid w:val="004C570C"/>
    <w:rsid w:val="004C62E8"/>
    <w:rsid w:val="004C679F"/>
    <w:rsid w:val="004D05B8"/>
    <w:rsid w:val="004D0979"/>
    <w:rsid w:val="004D1946"/>
    <w:rsid w:val="004D28E9"/>
    <w:rsid w:val="004D2AB5"/>
    <w:rsid w:val="004D31B4"/>
    <w:rsid w:val="004D3416"/>
    <w:rsid w:val="004D571C"/>
    <w:rsid w:val="004D5F80"/>
    <w:rsid w:val="004E2ADF"/>
    <w:rsid w:val="004E33BC"/>
    <w:rsid w:val="004E37EF"/>
    <w:rsid w:val="004E3D9B"/>
    <w:rsid w:val="004E431C"/>
    <w:rsid w:val="004E44AE"/>
    <w:rsid w:val="004E46B2"/>
    <w:rsid w:val="004E4A72"/>
    <w:rsid w:val="004F205E"/>
    <w:rsid w:val="004F225E"/>
    <w:rsid w:val="004F46C6"/>
    <w:rsid w:val="004F4CA3"/>
    <w:rsid w:val="004F5983"/>
    <w:rsid w:val="004F5DCE"/>
    <w:rsid w:val="004F5E29"/>
    <w:rsid w:val="004F6C80"/>
    <w:rsid w:val="005005ED"/>
    <w:rsid w:val="005006CF"/>
    <w:rsid w:val="005015EF"/>
    <w:rsid w:val="005026D7"/>
    <w:rsid w:val="00503050"/>
    <w:rsid w:val="00504059"/>
    <w:rsid w:val="005059F6"/>
    <w:rsid w:val="00505C14"/>
    <w:rsid w:val="00505F50"/>
    <w:rsid w:val="0050702B"/>
    <w:rsid w:val="005100BA"/>
    <w:rsid w:val="005120B2"/>
    <w:rsid w:val="0051246A"/>
    <w:rsid w:val="00512A56"/>
    <w:rsid w:val="0051515F"/>
    <w:rsid w:val="005151DF"/>
    <w:rsid w:val="00516666"/>
    <w:rsid w:val="005209EB"/>
    <w:rsid w:val="005232A3"/>
    <w:rsid w:val="00524E49"/>
    <w:rsid w:val="00524EEE"/>
    <w:rsid w:val="005255FB"/>
    <w:rsid w:val="00525FC7"/>
    <w:rsid w:val="0052747D"/>
    <w:rsid w:val="0052784F"/>
    <w:rsid w:val="00527C56"/>
    <w:rsid w:val="00531497"/>
    <w:rsid w:val="00532FF4"/>
    <w:rsid w:val="0053307D"/>
    <w:rsid w:val="0053359E"/>
    <w:rsid w:val="00535F59"/>
    <w:rsid w:val="00537177"/>
    <w:rsid w:val="0054197F"/>
    <w:rsid w:val="00543591"/>
    <w:rsid w:val="00544162"/>
    <w:rsid w:val="00544EE5"/>
    <w:rsid w:val="00545299"/>
    <w:rsid w:val="005458A6"/>
    <w:rsid w:val="00546DFA"/>
    <w:rsid w:val="005470AC"/>
    <w:rsid w:val="00550773"/>
    <w:rsid w:val="00550905"/>
    <w:rsid w:val="005513C4"/>
    <w:rsid w:val="00551C63"/>
    <w:rsid w:val="0055217D"/>
    <w:rsid w:val="00555149"/>
    <w:rsid w:val="005561DC"/>
    <w:rsid w:val="0055685B"/>
    <w:rsid w:val="005576BA"/>
    <w:rsid w:val="005578DF"/>
    <w:rsid w:val="00557FF4"/>
    <w:rsid w:val="00560464"/>
    <w:rsid w:val="0056316B"/>
    <w:rsid w:val="00564C41"/>
    <w:rsid w:val="00564DFE"/>
    <w:rsid w:val="00565034"/>
    <w:rsid w:val="00565101"/>
    <w:rsid w:val="00566FED"/>
    <w:rsid w:val="00570359"/>
    <w:rsid w:val="00571B1F"/>
    <w:rsid w:val="00576450"/>
    <w:rsid w:val="005768C0"/>
    <w:rsid w:val="00580B87"/>
    <w:rsid w:val="00581FDF"/>
    <w:rsid w:val="00582A25"/>
    <w:rsid w:val="00583585"/>
    <w:rsid w:val="00583694"/>
    <w:rsid w:val="00586383"/>
    <w:rsid w:val="0058746E"/>
    <w:rsid w:val="00587E76"/>
    <w:rsid w:val="0059007B"/>
    <w:rsid w:val="005903B1"/>
    <w:rsid w:val="005909AB"/>
    <w:rsid w:val="005916C3"/>
    <w:rsid w:val="00591F67"/>
    <w:rsid w:val="005926E5"/>
    <w:rsid w:val="00593818"/>
    <w:rsid w:val="0059398D"/>
    <w:rsid w:val="005953AE"/>
    <w:rsid w:val="005953D5"/>
    <w:rsid w:val="005961C0"/>
    <w:rsid w:val="00596956"/>
    <w:rsid w:val="0059773B"/>
    <w:rsid w:val="005A0044"/>
    <w:rsid w:val="005A0896"/>
    <w:rsid w:val="005A0C3A"/>
    <w:rsid w:val="005A1D83"/>
    <w:rsid w:val="005A251A"/>
    <w:rsid w:val="005A33BA"/>
    <w:rsid w:val="005A3693"/>
    <w:rsid w:val="005A3770"/>
    <w:rsid w:val="005A4917"/>
    <w:rsid w:val="005A67AF"/>
    <w:rsid w:val="005A6A41"/>
    <w:rsid w:val="005B1BB2"/>
    <w:rsid w:val="005B2086"/>
    <w:rsid w:val="005B2609"/>
    <w:rsid w:val="005B2C1F"/>
    <w:rsid w:val="005B3F43"/>
    <w:rsid w:val="005B4AB5"/>
    <w:rsid w:val="005B4D0A"/>
    <w:rsid w:val="005B6B0B"/>
    <w:rsid w:val="005B710D"/>
    <w:rsid w:val="005B72B1"/>
    <w:rsid w:val="005B7713"/>
    <w:rsid w:val="005B777E"/>
    <w:rsid w:val="005C0B84"/>
    <w:rsid w:val="005C15E5"/>
    <w:rsid w:val="005C1C81"/>
    <w:rsid w:val="005C56A1"/>
    <w:rsid w:val="005C64AB"/>
    <w:rsid w:val="005C70A1"/>
    <w:rsid w:val="005D14D7"/>
    <w:rsid w:val="005D395D"/>
    <w:rsid w:val="005D496A"/>
    <w:rsid w:val="005D50C5"/>
    <w:rsid w:val="005D53A2"/>
    <w:rsid w:val="005D546F"/>
    <w:rsid w:val="005D63C6"/>
    <w:rsid w:val="005D662B"/>
    <w:rsid w:val="005E0EEC"/>
    <w:rsid w:val="005E12E0"/>
    <w:rsid w:val="005E1682"/>
    <w:rsid w:val="005E2B37"/>
    <w:rsid w:val="005E3423"/>
    <w:rsid w:val="005E3F4B"/>
    <w:rsid w:val="005E5504"/>
    <w:rsid w:val="005E5B68"/>
    <w:rsid w:val="005E6A93"/>
    <w:rsid w:val="005E7D00"/>
    <w:rsid w:val="005F111C"/>
    <w:rsid w:val="005F13A4"/>
    <w:rsid w:val="005F25D5"/>
    <w:rsid w:val="005F266F"/>
    <w:rsid w:val="005F26E0"/>
    <w:rsid w:val="005F5029"/>
    <w:rsid w:val="005F5D63"/>
    <w:rsid w:val="005F744B"/>
    <w:rsid w:val="005F75AE"/>
    <w:rsid w:val="005F7758"/>
    <w:rsid w:val="00601220"/>
    <w:rsid w:val="00602F91"/>
    <w:rsid w:val="00604019"/>
    <w:rsid w:val="00604154"/>
    <w:rsid w:val="00604625"/>
    <w:rsid w:val="00605934"/>
    <w:rsid w:val="00605D5F"/>
    <w:rsid w:val="00605EC8"/>
    <w:rsid w:val="00606B54"/>
    <w:rsid w:val="006103CD"/>
    <w:rsid w:val="006119DC"/>
    <w:rsid w:val="00613846"/>
    <w:rsid w:val="00614F19"/>
    <w:rsid w:val="00615977"/>
    <w:rsid w:val="00616D0D"/>
    <w:rsid w:val="00617B63"/>
    <w:rsid w:val="00617E24"/>
    <w:rsid w:val="0062191B"/>
    <w:rsid w:val="00622DF6"/>
    <w:rsid w:val="00623D3A"/>
    <w:rsid w:val="00623ED6"/>
    <w:rsid w:val="00624671"/>
    <w:rsid w:val="00626DAD"/>
    <w:rsid w:val="00627777"/>
    <w:rsid w:val="00627A8F"/>
    <w:rsid w:val="006325A7"/>
    <w:rsid w:val="006327CF"/>
    <w:rsid w:val="00632956"/>
    <w:rsid w:val="00632E9D"/>
    <w:rsid w:val="00633EC2"/>
    <w:rsid w:val="00636CE9"/>
    <w:rsid w:val="006451C0"/>
    <w:rsid w:val="006459F5"/>
    <w:rsid w:val="00645B03"/>
    <w:rsid w:val="00645E98"/>
    <w:rsid w:val="00646BD3"/>
    <w:rsid w:val="00647190"/>
    <w:rsid w:val="00650DF3"/>
    <w:rsid w:val="00651A8B"/>
    <w:rsid w:val="0065208F"/>
    <w:rsid w:val="006521AE"/>
    <w:rsid w:val="006531EA"/>
    <w:rsid w:val="00653923"/>
    <w:rsid w:val="00653BBB"/>
    <w:rsid w:val="006540AC"/>
    <w:rsid w:val="006545F6"/>
    <w:rsid w:val="00655B5C"/>
    <w:rsid w:val="00656942"/>
    <w:rsid w:val="006664FB"/>
    <w:rsid w:val="0066763B"/>
    <w:rsid w:val="00667DF6"/>
    <w:rsid w:val="006700E2"/>
    <w:rsid w:val="00670306"/>
    <w:rsid w:val="006721D2"/>
    <w:rsid w:val="00676204"/>
    <w:rsid w:val="00676B64"/>
    <w:rsid w:val="00676EC6"/>
    <w:rsid w:val="006805BE"/>
    <w:rsid w:val="00681C34"/>
    <w:rsid w:val="006820BE"/>
    <w:rsid w:val="006825CB"/>
    <w:rsid w:val="006835F7"/>
    <w:rsid w:val="00683B53"/>
    <w:rsid w:val="00683FC4"/>
    <w:rsid w:val="00684164"/>
    <w:rsid w:val="00686A0F"/>
    <w:rsid w:val="00686FDF"/>
    <w:rsid w:val="00687EC6"/>
    <w:rsid w:val="0069016A"/>
    <w:rsid w:val="0069073A"/>
    <w:rsid w:val="00690A07"/>
    <w:rsid w:val="00690EA7"/>
    <w:rsid w:val="00691903"/>
    <w:rsid w:val="0069304A"/>
    <w:rsid w:val="00695B18"/>
    <w:rsid w:val="00696E0C"/>
    <w:rsid w:val="0069708A"/>
    <w:rsid w:val="006978C5"/>
    <w:rsid w:val="006A207E"/>
    <w:rsid w:val="006A20DB"/>
    <w:rsid w:val="006A50B5"/>
    <w:rsid w:val="006A53D6"/>
    <w:rsid w:val="006B04A2"/>
    <w:rsid w:val="006B3F63"/>
    <w:rsid w:val="006B4212"/>
    <w:rsid w:val="006B4463"/>
    <w:rsid w:val="006B4712"/>
    <w:rsid w:val="006B6160"/>
    <w:rsid w:val="006B7702"/>
    <w:rsid w:val="006B7BB6"/>
    <w:rsid w:val="006C024E"/>
    <w:rsid w:val="006C2286"/>
    <w:rsid w:val="006C5C02"/>
    <w:rsid w:val="006D035C"/>
    <w:rsid w:val="006D0A8E"/>
    <w:rsid w:val="006D13AF"/>
    <w:rsid w:val="006D26FF"/>
    <w:rsid w:val="006D4039"/>
    <w:rsid w:val="006D703D"/>
    <w:rsid w:val="006E035C"/>
    <w:rsid w:val="006E0E05"/>
    <w:rsid w:val="006E2111"/>
    <w:rsid w:val="006E29EB"/>
    <w:rsid w:val="006E34DE"/>
    <w:rsid w:val="006E396F"/>
    <w:rsid w:val="006E4946"/>
    <w:rsid w:val="006E4F8C"/>
    <w:rsid w:val="006E5425"/>
    <w:rsid w:val="006E724E"/>
    <w:rsid w:val="006E7E00"/>
    <w:rsid w:val="006F07FE"/>
    <w:rsid w:val="006F1852"/>
    <w:rsid w:val="006F2E3E"/>
    <w:rsid w:val="006F46C9"/>
    <w:rsid w:val="006F48F6"/>
    <w:rsid w:val="006F49C3"/>
    <w:rsid w:val="006F5A7A"/>
    <w:rsid w:val="006F6462"/>
    <w:rsid w:val="00700160"/>
    <w:rsid w:val="00701037"/>
    <w:rsid w:val="00701BF6"/>
    <w:rsid w:val="00702725"/>
    <w:rsid w:val="007030C7"/>
    <w:rsid w:val="0070394A"/>
    <w:rsid w:val="00703D99"/>
    <w:rsid w:val="0070417C"/>
    <w:rsid w:val="00706241"/>
    <w:rsid w:val="00706B85"/>
    <w:rsid w:val="0071044E"/>
    <w:rsid w:val="007116B6"/>
    <w:rsid w:val="0071588D"/>
    <w:rsid w:val="00715D0F"/>
    <w:rsid w:val="00716723"/>
    <w:rsid w:val="00716AC6"/>
    <w:rsid w:val="007179DC"/>
    <w:rsid w:val="0072174D"/>
    <w:rsid w:val="00721C66"/>
    <w:rsid w:val="007223D3"/>
    <w:rsid w:val="00725258"/>
    <w:rsid w:val="00725CB1"/>
    <w:rsid w:val="007266E2"/>
    <w:rsid w:val="00733DEE"/>
    <w:rsid w:val="00733FC7"/>
    <w:rsid w:val="007362F2"/>
    <w:rsid w:val="007379CA"/>
    <w:rsid w:val="007405F6"/>
    <w:rsid w:val="00744683"/>
    <w:rsid w:val="0074590F"/>
    <w:rsid w:val="007474E5"/>
    <w:rsid w:val="007507D8"/>
    <w:rsid w:val="0075089B"/>
    <w:rsid w:val="0075097C"/>
    <w:rsid w:val="00753519"/>
    <w:rsid w:val="0075420A"/>
    <w:rsid w:val="007558FD"/>
    <w:rsid w:val="00755DEA"/>
    <w:rsid w:val="00755F03"/>
    <w:rsid w:val="00761ADF"/>
    <w:rsid w:val="007620EE"/>
    <w:rsid w:val="0076239D"/>
    <w:rsid w:val="007626CA"/>
    <w:rsid w:val="0076289C"/>
    <w:rsid w:val="00763347"/>
    <w:rsid w:val="007633AA"/>
    <w:rsid w:val="0076469C"/>
    <w:rsid w:val="00764E07"/>
    <w:rsid w:val="00765350"/>
    <w:rsid w:val="0076542F"/>
    <w:rsid w:val="0076549D"/>
    <w:rsid w:val="0077039E"/>
    <w:rsid w:val="00771215"/>
    <w:rsid w:val="007716FD"/>
    <w:rsid w:val="007739BE"/>
    <w:rsid w:val="007747A6"/>
    <w:rsid w:val="00775F10"/>
    <w:rsid w:val="00780EA8"/>
    <w:rsid w:val="007814BA"/>
    <w:rsid w:val="0078196A"/>
    <w:rsid w:val="00782A14"/>
    <w:rsid w:val="00783000"/>
    <w:rsid w:val="007844C3"/>
    <w:rsid w:val="00784C1A"/>
    <w:rsid w:val="00784CF9"/>
    <w:rsid w:val="0078587E"/>
    <w:rsid w:val="007866ED"/>
    <w:rsid w:val="00787BFC"/>
    <w:rsid w:val="007907D8"/>
    <w:rsid w:val="00790DD6"/>
    <w:rsid w:val="00791D97"/>
    <w:rsid w:val="0079209D"/>
    <w:rsid w:val="0079464F"/>
    <w:rsid w:val="007969BD"/>
    <w:rsid w:val="007970EB"/>
    <w:rsid w:val="007974F4"/>
    <w:rsid w:val="007A05AB"/>
    <w:rsid w:val="007A13C3"/>
    <w:rsid w:val="007A20D6"/>
    <w:rsid w:val="007A36D7"/>
    <w:rsid w:val="007A444C"/>
    <w:rsid w:val="007A774A"/>
    <w:rsid w:val="007B016F"/>
    <w:rsid w:val="007B1998"/>
    <w:rsid w:val="007B1CF2"/>
    <w:rsid w:val="007B4132"/>
    <w:rsid w:val="007B5285"/>
    <w:rsid w:val="007B5720"/>
    <w:rsid w:val="007B716B"/>
    <w:rsid w:val="007B75D1"/>
    <w:rsid w:val="007C015E"/>
    <w:rsid w:val="007C182E"/>
    <w:rsid w:val="007C3D46"/>
    <w:rsid w:val="007C5383"/>
    <w:rsid w:val="007C6811"/>
    <w:rsid w:val="007D045C"/>
    <w:rsid w:val="007D0D52"/>
    <w:rsid w:val="007D0E34"/>
    <w:rsid w:val="007D11B8"/>
    <w:rsid w:val="007D2C43"/>
    <w:rsid w:val="007D503B"/>
    <w:rsid w:val="007D50FC"/>
    <w:rsid w:val="007D7FCE"/>
    <w:rsid w:val="007E0852"/>
    <w:rsid w:val="007E0A83"/>
    <w:rsid w:val="007E1C11"/>
    <w:rsid w:val="007E220C"/>
    <w:rsid w:val="007E2787"/>
    <w:rsid w:val="007E3350"/>
    <w:rsid w:val="007E377D"/>
    <w:rsid w:val="007E3A0A"/>
    <w:rsid w:val="007E3ADF"/>
    <w:rsid w:val="007E4034"/>
    <w:rsid w:val="007E5A3C"/>
    <w:rsid w:val="007E7374"/>
    <w:rsid w:val="007F29C4"/>
    <w:rsid w:val="007F4CA5"/>
    <w:rsid w:val="007F4E89"/>
    <w:rsid w:val="007F5010"/>
    <w:rsid w:val="007F775B"/>
    <w:rsid w:val="007F78F5"/>
    <w:rsid w:val="008003E8"/>
    <w:rsid w:val="00800E2C"/>
    <w:rsid w:val="00802011"/>
    <w:rsid w:val="00802AB6"/>
    <w:rsid w:val="00802DB9"/>
    <w:rsid w:val="00806112"/>
    <w:rsid w:val="0080748A"/>
    <w:rsid w:val="0080786D"/>
    <w:rsid w:val="00807D85"/>
    <w:rsid w:val="0081031A"/>
    <w:rsid w:val="00812D0E"/>
    <w:rsid w:val="00813299"/>
    <w:rsid w:val="00814174"/>
    <w:rsid w:val="00814CDF"/>
    <w:rsid w:val="00815C48"/>
    <w:rsid w:val="00816EF7"/>
    <w:rsid w:val="008172CB"/>
    <w:rsid w:val="00820BB0"/>
    <w:rsid w:val="008212D6"/>
    <w:rsid w:val="00822D9A"/>
    <w:rsid w:val="00823A0B"/>
    <w:rsid w:val="00823ADD"/>
    <w:rsid w:val="00823BB7"/>
    <w:rsid w:val="008261AE"/>
    <w:rsid w:val="00826FF3"/>
    <w:rsid w:val="00831879"/>
    <w:rsid w:val="008323EB"/>
    <w:rsid w:val="00833BBD"/>
    <w:rsid w:val="0083432C"/>
    <w:rsid w:val="008349BD"/>
    <w:rsid w:val="0083513B"/>
    <w:rsid w:val="00835A92"/>
    <w:rsid w:val="00835CE3"/>
    <w:rsid w:val="008377F5"/>
    <w:rsid w:val="0084001D"/>
    <w:rsid w:val="0084162F"/>
    <w:rsid w:val="008421FC"/>
    <w:rsid w:val="008431DE"/>
    <w:rsid w:val="00843B1A"/>
    <w:rsid w:val="0084492C"/>
    <w:rsid w:val="008449B6"/>
    <w:rsid w:val="00846050"/>
    <w:rsid w:val="008471CC"/>
    <w:rsid w:val="008471DE"/>
    <w:rsid w:val="00847653"/>
    <w:rsid w:val="00847736"/>
    <w:rsid w:val="00850528"/>
    <w:rsid w:val="00851737"/>
    <w:rsid w:val="008534BC"/>
    <w:rsid w:val="00854556"/>
    <w:rsid w:val="0085574D"/>
    <w:rsid w:val="008564E5"/>
    <w:rsid w:val="0085734E"/>
    <w:rsid w:val="00860CD7"/>
    <w:rsid w:val="00862101"/>
    <w:rsid w:val="008622F9"/>
    <w:rsid w:val="00863004"/>
    <w:rsid w:val="0086339F"/>
    <w:rsid w:val="0086483E"/>
    <w:rsid w:val="00864FCC"/>
    <w:rsid w:val="0086557D"/>
    <w:rsid w:val="00865A51"/>
    <w:rsid w:val="00867EA9"/>
    <w:rsid w:val="00870636"/>
    <w:rsid w:val="00870891"/>
    <w:rsid w:val="008714C9"/>
    <w:rsid w:val="00871A3C"/>
    <w:rsid w:val="00871ECB"/>
    <w:rsid w:val="00872498"/>
    <w:rsid w:val="008731C8"/>
    <w:rsid w:val="00873695"/>
    <w:rsid w:val="00873920"/>
    <w:rsid w:val="00873BA3"/>
    <w:rsid w:val="00876527"/>
    <w:rsid w:val="008774E9"/>
    <w:rsid w:val="008776A0"/>
    <w:rsid w:val="00877D08"/>
    <w:rsid w:val="008816FE"/>
    <w:rsid w:val="00881A6D"/>
    <w:rsid w:val="0088207C"/>
    <w:rsid w:val="008824F0"/>
    <w:rsid w:val="008856F5"/>
    <w:rsid w:val="00885B18"/>
    <w:rsid w:val="00886DD5"/>
    <w:rsid w:val="008870B3"/>
    <w:rsid w:val="0088719B"/>
    <w:rsid w:val="008872AE"/>
    <w:rsid w:val="008908D5"/>
    <w:rsid w:val="008909EC"/>
    <w:rsid w:val="00890F86"/>
    <w:rsid w:val="008910AD"/>
    <w:rsid w:val="008940BC"/>
    <w:rsid w:val="0089425C"/>
    <w:rsid w:val="0089483A"/>
    <w:rsid w:val="008953C0"/>
    <w:rsid w:val="0089676E"/>
    <w:rsid w:val="008974BE"/>
    <w:rsid w:val="008A0F24"/>
    <w:rsid w:val="008A21E0"/>
    <w:rsid w:val="008A29B6"/>
    <w:rsid w:val="008A2FD4"/>
    <w:rsid w:val="008A4B32"/>
    <w:rsid w:val="008A6880"/>
    <w:rsid w:val="008B040A"/>
    <w:rsid w:val="008B16BD"/>
    <w:rsid w:val="008B2251"/>
    <w:rsid w:val="008B2F21"/>
    <w:rsid w:val="008B3B2E"/>
    <w:rsid w:val="008B3F12"/>
    <w:rsid w:val="008B72C1"/>
    <w:rsid w:val="008B7BFB"/>
    <w:rsid w:val="008C633A"/>
    <w:rsid w:val="008D0BE4"/>
    <w:rsid w:val="008D1BEF"/>
    <w:rsid w:val="008D1DDC"/>
    <w:rsid w:val="008D1E00"/>
    <w:rsid w:val="008D2ED2"/>
    <w:rsid w:val="008D3669"/>
    <w:rsid w:val="008D3763"/>
    <w:rsid w:val="008D40CC"/>
    <w:rsid w:val="008D439D"/>
    <w:rsid w:val="008D5E53"/>
    <w:rsid w:val="008D6E39"/>
    <w:rsid w:val="008D7D78"/>
    <w:rsid w:val="008E08CC"/>
    <w:rsid w:val="008E21F1"/>
    <w:rsid w:val="008E5B1C"/>
    <w:rsid w:val="008E5FC6"/>
    <w:rsid w:val="008F03DE"/>
    <w:rsid w:val="008F0C8B"/>
    <w:rsid w:val="008F1375"/>
    <w:rsid w:val="008F1749"/>
    <w:rsid w:val="008F23DA"/>
    <w:rsid w:val="008F31C1"/>
    <w:rsid w:val="008F32DA"/>
    <w:rsid w:val="008F373A"/>
    <w:rsid w:val="008F3F8D"/>
    <w:rsid w:val="008F6099"/>
    <w:rsid w:val="00900FFF"/>
    <w:rsid w:val="00901F1B"/>
    <w:rsid w:val="00902713"/>
    <w:rsid w:val="0090286A"/>
    <w:rsid w:val="00903B94"/>
    <w:rsid w:val="00904660"/>
    <w:rsid w:val="00904D0D"/>
    <w:rsid w:val="00905478"/>
    <w:rsid w:val="0090586C"/>
    <w:rsid w:val="00905ED5"/>
    <w:rsid w:val="009062DD"/>
    <w:rsid w:val="00907919"/>
    <w:rsid w:val="009107A9"/>
    <w:rsid w:val="0091333C"/>
    <w:rsid w:val="00914098"/>
    <w:rsid w:val="00914B83"/>
    <w:rsid w:val="00915A51"/>
    <w:rsid w:val="00917CBD"/>
    <w:rsid w:val="009204D4"/>
    <w:rsid w:val="0092079F"/>
    <w:rsid w:val="00920F34"/>
    <w:rsid w:val="009226ED"/>
    <w:rsid w:val="00922723"/>
    <w:rsid w:val="00922FC1"/>
    <w:rsid w:val="00924E2E"/>
    <w:rsid w:val="00925BD7"/>
    <w:rsid w:val="00925EBE"/>
    <w:rsid w:val="00925FBA"/>
    <w:rsid w:val="00926650"/>
    <w:rsid w:val="009276F9"/>
    <w:rsid w:val="009277FA"/>
    <w:rsid w:val="00934124"/>
    <w:rsid w:val="00935E50"/>
    <w:rsid w:val="009405B1"/>
    <w:rsid w:val="009418F0"/>
    <w:rsid w:val="00941FC3"/>
    <w:rsid w:val="009427D5"/>
    <w:rsid w:val="00942C59"/>
    <w:rsid w:val="0094459B"/>
    <w:rsid w:val="00945895"/>
    <w:rsid w:val="009464A3"/>
    <w:rsid w:val="00946E71"/>
    <w:rsid w:val="00952183"/>
    <w:rsid w:val="009547CF"/>
    <w:rsid w:val="0095482E"/>
    <w:rsid w:val="00954F0E"/>
    <w:rsid w:val="00955944"/>
    <w:rsid w:val="009564D5"/>
    <w:rsid w:val="00956C2F"/>
    <w:rsid w:val="00960447"/>
    <w:rsid w:val="00960524"/>
    <w:rsid w:val="00960F85"/>
    <w:rsid w:val="009619C0"/>
    <w:rsid w:val="009620C4"/>
    <w:rsid w:val="00964310"/>
    <w:rsid w:val="00965108"/>
    <w:rsid w:val="009652BC"/>
    <w:rsid w:val="009654E6"/>
    <w:rsid w:val="00966F53"/>
    <w:rsid w:val="00966FA5"/>
    <w:rsid w:val="009674B8"/>
    <w:rsid w:val="009730BC"/>
    <w:rsid w:val="009763CE"/>
    <w:rsid w:val="00976B45"/>
    <w:rsid w:val="00977A9A"/>
    <w:rsid w:val="00977C57"/>
    <w:rsid w:val="009806E3"/>
    <w:rsid w:val="00980C0C"/>
    <w:rsid w:val="00980C78"/>
    <w:rsid w:val="00981517"/>
    <w:rsid w:val="00983F88"/>
    <w:rsid w:val="00985254"/>
    <w:rsid w:val="00987B31"/>
    <w:rsid w:val="00991A15"/>
    <w:rsid w:val="00992150"/>
    <w:rsid w:val="00992421"/>
    <w:rsid w:val="0099427D"/>
    <w:rsid w:val="00995A7C"/>
    <w:rsid w:val="00996FDB"/>
    <w:rsid w:val="00997307"/>
    <w:rsid w:val="009A0634"/>
    <w:rsid w:val="009A0E0E"/>
    <w:rsid w:val="009A1AB6"/>
    <w:rsid w:val="009A2BEA"/>
    <w:rsid w:val="009A2C98"/>
    <w:rsid w:val="009A3B64"/>
    <w:rsid w:val="009A3F94"/>
    <w:rsid w:val="009A4C08"/>
    <w:rsid w:val="009B1DEB"/>
    <w:rsid w:val="009B2C08"/>
    <w:rsid w:val="009B38D3"/>
    <w:rsid w:val="009B42E7"/>
    <w:rsid w:val="009B49EB"/>
    <w:rsid w:val="009B4D74"/>
    <w:rsid w:val="009B50F9"/>
    <w:rsid w:val="009B5E8C"/>
    <w:rsid w:val="009B653A"/>
    <w:rsid w:val="009B68F7"/>
    <w:rsid w:val="009B6C8E"/>
    <w:rsid w:val="009B6F86"/>
    <w:rsid w:val="009B70AC"/>
    <w:rsid w:val="009B723D"/>
    <w:rsid w:val="009B7B98"/>
    <w:rsid w:val="009B7C48"/>
    <w:rsid w:val="009C07AF"/>
    <w:rsid w:val="009C1934"/>
    <w:rsid w:val="009C4735"/>
    <w:rsid w:val="009C5C8A"/>
    <w:rsid w:val="009D062C"/>
    <w:rsid w:val="009D3B50"/>
    <w:rsid w:val="009D3BB5"/>
    <w:rsid w:val="009D3D5F"/>
    <w:rsid w:val="009D44C2"/>
    <w:rsid w:val="009D5D6A"/>
    <w:rsid w:val="009D7847"/>
    <w:rsid w:val="009E0AA5"/>
    <w:rsid w:val="009E12DF"/>
    <w:rsid w:val="009E7EB9"/>
    <w:rsid w:val="009F0B3B"/>
    <w:rsid w:val="009F1103"/>
    <w:rsid w:val="009F20B9"/>
    <w:rsid w:val="009F2EDD"/>
    <w:rsid w:val="009F32E7"/>
    <w:rsid w:val="009F3750"/>
    <w:rsid w:val="009F3B70"/>
    <w:rsid w:val="009F4100"/>
    <w:rsid w:val="009F51EE"/>
    <w:rsid w:val="009F551F"/>
    <w:rsid w:val="009F5D17"/>
    <w:rsid w:val="00A01308"/>
    <w:rsid w:val="00A0136F"/>
    <w:rsid w:val="00A01863"/>
    <w:rsid w:val="00A01E42"/>
    <w:rsid w:val="00A02A15"/>
    <w:rsid w:val="00A02CCD"/>
    <w:rsid w:val="00A04D7B"/>
    <w:rsid w:val="00A0645B"/>
    <w:rsid w:val="00A078A5"/>
    <w:rsid w:val="00A10F53"/>
    <w:rsid w:val="00A1169C"/>
    <w:rsid w:val="00A118C6"/>
    <w:rsid w:val="00A119AD"/>
    <w:rsid w:val="00A12936"/>
    <w:rsid w:val="00A13A98"/>
    <w:rsid w:val="00A13F2B"/>
    <w:rsid w:val="00A17A3F"/>
    <w:rsid w:val="00A203E9"/>
    <w:rsid w:val="00A20D14"/>
    <w:rsid w:val="00A213A6"/>
    <w:rsid w:val="00A216D4"/>
    <w:rsid w:val="00A222FE"/>
    <w:rsid w:val="00A23B87"/>
    <w:rsid w:val="00A24AA9"/>
    <w:rsid w:val="00A30408"/>
    <w:rsid w:val="00A30684"/>
    <w:rsid w:val="00A3112B"/>
    <w:rsid w:val="00A33C01"/>
    <w:rsid w:val="00A343B5"/>
    <w:rsid w:val="00A34E79"/>
    <w:rsid w:val="00A35062"/>
    <w:rsid w:val="00A355D2"/>
    <w:rsid w:val="00A35B7C"/>
    <w:rsid w:val="00A36259"/>
    <w:rsid w:val="00A374E6"/>
    <w:rsid w:val="00A37821"/>
    <w:rsid w:val="00A37B97"/>
    <w:rsid w:val="00A37C62"/>
    <w:rsid w:val="00A40795"/>
    <w:rsid w:val="00A41BD0"/>
    <w:rsid w:val="00A41FE8"/>
    <w:rsid w:val="00A429D2"/>
    <w:rsid w:val="00A4356A"/>
    <w:rsid w:val="00A43589"/>
    <w:rsid w:val="00A43C31"/>
    <w:rsid w:val="00A443A6"/>
    <w:rsid w:val="00A445D3"/>
    <w:rsid w:val="00A45915"/>
    <w:rsid w:val="00A46097"/>
    <w:rsid w:val="00A4694E"/>
    <w:rsid w:val="00A46D37"/>
    <w:rsid w:val="00A5203A"/>
    <w:rsid w:val="00A52795"/>
    <w:rsid w:val="00A52969"/>
    <w:rsid w:val="00A5332D"/>
    <w:rsid w:val="00A537B9"/>
    <w:rsid w:val="00A563B0"/>
    <w:rsid w:val="00A60694"/>
    <w:rsid w:val="00A616A6"/>
    <w:rsid w:val="00A61C77"/>
    <w:rsid w:val="00A63644"/>
    <w:rsid w:val="00A675D7"/>
    <w:rsid w:val="00A6778D"/>
    <w:rsid w:val="00A6799E"/>
    <w:rsid w:val="00A679C0"/>
    <w:rsid w:val="00A70DFE"/>
    <w:rsid w:val="00A71FE5"/>
    <w:rsid w:val="00A726E9"/>
    <w:rsid w:val="00A73365"/>
    <w:rsid w:val="00A73ECF"/>
    <w:rsid w:val="00A73ED9"/>
    <w:rsid w:val="00A74E51"/>
    <w:rsid w:val="00A75B7F"/>
    <w:rsid w:val="00A76A83"/>
    <w:rsid w:val="00A838EE"/>
    <w:rsid w:val="00A83C38"/>
    <w:rsid w:val="00A90B59"/>
    <w:rsid w:val="00A90FC2"/>
    <w:rsid w:val="00A911FD"/>
    <w:rsid w:val="00A91E9F"/>
    <w:rsid w:val="00A923A1"/>
    <w:rsid w:val="00A9331B"/>
    <w:rsid w:val="00A935F5"/>
    <w:rsid w:val="00A93AF4"/>
    <w:rsid w:val="00A9433C"/>
    <w:rsid w:val="00A9475C"/>
    <w:rsid w:val="00A95FF3"/>
    <w:rsid w:val="00A96643"/>
    <w:rsid w:val="00A9700F"/>
    <w:rsid w:val="00A97445"/>
    <w:rsid w:val="00A97C22"/>
    <w:rsid w:val="00AA02CF"/>
    <w:rsid w:val="00AA0454"/>
    <w:rsid w:val="00AA20F3"/>
    <w:rsid w:val="00AA35E7"/>
    <w:rsid w:val="00AA41E9"/>
    <w:rsid w:val="00AA581C"/>
    <w:rsid w:val="00AA693B"/>
    <w:rsid w:val="00AA710C"/>
    <w:rsid w:val="00AA76E6"/>
    <w:rsid w:val="00AB0DFA"/>
    <w:rsid w:val="00AB16DD"/>
    <w:rsid w:val="00AB1916"/>
    <w:rsid w:val="00AB24F7"/>
    <w:rsid w:val="00AB35B9"/>
    <w:rsid w:val="00AB46A2"/>
    <w:rsid w:val="00AB63B9"/>
    <w:rsid w:val="00AB78A7"/>
    <w:rsid w:val="00AB7C8E"/>
    <w:rsid w:val="00AC0005"/>
    <w:rsid w:val="00AC3B0C"/>
    <w:rsid w:val="00AC3D1F"/>
    <w:rsid w:val="00AC4402"/>
    <w:rsid w:val="00AC56A8"/>
    <w:rsid w:val="00AC6D2F"/>
    <w:rsid w:val="00AC6E15"/>
    <w:rsid w:val="00AC7646"/>
    <w:rsid w:val="00AC7BD6"/>
    <w:rsid w:val="00AC7F7A"/>
    <w:rsid w:val="00AD07D2"/>
    <w:rsid w:val="00AD0D8D"/>
    <w:rsid w:val="00AD2D36"/>
    <w:rsid w:val="00AD35BC"/>
    <w:rsid w:val="00AD4505"/>
    <w:rsid w:val="00AD4DAB"/>
    <w:rsid w:val="00AD504B"/>
    <w:rsid w:val="00AD774D"/>
    <w:rsid w:val="00AE0404"/>
    <w:rsid w:val="00AE08E6"/>
    <w:rsid w:val="00AE1972"/>
    <w:rsid w:val="00AE22B7"/>
    <w:rsid w:val="00AE28DD"/>
    <w:rsid w:val="00AE2A6D"/>
    <w:rsid w:val="00AE2CA9"/>
    <w:rsid w:val="00AE3381"/>
    <w:rsid w:val="00AE5693"/>
    <w:rsid w:val="00AE62E6"/>
    <w:rsid w:val="00AF007F"/>
    <w:rsid w:val="00AF02E4"/>
    <w:rsid w:val="00AF1DFC"/>
    <w:rsid w:val="00AF1E8C"/>
    <w:rsid w:val="00AF30AB"/>
    <w:rsid w:val="00AF651D"/>
    <w:rsid w:val="00AF72C4"/>
    <w:rsid w:val="00AF7678"/>
    <w:rsid w:val="00AF77AC"/>
    <w:rsid w:val="00AF799C"/>
    <w:rsid w:val="00B005B1"/>
    <w:rsid w:val="00B012C3"/>
    <w:rsid w:val="00B02549"/>
    <w:rsid w:val="00B02BA6"/>
    <w:rsid w:val="00B02F44"/>
    <w:rsid w:val="00B04EC4"/>
    <w:rsid w:val="00B0605F"/>
    <w:rsid w:val="00B0751E"/>
    <w:rsid w:val="00B106B1"/>
    <w:rsid w:val="00B14012"/>
    <w:rsid w:val="00B146B0"/>
    <w:rsid w:val="00B14FB2"/>
    <w:rsid w:val="00B15335"/>
    <w:rsid w:val="00B161E3"/>
    <w:rsid w:val="00B1640C"/>
    <w:rsid w:val="00B16FAF"/>
    <w:rsid w:val="00B1743A"/>
    <w:rsid w:val="00B17A9D"/>
    <w:rsid w:val="00B17DEA"/>
    <w:rsid w:val="00B218F4"/>
    <w:rsid w:val="00B22FC2"/>
    <w:rsid w:val="00B249C7"/>
    <w:rsid w:val="00B27D04"/>
    <w:rsid w:val="00B27F63"/>
    <w:rsid w:val="00B332A4"/>
    <w:rsid w:val="00B334B8"/>
    <w:rsid w:val="00B34057"/>
    <w:rsid w:val="00B344FD"/>
    <w:rsid w:val="00B34C3E"/>
    <w:rsid w:val="00B35EC6"/>
    <w:rsid w:val="00B368F6"/>
    <w:rsid w:val="00B37AF7"/>
    <w:rsid w:val="00B4192D"/>
    <w:rsid w:val="00B46878"/>
    <w:rsid w:val="00B47327"/>
    <w:rsid w:val="00B47D30"/>
    <w:rsid w:val="00B500CF"/>
    <w:rsid w:val="00B5111B"/>
    <w:rsid w:val="00B5212D"/>
    <w:rsid w:val="00B525EE"/>
    <w:rsid w:val="00B529A8"/>
    <w:rsid w:val="00B55BCD"/>
    <w:rsid w:val="00B5699C"/>
    <w:rsid w:val="00B56CA8"/>
    <w:rsid w:val="00B61AD6"/>
    <w:rsid w:val="00B61E9F"/>
    <w:rsid w:val="00B62EBB"/>
    <w:rsid w:val="00B63F72"/>
    <w:rsid w:val="00B6455A"/>
    <w:rsid w:val="00B668C2"/>
    <w:rsid w:val="00B70880"/>
    <w:rsid w:val="00B712A0"/>
    <w:rsid w:val="00B73B7A"/>
    <w:rsid w:val="00B752B3"/>
    <w:rsid w:val="00B76930"/>
    <w:rsid w:val="00B77266"/>
    <w:rsid w:val="00B7743D"/>
    <w:rsid w:val="00B81F92"/>
    <w:rsid w:val="00B8203C"/>
    <w:rsid w:val="00B833D0"/>
    <w:rsid w:val="00B86416"/>
    <w:rsid w:val="00B87DD9"/>
    <w:rsid w:val="00B90F5F"/>
    <w:rsid w:val="00B917AA"/>
    <w:rsid w:val="00B92236"/>
    <w:rsid w:val="00B92A50"/>
    <w:rsid w:val="00B9301D"/>
    <w:rsid w:val="00B93CDA"/>
    <w:rsid w:val="00B93D70"/>
    <w:rsid w:val="00B9540D"/>
    <w:rsid w:val="00B956AA"/>
    <w:rsid w:val="00B96F7F"/>
    <w:rsid w:val="00B97043"/>
    <w:rsid w:val="00B97680"/>
    <w:rsid w:val="00BA09E3"/>
    <w:rsid w:val="00BA4B72"/>
    <w:rsid w:val="00BA4CB1"/>
    <w:rsid w:val="00BA4F6D"/>
    <w:rsid w:val="00BA67DC"/>
    <w:rsid w:val="00BB020F"/>
    <w:rsid w:val="00BB2F0B"/>
    <w:rsid w:val="00BB3A80"/>
    <w:rsid w:val="00BB46EA"/>
    <w:rsid w:val="00BB5DF4"/>
    <w:rsid w:val="00BB6825"/>
    <w:rsid w:val="00BB7078"/>
    <w:rsid w:val="00BC2C30"/>
    <w:rsid w:val="00BC356F"/>
    <w:rsid w:val="00BC4879"/>
    <w:rsid w:val="00BC6506"/>
    <w:rsid w:val="00BC6E9C"/>
    <w:rsid w:val="00BC714F"/>
    <w:rsid w:val="00BC735C"/>
    <w:rsid w:val="00BD304A"/>
    <w:rsid w:val="00BD3A77"/>
    <w:rsid w:val="00BD3C50"/>
    <w:rsid w:val="00BD6911"/>
    <w:rsid w:val="00BD697C"/>
    <w:rsid w:val="00BD7290"/>
    <w:rsid w:val="00BE10DF"/>
    <w:rsid w:val="00BE15B0"/>
    <w:rsid w:val="00BE2512"/>
    <w:rsid w:val="00BE2FFD"/>
    <w:rsid w:val="00BE3922"/>
    <w:rsid w:val="00BE425E"/>
    <w:rsid w:val="00BE5CA5"/>
    <w:rsid w:val="00BF05F9"/>
    <w:rsid w:val="00BF1E61"/>
    <w:rsid w:val="00BF211B"/>
    <w:rsid w:val="00BF29E1"/>
    <w:rsid w:val="00BF301E"/>
    <w:rsid w:val="00BF3461"/>
    <w:rsid w:val="00BF40F9"/>
    <w:rsid w:val="00C00F09"/>
    <w:rsid w:val="00C0141F"/>
    <w:rsid w:val="00C01892"/>
    <w:rsid w:val="00C01F22"/>
    <w:rsid w:val="00C0373B"/>
    <w:rsid w:val="00C03D75"/>
    <w:rsid w:val="00C03E72"/>
    <w:rsid w:val="00C040FD"/>
    <w:rsid w:val="00C041CB"/>
    <w:rsid w:val="00C05AAE"/>
    <w:rsid w:val="00C11919"/>
    <w:rsid w:val="00C11986"/>
    <w:rsid w:val="00C12217"/>
    <w:rsid w:val="00C12B0D"/>
    <w:rsid w:val="00C12D2A"/>
    <w:rsid w:val="00C13FDC"/>
    <w:rsid w:val="00C14646"/>
    <w:rsid w:val="00C17B85"/>
    <w:rsid w:val="00C2067A"/>
    <w:rsid w:val="00C21966"/>
    <w:rsid w:val="00C2254B"/>
    <w:rsid w:val="00C228A6"/>
    <w:rsid w:val="00C23F2F"/>
    <w:rsid w:val="00C24D96"/>
    <w:rsid w:val="00C25C48"/>
    <w:rsid w:val="00C25FF7"/>
    <w:rsid w:val="00C26DFB"/>
    <w:rsid w:val="00C31FC7"/>
    <w:rsid w:val="00C32544"/>
    <w:rsid w:val="00C32773"/>
    <w:rsid w:val="00C3311B"/>
    <w:rsid w:val="00C344AF"/>
    <w:rsid w:val="00C36EAC"/>
    <w:rsid w:val="00C401F5"/>
    <w:rsid w:val="00C4029E"/>
    <w:rsid w:val="00C42316"/>
    <w:rsid w:val="00C47562"/>
    <w:rsid w:val="00C475A3"/>
    <w:rsid w:val="00C51135"/>
    <w:rsid w:val="00C52477"/>
    <w:rsid w:val="00C533BF"/>
    <w:rsid w:val="00C540A8"/>
    <w:rsid w:val="00C54825"/>
    <w:rsid w:val="00C61A29"/>
    <w:rsid w:val="00C62055"/>
    <w:rsid w:val="00C639A7"/>
    <w:rsid w:val="00C6608C"/>
    <w:rsid w:val="00C67FC3"/>
    <w:rsid w:val="00C7309F"/>
    <w:rsid w:val="00C7532E"/>
    <w:rsid w:val="00C75375"/>
    <w:rsid w:val="00C75451"/>
    <w:rsid w:val="00C75C78"/>
    <w:rsid w:val="00C76FBC"/>
    <w:rsid w:val="00C82538"/>
    <w:rsid w:val="00C84563"/>
    <w:rsid w:val="00C84862"/>
    <w:rsid w:val="00C86B69"/>
    <w:rsid w:val="00C904C8"/>
    <w:rsid w:val="00C90C2B"/>
    <w:rsid w:val="00C916DF"/>
    <w:rsid w:val="00C91E1B"/>
    <w:rsid w:val="00C936E4"/>
    <w:rsid w:val="00C95CA8"/>
    <w:rsid w:val="00C961DA"/>
    <w:rsid w:val="00C96CF3"/>
    <w:rsid w:val="00C976DE"/>
    <w:rsid w:val="00CA0906"/>
    <w:rsid w:val="00CA1005"/>
    <w:rsid w:val="00CA2B4E"/>
    <w:rsid w:val="00CA2D13"/>
    <w:rsid w:val="00CA3ADB"/>
    <w:rsid w:val="00CA50B6"/>
    <w:rsid w:val="00CA577E"/>
    <w:rsid w:val="00CA5EC9"/>
    <w:rsid w:val="00CA604D"/>
    <w:rsid w:val="00CA6B9E"/>
    <w:rsid w:val="00CA6EC9"/>
    <w:rsid w:val="00CB050C"/>
    <w:rsid w:val="00CB10B1"/>
    <w:rsid w:val="00CB23F9"/>
    <w:rsid w:val="00CB3365"/>
    <w:rsid w:val="00CB4DAB"/>
    <w:rsid w:val="00CB6C33"/>
    <w:rsid w:val="00CB703D"/>
    <w:rsid w:val="00CB7CA7"/>
    <w:rsid w:val="00CC3935"/>
    <w:rsid w:val="00CC3A4E"/>
    <w:rsid w:val="00CC40BF"/>
    <w:rsid w:val="00CC5CD3"/>
    <w:rsid w:val="00CD01D5"/>
    <w:rsid w:val="00CD04A7"/>
    <w:rsid w:val="00CD1F3D"/>
    <w:rsid w:val="00CD5EDC"/>
    <w:rsid w:val="00CD67DA"/>
    <w:rsid w:val="00CE0B81"/>
    <w:rsid w:val="00CE2312"/>
    <w:rsid w:val="00CE2D01"/>
    <w:rsid w:val="00CE2FEF"/>
    <w:rsid w:val="00CE37BE"/>
    <w:rsid w:val="00CE5DF8"/>
    <w:rsid w:val="00CE65B1"/>
    <w:rsid w:val="00CE779E"/>
    <w:rsid w:val="00CF0506"/>
    <w:rsid w:val="00CF1B2D"/>
    <w:rsid w:val="00CF33F3"/>
    <w:rsid w:val="00CF51B2"/>
    <w:rsid w:val="00CF5E89"/>
    <w:rsid w:val="00CF6465"/>
    <w:rsid w:val="00CF6CDC"/>
    <w:rsid w:val="00CF7323"/>
    <w:rsid w:val="00D0121D"/>
    <w:rsid w:val="00D01899"/>
    <w:rsid w:val="00D01F60"/>
    <w:rsid w:val="00D021AC"/>
    <w:rsid w:val="00D02DF7"/>
    <w:rsid w:val="00D04662"/>
    <w:rsid w:val="00D06D91"/>
    <w:rsid w:val="00D07560"/>
    <w:rsid w:val="00D075AB"/>
    <w:rsid w:val="00D11CC2"/>
    <w:rsid w:val="00D13B0A"/>
    <w:rsid w:val="00D13E83"/>
    <w:rsid w:val="00D1443D"/>
    <w:rsid w:val="00D159A5"/>
    <w:rsid w:val="00D17808"/>
    <w:rsid w:val="00D205F0"/>
    <w:rsid w:val="00D2199A"/>
    <w:rsid w:val="00D2270E"/>
    <w:rsid w:val="00D229E2"/>
    <w:rsid w:val="00D240B0"/>
    <w:rsid w:val="00D24107"/>
    <w:rsid w:val="00D24C68"/>
    <w:rsid w:val="00D25509"/>
    <w:rsid w:val="00D25CB7"/>
    <w:rsid w:val="00D269E6"/>
    <w:rsid w:val="00D27199"/>
    <w:rsid w:val="00D3019E"/>
    <w:rsid w:val="00D304C1"/>
    <w:rsid w:val="00D30A3E"/>
    <w:rsid w:val="00D30FBD"/>
    <w:rsid w:val="00D340C1"/>
    <w:rsid w:val="00D34220"/>
    <w:rsid w:val="00D34735"/>
    <w:rsid w:val="00D352FB"/>
    <w:rsid w:val="00D35AF0"/>
    <w:rsid w:val="00D36F27"/>
    <w:rsid w:val="00D370E8"/>
    <w:rsid w:val="00D3735E"/>
    <w:rsid w:val="00D37A63"/>
    <w:rsid w:val="00D37BDD"/>
    <w:rsid w:val="00D43C21"/>
    <w:rsid w:val="00D45107"/>
    <w:rsid w:val="00D455A6"/>
    <w:rsid w:val="00D47D8D"/>
    <w:rsid w:val="00D52C1E"/>
    <w:rsid w:val="00D52CDD"/>
    <w:rsid w:val="00D54CDB"/>
    <w:rsid w:val="00D551B9"/>
    <w:rsid w:val="00D56351"/>
    <w:rsid w:val="00D5753A"/>
    <w:rsid w:val="00D6016F"/>
    <w:rsid w:val="00D611C7"/>
    <w:rsid w:val="00D61331"/>
    <w:rsid w:val="00D625CD"/>
    <w:rsid w:val="00D62A48"/>
    <w:rsid w:val="00D62AF6"/>
    <w:rsid w:val="00D64A86"/>
    <w:rsid w:val="00D65B1D"/>
    <w:rsid w:val="00D65B84"/>
    <w:rsid w:val="00D67F9A"/>
    <w:rsid w:val="00D7112F"/>
    <w:rsid w:val="00D71546"/>
    <w:rsid w:val="00D71572"/>
    <w:rsid w:val="00D71BC6"/>
    <w:rsid w:val="00D72E43"/>
    <w:rsid w:val="00D751EE"/>
    <w:rsid w:val="00D776FD"/>
    <w:rsid w:val="00D86B1B"/>
    <w:rsid w:val="00D90C3F"/>
    <w:rsid w:val="00D914E2"/>
    <w:rsid w:val="00D91DE2"/>
    <w:rsid w:val="00D9324C"/>
    <w:rsid w:val="00D93734"/>
    <w:rsid w:val="00D948F0"/>
    <w:rsid w:val="00D95DB3"/>
    <w:rsid w:val="00D96177"/>
    <w:rsid w:val="00D9727C"/>
    <w:rsid w:val="00DA4915"/>
    <w:rsid w:val="00DA4A5F"/>
    <w:rsid w:val="00DA4BB7"/>
    <w:rsid w:val="00DA4F22"/>
    <w:rsid w:val="00DA6C2A"/>
    <w:rsid w:val="00DA7154"/>
    <w:rsid w:val="00DA745C"/>
    <w:rsid w:val="00DA7779"/>
    <w:rsid w:val="00DA7DDC"/>
    <w:rsid w:val="00DB0F42"/>
    <w:rsid w:val="00DB2076"/>
    <w:rsid w:val="00DB32B2"/>
    <w:rsid w:val="00DB3335"/>
    <w:rsid w:val="00DB3A8F"/>
    <w:rsid w:val="00DB427A"/>
    <w:rsid w:val="00DB47EB"/>
    <w:rsid w:val="00DB53BC"/>
    <w:rsid w:val="00DB560A"/>
    <w:rsid w:val="00DB61A3"/>
    <w:rsid w:val="00DB6A14"/>
    <w:rsid w:val="00DB6BE8"/>
    <w:rsid w:val="00DB70FE"/>
    <w:rsid w:val="00DB7DBA"/>
    <w:rsid w:val="00DC0533"/>
    <w:rsid w:val="00DC11CF"/>
    <w:rsid w:val="00DC1C12"/>
    <w:rsid w:val="00DC294F"/>
    <w:rsid w:val="00DC2C7F"/>
    <w:rsid w:val="00DC5A9E"/>
    <w:rsid w:val="00DC783E"/>
    <w:rsid w:val="00DD0E2B"/>
    <w:rsid w:val="00DD0F37"/>
    <w:rsid w:val="00DD11E0"/>
    <w:rsid w:val="00DD27A0"/>
    <w:rsid w:val="00DD3E62"/>
    <w:rsid w:val="00DD7F28"/>
    <w:rsid w:val="00DE08C4"/>
    <w:rsid w:val="00DE16F5"/>
    <w:rsid w:val="00DE1D15"/>
    <w:rsid w:val="00DE6A9B"/>
    <w:rsid w:val="00DF2AAD"/>
    <w:rsid w:val="00DF3FB3"/>
    <w:rsid w:val="00DF5174"/>
    <w:rsid w:val="00DF5940"/>
    <w:rsid w:val="00DF5BC1"/>
    <w:rsid w:val="00DF645F"/>
    <w:rsid w:val="00DF78EB"/>
    <w:rsid w:val="00DF792E"/>
    <w:rsid w:val="00E01E81"/>
    <w:rsid w:val="00E02359"/>
    <w:rsid w:val="00E10114"/>
    <w:rsid w:val="00E11090"/>
    <w:rsid w:val="00E11AE6"/>
    <w:rsid w:val="00E12135"/>
    <w:rsid w:val="00E12174"/>
    <w:rsid w:val="00E13829"/>
    <w:rsid w:val="00E14C17"/>
    <w:rsid w:val="00E15389"/>
    <w:rsid w:val="00E164F9"/>
    <w:rsid w:val="00E16745"/>
    <w:rsid w:val="00E17FAD"/>
    <w:rsid w:val="00E205AD"/>
    <w:rsid w:val="00E21B0A"/>
    <w:rsid w:val="00E22CA7"/>
    <w:rsid w:val="00E24328"/>
    <w:rsid w:val="00E24EAF"/>
    <w:rsid w:val="00E2592B"/>
    <w:rsid w:val="00E25AAE"/>
    <w:rsid w:val="00E261A0"/>
    <w:rsid w:val="00E26AEB"/>
    <w:rsid w:val="00E27D0D"/>
    <w:rsid w:val="00E314AB"/>
    <w:rsid w:val="00E31607"/>
    <w:rsid w:val="00E3206C"/>
    <w:rsid w:val="00E32CAE"/>
    <w:rsid w:val="00E33133"/>
    <w:rsid w:val="00E3554F"/>
    <w:rsid w:val="00E36194"/>
    <w:rsid w:val="00E376C1"/>
    <w:rsid w:val="00E37918"/>
    <w:rsid w:val="00E379C3"/>
    <w:rsid w:val="00E37E3B"/>
    <w:rsid w:val="00E40410"/>
    <w:rsid w:val="00E40BEE"/>
    <w:rsid w:val="00E42A6D"/>
    <w:rsid w:val="00E4322E"/>
    <w:rsid w:val="00E43EED"/>
    <w:rsid w:val="00E43EFB"/>
    <w:rsid w:val="00E44A21"/>
    <w:rsid w:val="00E44EB1"/>
    <w:rsid w:val="00E45D6B"/>
    <w:rsid w:val="00E46855"/>
    <w:rsid w:val="00E46D3A"/>
    <w:rsid w:val="00E50519"/>
    <w:rsid w:val="00E50AFC"/>
    <w:rsid w:val="00E5261E"/>
    <w:rsid w:val="00E52B64"/>
    <w:rsid w:val="00E5348C"/>
    <w:rsid w:val="00E53EB0"/>
    <w:rsid w:val="00E54D25"/>
    <w:rsid w:val="00E55653"/>
    <w:rsid w:val="00E5586C"/>
    <w:rsid w:val="00E56DFE"/>
    <w:rsid w:val="00E57808"/>
    <w:rsid w:val="00E602A0"/>
    <w:rsid w:val="00E60FB8"/>
    <w:rsid w:val="00E61A4D"/>
    <w:rsid w:val="00E633BC"/>
    <w:rsid w:val="00E642F0"/>
    <w:rsid w:val="00E66768"/>
    <w:rsid w:val="00E669BB"/>
    <w:rsid w:val="00E66D59"/>
    <w:rsid w:val="00E723A5"/>
    <w:rsid w:val="00E72ABE"/>
    <w:rsid w:val="00E74CD4"/>
    <w:rsid w:val="00E75D0D"/>
    <w:rsid w:val="00E76295"/>
    <w:rsid w:val="00E76419"/>
    <w:rsid w:val="00E7692E"/>
    <w:rsid w:val="00E7749C"/>
    <w:rsid w:val="00E81443"/>
    <w:rsid w:val="00E814DA"/>
    <w:rsid w:val="00E82E88"/>
    <w:rsid w:val="00E83CE3"/>
    <w:rsid w:val="00E845FB"/>
    <w:rsid w:val="00E853D1"/>
    <w:rsid w:val="00E86C38"/>
    <w:rsid w:val="00E876A4"/>
    <w:rsid w:val="00E87E35"/>
    <w:rsid w:val="00E90018"/>
    <w:rsid w:val="00E90253"/>
    <w:rsid w:val="00E91246"/>
    <w:rsid w:val="00E913D3"/>
    <w:rsid w:val="00E916D3"/>
    <w:rsid w:val="00E9197D"/>
    <w:rsid w:val="00E924CC"/>
    <w:rsid w:val="00E927E3"/>
    <w:rsid w:val="00E93BC9"/>
    <w:rsid w:val="00E93C30"/>
    <w:rsid w:val="00E966A2"/>
    <w:rsid w:val="00E9701F"/>
    <w:rsid w:val="00E976B9"/>
    <w:rsid w:val="00E97F4D"/>
    <w:rsid w:val="00EA10A7"/>
    <w:rsid w:val="00EA192D"/>
    <w:rsid w:val="00EA1C7A"/>
    <w:rsid w:val="00EA2230"/>
    <w:rsid w:val="00EA236D"/>
    <w:rsid w:val="00EA5EC4"/>
    <w:rsid w:val="00EA6410"/>
    <w:rsid w:val="00EA69FE"/>
    <w:rsid w:val="00EB4913"/>
    <w:rsid w:val="00EB6836"/>
    <w:rsid w:val="00EB7285"/>
    <w:rsid w:val="00EC017A"/>
    <w:rsid w:val="00EC0A37"/>
    <w:rsid w:val="00EC2936"/>
    <w:rsid w:val="00EC4D87"/>
    <w:rsid w:val="00EC4ECF"/>
    <w:rsid w:val="00EC53BA"/>
    <w:rsid w:val="00EC5CC1"/>
    <w:rsid w:val="00EC5D11"/>
    <w:rsid w:val="00EC6A88"/>
    <w:rsid w:val="00ED0245"/>
    <w:rsid w:val="00ED0A0C"/>
    <w:rsid w:val="00ED0D71"/>
    <w:rsid w:val="00ED4361"/>
    <w:rsid w:val="00ED6155"/>
    <w:rsid w:val="00ED7D8B"/>
    <w:rsid w:val="00EE08DA"/>
    <w:rsid w:val="00EE21E8"/>
    <w:rsid w:val="00EE2705"/>
    <w:rsid w:val="00EE2884"/>
    <w:rsid w:val="00EE2A72"/>
    <w:rsid w:val="00EE3382"/>
    <w:rsid w:val="00EE362C"/>
    <w:rsid w:val="00EE483B"/>
    <w:rsid w:val="00EE503B"/>
    <w:rsid w:val="00EE551C"/>
    <w:rsid w:val="00EF0EEA"/>
    <w:rsid w:val="00EF1865"/>
    <w:rsid w:val="00EF18B8"/>
    <w:rsid w:val="00EF2321"/>
    <w:rsid w:val="00EF276D"/>
    <w:rsid w:val="00EF2918"/>
    <w:rsid w:val="00EF29EA"/>
    <w:rsid w:val="00EF2D63"/>
    <w:rsid w:val="00EF32FE"/>
    <w:rsid w:val="00EF4DB0"/>
    <w:rsid w:val="00EF5A9A"/>
    <w:rsid w:val="00EF64A3"/>
    <w:rsid w:val="00EF673C"/>
    <w:rsid w:val="00EF71D0"/>
    <w:rsid w:val="00EF7583"/>
    <w:rsid w:val="00EF780E"/>
    <w:rsid w:val="00EF7CCC"/>
    <w:rsid w:val="00EF7F18"/>
    <w:rsid w:val="00F0015A"/>
    <w:rsid w:val="00F04325"/>
    <w:rsid w:val="00F05983"/>
    <w:rsid w:val="00F05BE7"/>
    <w:rsid w:val="00F107AE"/>
    <w:rsid w:val="00F10857"/>
    <w:rsid w:val="00F10D90"/>
    <w:rsid w:val="00F12254"/>
    <w:rsid w:val="00F12332"/>
    <w:rsid w:val="00F138BB"/>
    <w:rsid w:val="00F1452B"/>
    <w:rsid w:val="00F150D5"/>
    <w:rsid w:val="00F16596"/>
    <w:rsid w:val="00F20B7F"/>
    <w:rsid w:val="00F212F7"/>
    <w:rsid w:val="00F25138"/>
    <w:rsid w:val="00F251EB"/>
    <w:rsid w:val="00F267D4"/>
    <w:rsid w:val="00F26A7D"/>
    <w:rsid w:val="00F2765E"/>
    <w:rsid w:val="00F3092E"/>
    <w:rsid w:val="00F31026"/>
    <w:rsid w:val="00F31D0A"/>
    <w:rsid w:val="00F3397B"/>
    <w:rsid w:val="00F33B9E"/>
    <w:rsid w:val="00F342A9"/>
    <w:rsid w:val="00F35DB8"/>
    <w:rsid w:val="00F36998"/>
    <w:rsid w:val="00F372A5"/>
    <w:rsid w:val="00F379FF"/>
    <w:rsid w:val="00F37B5A"/>
    <w:rsid w:val="00F403DB"/>
    <w:rsid w:val="00F4116B"/>
    <w:rsid w:val="00F419C0"/>
    <w:rsid w:val="00F44C7F"/>
    <w:rsid w:val="00F44EFA"/>
    <w:rsid w:val="00F45198"/>
    <w:rsid w:val="00F4527F"/>
    <w:rsid w:val="00F453AD"/>
    <w:rsid w:val="00F45979"/>
    <w:rsid w:val="00F46728"/>
    <w:rsid w:val="00F467DC"/>
    <w:rsid w:val="00F469CF"/>
    <w:rsid w:val="00F46E62"/>
    <w:rsid w:val="00F47C2F"/>
    <w:rsid w:val="00F47EED"/>
    <w:rsid w:val="00F504A5"/>
    <w:rsid w:val="00F51F30"/>
    <w:rsid w:val="00F523C5"/>
    <w:rsid w:val="00F526EE"/>
    <w:rsid w:val="00F5291A"/>
    <w:rsid w:val="00F53207"/>
    <w:rsid w:val="00F5370A"/>
    <w:rsid w:val="00F53A48"/>
    <w:rsid w:val="00F540B9"/>
    <w:rsid w:val="00F55E3B"/>
    <w:rsid w:val="00F574F2"/>
    <w:rsid w:val="00F57FE5"/>
    <w:rsid w:val="00F614F1"/>
    <w:rsid w:val="00F624B9"/>
    <w:rsid w:val="00F63849"/>
    <w:rsid w:val="00F63BF0"/>
    <w:rsid w:val="00F669F4"/>
    <w:rsid w:val="00F70D31"/>
    <w:rsid w:val="00F71A31"/>
    <w:rsid w:val="00F73537"/>
    <w:rsid w:val="00F739D0"/>
    <w:rsid w:val="00F75973"/>
    <w:rsid w:val="00F77136"/>
    <w:rsid w:val="00F771E7"/>
    <w:rsid w:val="00F774B0"/>
    <w:rsid w:val="00F7753B"/>
    <w:rsid w:val="00F779AC"/>
    <w:rsid w:val="00F80C98"/>
    <w:rsid w:val="00F80DFB"/>
    <w:rsid w:val="00F80E8E"/>
    <w:rsid w:val="00F817BF"/>
    <w:rsid w:val="00F83D8C"/>
    <w:rsid w:val="00F843AA"/>
    <w:rsid w:val="00F860B7"/>
    <w:rsid w:val="00F862AD"/>
    <w:rsid w:val="00F87481"/>
    <w:rsid w:val="00F907FC"/>
    <w:rsid w:val="00F90BCC"/>
    <w:rsid w:val="00F920C0"/>
    <w:rsid w:val="00F928AF"/>
    <w:rsid w:val="00F9327D"/>
    <w:rsid w:val="00F9340C"/>
    <w:rsid w:val="00F93B35"/>
    <w:rsid w:val="00F93F72"/>
    <w:rsid w:val="00F94881"/>
    <w:rsid w:val="00F97016"/>
    <w:rsid w:val="00F97462"/>
    <w:rsid w:val="00FA0A46"/>
    <w:rsid w:val="00FA0AFF"/>
    <w:rsid w:val="00FA101A"/>
    <w:rsid w:val="00FA1578"/>
    <w:rsid w:val="00FA35B2"/>
    <w:rsid w:val="00FA4397"/>
    <w:rsid w:val="00FA4DD4"/>
    <w:rsid w:val="00FA4FEF"/>
    <w:rsid w:val="00FA50BE"/>
    <w:rsid w:val="00FB0487"/>
    <w:rsid w:val="00FB115F"/>
    <w:rsid w:val="00FB2477"/>
    <w:rsid w:val="00FB2D08"/>
    <w:rsid w:val="00FB4D2B"/>
    <w:rsid w:val="00FB57D0"/>
    <w:rsid w:val="00FB6CFA"/>
    <w:rsid w:val="00FB7769"/>
    <w:rsid w:val="00FB7BE0"/>
    <w:rsid w:val="00FC0372"/>
    <w:rsid w:val="00FC03C0"/>
    <w:rsid w:val="00FC3005"/>
    <w:rsid w:val="00FC3081"/>
    <w:rsid w:val="00FC3DB2"/>
    <w:rsid w:val="00FC513D"/>
    <w:rsid w:val="00FC59E2"/>
    <w:rsid w:val="00FC661F"/>
    <w:rsid w:val="00FC7D24"/>
    <w:rsid w:val="00FD0253"/>
    <w:rsid w:val="00FD07EA"/>
    <w:rsid w:val="00FD0DEB"/>
    <w:rsid w:val="00FD1D0D"/>
    <w:rsid w:val="00FD37FB"/>
    <w:rsid w:val="00FD4022"/>
    <w:rsid w:val="00FD5BEA"/>
    <w:rsid w:val="00FD63C2"/>
    <w:rsid w:val="00FD67D9"/>
    <w:rsid w:val="00FD7205"/>
    <w:rsid w:val="00FD748E"/>
    <w:rsid w:val="00FE0284"/>
    <w:rsid w:val="00FE0BE3"/>
    <w:rsid w:val="00FE1ADF"/>
    <w:rsid w:val="00FE30CB"/>
    <w:rsid w:val="00FE5327"/>
    <w:rsid w:val="00FE5F43"/>
    <w:rsid w:val="00FE65BC"/>
    <w:rsid w:val="00FE776F"/>
    <w:rsid w:val="00FF04EB"/>
    <w:rsid w:val="00FF0BF9"/>
    <w:rsid w:val="00FF2798"/>
    <w:rsid w:val="00FF3946"/>
    <w:rsid w:val="00FF3AF4"/>
    <w:rsid w:val="00FF3E01"/>
    <w:rsid w:val="00FF4626"/>
    <w:rsid w:val="00FF4690"/>
    <w:rsid w:val="00FF6EB5"/>
    <w:rsid w:val="00FF6EF4"/>
    <w:rsid w:val="00FF6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FEE9"/>
  <w15:chartTrackingRefBased/>
  <w15:docId w15:val="{FABAEE0C-5819-4554-89E8-D3925466E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E876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0"/>
    <w:link w:val="20"/>
    <w:unhideWhenUsed/>
    <w:qFormat/>
    <w:rsid w:val="00E876A4"/>
    <w:pPr>
      <w:keepNext/>
      <w:keepLines/>
      <w:spacing w:after="333"/>
      <w:ind w:left="789" w:right="7669" w:hanging="10"/>
      <w:outlineLvl w:val="1"/>
    </w:pPr>
    <w:rPr>
      <w:rFonts w:ascii="Times New Roman" w:eastAsia="Times New Roman" w:hAnsi="Times New Roman" w:cs="Times New Roman"/>
      <w:b/>
      <w:color w:val="000000"/>
      <w:sz w:val="28"/>
      <w:u w:val="single" w:color="000000"/>
      <w:lang w:eastAsia="ru-RU"/>
    </w:rPr>
  </w:style>
  <w:style w:type="paragraph" w:styleId="30">
    <w:name w:val="heading 3"/>
    <w:basedOn w:val="a0"/>
    <w:next w:val="a0"/>
    <w:link w:val="31"/>
    <w:autoRedefine/>
    <w:qFormat/>
    <w:rsid w:val="00E876A4"/>
    <w:pPr>
      <w:keepNext/>
      <w:spacing w:before="240" w:after="60" w:line="240" w:lineRule="auto"/>
      <w:jc w:val="both"/>
      <w:outlineLvl w:val="2"/>
    </w:pPr>
    <w:rPr>
      <w:rFonts w:ascii="Times New Roman" w:eastAsia="Times New Roman" w:hAnsi="Times New Roman" w:cs="Arial"/>
      <w:b/>
      <w:bCs/>
      <w:sz w:val="24"/>
      <w:szCs w:val="26"/>
      <w:u w:val="single"/>
      <w:lang w:eastAsia="ru-RU"/>
    </w:rPr>
  </w:style>
  <w:style w:type="paragraph" w:styleId="4">
    <w:name w:val="heading 4"/>
    <w:basedOn w:val="a0"/>
    <w:next w:val="a0"/>
    <w:link w:val="40"/>
    <w:uiPriority w:val="9"/>
    <w:qFormat/>
    <w:rsid w:val="00E876A4"/>
    <w:pPr>
      <w:keepNext/>
      <w:spacing w:before="240" w:after="60" w:line="240" w:lineRule="auto"/>
      <w:outlineLvl w:val="3"/>
    </w:pPr>
    <w:rPr>
      <w:rFonts w:ascii="Arial" w:eastAsia="Times New Roman" w:hAnsi="Arial" w:cs="Times New Roman"/>
      <w:b/>
      <w:sz w:val="24"/>
      <w:szCs w:val="20"/>
      <w:lang w:val="en-US" w:eastAsia="ru-RU"/>
    </w:rPr>
  </w:style>
  <w:style w:type="paragraph" w:styleId="5">
    <w:name w:val="heading 5"/>
    <w:basedOn w:val="a0"/>
    <w:next w:val="a0"/>
    <w:link w:val="50"/>
    <w:qFormat/>
    <w:rsid w:val="00E876A4"/>
    <w:pPr>
      <w:keepNext/>
      <w:spacing w:after="0" w:line="240" w:lineRule="auto"/>
      <w:jc w:val="right"/>
      <w:outlineLvl w:val="4"/>
    </w:pPr>
    <w:rPr>
      <w:rFonts w:ascii="Kyrghyz Baltica" w:eastAsia="Times New Roman" w:hAnsi="Kyrghyz Baltica" w:cs="Times New Roman"/>
      <w:b/>
      <w:sz w:val="20"/>
      <w:szCs w:val="24"/>
      <w:lang w:eastAsia="ru-RU"/>
    </w:rPr>
  </w:style>
  <w:style w:type="paragraph" w:styleId="6">
    <w:name w:val="heading 6"/>
    <w:basedOn w:val="a0"/>
    <w:next w:val="a0"/>
    <w:link w:val="60"/>
    <w:unhideWhenUsed/>
    <w:qFormat/>
    <w:rsid w:val="00E876A4"/>
    <w:pPr>
      <w:keepNext/>
      <w:keepLines/>
      <w:spacing w:before="200" w:after="0" w:line="240" w:lineRule="auto"/>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9"/>
    <w:qFormat/>
    <w:rsid w:val="00E876A4"/>
    <w:pPr>
      <w:keepNext/>
      <w:tabs>
        <w:tab w:val="decimal" w:pos="0"/>
      </w:tabs>
      <w:spacing w:after="0" w:line="240" w:lineRule="auto"/>
      <w:jc w:val="both"/>
      <w:outlineLvl w:val="6"/>
    </w:pPr>
    <w:rPr>
      <w:rFonts w:ascii="Times New Roman" w:eastAsia="Times New Roman" w:hAnsi="Times New Roman" w:cs="Times New Roman"/>
      <w:sz w:val="28"/>
      <w:szCs w:val="20"/>
      <w:lang w:val="en-US" w:eastAsia="ru-RU"/>
    </w:rPr>
  </w:style>
  <w:style w:type="paragraph" w:styleId="8">
    <w:name w:val="heading 8"/>
    <w:basedOn w:val="a0"/>
    <w:next w:val="a0"/>
    <w:link w:val="80"/>
    <w:uiPriority w:val="99"/>
    <w:qFormat/>
    <w:rsid w:val="00E876A4"/>
    <w:pPr>
      <w:keepNext/>
      <w:tabs>
        <w:tab w:val="decimal" w:pos="0"/>
      </w:tabs>
      <w:spacing w:after="0" w:line="240" w:lineRule="auto"/>
      <w:ind w:right="616"/>
      <w:jc w:val="both"/>
      <w:outlineLvl w:val="7"/>
    </w:pPr>
    <w:rPr>
      <w:rFonts w:ascii="Times New Roman" w:eastAsia="Times New Roman" w:hAnsi="Times New Roman" w:cs="Times New Roman"/>
      <w:b/>
      <w:i/>
      <w:sz w:val="32"/>
      <w:szCs w:val="20"/>
      <w:lang w:eastAsia="ru-RU"/>
    </w:rPr>
  </w:style>
  <w:style w:type="paragraph" w:styleId="9">
    <w:name w:val="heading 9"/>
    <w:basedOn w:val="a0"/>
    <w:next w:val="a0"/>
    <w:link w:val="90"/>
    <w:uiPriority w:val="99"/>
    <w:qFormat/>
    <w:rsid w:val="00E876A4"/>
    <w:pPr>
      <w:keepNext/>
      <w:spacing w:after="0" w:line="360" w:lineRule="auto"/>
      <w:jc w:val="center"/>
      <w:outlineLvl w:val="8"/>
    </w:pPr>
    <w:rPr>
      <w:rFonts w:ascii="Kyrghyz Baltica" w:eastAsia="Times New Roman" w:hAnsi="Kyrghyz Baltica" w:cs="Times New Roman"/>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876A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rsid w:val="00E876A4"/>
    <w:rPr>
      <w:rFonts w:ascii="Times New Roman" w:eastAsia="Times New Roman" w:hAnsi="Times New Roman" w:cs="Times New Roman"/>
      <w:b/>
      <w:color w:val="000000"/>
      <w:sz w:val="28"/>
      <w:u w:val="single" w:color="000000"/>
      <w:lang w:eastAsia="ru-RU"/>
    </w:rPr>
  </w:style>
  <w:style w:type="character" w:customStyle="1" w:styleId="31">
    <w:name w:val="Заголовок 3 Знак"/>
    <w:basedOn w:val="a1"/>
    <w:link w:val="30"/>
    <w:rsid w:val="00E876A4"/>
    <w:rPr>
      <w:rFonts w:ascii="Times New Roman" w:eastAsia="Times New Roman" w:hAnsi="Times New Roman" w:cs="Arial"/>
      <w:b/>
      <w:bCs/>
      <w:sz w:val="24"/>
      <w:szCs w:val="26"/>
      <w:u w:val="single"/>
      <w:lang w:eastAsia="ru-RU"/>
    </w:rPr>
  </w:style>
  <w:style w:type="character" w:customStyle="1" w:styleId="40">
    <w:name w:val="Заголовок 4 Знак"/>
    <w:basedOn w:val="a1"/>
    <w:link w:val="4"/>
    <w:uiPriority w:val="9"/>
    <w:rsid w:val="00E876A4"/>
    <w:rPr>
      <w:rFonts w:ascii="Arial" w:eastAsia="Times New Roman" w:hAnsi="Arial" w:cs="Times New Roman"/>
      <w:b/>
      <w:sz w:val="24"/>
      <w:szCs w:val="20"/>
      <w:lang w:val="en-US" w:eastAsia="ru-RU"/>
    </w:rPr>
  </w:style>
  <w:style w:type="character" w:customStyle="1" w:styleId="50">
    <w:name w:val="Заголовок 5 Знак"/>
    <w:basedOn w:val="a1"/>
    <w:link w:val="5"/>
    <w:rsid w:val="00E876A4"/>
    <w:rPr>
      <w:rFonts w:ascii="Kyrghyz Baltica" w:eastAsia="Times New Roman" w:hAnsi="Kyrghyz Baltica" w:cs="Times New Roman"/>
      <w:b/>
      <w:sz w:val="20"/>
      <w:szCs w:val="24"/>
      <w:lang w:eastAsia="ru-RU"/>
    </w:rPr>
  </w:style>
  <w:style w:type="character" w:customStyle="1" w:styleId="60">
    <w:name w:val="Заголовок 6 Знак"/>
    <w:basedOn w:val="a1"/>
    <w:link w:val="6"/>
    <w:rsid w:val="00E876A4"/>
    <w:rPr>
      <w:rFonts w:asciiTheme="majorHAnsi" w:eastAsiaTheme="majorEastAsia" w:hAnsiTheme="majorHAnsi" w:cstheme="majorBidi"/>
      <w:i/>
      <w:iCs/>
      <w:color w:val="1F4D78" w:themeColor="accent1" w:themeShade="7F"/>
    </w:rPr>
  </w:style>
  <w:style w:type="character" w:customStyle="1" w:styleId="70">
    <w:name w:val="Заголовок 7 Знак"/>
    <w:basedOn w:val="a1"/>
    <w:link w:val="7"/>
    <w:uiPriority w:val="99"/>
    <w:rsid w:val="00E876A4"/>
    <w:rPr>
      <w:rFonts w:ascii="Times New Roman" w:eastAsia="Times New Roman" w:hAnsi="Times New Roman" w:cs="Times New Roman"/>
      <w:sz w:val="28"/>
      <w:szCs w:val="20"/>
      <w:lang w:val="en-US" w:eastAsia="ru-RU"/>
    </w:rPr>
  </w:style>
  <w:style w:type="character" w:customStyle="1" w:styleId="80">
    <w:name w:val="Заголовок 8 Знак"/>
    <w:basedOn w:val="a1"/>
    <w:link w:val="8"/>
    <w:uiPriority w:val="99"/>
    <w:rsid w:val="00E876A4"/>
    <w:rPr>
      <w:rFonts w:ascii="Times New Roman" w:eastAsia="Times New Roman" w:hAnsi="Times New Roman" w:cs="Times New Roman"/>
      <w:b/>
      <w:i/>
      <w:sz w:val="32"/>
      <w:szCs w:val="20"/>
      <w:lang w:eastAsia="ru-RU"/>
    </w:rPr>
  </w:style>
  <w:style w:type="character" w:customStyle="1" w:styleId="90">
    <w:name w:val="Заголовок 9 Знак"/>
    <w:basedOn w:val="a1"/>
    <w:link w:val="9"/>
    <w:uiPriority w:val="99"/>
    <w:rsid w:val="00E876A4"/>
    <w:rPr>
      <w:rFonts w:ascii="Kyrghyz Baltica" w:eastAsia="Times New Roman" w:hAnsi="Kyrghyz Baltica" w:cs="Times New Roman"/>
      <w:sz w:val="28"/>
      <w:szCs w:val="24"/>
      <w:lang w:eastAsia="ru-RU"/>
    </w:rPr>
  </w:style>
  <w:style w:type="numbering" w:customStyle="1" w:styleId="11">
    <w:name w:val="Нет списка1"/>
    <w:next w:val="a3"/>
    <w:uiPriority w:val="99"/>
    <w:semiHidden/>
    <w:unhideWhenUsed/>
    <w:rsid w:val="00E876A4"/>
  </w:style>
  <w:style w:type="numbering" w:customStyle="1" w:styleId="110">
    <w:name w:val="Нет списка11"/>
    <w:next w:val="a3"/>
    <w:uiPriority w:val="99"/>
    <w:semiHidden/>
    <w:unhideWhenUsed/>
    <w:rsid w:val="00E876A4"/>
  </w:style>
  <w:style w:type="paragraph" w:styleId="a4">
    <w:name w:val="header"/>
    <w:basedOn w:val="a0"/>
    <w:link w:val="a5"/>
    <w:unhideWhenUsed/>
    <w:rsid w:val="00E876A4"/>
    <w:pPr>
      <w:tabs>
        <w:tab w:val="center" w:pos="4677"/>
        <w:tab w:val="right" w:pos="9355"/>
      </w:tabs>
      <w:spacing w:after="0" w:line="240" w:lineRule="auto"/>
    </w:pPr>
  </w:style>
  <w:style w:type="character" w:customStyle="1" w:styleId="a5">
    <w:name w:val="Верхний колонтитул Знак"/>
    <w:basedOn w:val="a1"/>
    <w:link w:val="a4"/>
    <w:rsid w:val="00E876A4"/>
  </w:style>
  <w:style w:type="paragraph" w:styleId="a6">
    <w:name w:val="footer"/>
    <w:basedOn w:val="a0"/>
    <w:link w:val="a7"/>
    <w:unhideWhenUsed/>
    <w:rsid w:val="00E876A4"/>
    <w:pPr>
      <w:tabs>
        <w:tab w:val="center" w:pos="4677"/>
        <w:tab w:val="right" w:pos="9355"/>
      </w:tabs>
      <w:spacing w:after="0" w:line="240" w:lineRule="auto"/>
    </w:pPr>
  </w:style>
  <w:style w:type="character" w:customStyle="1" w:styleId="a7">
    <w:name w:val="Нижний колонтитул Знак"/>
    <w:basedOn w:val="a1"/>
    <w:link w:val="a6"/>
    <w:rsid w:val="00E876A4"/>
  </w:style>
  <w:style w:type="paragraph" w:styleId="a8">
    <w:name w:val="List Paragraph"/>
    <w:basedOn w:val="a0"/>
    <w:uiPriority w:val="34"/>
    <w:qFormat/>
    <w:rsid w:val="00E876A4"/>
    <w:pPr>
      <w:ind w:left="720"/>
      <w:contextualSpacing/>
    </w:pPr>
  </w:style>
  <w:style w:type="paragraph" w:styleId="a9">
    <w:name w:val="Normal (Web)"/>
    <w:basedOn w:val="a0"/>
    <w:uiPriority w:val="99"/>
    <w:unhideWhenUsed/>
    <w:rsid w:val="00E876A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footnotedescription">
    <w:name w:val="footnote description"/>
    <w:next w:val="a0"/>
    <w:link w:val="footnotedescriptionChar"/>
    <w:hidden/>
    <w:rsid w:val="00E876A4"/>
    <w:pPr>
      <w:spacing w:after="0"/>
      <w:ind w:left="711"/>
    </w:pPr>
    <w:rPr>
      <w:rFonts w:ascii="Times New Roman" w:eastAsia="Times New Roman" w:hAnsi="Times New Roman" w:cs="Times New Roman"/>
      <w:color w:val="000000"/>
      <w:sz w:val="20"/>
      <w:u w:val="single" w:color="000000"/>
      <w:lang w:eastAsia="ru-RU"/>
    </w:rPr>
  </w:style>
  <w:style w:type="character" w:customStyle="1" w:styleId="footnotedescriptionChar">
    <w:name w:val="footnote description Char"/>
    <w:link w:val="footnotedescription"/>
    <w:rsid w:val="00E876A4"/>
    <w:rPr>
      <w:rFonts w:ascii="Times New Roman" w:eastAsia="Times New Roman" w:hAnsi="Times New Roman" w:cs="Times New Roman"/>
      <w:color w:val="000000"/>
      <w:sz w:val="20"/>
      <w:u w:val="single" w:color="000000"/>
      <w:lang w:eastAsia="ru-RU"/>
    </w:rPr>
  </w:style>
  <w:style w:type="character" w:customStyle="1" w:styleId="footnotemark">
    <w:name w:val="footnote mark"/>
    <w:hidden/>
    <w:rsid w:val="00E876A4"/>
    <w:rPr>
      <w:rFonts w:ascii="Times New Roman" w:eastAsia="Times New Roman" w:hAnsi="Times New Roman" w:cs="Times New Roman"/>
      <w:color w:val="000000"/>
      <w:sz w:val="20"/>
      <w:vertAlign w:val="superscript"/>
    </w:rPr>
  </w:style>
  <w:style w:type="table" w:styleId="aa">
    <w:name w:val="Table Grid"/>
    <w:basedOn w:val="a2"/>
    <w:uiPriority w:val="39"/>
    <w:rsid w:val="00E87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rsid w:val="00E876A4"/>
    <w:rPr>
      <w:color w:val="0563C1" w:themeColor="hyperlink"/>
      <w:u w:val="single"/>
    </w:rPr>
  </w:style>
  <w:style w:type="character" w:customStyle="1" w:styleId="HTML">
    <w:name w:val="Стандартный HTML Знак"/>
    <w:basedOn w:val="a1"/>
    <w:link w:val="HTML0"/>
    <w:uiPriority w:val="99"/>
    <w:rsid w:val="00E876A4"/>
    <w:rPr>
      <w:rFonts w:ascii="Consolas" w:hAnsi="Consolas" w:cs="Consolas"/>
      <w:sz w:val="20"/>
      <w:szCs w:val="20"/>
    </w:rPr>
  </w:style>
  <w:style w:type="paragraph" w:styleId="HTML0">
    <w:name w:val="HTML Preformatted"/>
    <w:basedOn w:val="a0"/>
    <w:link w:val="HTML"/>
    <w:uiPriority w:val="99"/>
    <w:unhideWhenUsed/>
    <w:rsid w:val="00E876A4"/>
    <w:pPr>
      <w:spacing w:after="0" w:line="240" w:lineRule="auto"/>
    </w:pPr>
    <w:rPr>
      <w:rFonts w:ascii="Consolas" w:hAnsi="Consolas" w:cs="Consolas"/>
      <w:sz w:val="20"/>
      <w:szCs w:val="20"/>
    </w:rPr>
  </w:style>
  <w:style w:type="character" w:customStyle="1" w:styleId="HTML1">
    <w:name w:val="Стандартный HTML Знак1"/>
    <w:basedOn w:val="a1"/>
    <w:uiPriority w:val="99"/>
    <w:semiHidden/>
    <w:rsid w:val="00E876A4"/>
    <w:rPr>
      <w:rFonts w:ascii="Consolas" w:hAnsi="Consolas" w:cs="Consolas"/>
      <w:sz w:val="20"/>
      <w:szCs w:val="20"/>
    </w:rPr>
  </w:style>
  <w:style w:type="paragraph" w:customStyle="1" w:styleId="p33">
    <w:name w:val="p33"/>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
    <w:name w:val="ft22"/>
    <w:basedOn w:val="a1"/>
    <w:rsid w:val="00E876A4"/>
  </w:style>
  <w:style w:type="paragraph" w:customStyle="1" w:styleId="p34">
    <w:name w:val="p34"/>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4">
    <w:name w:val="ft24"/>
    <w:basedOn w:val="a1"/>
    <w:rsid w:val="00E876A4"/>
  </w:style>
  <w:style w:type="character" w:customStyle="1" w:styleId="ft25">
    <w:name w:val="ft25"/>
    <w:basedOn w:val="a1"/>
    <w:rsid w:val="00E876A4"/>
  </w:style>
  <w:style w:type="paragraph" w:customStyle="1" w:styleId="p37">
    <w:name w:val="p37"/>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
    <w:name w:val="ft9"/>
    <w:basedOn w:val="a1"/>
    <w:rsid w:val="00E876A4"/>
  </w:style>
  <w:style w:type="character" w:customStyle="1" w:styleId="ft26">
    <w:name w:val="ft26"/>
    <w:basedOn w:val="a1"/>
    <w:rsid w:val="00E876A4"/>
  </w:style>
  <w:style w:type="paragraph" w:customStyle="1" w:styleId="p44">
    <w:name w:val="p44"/>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
    <w:name w:val="ft21"/>
    <w:basedOn w:val="a1"/>
    <w:rsid w:val="00E876A4"/>
  </w:style>
  <w:style w:type="paragraph" w:customStyle="1" w:styleId="p45">
    <w:name w:val="p45"/>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
    <w:name w:val="ft8"/>
    <w:basedOn w:val="a1"/>
    <w:rsid w:val="00E876A4"/>
  </w:style>
  <w:style w:type="paragraph" w:customStyle="1" w:styleId="p46">
    <w:name w:val="p46"/>
    <w:basedOn w:val="a0"/>
    <w:uiPriority w:val="99"/>
    <w:rsid w:val="00E87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7">
    <w:name w:val="ft27"/>
    <w:basedOn w:val="a1"/>
    <w:rsid w:val="00E876A4"/>
  </w:style>
  <w:style w:type="table" w:styleId="12">
    <w:name w:val="Plain Table 1"/>
    <w:basedOn w:val="a2"/>
    <w:uiPriority w:val="41"/>
    <w:rsid w:val="00E876A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E876A4"/>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
    <w:name w:val="Нет списка111"/>
    <w:next w:val="a3"/>
    <w:uiPriority w:val="99"/>
    <w:semiHidden/>
    <w:unhideWhenUsed/>
    <w:rsid w:val="00E876A4"/>
  </w:style>
  <w:style w:type="table" w:customStyle="1" w:styleId="TableGrid1">
    <w:name w:val="TableGrid1"/>
    <w:rsid w:val="00E876A4"/>
    <w:pPr>
      <w:spacing w:after="0" w:line="240" w:lineRule="auto"/>
    </w:pPr>
    <w:rPr>
      <w:rFonts w:eastAsiaTheme="minorEastAsia"/>
      <w:lang w:eastAsia="ru-RU"/>
    </w:rPr>
    <w:tblPr>
      <w:tblCellMar>
        <w:top w:w="0" w:type="dxa"/>
        <w:left w:w="0" w:type="dxa"/>
        <w:bottom w:w="0" w:type="dxa"/>
        <w:right w:w="0" w:type="dxa"/>
      </w:tblCellMar>
    </w:tblPr>
  </w:style>
  <w:style w:type="table" w:styleId="-22">
    <w:name w:val="Grid Table 2 Accent 2"/>
    <w:basedOn w:val="a2"/>
    <w:uiPriority w:val="47"/>
    <w:rsid w:val="00E876A4"/>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1">
    <w:name w:val="Plain Table 2"/>
    <w:basedOn w:val="a2"/>
    <w:uiPriority w:val="42"/>
    <w:rsid w:val="00E876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2">
    <w:name w:val="Grid Table 4 Accent 2"/>
    <w:basedOn w:val="a2"/>
    <w:uiPriority w:val="49"/>
    <w:rsid w:val="00E876A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
    <w:name w:val="Grid Table 2 Accent 3"/>
    <w:basedOn w:val="a2"/>
    <w:uiPriority w:val="47"/>
    <w:rsid w:val="00E876A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2"/>
    <w:uiPriority w:val="47"/>
    <w:rsid w:val="00E876A4"/>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2"/>
    <w:uiPriority w:val="47"/>
    <w:rsid w:val="00E876A4"/>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6">
    <w:name w:val="Grid Table 2 Accent 6"/>
    <w:basedOn w:val="a2"/>
    <w:uiPriority w:val="47"/>
    <w:rsid w:val="00E876A4"/>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
    <w:name w:val="Grid Table 3"/>
    <w:basedOn w:val="a2"/>
    <w:uiPriority w:val="48"/>
    <w:rsid w:val="00E876A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5">
    <w:name w:val="Grid Table 5 Dark"/>
    <w:basedOn w:val="a2"/>
    <w:uiPriority w:val="50"/>
    <w:rsid w:val="00E876A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4">
    <w:name w:val="Grid Table 5 Dark Accent 4"/>
    <w:basedOn w:val="a2"/>
    <w:uiPriority w:val="50"/>
    <w:rsid w:val="00E876A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2">
    <w:name w:val="Grid Table 5 Dark Accent 2"/>
    <w:basedOn w:val="a2"/>
    <w:uiPriority w:val="50"/>
    <w:rsid w:val="00E876A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61">
    <w:name w:val="Таблица-сетка 4 — акцент 61"/>
    <w:basedOn w:val="a2"/>
    <w:next w:val="-46"/>
    <w:uiPriority w:val="49"/>
    <w:rsid w:val="00E876A4"/>
    <w:pPr>
      <w:spacing w:after="0" w:line="240" w:lineRule="auto"/>
    </w:pPr>
    <w:tblPr>
      <w:tblStyleRowBandSize w:val="1"/>
      <w:tblStyleColBandSize w:val="1"/>
      <w:tblInd w:w="0" w:type="dxa"/>
      <w:tblBorders>
        <w:top w:val="single" w:sz="4" w:space="0" w:color="E590AA"/>
        <w:left w:val="single" w:sz="4" w:space="0" w:color="E590AA"/>
        <w:bottom w:val="single" w:sz="4" w:space="0" w:color="E590AA"/>
        <w:right w:val="single" w:sz="4" w:space="0" w:color="E590AA"/>
        <w:insideH w:val="single" w:sz="4" w:space="0" w:color="E590AA"/>
        <w:insideV w:val="single" w:sz="4" w:space="0" w:color="E590AA"/>
      </w:tblBorders>
      <w:tblCellMar>
        <w:top w:w="0" w:type="dxa"/>
        <w:left w:w="108" w:type="dxa"/>
        <w:bottom w:w="0" w:type="dxa"/>
        <w:right w:w="108" w:type="dxa"/>
      </w:tblCellMar>
    </w:tblPr>
    <w:tblStylePr w:type="firstRow">
      <w:rPr>
        <w:b/>
        <w:bCs/>
        <w:color w:val="FFFFFF"/>
      </w:rPr>
      <w:tblPr/>
      <w:tcPr>
        <w:tcBorders>
          <w:top w:val="single" w:sz="4" w:space="0" w:color="D54773"/>
          <w:left w:val="single" w:sz="4" w:space="0" w:color="D54773"/>
          <w:bottom w:val="single" w:sz="4" w:space="0" w:color="D54773"/>
          <w:right w:val="single" w:sz="4" w:space="0" w:color="D54773"/>
          <w:insideH w:val="nil"/>
          <w:insideV w:val="nil"/>
        </w:tcBorders>
        <w:shd w:val="clear" w:color="auto" w:fill="D54773"/>
      </w:tcPr>
    </w:tblStylePr>
    <w:tblStylePr w:type="lastRow">
      <w:rPr>
        <w:b/>
        <w:bCs/>
      </w:rPr>
      <w:tblPr/>
      <w:tcPr>
        <w:tcBorders>
          <w:top w:val="double" w:sz="4" w:space="0" w:color="D54773"/>
        </w:tcBorders>
      </w:tcPr>
    </w:tblStylePr>
    <w:tblStylePr w:type="firstCol">
      <w:rPr>
        <w:b/>
        <w:bCs/>
      </w:rPr>
    </w:tblStylePr>
    <w:tblStylePr w:type="lastCol">
      <w:rPr>
        <w:b/>
        <w:bCs/>
      </w:rPr>
    </w:tblStylePr>
    <w:tblStylePr w:type="band1Vert">
      <w:tblPr/>
      <w:tcPr>
        <w:shd w:val="clear" w:color="auto" w:fill="F6DAE2"/>
      </w:tcPr>
    </w:tblStylePr>
    <w:tblStylePr w:type="band1Horz">
      <w:tblPr/>
      <w:tcPr>
        <w:shd w:val="clear" w:color="auto" w:fill="F6DAE2"/>
      </w:tcPr>
    </w:tblStylePr>
  </w:style>
  <w:style w:type="table" w:customStyle="1" w:styleId="-451">
    <w:name w:val="Таблица-сетка 4 — акцент 51"/>
    <w:basedOn w:val="a2"/>
    <w:next w:val="-45"/>
    <w:uiPriority w:val="49"/>
    <w:rsid w:val="00E876A4"/>
    <w:pPr>
      <w:spacing w:after="0" w:line="240" w:lineRule="auto"/>
    </w:pPr>
    <w:tblPr>
      <w:tblStyleRowBandSize w:val="1"/>
      <w:tblStyleColBandSize w:val="1"/>
      <w:tblInd w:w="0" w:type="dxa"/>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CellMar>
        <w:top w:w="0" w:type="dxa"/>
        <w:left w:w="108" w:type="dxa"/>
        <w:bottom w:w="0" w:type="dxa"/>
        <w:right w:w="108" w:type="dxa"/>
      </w:tblCellMar>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13">
    <w:name w:val="Сетка таблицы1"/>
    <w:basedOn w:val="a2"/>
    <w:next w:val="aa"/>
    <w:uiPriority w:val="39"/>
    <w:rsid w:val="00E87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a"/>
    <w:uiPriority w:val="59"/>
    <w:rsid w:val="00E876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Placeholder Text"/>
    <w:basedOn w:val="a1"/>
    <w:uiPriority w:val="99"/>
    <w:semiHidden/>
    <w:rsid w:val="00E876A4"/>
    <w:rPr>
      <w:color w:val="808080"/>
    </w:rPr>
  </w:style>
  <w:style w:type="character" w:customStyle="1" w:styleId="translation-word">
    <w:name w:val="translation-word"/>
    <w:basedOn w:val="a1"/>
    <w:rsid w:val="00E876A4"/>
  </w:style>
  <w:style w:type="paragraph" w:customStyle="1" w:styleId="14">
    <w:name w:val="Название объекта1"/>
    <w:basedOn w:val="a0"/>
    <w:next w:val="a0"/>
    <w:uiPriority w:val="35"/>
    <w:unhideWhenUsed/>
    <w:qFormat/>
    <w:rsid w:val="00E876A4"/>
    <w:pPr>
      <w:spacing w:after="200" w:line="240" w:lineRule="auto"/>
    </w:pPr>
    <w:rPr>
      <w:rFonts w:ascii="Calibri" w:eastAsia="Calibri" w:hAnsi="Calibri" w:cs="Times New Roman"/>
      <w:i/>
      <w:iCs/>
      <w:color w:val="454551"/>
      <w:sz w:val="18"/>
      <w:szCs w:val="18"/>
    </w:rPr>
  </w:style>
  <w:style w:type="table" w:customStyle="1" w:styleId="-531">
    <w:name w:val="Таблица-сетка 5 темная — акцент 31"/>
    <w:basedOn w:val="a2"/>
    <w:next w:val="-53"/>
    <w:uiPriority w:val="50"/>
    <w:rsid w:val="00E876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D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6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6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6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6DC"/>
      </w:tcPr>
    </w:tblStylePr>
    <w:tblStylePr w:type="band1Vert">
      <w:tblPr/>
      <w:tcPr>
        <w:shd w:val="clear" w:color="auto" w:fill="B8DBF1"/>
      </w:tcPr>
    </w:tblStylePr>
    <w:tblStylePr w:type="band1Horz">
      <w:tblPr/>
      <w:tcPr>
        <w:shd w:val="clear" w:color="auto" w:fill="B8DBF1"/>
      </w:tcPr>
    </w:tblStylePr>
  </w:style>
  <w:style w:type="table" w:customStyle="1" w:styleId="-411">
    <w:name w:val="Таблица-сетка 4 — акцент 11"/>
    <w:basedOn w:val="a2"/>
    <w:next w:val="-41"/>
    <w:uiPriority w:val="49"/>
    <w:rsid w:val="00E876A4"/>
    <w:pPr>
      <w:spacing w:after="0" w:line="240" w:lineRule="auto"/>
    </w:pPr>
    <w:tblPr>
      <w:tblStyleRowBandSize w:val="1"/>
      <w:tblStyleColBandSize w:val="1"/>
      <w:tblInd w:w="0" w:type="dxa"/>
      <w:tblBorders>
        <w:top w:val="single" w:sz="4" w:space="0" w:color="EE80BC"/>
        <w:left w:val="single" w:sz="4" w:space="0" w:color="EE80BC"/>
        <w:bottom w:val="single" w:sz="4" w:space="0" w:color="EE80BC"/>
        <w:right w:val="single" w:sz="4" w:space="0" w:color="EE80BC"/>
        <w:insideH w:val="single" w:sz="4" w:space="0" w:color="EE80BC"/>
        <w:insideV w:val="single" w:sz="4" w:space="0" w:color="EE80BC"/>
      </w:tblBorders>
      <w:tblCellMar>
        <w:top w:w="0" w:type="dxa"/>
        <w:left w:w="108" w:type="dxa"/>
        <w:bottom w:w="0" w:type="dxa"/>
        <w:right w:w="108" w:type="dxa"/>
      </w:tblCellMar>
    </w:tblPr>
    <w:tblStylePr w:type="firstRow">
      <w:rPr>
        <w:b/>
        <w:bCs/>
        <w:color w:val="FFFFFF"/>
      </w:rPr>
      <w:tblPr/>
      <w:tcPr>
        <w:tcBorders>
          <w:top w:val="single" w:sz="4" w:space="0" w:color="E32D91"/>
          <w:left w:val="single" w:sz="4" w:space="0" w:color="E32D91"/>
          <w:bottom w:val="single" w:sz="4" w:space="0" w:color="E32D91"/>
          <w:right w:val="single" w:sz="4" w:space="0" w:color="E32D91"/>
          <w:insideH w:val="nil"/>
          <w:insideV w:val="nil"/>
        </w:tcBorders>
        <w:shd w:val="clear" w:color="auto" w:fill="E32D91"/>
      </w:tcPr>
    </w:tblStylePr>
    <w:tblStylePr w:type="lastRow">
      <w:rPr>
        <w:b/>
        <w:bCs/>
      </w:rPr>
      <w:tblPr/>
      <w:tcPr>
        <w:tcBorders>
          <w:top w:val="double" w:sz="4" w:space="0" w:color="E32D91"/>
        </w:tcBorders>
      </w:tcPr>
    </w:tblStylePr>
    <w:tblStylePr w:type="firstCol">
      <w:rPr>
        <w:b/>
        <w:bCs/>
      </w:rPr>
    </w:tblStylePr>
    <w:tblStylePr w:type="lastCol">
      <w:rPr>
        <w:b/>
        <w:bCs/>
      </w:rPr>
    </w:tblStylePr>
    <w:tblStylePr w:type="band1Vert">
      <w:tblPr/>
      <w:tcPr>
        <w:shd w:val="clear" w:color="auto" w:fill="F9D4E8"/>
      </w:tcPr>
    </w:tblStylePr>
    <w:tblStylePr w:type="band1Horz">
      <w:tblPr/>
      <w:tcPr>
        <w:shd w:val="clear" w:color="auto" w:fill="F9D4E8"/>
      </w:tcPr>
    </w:tblStylePr>
  </w:style>
  <w:style w:type="table" w:styleId="-46">
    <w:name w:val="Grid Table 4 Accent 6"/>
    <w:basedOn w:val="a2"/>
    <w:uiPriority w:val="49"/>
    <w:rsid w:val="00E876A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2"/>
    <w:uiPriority w:val="49"/>
    <w:rsid w:val="00E876A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2"/>
    <w:uiPriority w:val="50"/>
    <w:rsid w:val="00E876A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41">
    <w:name w:val="Grid Table 4 Accent 1"/>
    <w:basedOn w:val="a2"/>
    <w:uiPriority w:val="49"/>
    <w:rsid w:val="00E876A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22">
    <w:name w:val="Нет списка2"/>
    <w:next w:val="a3"/>
    <w:uiPriority w:val="99"/>
    <w:semiHidden/>
    <w:unhideWhenUsed/>
    <w:rsid w:val="00E876A4"/>
  </w:style>
  <w:style w:type="paragraph" w:customStyle="1" w:styleId="msonormal0">
    <w:name w:val="msonormal"/>
    <w:basedOn w:val="a0"/>
    <w:uiPriority w:val="99"/>
    <w:rsid w:val="00E876A4"/>
    <w:pPr>
      <w:spacing w:after="0" w:line="240" w:lineRule="auto"/>
    </w:pPr>
    <w:rPr>
      <w:rFonts w:ascii="Times New Roman" w:hAnsi="Times New Roman" w:cs="Times New Roman"/>
      <w:sz w:val="24"/>
      <w:szCs w:val="24"/>
    </w:rPr>
  </w:style>
  <w:style w:type="character" w:customStyle="1" w:styleId="32">
    <w:name w:val="Оглавление 3 Знак"/>
    <w:basedOn w:val="a1"/>
    <w:link w:val="33"/>
    <w:locked/>
    <w:rsid w:val="00E876A4"/>
    <w:rPr>
      <w:rFonts w:ascii="Times New Roman" w:eastAsia="Times New Roman" w:hAnsi="Times New Roman" w:cs="Times New Roman"/>
      <w:sz w:val="26"/>
      <w:szCs w:val="26"/>
      <w:shd w:val="clear" w:color="auto" w:fill="FFFFFF"/>
    </w:rPr>
  </w:style>
  <w:style w:type="paragraph" w:styleId="33">
    <w:name w:val="toc 3"/>
    <w:basedOn w:val="a0"/>
    <w:link w:val="32"/>
    <w:autoRedefine/>
    <w:unhideWhenUsed/>
    <w:rsid w:val="00E876A4"/>
    <w:pPr>
      <w:widowControl w:val="0"/>
      <w:shd w:val="clear" w:color="auto" w:fill="FFFFFF"/>
      <w:spacing w:after="0" w:line="370" w:lineRule="exact"/>
      <w:jc w:val="both"/>
    </w:pPr>
    <w:rPr>
      <w:rFonts w:ascii="Times New Roman" w:eastAsia="Times New Roman" w:hAnsi="Times New Roman" w:cs="Times New Roman"/>
      <w:sz w:val="26"/>
      <w:szCs w:val="26"/>
    </w:rPr>
  </w:style>
  <w:style w:type="paragraph" w:styleId="ad">
    <w:name w:val="caption"/>
    <w:basedOn w:val="a0"/>
    <w:next w:val="a0"/>
    <w:uiPriority w:val="35"/>
    <w:unhideWhenUsed/>
    <w:qFormat/>
    <w:rsid w:val="00E876A4"/>
    <w:pPr>
      <w:spacing w:after="0" w:line="240" w:lineRule="auto"/>
    </w:pPr>
    <w:rPr>
      <w:b/>
      <w:bCs/>
      <w:color w:val="5B9BD5" w:themeColor="accent1"/>
      <w:sz w:val="18"/>
      <w:szCs w:val="18"/>
    </w:rPr>
  </w:style>
  <w:style w:type="paragraph" w:styleId="a">
    <w:name w:val="List Bullet"/>
    <w:basedOn w:val="a0"/>
    <w:uiPriority w:val="99"/>
    <w:unhideWhenUsed/>
    <w:rsid w:val="00E876A4"/>
    <w:pPr>
      <w:numPr>
        <w:numId w:val="2"/>
      </w:numPr>
      <w:spacing w:after="0" w:line="240" w:lineRule="auto"/>
      <w:contextualSpacing/>
    </w:pPr>
  </w:style>
  <w:style w:type="paragraph" w:styleId="ae">
    <w:name w:val="Title"/>
    <w:basedOn w:val="a0"/>
    <w:next w:val="a0"/>
    <w:link w:val="af"/>
    <w:qFormat/>
    <w:rsid w:val="00E87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
    <w:name w:val="Название Знак"/>
    <w:basedOn w:val="a1"/>
    <w:link w:val="ae"/>
    <w:rsid w:val="00E876A4"/>
    <w:rPr>
      <w:rFonts w:ascii="Cambria" w:eastAsia="Times New Roman" w:hAnsi="Cambria" w:cs="Times New Roman"/>
      <w:color w:val="17365D"/>
      <w:spacing w:val="5"/>
      <w:kern w:val="28"/>
      <w:sz w:val="52"/>
      <w:szCs w:val="52"/>
      <w:lang w:eastAsia="ru-RU"/>
    </w:rPr>
  </w:style>
  <w:style w:type="character" w:customStyle="1" w:styleId="af0">
    <w:name w:val="Основной текст Знак"/>
    <w:basedOn w:val="a1"/>
    <w:link w:val="af1"/>
    <w:rsid w:val="00E876A4"/>
  </w:style>
  <w:style w:type="paragraph" w:styleId="af1">
    <w:name w:val="Body Text"/>
    <w:basedOn w:val="a0"/>
    <w:link w:val="af0"/>
    <w:unhideWhenUsed/>
    <w:rsid w:val="00E876A4"/>
    <w:pPr>
      <w:spacing w:after="120" w:line="240" w:lineRule="auto"/>
    </w:pPr>
  </w:style>
  <w:style w:type="character" w:customStyle="1" w:styleId="15">
    <w:name w:val="Основной текст Знак1"/>
    <w:basedOn w:val="a1"/>
    <w:uiPriority w:val="99"/>
    <w:semiHidden/>
    <w:rsid w:val="00E876A4"/>
  </w:style>
  <w:style w:type="character" w:customStyle="1" w:styleId="af2">
    <w:name w:val="Основной текст с отступом Знак"/>
    <w:basedOn w:val="a1"/>
    <w:link w:val="af3"/>
    <w:rsid w:val="00E876A4"/>
  </w:style>
  <w:style w:type="paragraph" w:styleId="af3">
    <w:name w:val="Body Text Indent"/>
    <w:basedOn w:val="a0"/>
    <w:link w:val="af2"/>
    <w:unhideWhenUsed/>
    <w:rsid w:val="00E876A4"/>
    <w:pPr>
      <w:spacing w:after="120" w:line="240" w:lineRule="auto"/>
      <w:ind w:left="283"/>
    </w:pPr>
  </w:style>
  <w:style w:type="character" w:customStyle="1" w:styleId="16">
    <w:name w:val="Основной текст с отступом Знак1"/>
    <w:basedOn w:val="a1"/>
    <w:uiPriority w:val="99"/>
    <w:semiHidden/>
    <w:rsid w:val="00E876A4"/>
  </w:style>
  <w:style w:type="character" w:customStyle="1" w:styleId="af4">
    <w:name w:val="Красная строка Знак"/>
    <w:basedOn w:val="af0"/>
    <w:link w:val="af5"/>
    <w:uiPriority w:val="99"/>
    <w:semiHidden/>
    <w:rsid w:val="00E876A4"/>
  </w:style>
  <w:style w:type="paragraph" w:styleId="af5">
    <w:name w:val="Body Text First Indent"/>
    <w:basedOn w:val="af1"/>
    <w:link w:val="af4"/>
    <w:uiPriority w:val="99"/>
    <w:semiHidden/>
    <w:unhideWhenUsed/>
    <w:rsid w:val="00E876A4"/>
    <w:pPr>
      <w:spacing w:after="200"/>
      <w:ind w:firstLine="360"/>
    </w:pPr>
  </w:style>
  <w:style w:type="character" w:customStyle="1" w:styleId="17">
    <w:name w:val="Красная строка Знак1"/>
    <w:basedOn w:val="15"/>
    <w:uiPriority w:val="99"/>
    <w:semiHidden/>
    <w:rsid w:val="00E876A4"/>
  </w:style>
  <w:style w:type="character" w:customStyle="1" w:styleId="23">
    <w:name w:val="Красная строка 2 Знак"/>
    <w:basedOn w:val="af2"/>
    <w:link w:val="24"/>
    <w:uiPriority w:val="99"/>
    <w:rsid w:val="00E876A4"/>
  </w:style>
  <w:style w:type="paragraph" w:styleId="24">
    <w:name w:val="Body Text First Indent 2"/>
    <w:basedOn w:val="af3"/>
    <w:link w:val="23"/>
    <w:uiPriority w:val="99"/>
    <w:unhideWhenUsed/>
    <w:rsid w:val="00E876A4"/>
    <w:pPr>
      <w:spacing w:after="200"/>
      <w:ind w:left="360" w:firstLine="360"/>
    </w:pPr>
  </w:style>
  <w:style w:type="character" w:customStyle="1" w:styleId="210">
    <w:name w:val="Красная строка 2 Знак1"/>
    <w:basedOn w:val="16"/>
    <w:uiPriority w:val="99"/>
    <w:semiHidden/>
    <w:rsid w:val="00E876A4"/>
  </w:style>
  <w:style w:type="character" w:customStyle="1" w:styleId="25">
    <w:name w:val="Основной текст 2 Знак"/>
    <w:basedOn w:val="a1"/>
    <w:link w:val="26"/>
    <w:uiPriority w:val="99"/>
    <w:rsid w:val="00E876A4"/>
    <w:rPr>
      <w:rFonts w:ascii="Times New Roman" w:eastAsia="Times New Roman" w:hAnsi="Times New Roman" w:cs="Times New Roman"/>
      <w:sz w:val="24"/>
      <w:szCs w:val="20"/>
      <w:lang w:eastAsia="ru-RU"/>
    </w:rPr>
  </w:style>
  <w:style w:type="paragraph" w:styleId="26">
    <w:name w:val="Body Text 2"/>
    <w:basedOn w:val="a0"/>
    <w:link w:val="25"/>
    <w:uiPriority w:val="99"/>
    <w:unhideWhenUsed/>
    <w:rsid w:val="00E876A4"/>
    <w:pPr>
      <w:spacing w:after="120" w:line="480" w:lineRule="auto"/>
    </w:pPr>
    <w:rPr>
      <w:rFonts w:ascii="Times New Roman" w:eastAsia="Times New Roman" w:hAnsi="Times New Roman" w:cs="Times New Roman"/>
      <w:sz w:val="24"/>
      <w:szCs w:val="20"/>
      <w:lang w:eastAsia="ru-RU"/>
    </w:rPr>
  </w:style>
  <w:style w:type="character" w:customStyle="1" w:styleId="211">
    <w:name w:val="Основной текст 2 Знак1"/>
    <w:basedOn w:val="a1"/>
    <w:uiPriority w:val="99"/>
    <w:semiHidden/>
    <w:rsid w:val="00E876A4"/>
  </w:style>
  <w:style w:type="character" w:customStyle="1" w:styleId="27">
    <w:name w:val="Основной текст с отступом 2 Знак"/>
    <w:basedOn w:val="a1"/>
    <w:link w:val="28"/>
    <w:uiPriority w:val="99"/>
    <w:rsid w:val="00E876A4"/>
  </w:style>
  <w:style w:type="paragraph" w:styleId="28">
    <w:name w:val="Body Text Indent 2"/>
    <w:basedOn w:val="a0"/>
    <w:link w:val="27"/>
    <w:uiPriority w:val="99"/>
    <w:unhideWhenUsed/>
    <w:rsid w:val="00E876A4"/>
    <w:pPr>
      <w:spacing w:after="120" w:line="480" w:lineRule="auto"/>
      <w:ind w:left="283"/>
    </w:pPr>
  </w:style>
  <w:style w:type="character" w:customStyle="1" w:styleId="212">
    <w:name w:val="Основной текст с отступом 2 Знак1"/>
    <w:basedOn w:val="a1"/>
    <w:uiPriority w:val="99"/>
    <w:semiHidden/>
    <w:rsid w:val="00E876A4"/>
  </w:style>
  <w:style w:type="character" w:customStyle="1" w:styleId="af6">
    <w:name w:val="Текст Знак"/>
    <w:basedOn w:val="a1"/>
    <w:link w:val="af7"/>
    <w:uiPriority w:val="99"/>
    <w:rsid w:val="00E876A4"/>
    <w:rPr>
      <w:rFonts w:ascii="Courier New" w:eastAsia="Times New Roman" w:hAnsi="Courier New" w:cs="Times New Roman"/>
      <w:sz w:val="20"/>
      <w:szCs w:val="20"/>
      <w:lang w:eastAsia="ru-RU"/>
    </w:rPr>
  </w:style>
  <w:style w:type="paragraph" w:styleId="af7">
    <w:name w:val="Plain Text"/>
    <w:basedOn w:val="a0"/>
    <w:link w:val="af6"/>
    <w:uiPriority w:val="99"/>
    <w:unhideWhenUsed/>
    <w:rsid w:val="00E876A4"/>
    <w:pPr>
      <w:spacing w:after="0" w:line="240" w:lineRule="auto"/>
    </w:pPr>
    <w:rPr>
      <w:rFonts w:ascii="Courier New" w:eastAsia="Times New Roman" w:hAnsi="Courier New" w:cs="Times New Roman"/>
      <w:sz w:val="20"/>
      <w:szCs w:val="20"/>
      <w:lang w:eastAsia="ru-RU"/>
    </w:rPr>
  </w:style>
  <w:style w:type="character" w:customStyle="1" w:styleId="18">
    <w:name w:val="Текст Знак1"/>
    <w:basedOn w:val="a1"/>
    <w:uiPriority w:val="99"/>
    <w:semiHidden/>
    <w:rsid w:val="00E876A4"/>
    <w:rPr>
      <w:rFonts w:ascii="Consolas" w:hAnsi="Consolas" w:cs="Consolas"/>
      <w:sz w:val="21"/>
      <w:szCs w:val="21"/>
    </w:rPr>
  </w:style>
  <w:style w:type="character" w:customStyle="1" w:styleId="af8">
    <w:name w:val="Текст выноски Знак"/>
    <w:basedOn w:val="a1"/>
    <w:link w:val="af9"/>
    <w:uiPriority w:val="99"/>
    <w:semiHidden/>
    <w:rsid w:val="00E876A4"/>
    <w:rPr>
      <w:rFonts w:ascii="Tahoma" w:hAnsi="Tahoma" w:cs="Tahoma"/>
      <w:sz w:val="16"/>
      <w:szCs w:val="16"/>
    </w:rPr>
  </w:style>
  <w:style w:type="paragraph" w:styleId="af9">
    <w:name w:val="Balloon Text"/>
    <w:basedOn w:val="a0"/>
    <w:link w:val="af8"/>
    <w:uiPriority w:val="99"/>
    <w:semiHidden/>
    <w:unhideWhenUsed/>
    <w:rsid w:val="00E876A4"/>
    <w:pPr>
      <w:spacing w:after="0" w:line="240" w:lineRule="auto"/>
    </w:pPr>
    <w:rPr>
      <w:rFonts w:ascii="Tahoma" w:hAnsi="Tahoma" w:cs="Tahoma"/>
      <w:sz w:val="16"/>
      <w:szCs w:val="16"/>
    </w:rPr>
  </w:style>
  <w:style w:type="character" w:customStyle="1" w:styleId="19">
    <w:name w:val="Текст выноски Знак1"/>
    <w:basedOn w:val="a1"/>
    <w:uiPriority w:val="99"/>
    <w:semiHidden/>
    <w:rsid w:val="00E876A4"/>
    <w:rPr>
      <w:rFonts w:ascii="Segoe UI" w:hAnsi="Segoe UI" w:cs="Segoe UI"/>
      <w:sz w:val="18"/>
      <w:szCs w:val="18"/>
    </w:rPr>
  </w:style>
  <w:style w:type="paragraph" w:styleId="afa">
    <w:name w:val="No Spacing"/>
    <w:uiPriority w:val="1"/>
    <w:qFormat/>
    <w:rsid w:val="00E876A4"/>
    <w:pPr>
      <w:spacing w:after="0" w:line="240" w:lineRule="auto"/>
    </w:pPr>
  </w:style>
  <w:style w:type="character" w:customStyle="1" w:styleId="180">
    <w:name w:val="Основной текст (18)_"/>
    <w:basedOn w:val="a1"/>
    <w:link w:val="181"/>
    <w:locked/>
    <w:rsid w:val="00E876A4"/>
    <w:rPr>
      <w:rFonts w:ascii="Times New Roman" w:eastAsia="Times New Roman" w:hAnsi="Times New Roman" w:cs="Times New Roman"/>
      <w:sz w:val="26"/>
      <w:szCs w:val="26"/>
      <w:shd w:val="clear" w:color="auto" w:fill="FFFFFF"/>
    </w:rPr>
  </w:style>
  <w:style w:type="paragraph" w:customStyle="1" w:styleId="181">
    <w:name w:val="Основной текст (18)"/>
    <w:basedOn w:val="a0"/>
    <w:link w:val="180"/>
    <w:rsid w:val="00E876A4"/>
    <w:pPr>
      <w:widowControl w:val="0"/>
      <w:shd w:val="clear" w:color="auto" w:fill="FFFFFF"/>
      <w:spacing w:after="0" w:line="485" w:lineRule="exact"/>
      <w:ind w:hanging="980"/>
      <w:jc w:val="both"/>
    </w:pPr>
    <w:rPr>
      <w:rFonts w:ascii="Times New Roman" w:eastAsia="Times New Roman" w:hAnsi="Times New Roman" w:cs="Times New Roman"/>
      <w:sz w:val="26"/>
      <w:szCs w:val="26"/>
    </w:rPr>
  </w:style>
  <w:style w:type="character" w:customStyle="1" w:styleId="afb">
    <w:name w:val="Основной текст_"/>
    <w:basedOn w:val="a1"/>
    <w:link w:val="71"/>
    <w:locked/>
    <w:rsid w:val="00E876A4"/>
    <w:rPr>
      <w:rFonts w:ascii="Times New Roman" w:eastAsia="Times New Roman" w:hAnsi="Times New Roman" w:cs="Times New Roman"/>
      <w:sz w:val="26"/>
      <w:szCs w:val="26"/>
      <w:shd w:val="clear" w:color="auto" w:fill="FFFFFF"/>
    </w:rPr>
  </w:style>
  <w:style w:type="paragraph" w:customStyle="1" w:styleId="71">
    <w:name w:val="Основной текст7"/>
    <w:basedOn w:val="a0"/>
    <w:link w:val="afb"/>
    <w:rsid w:val="00E876A4"/>
    <w:pPr>
      <w:widowControl w:val="0"/>
      <w:shd w:val="clear" w:color="auto" w:fill="FFFFFF"/>
      <w:spacing w:after="180" w:line="0" w:lineRule="atLeast"/>
      <w:ind w:hanging="360"/>
      <w:jc w:val="center"/>
    </w:pPr>
    <w:rPr>
      <w:rFonts w:ascii="Times New Roman" w:eastAsia="Times New Roman" w:hAnsi="Times New Roman" w:cs="Times New Roman"/>
      <w:sz w:val="26"/>
      <w:szCs w:val="26"/>
    </w:rPr>
  </w:style>
  <w:style w:type="character" w:customStyle="1" w:styleId="29">
    <w:name w:val="Заголовок №2_"/>
    <w:basedOn w:val="a1"/>
    <w:link w:val="2a"/>
    <w:locked/>
    <w:rsid w:val="00E876A4"/>
    <w:rPr>
      <w:rFonts w:ascii="Times New Roman" w:eastAsia="Times New Roman" w:hAnsi="Times New Roman" w:cs="Times New Roman"/>
      <w:sz w:val="30"/>
      <w:szCs w:val="30"/>
      <w:shd w:val="clear" w:color="auto" w:fill="FFFFFF"/>
    </w:rPr>
  </w:style>
  <w:style w:type="paragraph" w:customStyle="1" w:styleId="2a">
    <w:name w:val="Заголовок №2"/>
    <w:basedOn w:val="a0"/>
    <w:link w:val="29"/>
    <w:rsid w:val="00E876A4"/>
    <w:pPr>
      <w:widowControl w:val="0"/>
      <w:shd w:val="clear" w:color="auto" w:fill="FFFFFF"/>
      <w:spacing w:before="540" w:after="960" w:line="0" w:lineRule="atLeast"/>
      <w:jc w:val="center"/>
      <w:outlineLvl w:val="1"/>
    </w:pPr>
    <w:rPr>
      <w:rFonts w:ascii="Times New Roman" w:eastAsia="Times New Roman" w:hAnsi="Times New Roman" w:cs="Times New Roman"/>
      <w:sz w:val="30"/>
      <w:szCs w:val="30"/>
    </w:rPr>
  </w:style>
  <w:style w:type="character" w:customStyle="1" w:styleId="2b">
    <w:name w:val="Основной текст (2)_"/>
    <w:basedOn w:val="a1"/>
    <w:link w:val="2c"/>
    <w:locked/>
    <w:rsid w:val="00E876A4"/>
    <w:rPr>
      <w:rFonts w:ascii="Times New Roman" w:eastAsia="Times New Roman" w:hAnsi="Times New Roman" w:cs="Times New Roman"/>
      <w:b/>
      <w:bCs/>
      <w:sz w:val="34"/>
      <w:szCs w:val="34"/>
      <w:shd w:val="clear" w:color="auto" w:fill="FFFFFF"/>
    </w:rPr>
  </w:style>
  <w:style w:type="paragraph" w:customStyle="1" w:styleId="2c">
    <w:name w:val="Основной текст (2)"/>
    <w:basedOn w:val="a0"/>
    <w:link w:val="2b"/>
    <w:rsid w:val="00E876A4"/>
    <w:pPr>
      <w:widowControl w:val="0"/>
      <w:shd w:val="clear" w:color="auto" w:fill="FFFFFF"/>
      <w:spacing w:before="960" w:after="0" w:line="480" w:lineRule="exact"/>
      <w:jc w:val="center"/>
    </w:pPr>
    <w:rPr>
      <w:rFonts w:ascii="Times New Roman" w:eastAsia="Times New Roman" w:hAnsi="Times New Roman" w:cs="Times New Roman"/>
      <w:b/>
      <w:bCs/>
      <w:sz w:val="34"/>
      <w:szCs w:val="34"/>
    </w:rPr>
  </w:style>
  <w:style w:type="character" w:customStyle="1" w:styleId="34">
    <w:name w:val="Основной текст (3)_"/>
    <w:basedOn w:val="a1"/>
    <w:link w:val="35"/>
    <w:locked/>
    <w:rsid w:val="00E876A4"/>
    <w:rPr>
      <w:rFonts w:ascii="Times New Roman" w:eastAsia="Times New Roman" w:hAnsi="Times New Roman" w:cs="Times New Roman"/>
      <w:b/>
      <w:bCs/>
      <w:spacing w:val="80"/>
      <w:sz w:val="20"/>
      <w:szCs w:val="20"/>
      <w:shd w:val="clear" w:color="auto" w:fill="FFFFFF"/>
    </w:rPr>
  </w:style>
  <w:style w:type="paragraph" w:customStyle="1" w:styleId="35">
    <w:name w:val="Основной текст (3)"/>
    <w:basedOn w:val="a0"/>
    <w:link w:val="34"/>
    <w:rsid w:val="00E876A4"/>
    <w:pPr>
      <w:widowControl w:val="0"/>
      <w:shd w:val="clear" w:color="auto" w:fill="FFFFFF"/>
      <w:spacing w:after="0" w:line="0" w:lineRule="atLeast"/>
      <w:jc w:val="center"/>
    </w:pPr>
    <w:rPr>
      <w:rFonts w:ascii="Times New Roman" w:eastAsia="Times New Roman" w:hAnsi="Times New Roman" w:cs="Times New Roman"/>
      <w:b/>
      <w:bCs/>
      <w:spacing w:val="80"/>
      <w:sz w:val="20"/>
      <w:szCs w:val="20"/>
    </w:rPr>
  </w:style>
  <w:style w:type="character" w:customStyle="1" w:styleId="afc">
    <w:name w:val="Подпись к таблице_"/>
    <w:basedOn w:val="a1"/>
    <w:link w:val="afd"/>
    <w:locked/>
    <w:rsid w:val="00E876A4"/>
    <w:rPr>
      <w:rFonts w:ascii="Times New Roman" w:eastAsia="Times New Roman" w:hAnsi="Times New Roman" w:cs="Times New Roman"/>
      <w:i/>
      <w:iCs/>
      <w:sz w:val="26"/>
      <w:szCs w:val="26"/>
      <w:shd w:val="clear" w:color="auto" w:fill="FFFFFF"/>
    </w:rPr>
  </w:style>
  <w:style w:type="paragraph" w:customStyle="1" w:styleId="afd">
    <w:name w:val="Подпись к таблице"/>
    <w:basedOn w:val="a0"/>
    <w:link w:val="afc"/>
    <w:rsid w:val="00E876A4"/>
    <w:pPr>
      <w:widowControl w:val="0"/>
      <w:shd w:val="clear" w:color="auto" w:fill="FFFFFF"/>
      <w:spacing w:after="0" w:line="480" w:lineRule="exact"/>
      <w:ind w:hanging="1360"/>
    </w:pPr>
    <w:rPr>
      <w:rFonts w:ascii="Times New Roman" w:eastAsia="Times New Roman" w:hAnsi="Times New Roman" w:cs="Times New Roman"/>
      <w:i/>
      <w:iCs/>
      <w:sz w:val="26"/>
      <w:szCs w:val="26"/>
    </w:rPr>
  </w:style>
  <w:style w:type="character" w:customStyle="1" w:styleId="2d">
    <w:name w:val="Подпись к картинке (2)_"/>
    <w:basedOn w:val="a1"/>
    <w:link w:val="2e"/>
    <w:locked/>
    <w:rsid w:val="00E876A4"/>
    <w:rPr>
      <w:rFonts w:ascii="Times New Roman" w:eastAsia="Times New Roman" w:hAnsi="Times New Roman" w:cs="Times New Roman"/>
      <w:b/>
      <w:bCs/>
      <w:spacing w:val="80"/>
      <w:sz w:val="20"/>
      <w:szCs w:val="20"/>
      <w:shd w:val="clear" w:color="auto" w:fill="FFFFFF"/>
    </w:rPr>
  </w:style>
  <w:style w:type="paragraph" w:customStyle="1" w:styleId="2e">
    <w:name w:val="Подпись к картинке (2)"/>
    <w:basedOn w:val="a0"/>
    <w:link w:val="2d"/>
    <w:rsid w:val="00E876A4"/>
    <w:pPr>
      <w:widowControl w:val="0"/>
      <w:shd w:val="clear" w:color="auto" w:fill="FFFFFF"/>
      <w:spacing w:after="0" w:line="0" w:lineRule="atLeast"/>
    </w:pPr>
    <w:rPr>
      <w:rFonts w:ascii="Times New Roman" w:eastAsia="Times New Roman" w:hAnsi="Times New Roman" w:cs="Times New Roman"/>
      <w:b/>
      <w:bCs/>
      <w:spacing w:val="80"/>
      <w:sz w:val="20"/>
      <w:szCs w:val="20"/>
    </w:rPr>
  </w:style>
  <w:style w:type="character" w:customStyle="1" w:styleId="2f">
    <w:name w:val="Оглавление (2)_"/>
    <w:basedOn w:val="a1"/>
    <w:link w:val="2f0"/>
    <w:locked/>
    <w:rsid w:val="00E876A4"/>
    <w:rPr>
      <w:rFonts w:ascii="Times New Roman" w:eastAsia="Times New Roman" w:hAnsi="Times New Roman" w:cs="Times New Roman"/>
      <w:b/>
      <w:bCs/>
      <w:spacing w:val="80"/>
      <w:sz w:val="20"/>
      <w:szCs w:val="20"/>
      <w:shd w:val="clear" w:color="auto" w:fill="FFFFFF"/>
    </w:rPr>
  </w:style>
  <w:style w:type="paragraph" w:customStyle="1" w:styleId="2f0">
    <w:name w:val="Оглавление (2)"/>
    <w:basedOn w:val="a0"/>
    <w:link w:val="2f"/>
    <w:rsid w:val="00E876A4"/>
    <w:pPr>
      <w:widowControl w:val="0"/>
      <w:shd w:val="clear" w:color="auto" w:fill="FFFFFF"/>
      <w:spacing w:after="60" w:line="0" w:lineRule="atLeast"/>
      <w:jc w:val="both"/>
    </w:pPr>
    <w:rPr>
      <w:rFonts w:ascii="Times New Roman" w:eastAsia="Times New Roman" w:hAnsi="Times New Roman" w:cs="Times New Roman"/>
      <w:b/>
      <w:bCs/>
      <w:spacing w:val="80"/>
      <w:sz w:val="20"/>
      <w:szCs w:val="20"/>
    </w:rPr>
  </w:style>
  <w:style w:type="character" w:customStyle="1" w:styleId="51">
    <w:name w:val="Основной текст (5)_"/>
    <w:basedOn w:val="a1"/>
    <w:link w:val="52"/>
    <w:locked/>
    <w:rsid w:val="00E876A4"/>
    <w:rPr>
      <w:rFonts w:ascii="Times New Roman" w:eastAsia="Times New Roman" w:hAnsi="Times New Roman" w:cs="Times New Roman"/>
      <w:b/>
      <w:bCs/>
      <w:i/>
      <w:iCs/>
      <w:spacing w:val="500"/>
      <w:shd w:val="clear" w:color="auto" w:fill="FFFFFF"/>
      <w:lang w:val="en-US" w:bidi="en-US"/>
    </w:rPr>
  </w:style>
  <w:style w:type="paragraph" w:customStyle="1" w:styleId="52">
    <w:name w:val="Основной текст (5)"/>
    <w:basedOn w:val="a0"/>
    <w:link w:val="51"/>
    <w:rsid w:val="00E876A4"/>
    <w:pPr>
      <w:widowControl w:val="0"/>
      <w:shd w:val="clear" w:color="auto" w:fill="FFFFFF"/>
      <w:spacing w:before="360" w:after="0" w:line="0" w:lineRule="atLeast"/>
    </w:pPr>
    <w:rPr>
      <w:rFonts w:ascii="Times New Roman" w:eastAsia="Times New Roman" w:hAnsi="Times New Roman" w:cs="Times New Roman"/>
      <w:b/>
      <w:bCs/>
      <w:i/>
      <w:iCs/>
      <w:spacing w:val="500"/>
      <w:lang w:val="en-US" w:bidi="en-US"/>
    </w:rPr>
  </w:style>
  <w:style w:type="character" w:customStyle="1" w:styleId="1a">
    <w:name w:val="Заголовок №1_"/>
    <w:basedOn w:val="a1"/>
    <w:link w:val="1b"/>
    <w:locked/>
    <w:rsid w:val="00E876A4"/>
    <w:rPr>
      <w:rFonts w:ascii="Tahoma" w:eastAsia="Tahoma" w:hAnsi="Tahoma" w:cs="Tahoma"/>
      <w:b/>
      <w:bCs/>
      <w:sz w:val="34"/>
      <w:szCs w:val="34"/>
      <w:shd w:val="clear" w:color="auto" w:fill="FFFFFF"/>
    </w:rPr>
  </w:style>
  <w:style w:type="paragraph" w:customStyle="1" w:styleId="1b">
    <w:name w:val="Заголовок №1"/>
    <w:basedOn w:val="a0"/>
    <w:link w:val="1a"/>
    <w:rsid w:val="00E876A4"/>
    <w:pPr>
      <w:widowControl w:val="0"/>
      <w:shd w:val="clear" w:color="auto" w:fill="FFFFFF"/>
      <w:spacing w:after="0" w:line="0" w:lineRule="atLeast"/>
      <w:jc w:val="both"/>
      <w:outlineLvl w:val="0"/>
    </w:pPr>
    <w:rPr>
      <w:rFonts w:ascii="Tahoma" w:eastAsia="Tahoma" w:hAnsi="Tahoma" w:cs="Tahoma"/>
      <w:b/>
      <w:bCs/>
      <w:sz w:val="34"/>
      <w:szCs w:val="34"/>
    </w:rPr>
  </w:style>
  <w:style w:type="character" w:customStyle="1" w:styleId="6Exact">
    <w:name w:val="Основной текст (6) Exact"/>
    <w:basedOn w:val="a1"/>
    <w:link w:val="61"/>
    <w:locked/>
    <w:rsid w:val="00E876A4"/>
    <w:rPr>
      <w:rFonts w:ascii="Consolas" w:eastAsia="Consolas" w:hAnsi="Consolas" w:cs="Consolas"/>
      <w:sz w:val="20"/>
      <w:szCs w:val="20"/>
      <w:shd w:val="clear" w:color="auto" w:fill="FFFFFF"/>
    </w:rPr>
  </w:style>
  <w:style w:type="paragraph" w:customStyle="1" w:styleId="61">
    <w:name w:val="Основной текст (6)"/>
    <w:basedOn w:val="a0"/>
    <w:link w:val="6Exact"/>
    <w:rsid w:val="00E876A4"/>
    <w:pPr>
      <w:widowControl w:val="0"/>
      <w:shd w:val="clear" w:color="auto" w:fill="FFFFFF"/>
      <w:spacing w:after="120" w:line="0" w:lineRule="atLeast"/>
      <w:jc w:val="both"/>
    </w:pPr>
    <w:rPr>
      <w:rFonts w:ascii="Consolas" w:eastAsia="Consolas" w:hAnsi="Consolas" w:cs="Consolas"/>
      <w:sz w:val="20"/>
      <w:szCs w:val="20"/>
    </w:rPr>
  </w:style>
  <w:style w:type="character" w:customStyle="1" w:styleId="7Exact">
    <w:name w:val="Основной текст (7) Exact"/>
    <w:basedOn w:val="a1"/>
    <w:link w:val="72"/>
    <w:locked/>
    <w:rsid w:val="00E876A4"/>
    <w:rPr>
      <w:rFonts w:ascii="Consolas" w:eastAsia="Consolas" w:hAnsi="Consolas" w:cs="Consolas"/>
      <w:sz w:val="20"/>
      <w:szCs w:val="20"/>
      <w:shd w:val="clear" w:color="auto" w:fill="FFFFFF"/>
    </w:rPr>
  </w:style>
  <w:style w:type="paragraph" w:customStyle="1" w:styleId="72">
    <w:name w:val="Основной текст (7)"/>
    <w:basedOn w:val="a0"/>
    <w:link w:val="7Exact"/>
    <w:rsid w:val="00E876A4"/>
    <w:pPr>
      <w:widowControl w:val="0"/>
      <w:shd w:val="clear" w:color="auto" w:fill="FFFFFF"/>
      <w:spacing w:before="120" w:after="0" w:line="0" w:lineRule="atLeast"/>
      <w:jc w:val="center"/>
    </w:pPr>
    <w:rPr>
      <w:rFonts w:ascii="Consolas" w:eastAsia="Consolas" w:hAnsi="Consolas" w:cs="Consolas"/>
      <w:sz w:val="20"/>
      <w:szCs w:val="20"/>
    </w:rPr>
  </w:style>
  <w:style w:type="character" w:customStyle="1" w:styleId="3Exact">
    <w:name w:val="Подпись к таблице (3) Exact"/>
    <w:basedOn w:val="a1"/>
    <w:link w:val="36"/>
    <w:locked/>
    <w:rsid w:val="00E876A4"/>
    <w:rPr>
      <w:rFonts w:ascii="Sylfaen" w:eastAsia="Sylfaen" w:hAnsi="Sylfaen" w:cs="Sylfaen"/>
      <w:spacing w:val="-10"/>
      <w:sz w:val="14"/>
      <w:szCs w:val="14"/>
      <w:shd w:val="clear" w:color="auto" w:fill="FFFFFF"/>
    </w:rPr>
  </w:style>
  <w:style w:type="paragraph" w:customStyle="1" w:styleId="36">
    <w:name w:val="Подпись к таблице (3)"/>
    <w:basedOn w:val="a0"/>
    <w:link w:val="3Exact"/>
    <w:rsid w:val="00E876A4"/>
    <w:pPr>
      <w:widowControl w:val="0"/>
      <w:shd w:val="clear" w:color="auto" w:fill="FFFFFF"/>
      <w:spacing w:after="0" w:line="0" w:lineRule="atLeast"/>
    </w:pPr>
    <w:rPr>
      <w:rFonts w:ascii="Sylfaen" w:eastAsia="Sylfaen" w:hAnsi="Sylfaen" w:cs="Sylfaen"/>
      <w:spacing w:val="-10"/>
      <w:sz w:val="14"/>
      <w:szCs w:val="14"/>
    </w:rPr>
  </w:style>
  <w:style w:type="character" w:customStyle="1" w:styleId="4Exact">
    <w:name w:val="Подпись к таблице (4) Exact"/>
    <w:basedOn w:val="a1"/>
    <w:link w:val="41"/>
    <w:locked/>
    <w:rsid w:val="00E876A4"/>
    <w:rPr>
      <w:rFonts w:ascii="Consolas" w:eastAsia="Consolas" w:hAnsi="Consolas" w:cs="Consolas"/>
      <w:b/>
      <w:bCs/>
      <w:i/>
      <w:iCs/>
      <w:sz w:val="17"/>
      <w:szCs w:val="17"/>
      <w:shd w:val="clear" w:color="auto" w:fill="FFFFFF"/>
    </w:rPr>
  </w:style>
  <w:style w:type="paragraph" w:customStyle="1" w:styleId="41">
    <w:name w:val="Подпись к таблице (4)"/>
    <w:basedOn w:val="a0"/>
    <w:link w:val="4Exact"/>
    <w:rsid w:val="00E876A4"/>
    <w:pPr>
      <w:widowControl w:val="0"/>
      <w:shd w:val="clear" w:color="auto" w:fill="FFFFFF"/>
      <w:spacing w:after="0" w:line="0" w:lineRule="atLeast"/>
    </w:pPr>
    <w:rPr>
      <w:rFonts w:ascii="Consolas" w:eastAsia="Consolas" w:hAnsi="Consolas" w:cs="Consolas"/>
      <w:b/>
      <w:bCs/>
      <w:i/>
      <w:iCs/>
      <w:sz w:val="17"/>
      <w:szCs w:val="17"/>
    </w:rPr>
  </w:style>
  <w:style w:type="character" w:customStyle="1" w:styleId="5Exact">
    <w:name w:val="Подпись к таблице (5) Exact"/>
    <w:basedOn w:val="a1"/>
    <w:link w:val="53"/>
    <w:locked/>
    <w:rsid w:val="00E876A4"/>
    <w:rPr>
      <w:rFonts w:ascii="Times New Roman" w:eastAsia="Times New Roman" w:hAnsi="Times New Roman" w:cs="Times New Roman"/>
      <w:b/>
      <w:bCs/>
      <w:spacing w:val="2"/>
      <w:shd w:val="clear" w:color="auto" w:fill="FFFFFF"/>
    </w:rPr>
  </w:style>
  <w:style w:type="paragraph" w:customStyle="1" w:styleId="53">
    <w:name w:val="Подпись к таблице (5)"/>
    <w:basedOn w:val="a0"/>
    <w:link w:val="5Exact"/>
    <w:rsid w:val="00E876A4"/>
    <w:pPr>
      <w:widowControl w:val="0"/>
      <w:shd w:val="clear" w:color="auto" w:fill="FFFFFF"/>
      <w:spacing w:after="0" w:line="0" w:lineRule="atLeast"/>
    </w:pPr>
    <w:rPr>
      <w:rFonts w:ascii="Times New Roman" w:eastAsia="Times New Roman" w:hAnsi="Times New Roman" w:cs="Times New Roman"/>
      <w:b/>
      <w:bCs/>
      <w:spacing w:val="2"/>
    </w:rPr>
  </w:style>
  <w:style w:type="character" w:customStyle="1" w:styleId="6Exact0">
    <w:name w:val="Подпись к таблице (6) Exact"/>
    <w:basedOn w:val="a1"/>
    <w:link w:val="62"/>
    <w:locked/>
    <w:rsid w:val="00E876A4"/>
    <w:rPr>
      <w:rFonts w:ascii="Times New Roman" w:eastAsia="Times New Roman" w:hAnsi="Times New Roman" w:cs="Times New Roman"/>
      <w:b/>
      <w:bCs/>
      <w:i/>
      <w:iCs/>
      <w:spacing w:val="12"/>
      <w:shd w:val="clear" w:color="auto" w:fill="FFFFFF"/>
    </w:rPr>
  </w:style>
  <w:style w:type="paragraph" w:customStyle="1" w:styleId="62">
    <w:name w:val="Подпись к таблице (6)"/>
    <w:basedOn w:val="a0"/>
    <w:link w:val="6Exact0"/>
    <w:rsid w:val="00E876A4"/>
    <w:pPr>
      <w:widowControl w:val="0"/>
      <w:shd w:val="clear" w:color="auto" w:fill="FFFFFF"/>
      <w:spacing w:after="0" w:line="130" w:lineRule="exact"/>
    </w:pPr>
    <w:rPr>
      <w:rFonts w:ascii="Times New Roman" w:eastAsia="Times New Roman" w:hAnsi="Times New Roman" w:cs="Times New Roman"/>
      <w:b/>
      <w:bCs/>
      <w:i/>
      <w:iCs/>
      <w:spacing w:val="12"/>
    </w:rPr>
  </w:style>
  <w:style w:type="character" w:customStyle="1" w:styleId="8Exact">
    <w:name w:val="Основной текст (8) Exact"/>
    <w:basedOn w:val="a1"/>
    <w:link w:val="81"/>
    <w:locked/>
    <w:rsid w:val="00E876A4"/>
    <w:rPr>
      <w:rFonts w:ascii="Consolas" w:eastAsia="Consolas" w:hAnsi="Consolas" w:cs="Consolas"/>
      <w:sz w:val="20"/>
      <w:szCs w:val="20"/>
      <w:shd w:val="clear" w:color="auto" w:fill="FFFFFF"/>
    </w:rPr>
  </w:style>
  <w:style w:type="paragraph" w:customStyle="1" w:styleId="81">
    <w:name w:val="Основной текст (8)"/>
    <w:basedOn w:val="a0"/>
    <w:link w:val="8Exact"/>
    <w:rsid w:val="00E876A4"/>
    <w:pPr>
      <w:widowControl w:val="0"/>
      <w:shd w:val="clear" w:color="auto" w:fill="FFFFFF"/>
      <w:spacing w:after="120" w:line="0" w:lineRule="atLeast"/>
      <w:jc w:val="both"/>
    </w:pPr>
    <w:rPr>
      <w:rFonts w:ascii="Consolas" w:eastAsia="Consolas" w:hAnsi="Consolas" w:cs="Consolas"/>
      <w:sz w:val="20"/>
      <w:szCs w:val="20"/>
    </w:rPr>
  </w:style>
  <w:style w:type="character" w:customStyle="1" w:styleId="91">
    <w:name w:val="Основной текст (9)_"/>
    <w:basedOn w:val="a1"/>
    <w:link w:val="92"/>
    <w:locked/>
    <w:rsid w:val="00E876A4"/>
    <w:rPr>
      <w:rFonts w:ascii="Times New Roman" w:eastAsia="Times New Roman" w:hAnsi="Times New Roman" w:cs="Times New Roman"/>
      <w:b/>
      <w:bCs/>
      <w:sz w:val="23"/>
      <w:szCs w:val="23"/>
      <w:shd w:val="clear" w:color="auto" w:fill="FFFFFF"/>
    </w:rPr>
  </w:style>
  <w:style w:type="paragraph" w:customStyle="1" w:styleId="92">
    <w:name w:val="Основной текст (9)"/>
    <w:basedOn w:val="a0"/>
    <w:link w:val="91"/>
    <w:rsid w:val="00E876A4"/>
    <w:pPr>
      <w:widowControl w:val="0"/>
      <w:shd w:val="clear" w:color="auto" w:fill="FFFFFF"/>
      <w:spacing w:after="0" w:line="0" w:lineRule="atLeast"/>
    </w:pPr>
    <w:rPr>
      <w:rFonts w:ascii="Times New Roman" w:eastAsia="Times New Roman" w:hAnsi="Times New Roman" w:cs="Times New Roman"/>
      <w:b/>
      <w:bCs/>
      <w:sz w:val="23"/>
      <w:szCs w:val="23"/>
    </w:rPr>
  </w:style>
  <w:style w:type="character" w:customStyle="1" w:styleId="10Exact">
    <w:name w:val="Основной текст (10) Exact"/>
    <w:basedOn w:val="a1"/>
    <w:link w:val="100"/>
    <w:locked/>
    <w:rsid w:val="00E876A4"/>
    <w:rPr>
      <w:rFonts w:ascii="Sylfaen" w:eastAsia="Sylfaen" w:hAnsi="Sylfaen" w:cs="Sylfaen"/>
      <w:spacing w:val="-10"/>
      <w:sz w:val="14"/>
      <w:szCs w:val="14"/>
      <w:shd w:val="clear" w:color="auto" w:fill="FFFFFF"/>
    </w:rPr>
  </w:style>
  <w:style w:type="paragraph" w:customStyle="1" w:styleId="100">
    <w:name w:val="Основной текст (10)"/>
    <w:basedOn w:val="a0"/>
    <w:link w:val="10Exact"/>
    <w:rsid w:val="00E876A4"/>
    <w:pPr>
      <w:widowControl w:val="0"/>
      <w:shd w:val="clear" w:color="auto" w:fill="FFFFFF"/>
      <w:spacing w:after="0" w:line="125" w:lineRule="exact"/>
    </w:pPr>
    <w:rPr>
      <w:rFonts w:ascii="Sylfaen" w:eastAsia="Sylfaen" w:hAnsi="Sylfaen" w:cs="Sylfaen"/>
      <w:spacing w:val="-10"/>
      <w:sz w:val="14"/>
      <w:szCs w:val="14"/>
    </w:rPr>
  </w:style>
  <w:style w:type="character" w:customStyle="1" w:styleId="3Exact0">
    <w:name w:val="Оглавление (3) Exact"/>
    <w:basedOn w:val="a1"/>
    <w:link w:val="37"/>
    <w:locked/>
    <w:rsid w:val="00E876A4"/>
    <w:rPr>
      <w:rFonts w:ascii="Times New Roman" w:eastAsia="Times New Roman" w:hAnsi="Times New Roman" w:cs="Times New Roman"/>
      <w:b/>
      <w:bCs/>
      <w:spacing w:val="2"/>
      <w:shd w:val="clear" w:color="auto" w:fill="FFFFFF"/>
    </w:rPr>
  </w:style>
  <w:style w:type="paragraph" w:customStyle="1" w:styleId="37">
    <w:name w:val="Оглавление (3)"/>
    <w:basedOn w:val="a0"/>
    <w:link w:val="3Exact0"/>
    <w:rsid w:val="00E876A4"/>
    <w:pPr>
      <w:widowControl w:val="0"/>
      <w:shd w:val="clear" w:color="auto" w:fill="FFFFFF"/>
      <w:spacing w:after="0" w:line="0" w:lineRule="atLeast"/>
      <w:jc w:val="both"/>
    </w:pPr>
    <w:rPr>
      <w:rFonts w:ascii="Times New Roman" w:eastAsia="Times New Roman" w:hAnsi="Times New Roman" w:cs="Times New Roman"/>
      <w:b/>
      <w:bCs/>
      <w:spacing w:val="2"/>
    </w:rPr>
  </w:style>
  <w:style w:type="character" w:customStyle="1" w:styleId="4Exact0">
    <w:name w:val="Оглавление (4) Exact"/>
    <w:basedOn w:val="a1"/>
    <w:link w:val="42"/>
    <w:locked/>
    <w:rsid w:val="00E876A4"/>
    <w:rPr>
      <w:rFonts w:ascii="Times New Roman" w:eastAsia="Times New Roman" w:hAnsi="Times New Roman" w:cs="Times New Roman"/>
      <w:b/>
      <w:bCs/>
      <w:sz w:val="18"/>
      <w:szCs w:val="18"/>
      <w:shd w:val="clear" w:color="auto" w:fill="FFFFFF"/>
    </w:rPr>
  </w:style>
  <w:style w:type="paragraph" w:customStyle="1" w:styleId="42">
    <w:name w:val="Оглавление (4)"/>
    <w:basedOn w:val="a0"/>
    <w:link w:val="4Exact0"/>
    <w:rsid w:val="00E876A4"/>
    <w:pPr>
      <w:widowControl w:val="0"/>
      <w:shd w:val="clear" w:color="auto" w:fill="FFFFFF"/>
      <w:spacing w:after="0" w:line="154" w:lineRule="exact"/>
      <w:jc w:val="both"/>
    </w:pPr>
    <w:rPr>
      <w:rFonts w:ascii="Times New Roman" w:eastAsia="Times New Roman" w:hAnsi="Times New Roman" w:cs="Times New Roman"/>
      <w:b/>
      <w:bCs/>
      <w:sz w:val="18"/>
      <w:szCs w:val="18"/>
    </w:rPr>
  </w:style>
  <w:style w:type="character" w:customStyle="1" w:styleId="5Exact0">
    <w:name w:val="Оглавление (5) Exact"/>
    <w:basedOn w:val="a1"/>
    <w:link w:val="54"/>
    <w:locked/>
    <w:rsid w:val="00E876A4"/>
    <w:rPr>
      <w:rFonts w:ascii="Times New Roman" w:eastAsia="Times New Roman" w:hAnsi="Times New Roman" w:cs="Times New Roman"/>
      <w:i/>
      <w:iCs/>
      <w:spacing w:val="2"/>
      <w:shd w:val="clear" w:color="auto" w:fill="FFFFFF"/>
    </w:rPr>
  </w:style>
  <w:style w:type="paragraph" w:customStyle="1" w:styleId="54">
    <w:name w:val="Оглавление (5)"/>
    <w:basedOn w:val="a0"/>
    <w:link w:val="5Exact0"/>
    <w:rsid w:val="00E876A4"/>
    <w:pPr>
      <w:widowControl w:val="0"/>
      <w:shd w:val="clear" w:color="auto" w:fill="FFFFFF"/>
      <w:spacing w:after="0" w:line="110" w:lineRule="exact"/>
      <w:jc w:val="both"/>
    </w:pPr>
    <w:rPr>
      <w:rFonts w:ascii="Times New Roman" w:eastAsia="Times New Roman" w:hAnsi="Times New Roman" w:cs="Times New Roman"/>
      <w:i/>
      <w:iCs/>
      <w:spacing w:val="2"/>
    </w:rPr>
  </w:style>
  <w:style w:type="character" w:customStyle="1" w:styleId="6Exact1">
    <w:name w:val="Оглавление (6) Exact"/>
    <w:basedOn w:val="a1"/>
    <w:link w:val="63"/>
    <w:locked/>
    <w:rsid w:val="00E876A4"/>
    <w:rPr>
      <w:rFonts w:ascii="Consolas" w:eastAsia="Consolas" w:hAnsi="Consolas" w:cs="Consolas"/>
      <w:b/>
      <w:bCs/>
      <w:i/>
      <w:iCs/>
      <w:sz w:val="17"/>
      <w:szCs w:val="17"/>
      <w:shd w:val="clear" w:color="auto" w:fill="FFFFFF"/>
    </w:rPr>
  </w:style>
  <w:style w:type="paragraph" w:customStyle="1" w:styleId="63">
    <w:name w:val="Оглавление (6)"/>
    <w:basedOn w:val="a0"/>
    <w:link w:val="6Exact1"/>
    <w:rsid w:val="00E876A4"/>
    <w:pPr>
      <w:widowControl w:val="0"/>
      <w:shd w:val="clear" w:color="auto" w:fill="FFFFFF"/>
      <w:spacing w:after="60" w:line="110" w:lineRule="exact"/>
      <w:jc w:val="both"/>
    </w:pPr>
    <w:rPr>
      <w:rFonts w:ascii="Consolas" w:eastAsia="Consolas" w:hAnsi="Consolas" w:cs="Consolas"/>
      <w:b/>
      <w:bCs/>
      <w:i/>
      <w:iCs/>
      <w:sz w:val="17"/>
      <w:szCs w:val="17"/>
    </w:rPr>
  </w:style>
  <w:style w:type="character" w:customStyle="1" w:styleId="11Exact">
    <w:name w:val="Основной текст (11) Exact"/>
    <w:basedOn w:val="a1"/>
    <w:link w:val="113"/>
    <w:locked/>
    <w:rsid w:val="00E876A4"/>
    <w:rPr>
      <w:rFonts w:ascii="Century Gothic" w:eastAsia="Century Gothic" w:hAnsi="Century Gothic" w:cs="Century Gothic"/>
      <w:b/>
      <w:bCs/>
      <w:sz w:val="26"/>
      <w:szCs w:val="26"/>
      <w:shd w:val="clear" w:color="auto" w:fill="FFFFFF"/>
    </w:rPr>
  </w:style>
  <w:style w:type="paragraph" w:customStyle="1" w:styleId="113">
    <w:name w:val="Основной текст (11)"/>
    <w:basedOn w:val="a0"/>
    <w:link w:val="11Exact"/>
    <w:rsid w:val="00E876A4"/>
    <w:pPr>
      <w:widowControl w:val="0"/>
      <w:shd w:val="clear" w:color="auto" w:fill="FFFFFF"/>
      <w:spacing w:after="0" w:line="0" w:lineRule="atLeast"/>
      <w:jc w:val="both"/>
    </w:pPr>
    <w:rPr>
      <w:rFonts w:ascii="Century Gothic" w:eastAsia="Century Gothic" w:hAnsi="Century Gothic" w:cs="Century Gothic"/>
      <w:b/>
      <w:bCs/>
      <w:sz w:val="26"/>
      <w:szCs w:val="26"/>
    </w:rPr>
  </w:style>
  <w:style w:type="character" w:customStyle="1" w:styleId="16Exact">
    <w:name w:val="Основной текст (16) Exact"/>
    <w:basedOn w:val="a1"/>
    <w:link w:val="160"/>
    <w:locked/>
    <w:rsid w:val="00E876A4"/>
    <w:rPr>
      <w:rFonts w:ascii="Consolas" w:eastAsia="Consolas" w:hAnsi="Consolas" w:cs="Consolas"/>
      <w:i/>
      <w:iCs/>
      <w:sz w:val="17"/>
      <w:szCs w:val="17"/>
      <w:shd w:val="clear" w:color="auto" w:fill="FFFFFF"/>
      <w:lang w:val="en-US" w:bidi="en-US"/>
    </w:rPr>
  </w:style>
  <w:style w:type="paragraph" w:customStyle="1" w:styleId="160">
    <w:name w:val="Основной текст (16)"/>
    <w:basedOn w:val="a0"/>
    <w:link w:val="16Exact"/>
    <w:rsid w:val="00E876A4"/>
    <w:pPr>
      <w:widowControl w:val="0"/>
      <w:shd w:val="clear" w:color="auto" w:fill="FFFFFF"/>
      <w:spacing w:after="0" w:line="0" w:lineRule="atLeast"/>
    </w:pPr>
    <w:rPr>
      <w:rFonts w:ascii="Consolas" w:eastAsia="Consolas" w:hAnsi="Consolas" w:cs="Consolas"/>
      <w:i/>
      <w:iCs/>
      <w:sz w:val="17"/>
      <w:szCs w:val="17"/>
      <w:lang w:val="en-US" w:bidi="en-US"/>
    </w:rPr>
  </w:style>
  <w:style w:type="character" w:customStyle="1" w:styleId="130">
    <w:name w:val="Основной текст (13)_"/>
    <w:basedOn w:val="a1"/>
    <w:link w:val="131"/>
    <w:locked/>
    <w:rsid w:val="00E876A4"/>
    <w:rPr>
      <w:rFonts w:ascii="Sylfaen" w:eastAsia="Sylfaen" w:hAnsi="Sylfaen" w:cs="Sylfaen"/>
      <w:spacing w:val="20"/>
      <w:sz w:val="28"/>
      <w:szCs w:val="28"/>
      <w:shd w:val="clear" w:color="auto" w:fill="FFFFFF"/>
    </w:rPr>
  </w:style>
  <w:style w:type="paragraph" w:customStyle="1" w:styleId="131">
    <w:name w:val="Основной текст (13)"/>
    <w:basedOn w:val="a0"/>
    <w:link w:val="130"/>
    <w:rsid w:val="00E876A4"/>
    <w:pPr>
      <w:widowControl w:val="0"/>
      <w:shd w:val="clear" w:color="auto" w:fill="FFFFFF"/>
      <w:spacing w:after="360" w:line="0" w:lineRule="atLeast"/>
      <w:jc w:val="center"/>
    </w:pPr>
    <w:rPr>
      <w:rFonts w:ascii="Sylfaen" w:eastAsia="Sylfaen" w:hAnsi="Sylfaen" w:cs="Sylfaen"/>
      <w:spacing w:val="20"/>
      <w:sz w:val="28"/>
      <w:szCs w:val="28"/>
    </w:rPr>
  </w:style>
  <w:style w:type="character" w:customStyle="1" w:styleId="120">
    <w:name w:val="Основной текст (12)_"/>
    <w:basedOn w:val="a1"/>
    <w:link w:val="121"/>
    <w:locked/>
    <w:rsid w:val="00E876A4"/>
    <w:rPr>
      <w:rFonts w:ascii="Consolas" w:eastAsia="Consolas" w:hAnsi="Consolas" w:cs="Consolas"/>
      <w:b/>
      <w:bCs/>
      <w:sz w:val="23"/>
      <w:szCs w:val="23"/>
      <w:shd w:val="clear" w:color="auto" w:fill="FFFFFF"/>
    </w:rPr>
  </w:style>
  <w:style w:type="paragraph" w:customStyle="1" w:styleId="121">
    <w:name w:val="Основной текст (12)"/>
    <w:basedOn w:val="a0"/>
    <w:link w:val="120"/>
    <w:rsid w:val="00E876A4"/>
    <w:pPr>
      <w:widowControl w:val="0"/>
      <w:shd w:val="clear" w:color="auto" w:fill="FFFFFF"/>
      <w:spacing w:after="180" w:line="0" w:lineRule="atLeast"/>
    </w:pPr>
    <w:rPr>
      <w:rFonts w:ascii="Consolas" w:eastAsia="Consolas" w:hAnsi="Consolas" w:cs="Consolas"/>
      <w:b/>
      <w:bCs/>
      <w:sz w:val="23"/>
      <w:szCs w:val="23"/>
    </w:rPr>
  </w:style>
  <w:style w:type="character" w:customStyle="1" w:styleId="230">
    <w:name w:val="Заголовок №2 (3)_"/>
    <w:basedOn w:val="a1"/>
    <w:link w:val="231"/>
    <w:locked/>
    <w:rsid w:val="00E876A4"/>
    <w:rPr>
      <w:rFonts w:ascii="Times New Roman" w:eastAsia="Times New Roman" w:hAnsi="Times New Roman" w:cs="Times New Roman"/>
      <w:sz w:val="26"/>
      <w:szCs w:val="26"/>
      <w:shd w:val="clear" w:color="auto" w:fill="FFFFFF"/>
    </w:rPr>
  </w:style>
  <w:style w:type="paragraph" w:customStyle="1" w:styleId="231">
    <w:name w:val="Заголовок №2 (3)"/>
    <w:basedOn w:val="a0"/>
    <w:link w:val="230"/>
    <w:rsid w:val="00E876A4"/>
    <w:pPr>
      <w:widowControl w:val="0"/>
      <w:shd w:val="clear" w:color="auto" w:fill="FFFFFF"/>
      <w:spacing w:before="360" w:after="0" w:line="0" w:lineRule="atLeast"/>
      <w:jc w:val="center"/>
      <w:outlineLvl w:val="1"/>
    </w:pPr>
    <w:rPr>
      <w:rFonts w:ascii="Times New Roman" w:eastAsia="Times New Roman" w:hAnsi="Times New Roman" w:cs="Times New Roman"/>
      <w:sz w:val="26"/>
      <w:szCs w:val="26"/>
    </w:rPr>
  </w:style>
  <w:style w:type="character" w:customStyle="1" w:styleId="43">
    <w:name w:val="Подпись к картинке (4)_"/>
    <w:basedOn w:val="a1"/>
    <w:link w:val="44"/>
    <w:locked/>
    <w:rsid w:val="00E876A4"/>
    <w:rPr>
      <w:rFonts w:ascii="Times New Roman" w:eastAsia="Times New Roman" w:hAnsi="Times New Roman" w:cs="Times New Roman"/>
      <w:b/>
      <w:bCs/>
      <w:i/>
      <w:iCs/>
      <w:spacing w:val="10"/>
      <w:shd w:val="clear" w:color="auto" w:fill="FFFFFF"/>
    </w:rPr>
  </w:style>
  <w:style w:type="paragraph" w:customStyle="1" w:styleId="44">
    <w:name w:val="Подпись к картинке (4)"/>
    <w:basedOn w:val="a0"/>
    <w:link w:val="43"/>
    <w:rsid w:val="00E876A4"/>
    <w:pPr>
      <w:widowControl w:val="0"/>
      <w:shd w:val="clear" w:color="auto" w:fill="FFFFFF"/>
      <w:spacing w:after="0" w:line="0" w:lineRule="atLeast"/>
    </w:pPr>
    <w:rPr>
      <w:rFonts w:ascii="Times New Roman" w:eastAsia="Times New Roman" w:hAnsi="Times New Roman" w:cs="Times New Roman"/>
      <w:b/>
      <w:bCs/>
      <w:i/>
      <w:iCs/>
      <w:spacing w:val="10"/>
    </w:rPr>
  </w:style>
  <w:style w:type="character" w:customStyle="1" w:styleId="140">
    <w:name w:val="Основной текст (14)_"/>
    <w:basedOn w:val="a1"/>
    <w:link w:val="141"/>
    <w:locked/>
    <w:rsid w:val="00E876A4"/>
    <w:rPr>
      <w:rFonts w:ascii="Times New Roman" w:eastAsia="Times New Roman" w:hAnsi="Times New Roman" w:cs="Times New Roman"/>
      <w:sz w:val="12"/>
      <w:szCs w:val="12"/>
      <w:shd w:val="clear" w:color="auto" w:fill="FFFFFF"/>
    </w:rPr>
  </w:style>
  <w:style w:type="paragraph" w:customStyle="1" w:styleId="141">
    <w:name w:val="Основной текст (14)"/>
    <w:basedOn w:val="a0"/>
    <w:link w:val="140"/>
    <w:rsid w:val="00E876A4"/>
    <w:pPr>
      <w:widowControl w:val="0"/>
      <w:shd w:val="clear" w:color="auto" w:fill="FFFFFF"/>
      <w:spacing w:before="240" w:after="0" w:line="0" w:lineRule="atLeast"/>
      <w:jc w:val="both"/>
    </w:pPr>
    <w:rPr>
      <w:rFonts w:ascii="Times New Roman" w:eastAsia="Times New Roman" w:hAnsi="Times New Roman" w:cs="Times New Roman"/>
      <w:sz w:val="12"/>
      <w:szCs w:val="12"/>
    </w:rPr>
  </w:style>
  <w:style w:type="character" w:customStyle="1" w:styleId="150">
    <w:name w:val="Основной текст (15)_"/>
    <w:basedOn w:val="a1"/>
    <w:link w:val="151"/>
    <w:locked/>
    <w:rsid w:val="00E876A4"/>
    <w:rPr>
      <w:rFonts w:ascii="Sylfaen" w:eastAsia="Sylfaen" w:hAnsi="Sylfaen" w:cs="Sylfaen"/>
      <w:i/>
      <w:iCs/>
      <w:spacing w:val="20"/>
      <w:sz w:val="28"/>
      <w:szCs w:val="28"/>
      <w:shd w:val="clear" w:color="auto" w:fill="FFFFFF"/>
      <w:lang w:val="en-US" w:bidi="en-US"/>
    </w:rPr>
  </w:style>
  <w:style w:type="paragraph" w:customStyle="1" w:styleId="151">
    <w:name w:val="Основной текст (15)"/>
    <w:basedOn w:val="a0"/>
    <w:link w:val="150"/>
    <w:rsid w:val="00E876A4"/>
    <w:pPr>
      <w:widowControl w:val="0"/>
      <w:shd w:val="clear" w:color="auto" w:fill="FFFFFF"/>
      <w:spacing w:before="360" w:after="120" w:line="0" w:lineRule="atLeast"/>
      <w:jc w:val="both"/>
    </w:pPr>
    <w:rPr>
      <w:rFonts w:ascii="Sylfaen" w:eastAsia="Sylfaen" w:hAnsi="Sylfaen" w:cs="Sylfaen"/>
      <w:i/>
      <w:iCs/>
      <w:spacing w:val="20"/>
      <w:sz w:val="28"/>
      <w:szCs w:val="28"/>
      <w:lang w:val="en-US" w:bidi="en-US"/>
    </w:rPr>
  </w:style>
  <w:style w:type="character" w:customStyle="1" w:styleId="170">
    <w:name w:val="Основной текст (17)_"/>
    <w:basedOn w:val="a1"/>
    <w:link w:val="171"/>
    <w:locked/>
    <w:rsid w:val="00E876A4"/>
    <w:rPr>
      <w:rFonts w:ascii="Consolas" w:eastAsia="Consolas" w:hAnsi="Consolas" w:cs="Consolas"/>
      <w:b/>
      <w:bCs/>
      <w:sz w:val="13"/>
      <w:szCs w:val="13"/>
      <w:shd w:val="clear" w:color="auto" w:fill="FFFFFF"/>
    </w:rPr>
  </w:style>
  <w:style w:type="paragraph" w:customStyle="1" w:styleId="171">
    <w:name w:val="Основной текст (17)"/>
    <w:basedOn w:val="a0"/>
    <w:link w:val="170"/>
    <w:rsid w:val="00E876A4"/>
    <w:pPr>
      <w:widowControl w:val="0"/>
      <w:shd w:val="clear" w:color="auto" w:fill="FFFFFF"/>
      <w:spacing w:before="300" w:after="0" w:line="0" w:lineRule="atLeast"/>
    </w:pPr>
    <w:rPr>
      <w:rFonts w:ascii="Consolas" w:eastAsia="Consolas" w:hAnsi="Consolas" w:cs="Consolas"/>
      <w:b/>
      <w:bCs/>
      <w:sz w:val="13"/>
      <w:szCs w:val="13"/>
    </w:rPr>
  </w:style>
  <w:style w:type="character" w:customStyle="1" w:styleId="73">
    <w:name w:val="Оглавление (7)_"/>
    <w:basedOn w:val="a1"/>
    <w:link w:val="74"/>
    <w:locked/>
    <w:rsid w:val="00E876A4"/>
    <w:rPr>
      <w:rFonts w:ascii="Consolas" w:eastAsia="Consolas" w:hAnsi="Consolas" w:cs="Consolas"/>
      <w:sz w:val="20"/>
      <w:szCs w:val="20"/>
      <w:shd w:val="clear" w:color="auto" w:fill="FFFFFF"/>
    </w:rPr>
  </w:style>
  <w:style w:type="paragraph" w:customStyle="1" w:styleId="74">
    <w:name w:val="Оглавление (7)"/>
    <w:basedOn w:val="a0"/>
    <w:link w:val="73"/>
    <w:rsid w:val="00E876A4"/>
    <w:pPr>
      <w:widowControl w:val="0"/>
      <w:shd w:val="clear" w:color="auto" w:fill="FFFFFF"/>
      <w:spacing w:before="300" w:after="0" w:line="0" w:lineRule="atLeast"/>
      <w:jc w:val="both"/>
    </w:pPr>
    <w:rPr>
      <w:rFonts w:ascii="Consolas" w:eastAsia="Consolas" w:hAnsi="Consolas" w:cs="Consolas"/>
      <w:sz w:val="20"/>
      <w:szCs w:val="20"/>
    </w:rPr>
  </w:style>
  <w:style w:type="character" w:customStyle="1" w:styleId="190">
    <w:name w:val="Основной текст (19)_"/>
    <w:basedOn w:val="a1"/>
    <w:link w:val="191"/>
    <w:locked/>
    <w:rsid w:val="00E876A4"/>
    <w:rPr>
      <w:rFonts w:ascii="Consolas" w:eastAsia="Consolas" w:hAnsi="Consolas" w:cs="Consolas"/>
      <w:i/>
      <w:iCs/>
      <w:sz w:val="13"/>
      <w:szCs w:val="13"/>
      <w:shd w:val="clear" w:color="auto" w:fill="FFFFFF"/>
    </w:rPr>
  </w:style>
  <w:style w:type="paragraph" w:customStyle="1" w:styleId="191">
    <w:name w:val="Основной текст (19)"/>
    <w:basedOn w:val="a0"/>
    <w:link w:val="190"/>
    <w:rsid w:val="00E876A4"/>
    <w:pPr>
      <w:widowControl w:val="0"/>
      <w:shd w:val="clear" w:color="auto" w:fill="FFFFFF"/>
      <w:spacing w:after="0" w:line="144" w:lineRule="exact"/>
      <w:jc w:val="both"/>
    </w:pPr>
    <w:rPr>
      <w:rFonts w:ascii="Consolas" w:eastAsia="Consolas" w:hAnsi="Consolas" w:cs="Consolas"/>
      <w:i/>
      <w:iCs/>
      <w:sz w:val="13"/>
      <w:szCs w:val="13"/>
    </w:rPr>
  </w:style>
  <w:style w:type="character" w:customStyle="1" w:styleId="21Exact">
    <w:name w:val="Основной текст (21) Exact"/>
    <w:basedOn w:val="a1"/>
    <w:link w:val="213"/>
    <w:locked/>
    <w:rsid w:val="00E876A4"/>
    <w:rPr>
      <w:rFonts w:ascii="Consolas" w:eastAsia="Consolas" w:hAnsi="Consolas" w:cs="Consolas"/>
      <w:sz w:val="44"/>
      <w:szCs w:val="44"/>
      <w:shd w:val="clear" w:color="auto" w:fill="FFFFFF"/>
      <w:lang w:val="en-US" w:bidi="en-US"/>
    </w:rPr>
  </w:style>
  <w:style w:type="paragraph" w:customStyle="1" w:styleId="213">
    <w:name w:val="Основной текст (21)"/>
    <w:basedOn w:val="a0"/>
    <w:link w:val="21Exact"/>
    <w:rsid w:val="00E876A4"/>
    <w:pPr>
      <w:widowControl w:val="0"/>
      <w:shd w:val="clear" w:color="auto" w:fill="FFFFFF"/>
      <w:spacing w:before="60" w:after="0" w:line="0" w:lineRule="atLeast"/>
      <w:jc w:val="center"/>
    </w:pPr>
    <w:rPr>
      <w:rFonts w:ascii="Consolas" w:eastAsia="Consolas" w:hAnsi="Consolas" w:cs="Consolas"/>
      <w:sz w:val="44"/>
      <w:szCs w:val="44"/>
      <w:lang w:val="en-US" w:bidi="en-US"/>
    </w:rPr>
  </w:style>
  <w:style w:type="character" w:customStyle="1" w:styleId="45">
    <w:name w:val="Заголовок №4_"/>
    <w:basedOn w:val="a1"/>
    <w:link w:val="46"/>
    <w:locked/>
    <w:rsid w:val="00E876A4"/>
    <w:rPr>
      <w:rFonts w:ascii="Times New Roman" w:eastAsia="Times New Roman" w:hAnsi="Times New Roman" w:cs="Times New Roman"/>
      <w:sz w:val="26"/>
      <w:szCs w:val="26"/>
      <w:shd w:val="clear" w:color="auto" w:fill="FFFFFF"/>
    </w:rPr>
  </w:style>
  <w:style w:type="paragraph" w:customStyle="1" w:styleId="46">
    <w:name w:val="Заголовок №4"/>
    <w:basedOn w:val="a0"/>
    <w:link w:val="45"/>
    <w:rsid w:val="00E876A4"/>
    <w:pPr>
      <w:widowControl w:val="0"/>
      <w:shd w:val="clear" w:color="auto" w:fill="FFFFFF"/>
      <w:spacing w:after="360" w:line="0" w:lineRule="atLeast"/>
      <w:outlineLvl w:val="3"/>
    </w:pPr>
    <w:rPr>
      <w:rFonts w:ascii="Times New Roman" w:eastAsia="Times New Roman" w:hAnsi="Times New Roman" w:cs="Times New Roman"/>
      <w:sz w:val="26"/>
      <w:szCs w:val="26"/>
    </w:rPr>
  </w:style>
  <w:style w:type="character" w:customStyle="1" w:styleId="23Exact">
    <w:name w:val="Основной текст (23) Exact"/>
    <w:basedOn w:val="a1"/>
    <w:link w:val="232"/>
    <w:locked/>
    <w:rsid w:val="00E876A4"/>
    <w:rPr>
      <w:rFonts w:ascii="Times New Roman" w:eastAsia="Times New Roman" w:hAnsi="Times New Roman" w:cs="Times New Roman"/>
      <w:spacing w:val="3"/>
      <w:sz w:val="18"/>
      <w:szCs w:val="18"/>
      <w:shd w:val="clear" w:color="auto" w:fill="FFFFFF"/>
    </w:rPr>
  </w:style>
  <w:style w:type="paragraph" w:customStyle="1" w:styleId="232">
    <w:name w:val="Основной текст (23)"/>
    <w:basedOn w:val="a0"/>
    <w:link w:val="23Exact"/>
    <w:rsid w:val="00E876A4"/>
    <w:pPr>
      <w:widowControl w:val="0"/>
      <w:shd w:val="clear" w:color="auto" w:fill="FFFFFF"/>
      <w:spacing w:after="0" w:line="0" w:lineRule="atLeast"/>
      <w:jc w:val="both"/>
    </w:pPr>
    <w:rPr>
      <w:rFonts w:ascii="Times New Roman" w:eastAsia="Times New Roman" w:hAnsi="Times New Roman" w:cs="Times New Roman"/>
      <w:spacing w:val="3"/>
      <w:sz w:val="18"/>
      <w:szCs w:val="18"/>
    </w:rPr>
  </w:style>
  <w:style w:type="character" w:customStyle="1" w:styleId="8Exact0">
    <w:name w:val="Подпись к картинке (8) Exact"/>
    <w:basedOn w:val="a1"/>
    <w:link w:val="82"/>
    <w:locked/>
    <w:rsid w:val="00E876A4"/>
    <w:rPr>
      <w:rFonts w:ascii="Consolas" w:eastAsia="Consolas" w:hAnsi="Consolas" w:cs="Consolas"/>
      <w:b/>
      <w:bCs/>
      <w:spacing w:val="3"/>
      <w:shd w:val="clear" w:color="auto" w:fill="FFFFFF"/>
    </w:rPr>
  </w:style>
  <w:style w:type="paragraph" w:customStyle="1" w:styleId="82">
    <w:name w:val="Подпись к картинке (8)"/>
    <w:basedOn w:val="a0"/>
    <w:link w:val="8Exact0"/>
    <w:rsid w:val="00E876A4"/>
    <w:pPr>
      <w:widowControl w:val="0"/>
      <w:shd w:val="clear" w:color="auto" w:fill="FFFFFF"/>
      <w:spacing w:after="0" w:line="0" w:lineRule="atLeast"/>
    </w:pPr>
    <w:rPr>
      <w:rFonts w:ascii="Consolas" w:eastAsia="Consolas" w:hAnsi="Consolas" w:cs="Consolas"/>
      <w:b/>
      <w:bCs/>
      <w:spacing w:val="3"/>
    </w:rPr>
  </w:style>
  <w:style w:type="character" w:customStyle="1" w:styleId="75">
    <w:name w:val="Подпись к картинке (7)_"/>
    <w:basedOn w:val="a1"/>
    <w:link w:val="76"/>
    <w:locked/>
    <w:rsid w:val="00E876A4"/>
    <w:rPr>
      <w:rFonts w:ascii="Times New Roman" w:eastAsia="Times New Roman" w:hAnsi="Times New Roman" w:cs="Times New Roman"/>
      <w:sz w:val="19"/>
      <w:szCs w:val="19"/>
      <w:shd w:val="clear" w:color="auto" w:fill="FFFFFF"/>
    </w:rPr>
  </w:style>
  <w:style w:type="paragraph" w:customStyle="1" w:styleId="76">
    <w:name w:val="Подпись к картинке (7)"/>
    <w:basedOn w:val="a0"/>
    <w:link w:val="75"/>
    <w:rsid w:val="00E876A4"/>
    <w:pPr>
      <w:widowControl w:val="0"/>
      <w:shd w:val="clear" w:color="auto" w:fill="FFFFFF"/>
      <w:spacing w:after="0" w:line="0" w:lineRule="atLeast"/>
      <w:jc w:val="both"/>
    </w:pPr>
    <w:rPr>
      <w:rFonts w:ascii="Times New Roman" w:eastAsia="Times New Roman" w:hAnsi="Times New Roman" w:cs="Times New Roman"/>
      <w:sz w:val="19"/>
      <w:szCs w:val="19"/>
    </w:rPr>
  </w:style>
  <w:style w:type="character" w:customStyle="1" w:styleId="83">
    <w:name w:val="Оглавление (8)_"/>
    <w:basedOn w:val="a1"/>
    <w:link w:val="84"/>
    <w:locked/>
    <w:rsid w:val="00E876A4"/>
    <w:rPr>
      <w:rFonts w:ascii="Sylfaen" w:eastAsia="Sylfaen" w:hAnsi="Sylfaen" w:cs="Sylfaen"/>
      <w:spacing w:val="10"/>
      <w:sz w:val="28"/>
      <w:szCs w:val="28"/>
      <w:shd w:val="clear" w:color="auto" w:fill="FFFFFF"/>
    </w:rPr>
  </w:style>
  <w:style w:type="paragraph" w:customStyle="1" w:styleId="84">
    <w:name w:val="Оглавление (8)"/>
    <w:basedOn w:val="a0"/>
    <w:link w:val="83"/>
    <w:rsid w:val="00E876A4"/>
    <w:pPr>
      <w:widowControl w:val="0"/>
      <w:shd w:val="clear" w:color="auto" w:fill="FFFFFF"/>
      <w:spacing w:after="0" w:line="475" w:lineRule="exact"/>
      <w:jc w:val="both"/>
    </w:pPr>
    <w:rPr>
      <w:rFonts w:ascii="Sylfaen" w:eastAsia="Sylfaen" w:hAnsi="Sylfaen" w:cs="Sylfaen"/>
      <w:spacing w:val="10"/>
      <w:sz w:val="28"/>
      <w:szCs w:val="28"/>
    </w:rPr>
  </w:style>
  <w:style w:type="character" w:customStyle="1" w:styleId="93">
    <w:name w:val="Оглавление (9)_"/>
    <w:basedOn w:val="a1"/>
    <w:link w:val="94"/>
    <w:locked/>
    <w:rsid w:val="00E876A4"/>
    <w:rPr>
      <w:rFonts w:ascii="Times New Roman" w:eastAsia="Times New Roman" w:hAnsi="Times New Roman" w:cs="Times New Roman"/>
      <w:sz w:val="26"/>
      <w:szCs w:val="26"/>
      <w:shd w:val="clear" w:color="auto" w:fill="FFFFFF"/>
    </w:rPr>
  </w:style>
  <w:style w:type="paragraph" w:customStyle="1" w:styleId="94">
    <w:name w:val="Оглавление (9)"/>
    <w:basedOn w:val="a0"/>
    <w:link w:val="93"/>
    <w:rsid w:val="00E876A4"/>
    <w:pPr>
      <w:widowControl w:val="0"/>
      <w:shd w:val="clear" w:color="auto" w:fill="FFFFFF"/>
      <w:spacing w:before="360" w:after="360" w:line="0" w:lineRule="atLeast"/>
      <w:jc w:val="both"/>
    </w:pPr>
    <w:rPr>
      <w:rFonts w:ascii="Times New Roman" w:eastAsia="Times New Roman" w:hAnsi="Times New Roman" w:cs="Times New Roman"/>
      <w:sz w:val="26"/>
      <w:szCs w:val="26"/>
    </w:rPr>
  </w:style>
  <w:style w:type="character" w:customStyle="1" w:styleId="240">
    <w:name w:val="Основной текст (24)_"/>
    <w:basedOn w:val="a1"/>
    <w:link w:val="241"/>
    <w:locked/>
    <w:rsid w:val="00E876A4"/>
    <w:rPr>
      <w:rFonts w:ascii="Consolas" w:eastAsia="Consolas" w:hAnsi="Consolas" w:cs="Consolas"/>
      <w:i/>
      <w:iCs/>
      <w:sz w:val="28"/>
      <w:szCs w:val="28"/>
      <w:shd w:val="clear" w:color="auto" w:fill="FFFFFF"/>
    </w:rPr>
  </w:style>
  <w:style w:type="paragraph" w:customStyle="1" w:styleId="241">
    <w:name w:val="Основной текст (24)"/>
    <w:basedOn w:val="a0"/>
    <w:link w:val="240"/>
    <w:rsid w:val="00E876A4"/>
    <w:pPr>
      <w:widowControl w:val="0"/>
      <w:shd w:val="clear" w:color="auto" w:fill="FFFFFF"/>
      <w:spacing w:after="0" w:line="480" w:lineRule="exact"/>
      <w:jc w:val="both"/>
    </w:pPr>
    <w:rPr>
      <w:rFonts w:ascii="Consolas" w:eastAsia="Consolas" w:hAnsi="Consolas" w:cs="Consolas"/>
      <w:i/>
      <w:iCs/>
      <w:sz w:val="28"/>
      <w:szCs w:val="28"/>
    </w:rPr>
  </w:style>
  <w:style w:type="character" w:customStyle="1" w:styleId="55">
    <w:name w:val="Заголовок №5_"/>
    <w:basedOn w:val="a1"/>
    <w:link w:val="56"/>
    <w:locked/>
    <w:rsid w:val="00E876A4"/>
    <w:rPr>
      <w:rFonts w:ascii="Times New Roman" w:eastAsia="Times New Roman" w:hAnsi="Times New Roman" w:cs="Times New Roman"/>
      <w:sz w:val="26"/>
      <w:szCs w:val="26"/>
      <w:shd w:val="clear" w:color="auto" w:fill="FFFFFF"/>
    </w:rPr>
  </w:style>
  <w:style w:type="paragraph" w:customStyle="1" w:styleId="56">
    <w:name w:val="Заголовок №5"/>
    <w:basedOn w:val="a0"/>
    <w:link w:val="55"/>
    <w:rsid w:val="00E876A4"/>
    <w:pPr>
      <w:widowControl w:val="0"/>
      <w:shd w:val="clear" w:color="auto" w:fill="FFFFFF"/>
      <w:spacing w:after="420" w:line="0" w:lineRule="atLeast"/>
      <w:jc w:val="center"/>
      <w:outlineLvl w:val="4"/>
    </w:pPr>
    <w:rPr>
      <w:rFonts w:ascii="Times New Roman" w:eastAsia="Times New Roman" w:hAnsi="Times New Roman" w:cs="Times New Roman"/>
      <w:sz w:val="26"/>
      <w:szCs w:val="26"/>
    </w:rPr>
  </w:style>
  <w:style w:type="character" w:customStyle="1" w:styleId="77">
    <w:name w:val="Подпись к таблице (7)_"/>
    <w:basedOn w:val="a1"/>
    <w:link w:val="78"/>
    <w:locked/>
    <w:rsid w:val="00E876A4"/>
    <w:rPr>
      <w:rFonts w:ascii="Times New Roman" w:eastAsia="Times New Roman" w:hAnsi="Times New Roman" w:cs="Times New Roman"/>
      <w:sz w:val="26"/>
      <w:szCs w:val="26"/>
      <w:shd w:val="clear" w:color="auto" w:fill="FFFFFF"/>
    </w:rPr>
  </w:style>
  <w:style w:type="paragraph" w:customStyle="1" w:styleId="78">
    <w:name w:val="Подпись к таблице (7)"/>
    <w:basedOn w:val="a0"/>
    <w:link w:val="77"/>
    <w:rsid w:val="00E876A4"/>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afe">
    <w:name w:val="БезграничнаяСправедливость"/>
    <w:uiPriority w:val="99"/>
    <w:rsid w:val="00E876A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f1">
    <w:name w:val="Обычный (веб)2"/>
    <w:basedOn w:val="a0"/>
    <w:uiPriority w:val="99"/>
    <w:rsid w:val="00E876A4"/>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gogofoundword">
    <w:name w:val="gogofoundword"/>
    <w:basedOn w:val="a1"/>
    <w:rsid w:val="00E876A4"/>
  </w:style>
  <w:style w:type="character" w:customStyle="1" w:styleId="apple-converted-space">
    <w:name w:val="apple-converted-space"/>
    <w:basedOn w:val="a1"/>
    <w:rsid w:val="00E876A4"/>
  </w:style>
  <w:style w:type="character" w:customStyle="1" w:styleId="mwe-math-mathml-inline">
    <w:name w:val="mwe-math-mathml-inline"/>
    <w:basedOn w:val="a1"/>
    <w:rsid w:val="00E876A4"/>
  </w:style>
  <w:style w:type="character" w:customStyle="1" w:styleId="Exact">
    <w:name w:val="Основной текст Exact"/>
    <w:basedOn w:val="a1"/>
    <w:rsid w:val="00E876A4"/>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3Exact1">
    <w:name w:val="Заголовок №3 Exact"/>
    <w:basedOn w:val="a1"/>
    <w:rsid w:val="00E876A4"/>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1c">
    <w:name w:val="Основной текст1"/>
    <w:basedOn w:val="afb"/>
    <w:rsid w:val="00E876A4"/>
    <w:rPr>
      <w:rFonts w:ascii="Times New Roman" w:eastAsia="Times New Roman" w:hAnsi="Times New Roman" w:cs="Times New Roman"/>
      <w:b w:val="0"/>
      <w:bCs w:val="0"/>
      <w:i w:val="0"/>
      <w:iCs w:val="0"/>
      <w:smallCaps w:val="0"/>
      <w:color w:val="000000"/>
      <w:spacing w:val="0"/>
      <w:w w:val="100"/>
      <w:position w:val="0"/>
      <w:sz w:val="26"/>
      <w:szCs w:val="26"/>
      <w:u w:val="single"/>
      <w:shd w:val="clear" w:color="auto" w:fill="FFFFFF"/>
      <w:lang w:val="ru-RU" w:eastAsia="ru-RU" w:bidi="ru-RU"/>
    </w:rPr>
  </w:style>
  <w:style w:type="character" w:customStyle="1" w:styleId="2f2">
    <w:name w:val="Основной текст (2) + Малые прописные"/>
    <w:basedOn w:val="2b"/>
    <w:rsid w:val="00E876A4"/>
    <w:rPr>
      <w:rFonts w:ascii="Times New Roman" w:eastAsia="Times New Roman" w:hAnsi="Times New Roman" w:cs="Times New Roman"/>
      <w:b/>
      <w:bCs/>
      <w:smallCaps/>
      <w:color w:val="000000"/>
      <w:spacing w:val="0"/>
      <w:w w:val="100"/>
      <w:position w:val="0"/>
      <w:sz w:val="34"/>
      <w:szCs w:val="34"/>
      <w:shd w:val="clear" w:color="auto" w:fill="FFFFFF"/>
      <w:lang w:val="ru-RU" w:eastAsia="ru-RU" w:bidi="ru-RU"/>
    </w:rPr>
  </w:style>
  <w:style w:type="character" w:customStyle="1" w:styleId="aff">
    <w:name w:val="Колонтитул_"/>
    <w:basedOn w:val="a1"/>
    <w:rsid w:val="00E876A4"/>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aff0">
    <w:name w:val="Колонтитул"/>
    <w:basedOn w:val="aff"/>
    <w:rsid w:val="00E876A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101">
    <w:name w:val="Оглавление + 10"/>
    <w:aliases w:val="5 pt,Основной текст + 9,Интервал 4 pt,Основной текст (11) + 11,Интервал -1 pt Exact,Основной текст + 11,Основной текст + 7,Малые прописные,Колонтитул + 11"/>
    <w:basedOn w:val="32"/>
    <w:rsid w:val="00E876A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aff1">
    <w:name w:val="Основной текст + Курсив"/>
    <w:basedOn w:val="afb"/>
    <w:rsid w:val="00E876A4"/>
    <w:rPr>
      <w:rFonts w:ascii="Times New Roman" w:eastAsia="Times New Roman" w:hAnsi="Times New Roman" w:cs="Times New Roman"/>
      <w:b w:val="0"/>
      <w:bCs w:val="0"/>
      <w:i/>
      <w:iCs/>
      <w:smallCaps w:val="0"/>
      <w:strike w:val="0"/>
      <w:dstrike w:val="0"/>
      <w:color w:val="000000"/>
      <w:spacing w:val="2"/>
      <w:w w:val="100"/>
      <w:position w:val="0"/>
      <w:sz w:val="24"/>
      <w:szCs w:val="24"/>
      <w:u w:val="none"/>
      <w:effect w:val="none"/>
      <w:shd w:val="clear" w:color="auto" w:fill="FFFFFF"/>
      <w:lang w:val="ru-RU" w:eastAsia="ru-RU" w:bidi="ru-RU"/>
    </w:rPr>
  </w:style>
  <w:style w:type="character" w:customStyle="1" w:styleId="Exact0">
    <w:name w:val="Основной текст + Курсив Exact"/>
    <w:basedOn w:val="afb"/>
    <w:rsid w:val="00E876A4"/>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3Exact2">
    <w:name w:val="Основной текст (3) Exact"/>
    <w:basedOn w:val="a1"/>
    <w:rsid w:val="00E876A4"/>
    <w:rPr>
      <w:rFonts w:ascii="Times New Roman" w:eastAsia="Times New Roman" w:hAnsi="Times New Roman" w:cs="Times New Roman" w:hint="default"/>
      <w:b/>
      <w:bCs/>
      <w:i w:val="0"/>
      <w:iCs w:val="0"/>
      <w:smallCaps w:val="0"/>
      <w:strike w:val="0"/>
      <w:dstrike w:val="0"/>
      <w:spacing w:val="85"/>
      <w:sz w:val="19"/>
      <w:szCs w:val="19"/>
      <w:u w:val="none"/>
      <w:effect w:val="none"/>
    </w:rPr>
  </w:style>
  <w:style w:type="character" w:customStyle="1" w:styleId="2f3">
    <w:name w:val="Основной текст2"/>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12pt">
    <w:name w:val="Основной текст + 12 pt"/>
    <w:aliases w:val="Полужирный,Основной текст + Tahoma,32 pt,Основной текст (14) + 12 pt,Интервал 0 pt,Основной текст (18) + 12 pt,Основной текст (19) + Times New Roman,12 pt,Интервал 1 pt,Основной текст + 9 pt,Основной текст + 11 pt,Интервал -1 pt"/>
    <w:basedOn w:val="afb"/>
    <w:rsid w:val="00E876A4"/>
    <w:rPr>
      <w:rFonts w:ascii="Garamond" w:eastAsia="Garamond" w:hAnsi="Garamond" w:cs="Garamond"/>
      <w:b/>
      <w:bCs/>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13pt">
    <w:name w:val="Колонтитул + 13 pt"/>
    <w:aliases w:val="Не полужирный,Курсив,Основной текст (3) + Candara,10 pt,Основной текст (5) + 10 pt,Оглавление (2) + 13 pt"/>
    <w:basedOn w:val="aff"/>
    <w:rsid w:val="00E876A4"/>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47">
    <w:name w:val="Основной текст (4)_"/>
    <w:basedOn w:val="a1"/>
    <w:rsid w:val="00E876A4"/>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48">
    <w:name w:val="Основной текст (4) + Не курсив"/>
    <w:basedOn w:val="47"/>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Exact1">
    <w:name w:val="Подпись к картинке Exact"/>
    <w:basedOn w:val="a1"/>
    <w:rsid w:val="00E876A4"/>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f2">
    <w:name w:val="Подпись к картинке_"/>
    <w:basedOn w:val="a1"/>
    <w:rsid w:val="00E876A4"/>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Exact">
    <w:name w:val="Подпись к картинке (2) Exact"/>
    <w:basedOn w:val="a1"/>
    <w:rsid w:val="00E876A4"/>
    <w:rPr>
      <w:rFonts w:ascii="Times New Roman" w:eastAsia="Times New Roman" w:hAnsi="Times New Roman" w:cs="Times New Roman" w:hint="default"/>
      <w:b/>
      <w:bCs/>
      <w:i w:val="0"/>
      <w:iCs w:val="0"/>
      <w:smallCaps w:val="0"/>
      <w:strike w:val="0"/>
      <w:dstrike w:val="0"/>
      <w:spacing w:val="85"/>
      <w:sz w:val="19"/>
      <w:szCs w:val="19"/>
      <w:u w:val="none"/>
      <w:effect w:val="none"/>
    </w:rPr>
  </w:style>
  <w:style w:type="character" w:customStyle="1" w:styleId="27ptExact">
    <w:name w:val="Подпись к картинке (2) + Интервал 7 pt Exact"/>
    <w:basedOn w:val="2d"/>
    <w:rsid w:val="00E876A4"/>
    <w:rPr>
      <w:rFonts w:ascii="Times New Roman" w:eastAsia="Times New Roman" w:hAnsi="Times New Roman" w:cs="Times New Roman"/>
      <w:b w:val="0"/>
      <w:bCs w:val="0"/>
      <w:spacing w:val="150"/>
      <w:sz w:val="19"/>
      <w:szCs w:val="19"/>
      <w:shd w:val="clear" w:color="auto" w:fill="FFFFFF"/>
    </w:rPr>
  </w:style>
  <w:style w:type="character" w:customStyle="1" w:styleId="38">
    <w:name w:val="Заголовок №3_"/>
    <w:basedOn w:val="a1"/>
    <w:rsid w:val="00E876A4"/>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20">
    <w:name w:val="Заголовок №2 (2)_"/>
    <w:basedOn w:val="a1"/>
    <w:rsid w:val="00E876A4"/>
    <w:rPr>
      <w:rFonts w:ascii="Consolas" w:eastAsia="Consolas" w:hAnsi="Consolas" w:cs="Consolas" w:hint="default"/>
      <w:b w:val="0"/>
      <w:bCs w:val="0"/>
      <w:i/>
      <w:iCs/>
      <w:smallCaps w:val="0"/>
      <w:strike w:val="0"/>
      <w:dstrike w:val="0"/>
      <w:sz w:val="28"/>
      <w:szCs w:val="28"/>
      <w:u w:val="none"/>
      <w:effect w:val="none"/>
    </w:rPr>
  </w:style>
  <w:style w:type="character" w:customStyle="1" w:styleId="22TimesNewRoman">
    <w:name w:val="Заголовок №2 (2) + Times New Roman"/>
    <w:aliases w:val="13 pt,Не курсив,Основной текст (2) + 4 pt,Основной текст (5) + Не полужирный"/>
    <w:basedOn w:val="240"/>
    <w:rsid w:val="00E876A4"/>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37pt">
    <w:name w:val="Основной текст (3) + Интервал 7 pt"/>
    <w:basedOn w:val="34"/>
    <w:rsid w:val="00E876A4"/>
    <w:rPr>
      <w:rFonts w:ascii="Times New Roman" w:eastAsia="Times New Roman" w:hAnsi="Times New Roman" w:cs="Times New Roman"/>
      <w:b/>
      <w:bCs/>
      <w:color w:val="000000"/>
      <w:spacing w:val="150"/>
      <w:w w:val="100"/>
      <w:position w:val="0"/>
      <w:sz w:val="20"/>
      <w:szCs w:val="20"/>
      <w:shd w:val="clear" w:color="auto" w:fill="FFFFFF"/>
      <w:lang w:val="ru-RU" w:eastAsia="ru-RU" w:bidi="ru-RU"/>
    </w:rPr>
  </w:style>
  <w:style w:type="character" w:customStyle="1" w:styleId="aff3">
    <w:name w:val="Основной текст + Малые прописные"/>
    <w:basedOn w:val="afb"/>
    <w:rsid w:val="00E876A4"/>
    <w:rPr>
      <w:rFonts w:ascii="Times New Roman" w:eastAsia="Times New Roman" w:hAnsi="Times New Roman" w:cs="Times New Roman"/>
      <w:b w:val="0"/>
      <w:bCs w:val="0"/>
      <w:i w:val="0"/>
      <w:iCs w:val="0"/>
      <w:smallCaps/>
      <w:strike w:val="0"/>
      <w:dstrike w:val="0"/>
      <w:color w:val="000000"/>
      <w:spacing w:val="70"/>
      <w:w w:val="100"/>
      <w:position w:val="0"/>
      <w:sz w:val="26"/>
      <w:szCs w:val="26"/>
      <w:u w:val="none"/>
      <w:effect w:val="none"/>
      <w:shd w:val="clear" w:color="auto" w:fill="FFFFFF"/>
      <w:lang w:val="ru-RU" w:eastAsia="ru-RU" w:bidi="ru-RU"/>
    </w:rPr>
  </w:style>
  <w:style w:type="character" w:customStyle="1" w:styleId="37ptExact">
    <w:name w:val="Основной текст (3) + Интервал 7 pt Exact"/>
    <w:basedOn w:val="34"/>
    <w:rsid w:val="00E876A4"/>
    <w:rPr>
      <w:rFonts w:ascii="Times New Roman" w:eastAsia="Times New Roman" w:hAnsi="Times New Roman" w:cs="Times New Roman"/>
      <w:b/>
      <w:bCs/>
      <w:color w:val="000000"/>
      <w:spacing w:val="150"/>
      <w:w w:val="100"/>
      <w:position w:val="0"/>
      <w:sz w:val="19"/>
      <w:szCs w:val="19"/>
      <w:shd w:val="clear" w:color="auto" w:fill="FFFFFF"/>
      <w:lang w:val="ru-RU" w:eastAsia="ru-RU" w:bidi="ru-RU"/>
    </w:rPr>
  </w:style>
  <w:style w:type="character" w:customStyle="1" w:styleId="4pt">
    <w:name w:val="Основной текст + 4 pt"/>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3Exact3">
    <w:name w:val="Подпись к картинке (3) Exact"/>
    <w:basedOn w:val="a1"/>
    <w:rsid w:val="00E876A4"/>
    <w:rPr>
      <w:rFonts w:ascii="Times New Roman" w:eastAsia="Times New Roman" w:hAnsi="Times New Roman" w:cs="Times New Roman" w:hint="default"/>
      <w:b w:val="0"/>
      <w:bCs w:val="0"/>
      <w:i/>
      <w:iCs/>
      <w:smallCaps w:val="0"/>
      <w:strike w:val="0"/>
      <w:dstrike w:val="0"/>
      <w:u w:val="none"/>
      <w:effect w:val="none"/>
    </w:rPr>
  </w:style>
  <w:style w:type="character" w:customStyle="1" w:styleId="CenturyGothic">
    <w:name w:val="Основной текст + Century Gothic"/>
    <w:aliases w:val="22 pt,11 pt"/>
    <w:basedOn w:val="afb"/>
    <w:rsid w:val="00E876A4"/>
    <w:rPr>
      <w:rFonts w:ascii="Century Gothic" w:eastAsia="Century Gothic" w:hAnsi="Century Gothic" w:cs="Century Gothic"/>
      <w:b w:val="0"/>
      <w:bCs w:val="0"/>
      <w:i w:val="0"/>
      <w:iCs w:val="0"/>
      <w:smallCaps w:val="0"/>
      <w:strike w:val="0"/>
      <w:dstrike w:val="0"/>
      <w:color w:val="000000"/>
      <w:spacing w:val="0"/>
      <w:w w:val="100"/>
      <w:position w:val="0"/>
      <w:sz w:val="44"/>
      <w:szCs w:val="44"/>
      <w:u w:val="none"/>
      <w:effect w:val="none"/>
      <w:shd w:val="clear" w:color="auto" w:fill="FFFFFF"/>
      <w:lang w:val="ru-RU" w:eastAsia="ru-RU" w:bidi="ru-RU"/>
    </w:rPr>
  </w:style>
  <w:style w:type="character" w:customStyle="1" w:styleId="39">
    <w:name w:val="Основной текст3"/>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49">
    <w:name w:val="Основной текст4"/>
    <w:basedOn w:val="afb"/>
    <w:rsid w:val="00E876A4"/>
    <w:rPr>
      <w:rFonts w:ascii="Times New Roman" w:eastAsia="Times New Roman" w:hAnsi="Times New Roman" w:cs="Times New Roman"/>
      <w:b w:val="0"/>
      <w:bCs w:val="0"/>
      <w:i w:val="0"/>
      <w:iCs w:val="0"/>
      <w:smallCaps w:val="0"/>
      <w:color w:val="000000"/>
      <w:spacing w:val="0"/>
      <w:w w:val="100"/>
      <w:position w:val="0"/>
      <w:sz w:val="26"/>
      <w:szCs w:val="26"/>
      <w:u w:val="single"/>
      <w:shd w:val="clear" w:color="auto" w:fill="FFFFFF"/>
      <w:lang w:val="en-US" w:eastAsia="en-US" w:bidi="en-US"/>
    </w:rPr>
  </w:style>
  <w:style w:type="character" w:customStyle="1" w:styleId="31pt">
    <w:name w:val="Основной текст (3) + Интервал 1 pt"/>
    <w:basedOn w:val="34"/>
    <w:rsid w:val="00E876A4"/>
    <w:rPr>
      <w:rFonts w:ascii="Times New Roman" w:eastAsia="Times New Roman" w:hAnsi="Times New Roman" w:cs="Times New Roman"/>
      <w:b/>
      <w:bCs/>
      <w:color w:val="000000"/>
      <w:spacing w:val="20"/>
      <w:w w:val="100"/>
      <w:position w:val="0"/>
      <w:sz w:val="20"/>
      <w:szCs w:val="20"/>
      <w:shd w:val="clear" w:color="auto" w:fill="FFFFFF"/>
      <w:lang w:val="ru-RU" w:eastAsia="ru-RU" w:bidi="ru-RU"/>
    </w:rPr>
  </w:style>
  <w:style w:type="character" w:customStyle="1" w:styleId="3a">
    <w:name w:val="Подпись к картинке (3)_"/>
    <w:basedOn w:val="a1"/>
    <w:rsid w:val="00E876A4"/>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3b">
    <w:name w:val="Подпись к картинке (3)"/>
    <w:basedOn w:val="3a"/>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4a">
    <w:name w:val="Основной текст (4)"/>
    <w:basedOn w:val="47"/>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30ptExact">
    <w:name w:val="Основной текст (3) + Интервал 0 pt Exact"/>
    <w:basedOn w:val="34"/>
    <w:rsid w:val="00E876A4"/>
    <w:rPr>
      <w:rFonts w:ascii="Times New Roman" w:eastAsia="Times New Roman" w:hAnsi="Times New Roman" w:cs="Times New Roman"/>
      <w:b/>
      <w:bCs/>
      <w:color w:val="000000"/>
      <w:spacing w:val="16"/>
      <w:w w:val="100"/>
      <w:position w:val="0"/>
      <w:sz w:val="19"/>
      <w:szCs w:val="19"/>
      <w:shd w:val="clear" w:color="auto" w:fill="FFFFFF"/>
      <w:lang w:val="ru-RU" w:eastAsia="ru-RU" w:bidi="ru-RU"/>
    </w:rPr>
  </w:style>
  <w:style w:type="character" w:customStyle="1" w:styleId="6TimesNewRoman">
    <w:name w:val="Основной текст (6) + Times New Roman"/>
    <w:aliases w:val="12 pt Exact"/>
    <w:basedOn w:val="6Exact"/>
    <w:rsid w:val="00E876A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Exact0">
    <w:name w:val="Подпись к таблице (2) Exact"/>
    <w:basedOn w:val="a1"/>
    <w:rsid w:val="00E876A4"/>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Exact2">
    <w:name w:val="Подпись к таблице Exact"/>
    <w:basedOn w:val="a1"/>
    <w:rsid w:val="00E876A4"/>
    <w:rPr>
      <w:rFonts w:ascii="Times New Roman" w:eastAsia="Times New Roman" w:hAnsi="Times New Roman" w:cs="Times New Roman" w:hint="default"/>
      <w:b w:val="0"/>
      <w:bCs w:val="0"/>
      <w:i/>
      <w:iCs/>
      <w:smallCaps w:val="0"/>
      <w:strike w:val="0"/>
      <w:dstrike w:val="0"/>
      <w:u w:val="none"/>
      <w:effect w:val="none"/>
    </w:rPr>
  </w:style>
  <w:style w:type="character" w:customStyle="1" w:styleId="0ptExact">
    <w:name w:val="Подпись к таблице + Интервал 0 pt Exact"/>
    <w:basedOn w:val="afc"/>
    <w:rsid w:val="00E876A4"/>
    <w:rPr>
      <w:rFonts w:ascii="Times New Roman" w:eastAsia="Times New Roman" w:hAnsi="Times New Roman" w:cs="Times New Roman"/>
      <w:i/>
      <w:iCs/>
      <w:color w:val="000000"/>
      <w:spacing w:val="2"/>
      <w:w w:val="100"/>
      <w:position w:val="0"/>
      <w:sz w:val="24"/>
      <w:szCs w:val="24"/>
      <w:shd w:val="clear" w:color="auto" w:fill="FFFFFF"/>
      <w:lang w:val="ru-RU" w:eastAsia="ru-RU" w:bidi="ru-RU"/>
    </w:rPr>
  </w:style>
  <w:style w:type="character" w:customStyle="1" w:styleId="9Exact">
    <w:name w:val="Основной текст (9) Exact"/>
    <w:basedOn w:val="a1"/>
    <w:rsid w:val="00E876A4"/>
    <w:rPr>
      <w:rFonts w:ascii="Times New Roman" w:eastAsia="Times New Roman" w:hAnsi="Times New Roman" w:cs="Times New Roman" w:hint="default"/>
      <w:b/>
      <w:bCs/>
      <w:i w:val="0"/>
      <w:iCs w:val="0"/>
      <w:smallCaps w:val="0"/>
      <w:strike w:val="0"/>
      <w:dstrike w:val="0"/>
      <w:spacing w:val="2"/>
      <w:sz w:val="22"/>
      <w:szCs w:val="22"/>
      <w:u w:val="none"/>
      <w:effect w:val="none"/>
    </w:rPr>
  </w:style>
  <w:style w:type="character" w:customStyle="1" w:styleId="4Exact1">
    <w:name w:val="Основной текст (4) Exact"/>
    <w:basedOn w:val="a1"/>
    <w:rsid w:val="00E876A4"/>
    <w:rPr>
      <w:rFonts w:ascii="Times New Roman" w:eastAsia="Times New Roman" w:hAnsi="Times New Roman" w:cs="Times New Roman" w:hint="default"/>
      <w:b w:val="0"/>
      <w:bCs w:val="0"/>
      <w:i/>
      <w:iCs/>
      <w:smallCaps w:val="0"/>
      <w:strike w:val="0"/>
      <w:dstrike w:val="0"/>
      <w:u w:val="none"/>
      <w:effect w:val="none"/>
    </w:rPr>
  </w:style>
  <w:style w:type="character" w:customStyle="1" w:styleId="40ptExact">
    <w:name w:val="Основной текст (4) + Интервал 0 pt Exact"/>
    <w:basedOn w:val="47"/>
    <w:rsid w:val="00E876A4"/>
    <w:rPr>
      <w:rFonts w:ascii="Times New Roman" w:eastAsia="Times New Roman" w:hAnsi="Times New Roman" w:cs="Times New Roman" w:hint="default"/>
      <w:b w:val="0"/>
      <w:bCs w:val="0"/>
      <w:i/>
      <w:iCs/>
      <w:smallCaps w:val="0"/>
      <w:strike w:val="0"/>
      <w:dstrike w:val="0"/>
      <w:color w:val="000000"/>
      <w:spacing w:val="2"/>
      <w:w w:val="100"/>
      <w:position w:val="0"/>
      <w:sz w:val="24"/>
      <w:szCs w:val="24"/>
      <w:u w:val="none"/>
      <w:effect w:val="none"/>
      <w:lang w:val="ru-RU" w:eastAsia="ru-RU" w:bidi="ru-RU"/>
    </w:rPr>
  </w:style>
  <w:style w:type="character" w:customStyle="1" w:styleId="5Exact1">
    <w:name w:val="Основной текст (5) Exact"/>
    <w:basedOn w:val="a1"/>
    <w:rsid w:val="00E876A4"/>
    <w:rPr>
      <w:rFonts w:ascii="Times New Roman" w:eastAsia="Times New Roman" w:hAnsi="Times New Roman" w:cs="Times New Roman" w:hint="default"/>
      <w:b/>
      <w:bCs/>
      <w:i/>
      <w:iCs/>
      <w:smallCaps w:val="0"/>
      <w:strike w:val="0"/>
      <w:dstrike w:val="0"/>
      <w:spacing w:val="502"/>
      <w:u w:val="none"/>
      <w:effect w:val="none"/>
    </w:rPr>
  </w:style>
  <w:style w:type="character" w:customStyle="1" w:styleId="50ptExact">
    <w:name w:val="Основной текст (5) + Интервал 0 pt Exact"/>
    <w:basedOn w:val="51"/>
    <w:rsid w:val="00E876A4"/>
    <w:rPr>
      <w:rFonts w:ascii="Times New Roman" w:eastAsia="Times New Roman" w:hAnsi="Times New Roman" w:cs="Times New Roman"/>
      <w:b/>
      <w:bCs/>
      <w:i/>
      <w:iCs/>
      <w:color w:val="000000"/>
      <w:spacing w:val="12"/>
      <w:w w:val="100"/>
      <w:position w:val="0"/>
      <w:sz w:val="24"/>
      <w:szCs w:val="24"/>
      <w:shd w:val="clear" w:color="auto" w:fill="FFFFFF"/>
      <w:lang w:val="ru-RU" w:eastAsia="ru-RU" w:bidi="ru-RU"/>
    </w:rPr>
  </w:style>
  <w:style w:type="character" w:customStyle="1" w:styleId="Exact3">
    <w:name w:val="Оглавление Exact"/>
    <w:basedOn w:val="a1"/>
    <w:rsid w:val="00E876A4"/>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6Exact2">
    <w:name w:val="Оглавление (6) + Не полужирный Exact"/>
    <w:basedOn w:val="6Exact1"/>
    <w:rsid w:val="00E876A4"/>
    <w:rPr>
      <w:rFonts w:ascii="Consolas" w:eastAsia="Consolas" w:hAnsi="Consolas" w:cs="Consolas"/>
      <w:b/>
      <w:bCs/>
      <w:i/>
      <w:iCs/>
      <w:color w:val="000000"/>
      <w:spacing w:val="0"/>
      <w:w w:val="100"/>
      <w:position w:val="0"/>
      <w:sz w:val="17"/>
      <w:szCs w:val="17"/>
      <w:shd w:val="clear" w:color="auto" w:fill="FFFFFF"/>
      <w:lang w:val="ru-RU" w:eastAsia="ru-RU" w:bidi="ru-RU"/>
    </w:rPr>
  </w:style>
  <w:style w:type="character" w:customStyle="1" w:styleId="aff4">
    <w:name w:val="Оглавление + Курсив"/>
    <w:aliases w:val="Интервал 0 pt Exact"/>
    <w:basedOn w:val="32"/>
    <w:rsid w:val="00E876A4"/>
    <w:rPr>
      <w:rFonts w:ascii="Times New Roman" w:eastAsia="Times New Roman" w:hAnsi="Times New Roman" w:cs="Times New Roman"/>
      <w:i/>
      <w:iCs/>
      <w:color w:val="000000"/>
      <w:spacing w:val="2"/>
      <w:w w:val="100"/>
      <w:position w:val="0"/>
      <w:sz w:val="24"/>
      <w:szCs w:val="24"/>
      <w:shd w:val="clear" w:color="auto" w:fill="FFFFFF"/>
      <w:lang w:val="ru-RU" w:eastAsia="ru-RU" w:bidi="ru-RU"/>
    </w:rPr>
  </w:style>
  <w:style w:type="character" w:customStyle="1" w:styleId="3c">
    <w:name w:val="Заголовок №3"/>
    <w:basedOn w:val="38"/>
    <w:rsid w:val="00E876A4"/>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3Exact">
    <w:name w:val="Основной текст (13) Exact"/>
    <w:basedOn w:val="a1"/>
    <w:rsid w:val="00E876A4"/>
    <w:rPr>
      <w:rFonts w:ascii="Sylfaen" w:eastAsia="Sylfaen" w:hAnsi="Sylfaen" w:cs="Sylfaen" w:hint="default"/>
      <w:b w:val="0"/>
      <w:bCs w:val="0"/>
      <w:i w:val="0"/>
      <w:iCs w:val="0"/>
      <w:smallCaps w:val="0"/>
      <w:strike w:val="0"/>
      <w:dstrike w:val="0"/>
      <w:spacing w:val="19"/>
      <w:sz w:val="26"/>
      <w:szCs w:val="26"/>
      <w:u w:val="none"/>
      <w:effect w:val="none"/>
    </w:rPr>
  </w:style>
  <w:style w:type="character" w:customStyle="1" w:styleId="132">
    <w:name w:val="Основной текст (13) + Курсив"/>
    <w:aliases w:val="Интервал 1 pt Exact"/>
    <w:basedOn w:val="130"/>
    <w:rsid w:val="00E876A4"/>
    <w:rPr>
      <w:rFonts w:ascii="Sylfaen" w:eastAsia="Sylfaen" w:hAnsi="Sylfaen" w:cs="Sylfaen"/>
      <w:i/>
      <w:iCs/>
      <w:spacing w:val="26"/>
      <w:sz w:val="26"/>
      <w:szCs w:val="26"/>
      <w:shd w:val="clear" w:color="auto" w:fill="FFFFFF"/>
    </w:rPr>
  </w:style>
  <w:style w:type="character" w:customStyle="1" w:styleId="aff5">
    <w:name w:val="Подпись к картинке"/>
    <w:basedOn w:val="aff2"/>
    <w:rsid w:val="00E876A4"/>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en-US" w:eastAsia="en-US" w:bidi="en-US"/>
    </w:rPr>
  </w:style>
  <w:style w:type="character" w:customStyle="1" w:styleId="50pt">
    <w:name w:val="Основной текст (5) + Интервал 0 pt"/>
    <w:basedOn w:val="51"/>
    <w:rsid w:val="00E876A4"/>
    <w:rPr>
      <w:rFonts w:ascii="Times New Roman" w:eastAsia="Times New Roman" w:hAnsi="Times New Roman" w:cs="Times New Roman"/>
      <w:b/>
      <w:bCs/>
      <w:i/>
      <w:iCs/>
      <w:color w:val="000000"/>
      <w:spacing w:val="10"/>
      <w:w w:val="100"/>
      <w:position w:val="0"/>
      <w:sz w:val="24"/>
      <w:szCs w:val="24"/>
      <w:shd w:val="clear" w:color="auto" w:fill="FFFFFF"/>
      <w:lang w:val="en-US" w:bidi="en-US"/>
    </w:rPr>
  </w:style>
  <w:style w:type="character" w:customStyle="1" w:styleId="21pt">
    <w:name w:val="Подпись к картинке (2) + Интервал 1 pt"/>
    <w:basedOn w:val="2d"/>
    <w:rsid w:val="00E876A4"/>
    <w:rPr>
      <w:rFonts w:ascii="Times New Roman" w:eastAsia="Times New Roman" w:hAnsi="Times New Roman" w:cs="Times New Roman"/>
      <w:b/>
      <w:bCs/>
      <w:color w:val="000000"/>
      <w:spacing w:val="20"/>
      <w:w w:val="100"/>
      <w:position w:val="0"/>
      <w:sz w:val="20"/>
      <w:szCs w:val="20"/>
      <w:shd w:val="clear" w:color="auto" w:fill="FFFFFF"/>
      <w:lang w:val="ru-RU" w:eastAsia="ru-RU" w:bidi="ru-RU"/>
    </w:rPr>
  </w:style>
  <w:style w:type="character" w:customStyle="1" w:styleId="33pt">
    <w:name w:val="Основной текст (3) + Интервал 3 pt"/>
    <w:basedOn w:val="34"/>
    <w:rsid w:val="00E876A4"/>
    <w:rPr>
      <w:rFonts w:ascii="Times New Roman" w:eastAsia="Times New Roman" w:hAnsi="Times New Roman" w:cs="Times New Roman"/>
      <w:b/>
      <w:bCs/>
      <w:color w:val="000000"/>
      <w:spacing w:val="60"/>
      <w:w w:val="100"/>
      <w:position w:val="0"/>
      <w:sz w:val="20"/>
      <w:szCs w:val="20"/>
      <w:shd w:val="clear" w:color="auto" w:fill="FFFFFF"/>
      <w:lang w:val="ru-RU" w:eastAsia="ru-RU" w:bidi="ru-RU"/>
    </w:rPr>
  </w:style>
  <w:style w:type="character" w:customStyle="1" w:styleId="15pt">
    <w:name w:val="Основной текст + 15 pt"/>
    <w:aliases w:val="Основной текст + 8 pt"/>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ru-RU" w:eastAsia="ru-RU" w:bidi="ru-RU"/>
    </w:rPr>
  </w:style>
  <w:style w:type="character" w:customStyle="1" w:styleId="221">
    <w:name w:val="Заголовок №2 (2)"/>
    <w:basedOn w:val="220"/>
    <w:rsid w:val="00E876A4"/>
    <w:rPr>
      <w:rFonts w:ascii="Consolas" w:eastAsia="Consolas" w:hAnsi="Consolas" w:cs="Consolas"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152">
    <w:name w:val="Основной текст (15) + Не курсив"/>
    <w:basedOn w:val="150"/>
    <w:rsid w:val="00E876A4"/>
    <w:rPr>
      <w:rFonts w:ascii="Sylfaen" w:eastAsia="Sylfaen" w:hAnsi="Sylfaen" w:cs="Sylfaen"/>
      <w:i/>
      <w:iCs/>
      <w:color w:val="000000"/>
      <w:spacing w:val="20"/>
      <w:w w:val="100"/>
      <w:position w:val="0"/>
      <w:sz w:val="28"/>
      <w:szCs w:val="28"/>
      <w:shd w:val="clear" w:color="auto" w:fill="FFFFFF"/>
      <w:lang w:val="ru-RU" w:eastAsia="ru-RU" w:bidi="ru-RU"/>
    </w:rPr>
  </w:style>
  <w:style w:type="character" w:customStyle="1" w:styleId="3d">
    <w:name w:val="Подпись к картинке (3) + Не курсив"/>
    <w:basedOn w:val="3a"/>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3pt">
    <w:name w:val="Основной текст + Интервал 3 pt"/>
    <w:basedOn w:val="afb"/>
    <w:rsid w:val="00E876A4"/>
    <w:rPr>
      <w:rFonts w:ascii="Times New Roman" w:eastAsia="Times New Roman" w:hAnsi="Times New Roman" w:cs="Times New Roman"/>
      <w:b w:val="0"/>
      <w:bCs w:val="0"/>
      <w:i w:val="0"/>
      <w:iCs w:val="0"/>
      <w:smallCaps w:val="0"/>
      <w:strike w:val="0"/>
      <w:dstrike w:val="0"/>
      <w:color w:val="000000"/>
      <w:spacing w:val="60"/>
      <w:w w:val="100"/>
      <w:position w:val="0"/>
      <w:sz w:val="26"/>
      <w:szCs w:val="26"/>
      <w:u w:val="none"/>
      <w:effect w:val="none"/>
      <w:shd w:val="clear" w:color="auto" w:fill="FFFFFF"/>
      <w:lang w:val="en-US" w:eastAsia="en-US" w:bidi="en-US"/>
    </w:rPr>
  </w:style>
  <w:style w:type="character" w:customStyle="1" w:styleId="79">
    <w:name w:val="Оглавление (7) + Курсив"/>
    <w:basedOn w:val="73"/>
    <w:rsid w:val="00E876A4"/>
    <w:rPr>
      <w:rFonts w:ascii="Consolas" w:eastAsia="Consolas" w:hAnsi="Consolas" w:cs="Consolas"/>
      <w:i/>
      <w:iCs/>
      <w:color w:val="000000"/>
      <w:spacing w:val="0"/>
      <w:w w:val="100"/>
      <w:position w:val="0"/>
      <w:sz w:val="20"/>
      <w:szCs w:val="20"/>
      <w:shd w:val="clear" w:color="auto" w:fill="FFFFFF"/>
      <w:lang w:val="ru-RU" w:eastAsia="ru-RU" w:bidi="ru-RU"/>
    </w:rPr>
  </w:style>
  <w:style w:type="character" w:customStyle="1" w:styleId="aff6">
    <w:name w:val="Оглавление"/>
    <w:basedOn w:val="32"/>
    <w:rsid w:val="00E876A4"/>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3pt0">
    <w:name w:val="Оглавление + Интервал 3 pt"/>
    <w:basedOn w:val="32"/>
    <w:rsid w:val="00E876A4"/>
    <w:rPr>
      <w:rFonts w:ascii="Times New Roman" w:eastAsia="Times New Roman" w:hAnsi="Times New Roman" w:cs="Times New Roman"/>
      <w:color w:val="000000"/>
      <w:spacing w:val="60"/>
      <w:w w:val="100"/>
      <w:position w:val="0"/>
      <w:sz w:val="26"/>
      <w:szCs w:val="26"/>
      <w:shd w:val="clear" w:color="auto" w:fill="FFFFFF"/>
      <w:lang w:val="ru-RU" w:eastAsia="ru-RU" w:bidi="ru-RU"/>
    </w:rPr>
  </w:style>
  <w:style w:type="character" w:customStyle="1" w:styleId="182">
    <w:name w:val="Основной текст (18) + Курсив"/>
    <w:basedOn w:val="180"/>
    <w:rsid w:val="00E876A4"/>
    <w:rPr>
      <w:rFonts w:ascii="Times New Roman" w:eastAsia="Times New Roman" w:hAnsi="Times New Roman" w:cs="Times New Roman"/>
      <w:b w:val="0"/>
      <w:bCs w:val="0"/>
      <w:i/>
      <w:iCs/>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57">
    <w:name w:val="Основной текст5"/>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en-US" w:eastAsia="en-US" w:bidi="en-US"/>
    </w:rPr>
  </w:style>
  <w:style w:type="character" w:customStyle="1" w:styleId="Exact4">
    <w:name w:val="Основной текст + Малые прописные Exact"/>
    <w:basedOn w:val="afb"/>
    <w:rsid w:val="00E876A4"/>
    <w:rPr>
      <w:rFonts w:ascii="Times New Roman" w:eastAsia="Times New Roman" w:hAnsi="Times New Roman" w:cs="Times New Roman"/>
      <w:b w:val="0"/>
      <w:bCs w:val="0"/>
      <w:i w:val="0"/>
      <w:iCs w:val="0"/>
      <w:smallCaps/>
      <w:strike w:val="0"/>
      <w:dstrike w:val="0"/>
      <w:color w:val="000000"/>
      <w:spacing w:val="0"/>
      <w:w w:val="100"/>
      <w:position w:val="0"/>
      <w:sz w:val="24"/>
      <w:szCs w:val="24"/>
      <w:u w:val="none"/>
      <w:effect w:val="none"/>
      <w:shd w:val="clear" w:color="auto" w:fill="FFFFFF"/>
      <w:lang w:val="en-US" w:eastAsia="en-US" w:bidi="en-US"/>
    </w:rPr>
  </w:style>
  <w:style w:type="character" w:customStyle="1" w:styleId="200">
    <w:name w:val="Основной текст (20)_"/>
    <w:basedOn w:val="a1"/>
    <w:rsid w:val="00E876A4"/>
    <w:rPr>
      <w:rFonts w:ascii="Sylfaen" w:eastAsia="Sylfaen" w:hAnsi="Sylfaen" w:cs="Sylfaen" w:hint="default"/>
      <w:b w:val="0"/>
      <w:bCs w:val="0"/>
      <w:i w:val="0"/>
      <w:iCs w:val="0"/>
      <w:smallCaps w:val="0"/>
      <w:strike w:val="0"/>
      <w:dstrike w:val="0"/>
      <w:sz w:val="36"/>
      <w:szCs w:val="36"/>
      <w:u w:val="none"/>
      <w:effect w:val="none"/>
      <w:lang w:val="en-US" w:eastAsia="en-US" w:bidi="en-US"/>
    </w:rPr>
  </w:style>
  <w:style w:type="character" w:customStyle="1" w:styleId="201">
    <w:name w:val="Основной текст (20)"/>
    <w:basedOn w:val="200"/>
    <w:rsid w:val="00E876A4"/>
    <w:rPr>
      <w:rFonts w:ascii="Sylfaen" w:eastAsia="Sylfaen" w:hAnsi="Sylfaen" w:cs="Sylfaen" w:hint="default"/>
      <w:b w:val="0"/>
      <w:bCs w:val="0"/>
      <w:i w:val="0"/>
      <w:iCs w:val="0"/>
      <w:smallCaps w:val="0"/>
      <w:strike w:val="0"/>
      <w:dstrike w:val="0"/>
      <w:color w:val="000000"/>
      <w:spacing w:val="0"/>
      <w:w w:val="100"/>
      <w:position w:val="0"/>
      <w:sz w:val="36"/>
      <w:szCs w:val="36"/>
      <w:u w:val="none"/>
      <w:effect w:val="none"/>
      <w:lang w:val="en-US" w:eastAsia="en-US" w:bidi="en-US"/>
    </w:rPr>
  </w:style>
  <w:style w:type="character" w:customStyle="1" w:styleId="222">
    <w:name w:val="Основной текст (22)_"/>
    <w:basedOn w:val="a1"/>
    <w:rsid w:val="00E876A4"/>
    <w:rPr>
      <w:rFonts w:ascii="Sylfaen" w:eastAsia="Sylfaen" w:hAnsi="Sylfaen" w:cs="Sylfaen" w:hint="default"/>
      <w:b w:val="0"/>
      <w:bCs w:val="0"/>
      <w:i w:val="0"/>
      <w:iCs w:val="0"/>
      <w:smallCaps w:val="0"/>
      <w:strike w:val="0"/>
      <w:dstrike w:val="0"/>
      <w:sz w:val="36"/>
      <w:szCs w:val="36"/>
      <w:u w:val="none"/>
      <w:effect w:val="none"/>
      <w:lang w:val="en-US" w:eastAsia="en-US" w:bidi="en-US"/>
    </w:rPr>
  </w:style>
  <w:style w:type="character" w:customStyle="1" w:styleId="223">
    <w:name w:val="Основной текст (22)"/>
    <w:basedOn w:val="222"/>
    <w:rsid w:val="00E876A4"/>
    <w:rPr>
      <w:rFonts w:ascii="Sylfaen" w:eastAsia="Sylfaen" w:hAnsi="Sylfaen" w:cs="Sylfaen" w:hint="default"/>
      <w:b w:val="0"/>
      <w:bCs w:val="0"/>
      <w:i w:val="0"/>
      <w:iCs w:val="0"/>
      <w:smallCaps w:val="0"/>
      <w:strike w:val="0"/>
      <w:dstrike w:val="0"/>
      <w:color w:val="000000"/>
      <w:spacing w:val="0"/>
      <w:w w:val="100"/>
      <w:position w:val="0"/>
      <w:sz w:val="36"/>
      <w:szCs w:val="36"/>
      <w:u w:val="none"/>
      <w:effect w:val="none"/>
      <w:lang w:val="en-US" w:eastAsia="en-US" w:bidi="en-US"/>
    </w:rPr>
  </w:style>
  <w:style w:type="character" w:customStyle="1" w:styleId="58">
    <w:name w:val="Подпись к картинке (5)_"/>
    <w:basedOn w:val="a1"/>
    <w:rsid w:val="00E876A4"/>
    <w:rPr>
      <w:rFonts w:ascii="Consolas" w:eastAsia="Consolas" w:hAnsi="Consolas" w:cs="Consolas" w:hint="default"/>
      <w:b w:val="0"/>
      <w:bCs w:val="0"/>
      <w:i w:val="0"/>
      <w:iCs w:val="0"/>
      <w:smallCaps w:val="0"/>
      <w:strike w:val="0"/>
      <w:dstrike w:val="0"/>
      <w:sz w:val="44"/>
      <w:szCs w:val="44"/>
      <w:u w:val="none"/>
      <w:effect w:val="none"/>
      <w:lang w:val="en-US" w:eastAsia="en-US" w:bidi="en-US"/>
    </w:rPr>
  </w:style>
  <w:style w:type="character" w:customStyle="1" w:styleId="59">
    <w:name w:val="Подпись к картинке (5)"/>
    <w:basedOn w:val="58"/>
    <w:rsid w:val="00E876A4"/>
    <w:rPr>
      <w:rFonts w:ascii="Consolas" w:eastAsia="Consolas" w:hAnsi="Consolas" w:cs="Consolas" w:hint="default"/>
      <w:b w:val="0"/>
      <w:bCs w:val="0"/>
      <w:i w:val="0"/>
      <w:iCs w:val="0"/>
      <w:smallCaps w:val="0"/>
      <w:strike w:val="0"/>
      <w:dstrike w:val="0"/>
      <w:color w:val="000000"/>
      <w:spacing w:val="0"/>
      <w:w w:val="100"/>
      <w:position w:val="0"/>
      <w:sz w:val="44"/>
      <w:szCs w:val="44"/>
      <w:u w:val="none"/>
      <w:effect w:val="none"/>
      <w:lang w:val="en-US" w:eastAsia="en-US" w:bidi="en-US"/>
    </w:rPr>
  </w:style>
  <w:style w:type="character" w:customStyle="1" w:styleId="64">
    <w:name w:val="Подпись к картинке (6)_"/>
    <w:basedOn w:val="a1"/>
    <w:rsid w:val="00E876A4"/>
    <w:rPr>
      <w:rFonts w:ascii="Consolas" w:eastAsia="Consolas" w:hAnsi="Consolas" w:cs="Consolas" w:hint="default"/>
      <w:b/>
      <w:bCs/>
      <w:i w:val="0"/>
      <w:iCs w:val="0"/>
      <w:smallCaps w:val="0"/>
      <w:strike w:val="0"/>
      <w:dstrike w:val="0"/>
      <w:sz w:val="44"/>
      <w:szCs w:val="44"/>
      <w:u w:val="none"/>
      <w:effect w:val="none"/>
      <w:lang w:val="en-US" w:eastAsia="en-US" w:bidi="en-US"/>
    </w:rPr>
  </w:style>
  <w:style w:type="character" w:customStyle="1" w:styleId="65">
    <w:name w:val="Подпись к картинке (6)"/>
    <w:basedOn w:val="64"/>
    <w:rsid w:val="00E876A4"/>
    <w:rPr>
      <w:rFonts w:ascii="Consolas" w:eastAsia="Consolas" w:hAnsi="Consolas" w:cs="Consolas" w:hint="default"/>
      <w:b/>
      <w:bCs/>
      <w:i w:val="0"/>
      <w:iCs w:val="0"/>
      <w:smallCaps w:val="0"/>
      <w:strike w:val="0"/>
      <w:dstrike w:val="0"/>
      <w:color w:val="000000"/>
      <w:spacing w:val="0"/>
      <w:w w:val="100"/>
      <w:position w:val="0"/>
      <w:sz w:val="44"/>
      <w:szCs w:val="44"/>
      <w:u w:val="none"/>
      <w:effect w:val="none"/>
      <w:lang w:val="en-US" w:eastAsia="en-US" w:bidi="en-US"/>
    </w:rPr>
  </w:style>
  <w:style w:type="character" w:customStyle="1" w:styleId="66">
    <w:name w:val="Основной текст6"/>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30pt">
    <w:name w:val="Основной текст (3) + Интервал 0 pt"/>
    <w:basedOn w:val="34"/>
    <w:rsid w:val="00E876A4"/>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9pt">
    <w:name w:val="Основной текст + 29 pt"/>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58"/>
      <w:szCs w:val="58"/>
      <w:u w:val="none"/>
      <w:effect w:val="none"/>
      <w:shd w:val="clear" w:color="auto" w:fill="FFFFFF"/>
      <w:lang w:val="ru-RU" w:eastAsia="ru-RU" w:bidi="ru-RU"/>
    </w:rPr>
  </w:style>
  <w:style w:type="character" w:customStyle="1" w:styleId="Sylfaen">
    <w:name w:val="Основной текст + Sylfaen"/>
    <w:aliases w:val="17 pt,7,20 pt"/>
    <w:basedOn w:val="afb"/>
    <w:rsid w:val="00E876A4"/>
    <w:rPr>
      <w:rFonts w:ascii="Sylfaen" w:eastAsia="Sylfaen" w:hAnsi="Sylfaen" w:cs="Sylfaen"/>
      <w:b w:val="0"/>
      <w:bCs w:val="0"/>
      <w:i w:val="0"/>
      <w:iCs w:val="0"/>
      <w:smallCaps w:val="0"/>
      <w:strike w:val="0"/>
      <w:dstrike w:val="0"/>
      <w:color w:val="000000"/>
      <w:spacing w:val="0"/>
      <w:w w:val="100"/>
      <w:position w:val="0"/>
      <w:sz w:val="34"/>
      <w:szCs w:val="34"/>
      <w:u w:val="none"/>
      <w:effect w:val="none"/>
      <w:shd w:val="clear" w:color="auto" w:fill="FFFFFF"/>
      <w:lang w:val="en-US" w:eastAsia="en-US" w:bidi="en-US"/>
    </w:rPr>
  </w:style>
  <w:style w:type="character" w:customStyle="1" w:styleId="2f4">
    <w:name w:val="Подпись к таблице (2)_"/>
    <w:basedOn w:val="a1"/>
    <w:rsid w:val="00E876A4"/>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f5">
    <w:name w:val="Подпись к таблице (2) + Курсив"/>
    <w:basedOn w:val="2f4"/>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2f6">
    <w:name w:val="Подпись к таблице (2)"/>
    <w:basedOn w:val="2f4"/>
    <w:rsid w:val="00E876A4"/>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30pt">
    <w:name w:val="Основной текст (13) + Интервал 0 pt"/>
    <w:basedOn w:val="130"/>
    <w:rsid w:val="00E876A4"/>
    <w:rPr>
      <w:rFonts w:ascii="Sylfaen" w:eastAsia="Sylfaen" w:hAnsi="Sylfaen" w:cs="Sylfaen"/>
      <w:color w:val="000000"/>
      <w:spacing w:val="10"/>
      <w:w w:val="100"/>
      <w:position w:val="0"/>
      <w:sz w:val="28"/>
      <w:szCs w:val="28"/>
      <w:shd w:val="clear" w:color="auto" w:fill="FFFFFF"/>
      <w:lang w:val="ru-RU" w:eastAsia="ru-RU" w:bidi="ru-RU"/>
    </w:rPr>
  </w:style>
  <w:style w:type="character" w:customStyle="1" w:styleId="85">
    <w:name w:val="Оглавление (8) + Курсив"/>
    <w:basedOn w:val="83"/>
    <w:rsid w:val="00E876A4"/>
    <w:rPr>
      <w:rFonts w:ascii="Sylfaen" w:eastAsia="Sylfaen" w:hAnsi="Sylfaen" w:cs="Sylfaen"/>
      <w:i/>
      <w:iCs/>
      <w:color w:val="000000"/>
      <w:spacing w:val="10"/>
      <w:w w:val="100"/>
      <w:position w:val="0"/>
      <w:sz w:val="28"/>
      <w:szCs w:val="28"/>
      <w:shd w:val="clear" w:color="auto" w:fill="FFFFFF"/>
      <w:lang w:val="ru-RU" w:eastAsia="ru-RU" w:bidi="ru-RU"/>
    </w:rPr>
  </w:style>
  <w:style w:type="character" w:customStyle="1" w:styleId="7pt">
    <w:name w:val="Основной текст + 7 pt"/>
    <w:basedOn w:val="afb"/>
    <w:rsid w:val="00E876A4"/>
    <w:rPr>
      <w:rFonts w:ascii="Times New Roman" w:eastAsia="Times New Roman" w:hAnsi="Times New Roman" w:cs="Times New Roman"/>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0pt">
    <w:name w:val="Подпись к картинке (2) + Интервал 0 pt"/>
    <w:basedOn w:val="2d"/>
    <w:rsid w:val="00E876A4"/>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5">
    <w:name w:val="Оглавление (9) + Малые прописные"/>
    <w:basedOn w:val="93"/>
    <w:rsid w:val="00E876A4"/>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82pt">
    <w:name w:val="Основной текст (18) + Интервал 2 pt"/>
    <w:basedOn w:val="180"/>
    <w:rsid w:val="00E876A4"/>
    <w:rPr>
      <w:rFonts w:ascii="Times New Roman" w:eastAsia="Times New Roman" w:hAnsi="Times New Roman" w:cs="Times New Roman"/>
      <w:b w:val="0"/>
      <w:bCs w:val="0"/>
      <w:i w:val="0"/>
      <w:iCs w:val="0"/>
      <w:smallCaps w:val="0"/>
      <w:strike w:val="0"/>
      <w:dstrike w:val="0"/>
      <w:color w:val="000000"/>
      <w:spacing w:val="40"/>
      <w:w w:val="100"/>
      <w:position w:val="0"/>
      <w:sz w:val="26"/>
      <w:szCs w:val="26"/>
      <w:u w:val="none"/>
      <w:effect w:val="none"/>
      <w:shd w:val="clear" w:color="auto" w:fill="FFFFFF"/>
      <w:lang w:val="ru-RU" w:eastAsia="ru-RU" w:bidi="ru-RU"/>
    </w:rPr>
  </w:style>
  <w:style w:type="character" w:customStyle="1" w:styleId="183">
    <w:name w:val="Основной текст (18) + Малые прописные"/>
    <w:basedOn w:val="180"/>
    <w:rsid w:val="00E876A4"/>
    <w:rPr>
      <w:rFonts w:ascii="Times New Roman" w:eastAsia="Times New Roman" w:hAnsi="Times New Roman" w:cs="Times New Roman"/>
      <w:b w:val="0"/>
      <w:bCs w:val="0"/>
      <w:i w:val="0"/>
      <w:iCs w:val="0"/>
      <w:smallCaps/>
      <w:strike w:val="0"/>
      <w:dstrike w:val="0"/>
      <w:color w:val="000000"/>
      <w:spacing w:val="0"/>
      <w:w w:val="100"/>
      <w:position w:val="0"/>
      <w:sz w:val="26"/>
      <w:szCs w:val="26"/>
      <w:u w:val="none"/>
      <w:effect w:val="none"/>
      <w:shd w:val="clear" w:color="auto" w:fill="FFFFFF"/>
      <w:lang w:val="en-US" w:eastAsia="en-US" w:bidi="en-US"/>
    </w:rPr>
  </w:style>
  <w:style w:type="character" w:customStyle="1" w:styleId="2pt">
    <w:name w:val="Основной текст + Интервал 2 pt"/>
    <w:basedOn w:val="afb"/>
    <w:rsid w:val="00E876A4"/>
    <w:rPr>
      <w:rFonts w:ascii="Times New Roman" w:eastAsia="Times New Roman" w:hAnsi="Times New Roman" w:cs="Times New Roman"/>
      <w:b w:val="0"/>
      <w:bCs w:val="0"/>
      <w:i w:val="0"/>
      <w:iCs w:val="0"/>
      <w:smallCaps w:val="0"/>
      <w:strike w:val="0"/>
      <w:dstrike w:val="0"/>
      <w:color w:val="000000"/>
      <w:spacing w:val="40"/>
      <w:w w:val="100"/>
      <w:position w:val="0"/>
      <w:sz w:val="26"/>
      <w:szCs w:val="26"/>
      <w:u w:val="none"/>
      <w:effect w:val="none"/>
      <w:shd w:val="clear" w:color="auto" w:fill="FFFFFF"/>
      <w:lang w:val="ru-RU" w:eastAsia="ru-RU" w:bidi="ru-RU"/>
    </w:rPr>
  </w:style>
  <w:style w:type="table" w:customStyle="1" w:styleId="2f7">
    <w:name w:val="Сетка таблицы2"/>
    <w:basedOn w:val="a2"/>
    <w:next w:val="aa"/>
    <w:uiPriority w:val="39"/>
    <w:rsid w:val="00E87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2"/>
    <w:uiPriority w:val="59"/>
    <w:rsid w:val="00E876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E876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2"/>
    <w:rsid w:val="00E876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List"/>
    <w:basedOn w:val="a0"/>
    <w:uiPriority w:val="99"/>
    <w:unhideWhenUsed/>
    <w:rsid w:val="00E876A4"/>
    <w:pPr>
      <w:spacing w:after="0" w:line="240" w:lineRule="auto"/>
      <w:ind w:left="283" w:hanging="283"/>
      <w:contextualSpacing/>
    </w:pPr>
  </w:style>
  <w:style w:type="paragraph" w:styleId="aff8">
    <w:name w:val="List Continue"/>
    <w:basedOn w:val="a0"/>
    <w:uiPriority w:val="99"/>
    <w:unhideWhenUsed/>
    <w:rsid w:val="00E876A4"/>
    <w:pPr>
      <w:spacing w:after="120" w:line="240" w:lineRule="auto"/>
      <w:ind w:left="283"/>
      <w:contextualSpacing/>
    </w:pPr>
  </w:style>
  <w:style w:type="character" w:styleId="aff9">
    <w:name w:val="FollowedHyperlink"/>
    <w:basedOn w:val="a1"/>
    <w:uiPriority w:val="99"/>
    <w:semiHidden/>
    <w:unhideWhenUsed/>
    <w:rsid w:val="00E876A4"/>
    <w:rPr>
      <w:color w:val="800080"/>
      <w:u w:val="single"/>
    </w:rPr>
  </w:style>
  <w:style w:type="table" w:customStyle="1" w:styleId="122">
    <w:name w:val="Сетка таблицы12"/>
    <w:basedOn w:val="a2"/>
    <w:next w:val="aa"/>
    <w:uiPriority w:val="59"/>
    <w:rsid w:val="00E876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5pt">
    <w:name w:val="Оглавление + 10;5 pt"/>
    <w:basedOn w:val="32"/>
    <w:rsid w:val="00E876A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2pt0">
    <w:name w:val="Основной текст + 12 pt;Полужирный"/>
    <w:basedOn w:val="afb"/>
    <w:rsid w:val="00E876A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pt0">
    <w:name w:val="Колонтитул + 13 pt;Не полужирный;Курсив"/>
    <w:basedOn w:val="aff"/>
    <w:rsid w:val="00E876A4"/>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pt">
    <w:name w:val="Основной текст + Курсив;Интервал 1 pt"/>
    <w:basedOn w:val="afb"/>
    <w:rsid w:val="00E876A4"/>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213pt0pt">
    <w:name w:val="Оглавление (2) + 13 pt;Не полужирный;Интервал 0 pt"/>
    <w:basedOn w:val="2f"/>
    <w:rsid w:val="00E876A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0pt4pt">
    <w:name w:val="Основной текст + 10 pt;Полужирный;Интервал 4 pt"/>
    <w:basedOn w:val="afb"/>
    <w:rsid w:val="00E876A4"/>
    <w:rPr>
      <w:rFonts w:ascii="Times New Roman" w:eastAsia="Times New Roman" w:hAnsi="Times New Roman" w:cs="Times New Roman"/>
      <w:b/>
      <w:bCs/>
      <w:i w:val="0"/>
      <w:iCs w:val="0"/>
      <w:smallCaps w:val="0"/>
      <w:strike w:val="0"/>
      <w:color w:val="000000"/>
      <w:spacing w:val="80"/>
      <w:w w:val="100"/>
      <w:position w:val="0"/>
      <w:sz w:val="20"/>
      <w:szCs w:val="20"/>
      <w:u w:val="none"/>
      <w:shd w:val="clear" w:color="auto" w:fill="FFFFFF"/>
      <w:lang w:val="ru-RU" w:eastAsia="ru-RU" w:bidi="ru-RU"/>
    </w:rPr>
  </w:style>
  <w:style w:type="character" w:customStyle="1" w:styleId="1TimesNewRoman12pt25pt">
    <w:name w:val="Заголовок №1 + Times New Roman;12 pt;Курсив;Интервал 25 pt"/>
    <w:basedOn w:val="1a"/>
    <w:rsid w:val="00E876A4"/>
    <w:rPr>
      <w:rFonts w:ascii="Times New Roman" w:eastAsia="Times New Roman" w:hAnsi="Times New Roman" w:cs="Times New Roman"/>
      <w:b/>
      <w:bCs/>
      <w:i/>
      <w:iCs/>
      <w:color w:val="000000"/>
      <w:spacing w:val="500"/>
      <w:w w:val="100"/>
      <w:position w:val="0"/>
      <w:sz w:val="24"/>
      <w:szCs w:val="24"/>
      <w:shd w:val="clear" w:color="auto" w:fill="FFFFFF"/>
      <w:lang w:val="ru-RU" w:eastAsia="ru-RU" w:bidi="ru-RU"/>
    </w:rPr>
  </w:style>
  <w:style w:type="character" w:customStyle="1" w:styleId="1TimesNewRoman12pt">
    <w:name w:val="Заголовок №1 + Times New Roman;12 pt;Не полужирный"/>
    <w:basedOn w:val="1a"/>
    <w:rsid w:val="00E876A4"/>
    <w:rPr>
      <w:rFonts w:ascii="Times New Roman" w:eastAsia="Times New Roman" w:hAnsi="Times New Roman" w:cs="Times New Roman"/>
      <w:b/>
      <w:bCs/>
      <w:color w:val="000000"/>
      <w:spacing w:val="0"/>
      <w:w w:val="100"/>
      <w:position w:val="0"/>
      <w:sz w:val="24"/>
      <w:szCs w:val="24"/>
      <w:shd w:val="clear" w:color="auto" w:fill="FFFFFF"/>
    </w:rPr>
  </w:style>
  <w:style w:type="character" w:customStyle="1" w:styleId="22TimesNewRoman13pt">
    <w:name w:val="Заголовок №2 (2) + Times New Roman;13 pt;Не курсив"/>
    <w:basedOn w:val="220"/>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22TimesNewRoman15pt">
    <w:name w:val="Заголовок №2 (2) + Times New Roman;15 pt;Не курсив"/>
    <w:basedOn w:val="220"/>
    <w:rsid w:val="00E876A4"/>
    <w:rPr>
      <w:rFonts w:ascii="Times New Roman" w:eastAsia="Times New Roman" w:hAnsi="Times New Roman" w:cs="Times New Roman" w:hint="default"/>
      <w:b w:val="0"/>
      <w:bCs w:val="0"/>
      <w:i/>
      <w:iCs/>
      <w:smallCaps w:val="0"/>
      <w:strike w:val="0"/>
      <w:dstrike w:val="0"/>
      <w:color w:val="000000"/>
      <w:spacing w:val="0"/>
      <w:w w:val="100"/>
      <w:position w:val="0"/>
      <w:sz w:val="30"/>
      <w:szCs w:val="30"/>
      <w:u w:val="none"/>
      <w:effect w:val="none"/>
      <w:lang w:val="en-US" w:eastAsia="en-US" w:bidi="en-US"/>
    </w:rPr>
  </w:style>
  <w:style w:type="character" w:customStyle="1" w:styleId="3pt1">
    <w:name w:val="Основной текст + Малые прописные;Интервал 3 pt"/>
    <w:basedOn w:val="afb"/>
    <w:rsid w:val="00E876A4"/>
    <w:rPr>
      <w:rFonts w:ascii="Times New Roman" w:eastAsia="Times New Roman" w:hAnsi="Times New Roman" w:cs="Times New Roman"/>
      <w:b w:val="0"/>
      <w:bCs w:val="0"/>
      <w:i w:val="0"/>
      <w:iCs w:val="0"/>
      <w:smallCaps/>
      <w:strike w:val="0"/>
      <w:color w:val="000000"/>
      <w:spacing w:val="70"/>
      <w:w w:val="100"/>
      <w:position w:val="0"/>
      <w:sz w:val="26"/>
      <w:szCs w:val="26"/>
      <w:u w:val="none"/>
      <w:shd w:val="clear" w:color="auto" w:fill="FFFFFF"/>
      <w:lang w:val="ru-RU" w:eastAsia="ru-RU" w:bidi="ru-RU"/>
    </w:rPr>
  </w:style>
  <w:style w:type="character" w:customStyle="1" w:styleId="95pt4pt">
    <w:name w:val="Основной текст + 9;5 pt;Полужирный;Интервал 4 pt"/>
    <w:basedOn w:val="afb"/>
    <w:rsid w:val="00E876A4"/>
    <w:rPr>
      <w:rFonts w:ascii="Times New Roman" w:eastAsia="Times New Roman" w:hAnsi="Times New Roman" w:cs="Times New Roman"/>
      <w:b/>
      <w:bCs/>
      <w:i w:val="0"/>
      <w:iCs w:val="0"/>
      <w:smallCaps w:val="0"/>
      <w:strike w:val="0"/>
      <w:color w:val="000000"/>
      <w:spacing w:val="85"/>
      <w:w w:val="100"/>
      <w:position w:val="0"/>
      <w:sz w:val="19"/>
      <w:szCs w:val="19"/>
      <w:u w:val="none"/>
      <w:shd w:val="clear" w:color="auto" w:fill="FFFFFF"/>
      <w:lang w:val="ru-RU" w:eastAsia="ru-RU" w:bidi="ru-RU"/>
    </w:rPr>
  </w:style>
  <w:style w:type="character" w:customStyle="1" w:styleId="CenturyGothic22pt">
    <w:name w:val="Основной текст + Century Gothic;22 pt"/>
    <w:basedOn w:val="afb"/>
    <w:rsid w:val="00E876A4"/>
    <w:rPr>
      <w:rFonts w:ascii="Century Gothic" w:eastAsia="Century Gothic" w:hAnsi="Century Gothic" w:cs="Century Gothic"/>
      <w:b w:val="0"/>
      <w:bCs w:val="0"/>
      <w:i w:val="0"/>
      <w:iCs w:val="0"/>
      <w:smallCaps w:val="0"/>
      <w:strike w:val="0"/>
      <w:color w:val="000000"/>
      <w:spacing w:val="0"/>
      <w:w w:val="100"/>
      <w:position w:val="0"/>
      <w:sz w:val="44"/>
      <w:szCs w:val="44"/>
      <w:u w:val="none"/>
      <w:shd w:val="clear" w:color="auto" w:fill="FFFFFF"/>
      <w:lang w:val="ru-RU" w:eastAsia="ru-RU" w:bidi="ru-RU"/>
    </w:rPr>
  </w:style>
  <w:style w:type="character" w:customStyle="1" w:styleId="Tahoma32pt">
    <w:name w:val="Основной текст + Tahoma;32 pt;Полужирный;Курсив"/>
    <w:basedOn w:val="afb"/>
    <w:rsid w:val="00E876A4"/>
    <w:rPr>
      <w:rFonts w:ascii="Tahoma" w:eastAsia="Tahoma" w:hAnsi="Tahoma" w:cs="Tahoma"/>
      <w:b/>
      <w:bCs/>
      <w:i/>
      <w:iCs/>
      <w:smallCaps w:val="0"/>
      <w:strike w:val="0"/>
      <w:color w:val="000000"/>
      <w:spacing w:val="0"/>
      <w:w w:val="100"/>
      <w:position w:val="0"/>
      <w:sz w:val="64"/>
      <w:szCs w:val="64"/>
      <w:u w:val="none"/>
      <w:shd w:val="clear" w:color="auto" w:fill="FFFFFF"/>
      <w:lang w:val="en-US" w:eastAsia="en-US" w:bidi="en-US"/>
    </w:rPr>
  </w:style>
  <w:style w:type="character" w:customStyle="1" w:styleId="0ptExact0">
    <w:name w:val="Основной текст + Курсив;Интервал 0 pt Exact"/>
    <w:basedOn w:val="afb"/>
    <w:rsid w:val="00E876A4"/>
    <w:rPr>
      <w:rFonts w:ascii="Times New Roman" w:eastAsia="Times New Roman" w:hAnsi="Times New Roman" w:cs="Times New Roman"/>
      <w:b w:val="0"/>
      <w:bCs w:val="0"/>
      <w:i/>
      <w:iCs/>
      <w:smallCaps w:val="0"/>
      <w:strike w:val="0"/>
      <w:color w:val="000000"/>
      <w:spacing w:val="2"/>
      <w:w w:val="100"/>
      <w:position w:val="0"/>
      <w:sz w:val="24"/>
      <w:szCs w:val="24"/>
      <w:u w:val="none"/>
      <w:shd w:val="clear" w:color="auto" w:fill="FFFFFF"/>
      <w:lang w:val="ru-RU" w:eastAsia="ru-RU" w:bidi="ru-RU"/>
    </w:rPr>
  </w:style>
  <w:style w:type="character" w:customStyle="1" w:styleId="11pt0ptExact">
    <w:name w:val="Основной текст + 11 pt;Полужирный;Интервал 0 pt Exact"/>
    <w:basedOn w:val="afb"/>
    <w:rsid w:val="00E876A4"/>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11pt0pt">
    <w:name w:val="Основной текст + 11 pt;Полужирный;Интервал 0 pt"/>
    <w:basedOn w:val="afb"/>
    <w:rsid w:val="00E876A4"/>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6TimesNewRoman12ptExact">
    <w:name w:val="Основной текст (6) + Times New Roman;12 pt Exact"/>
    <w:basedOn w:val="6Exact"/>
    <w:rsid w:val="00E876A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8CenturyGothic13ptExact">
    <w:name w:val="Основной текст (8) + Century Gothic;13 pt;Полужирный Exact"/>
    <w:basedOn w:val="8Exact"/>
    <w:rsid w:val="00E876A4"/>
    <w:rPr>
      <w:rFonts w:ascii="Century Gothic" w:eastAsia="Century Gothic" w:hAnsi="Century Gothic" w:cs="Century Gothic"/>
      <w:b/>
      <w:bCs/>
      <w:color w:val="000000"/>
      <w:spacing w:val="0"/>
      <w:w w:val="100"/>
      <w:position w:val="0"/>
      <w:sz w:val="26"/>
      <w:szCs w:val="26"/>
      <w:shd w:val="clear" w:color="auto" w:fill="FFFFFF"/>
      <w:lang w:val="ru-RU" w:eastAsia="ru-RU" w:bidi="ru-RU"/>
    </w:rPr>
  </w:style>
  <w:style w:type="character" w:customStyle="1" w:styleId="0ptExact1">
    <w:name w:val="Оглавление + Курсив;Интервал 0 pt Exact"/>
    <w:basedOn w:val="32"/>
    <w:rsid w:val="00E876A4"/>
    <w:rPr>
      <w:rFonts w:ascii="Times New Roman" w:eastAsia="Times New Roman" w:hAnsi="Times New Roman" w:cs="Times New Roman"/>
      <w:i/>
      <w:iCs/>
      <w:color w:val="000000"/>
      <w:spacing w:val="2"/>
      <w:w w:val="100"/>
      <w:position w:val="0"/>
      <w:sz w:val="24"/>
      <w:szCs w:val="24"/>
      <w:shd w:val="clear" w:color="auto" w:fill="FFFFFF"/>
      <w:lang w:val="ru-RU" w:eastAsia="ru-RU" w:bidi="ru-RU"/>
    </w:rPr>
  </w:style>
  <w:style w:type="character" w:customStyle="1" w:styleId="11115pt-1ptExact">
    <w:name w:val="Основной текст (11) + 11;5 pt;Курсив;Интервал -1 pt Exact"/>
    <w:basedOn w:val="11Exact"/>
    <w:rsid w:val="00E876A4"/>
    <w:rPr>
      <w:rFonts w:ascii="Century Gothic" w:eastAsia="Century Gothic" w:hAnsi="Century Gothic" w:cs="Century Gothic"/>
      <w:b/>
      <w:bCs/>
      <w:i/>
      <w:iCs/>
      <w:color w:val="000000"/>
      <w:spacing w:val="-31"/>
      <w:w w:val="100"/>
      <w:position w:val="0"/>
      <w:sz w:val="23"/>
      <w:szCs w:val="23"/>
      <w:shd w:val="clear" w:color="auto" w:fill="FFFFFF"/>
      <w:lang w:val="en-US" w:eastAsia="en-US" w:bidi="en-US"/>
    </w:rPr>
  </w:style>
  <w:style w:type="character" w:customStyle="1" w:styleId="3Candara10pt0ptExact">
    <w:name w:val="Основной текст (3) + Candara;10 pt;Не полужирный;Интервал 0 pt Exact"/>
    <w:basedOn w:val="34"/>
    <w:rsid w:val="00E876A4"/>
    <w:rPr>
      <w:rFonts w:ascii="Candara" w:eastAsia="Candara" w:hAnsi="Candara" w:cs="Candara"/>
      <w:b/>
      <w:bCs/>
      <w:color w:val="000000"/>
      <w:spacing w:val="0"/>
      <w:w w:val="100"/>
      <w:position w:val="0"/>
      <w:sz w:val="20"/>
      <w:szCs w:val="20"/>
      <w:shd w:val="clear" w:color="auto" w:fill="FFFFFF"/>
      <w:lang w:val="ru-RU" w:eastAsia="ru-RU" w:bidi="ru-RU"/>
    </w:rPr>
  </w:style>
  <w:style w:type="character" w:customStyle="1" w:styleId="131ptExact">
    <w:name w:val="Основной текст (13) + Курсив;Интервал 1 pt Exact"/>
    <w:basedOn w:val="130"/>
    <w:rsid w:val="00E876A4"/>
    <w:rPr>
      <w:rFonts w:ascii="Sylfaen" w:eastAsia="Sylfaen" w:hAnsi="Sylfaen" w:cs="Sylfaen"/>
      <w:i/>
      <w:iCs/>
      <w:spacing w:val="26"/>
      <w:sz w:val="26"/>
      <w:szCs w:val="26"/>
      <w:shd w:val="clear" w:color="auto" w:fill="FFFFFF"/>
    </w:rPr>
  </w:style>
  <w:style w:type="character" w:customStyle="1" w:styleId="95pt0ptExact">
    <w:name w:val="Основной текст + 9;5 pt;Полужирный;Интервал 0 pt Exact"/>
    <w:basedOn w:val="afb"/>
    <w:rsid w:val="00E876A4"/>
    <w:rPr>
      <w:rFonts w:ascii="Times New Roman" w:eastAsia="Times New Roman" w:hAnsi="Times New Roman" w:cs="Times New Roman"/>
      <w:b/>
      <w:bCs/>
      <w:i w:val="0"/>
      <w:iCs w:val="0"/>
      <w:smallCaps w:val="0"/>
      <w:strike w:val="0"/>
      <w:color w:val="000000"/>
      <w:spacing w:val="16"/>
      <w:w w:val="100"/>
      <w:position w:val="0"/>
      <w:sz w:val="19"/>
      <w:szCs w:val="19"/>
      <w:u w:val="none"/>
      <w:shd w:val="clear" w:color="auto" w:fill="FFFFFF"/>
      <w:lang w:val="en-US" w:eastAsia="en-US" w:bidi="en-US"/>
    </w:rPr>
  </w:style>
  <w:style w:type="character" w:customStyle="1" w:styleId="Consolas14pt">
    <w:name w:val="Основной текст + Consolas;14 pt;Курсив"/>
    <w:basedOn w:val="afb"/>
    <w:rsid w:val="00E876A4"/>
    <w:rPr>
      <w:rFonts w:ascii="Consolas" w:eastAsia="Consolas" w:hAnsi="Consolas" w:cs="Consolas"/>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0pt0">
    <w:name w:val="Основной текст (5) + Не полужирный;Не курсив;Интервал 0 pt"/>
    <w:basedOn w:val="51"/>
    <w:rsid w:val="00E876A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310pt1pt">
    <w:name w:val="Заголовок №2 (3) + 10 pt;Полужирный;Интервал 1 pt"/>
    <w:basedOn w:val="230"/>
    <w:rsid w:val="00E876A4"/>
    <w:rPr>
      <w:rFonts w:ascii="Times New Roman" w:eastAsia="Times New Roman" w:hAnsi="Times New Roman" w:cs="Times New Roman"/>
      <w:b/>
      <w:bCs/>
      <w:color w:val="000000"/>
      <w:spacing w:val="20"/>
      <w:w w:val="100"/>
      <w:position w:val="0"/>
      <w:sz w:val="20"/>
      <w:szCs w:val="20"/>
      <w:shd w:val="clear" w:color="auto" w:fill="FFFFFF"/>
      <w:lang w:val="ru-RU" w:eastAsia="ru-RU" w:bidi="ru-RU"/>
    </w:rPr>
  </w:style>
  <w:style w:type="character" w:customStyle="1" w:styleId="22TimesNewRoman13pt0">
    <w:name w:val="Заголовок №2 (2) + Times New Roman;13 pt"/>
    <w:basedOn w:val="220"/>
    <w:rsid w:val="00E876A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1412pt0pt">
    <w:name w:val="Основной текст (14) + 12 pt;Полужирный;Курсив;Интервал 0 pt"/>
    <w:basedOn w:val="140"/>
    <w:rsid w:val="00E876A4"/>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10pt1pt">
    <w:name w:val="Основной текст + 10 pt;Полужирный;Интервал 1 pt"/>
    <w:basedOn w:val="afb"/>
    <w:rsid w:val="00E876A4"/>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3Candara0pt">
    <w:name w:val="Основной текст (3) + Candara;Не полужирный;Интервал 0 pt"/>
    <w:basedOn w:val="34"/>
    <w:rsid w:val="00E876A4"/>
    <w:rPr>
      <w:rFonts w:ascii="Candara" w:eastAsia="Candara" w:hAnsi="Candara" w:cs="Candara"/>
      <w:b/>
      <w:bCs/>
      <w:color w:val="000000"/>
      <w:spacing w:val="0"/>
      <w:w w:val="100"/>
      <w:position w:val="0"/>
      <w:sz w:val="20"/>
      <w:szCs w:val="20"/>
      <w:shd w:val="clear" w:color="auto" w:fill="FFFFFF"/>
      <w:lang w:val="en-US" w:eastAsia="en-US" w:bidi="en-US"/>
    </w:rPr>
  </w:style>
  <w:style w:type="character" w:customStyle="1" w:styleId="7TimesNewRoman13pt">
    <w:name w:val="Оглавление (7) + Times New Roman;13 pt"/>
    <w:basedOn w:val="73"/>
    <w:rsid w:val="00E876A4"/>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8Consolas14pt">
    <w:name w:val="Основной текст (18) + Consolas;14 pt;Курсив"/>
    <w:basedOn w:val="180"/>
    <w:rsid w:val="00E876A4"/>
    <w:rPr>
      <w:rFonts w:ascii="Consolas" w:eastAsia="Consolas" w:hAnsi="Consolas" w:cs="Consolas"/>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812pt0pt">
    <w:name w:val="Основной текст (18) + 12 pt;Полужирный;Курсив;Интервал 0 pt"/>
    <w:basedOn w:val="180"/>
    <w:rsid w:val="00E876A4"/>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1810pt1pt">
    <w:name w:val="Основной текст (18) + 10 pt;Полужирный;Интервал 1 pt"/>
    <w:basedOn w:val="180"/>
    <w:rsid w:val="00E876A4"/>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19TimesNewRoman12pt0pt">
    <w:name w:val="Основной текст (19) + Times New Roman;12 pt;Полужирный;Интервал 0 pt"/>
    <w:basedOn w:val="190"/>
    <w:rsid w:val="00E876A4"/>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19TimesNewRoman10pt1pt">
    <w:name w:val="Основной текст (19) + Times New Roman;10 pt;Полужирный;Не курсив;Интервал 1 pt"/>
    <w:basedOn w:val="190"/>
    <w:rsid w:val="00E876A4"/>
    <w:rPr>
      <w:rFonts w:ascii="Times New Roman" w:eastAsia="Times New Roman" w:hAnsi="Times New Roman" w:cs="Times New Roman"/>
      <w:b/>
      <w:bCs/>
      <w:i/>
      <w:iCs/>
      <w:color w:val="000000"/>
      <w:spacing w:val="20"/>
      <w:w w:val="100"/>
      <w:position w:val="0"/>
      <w:sz w:val="20"/>
      <w:szCs w:val="20"/>
      <w:shd w:val="clear" w:color="auto" w:fill="FFFFFF"/>
      <w:lang w:val="ru-RU" w:eastAsia="ru-RU" w:bidi="ru-RU"/>
    </w:rPr>
  </w:style>
  <w:style w:type="character" w:customStyle="1" w:styleId="510pt0pt">
    <w:name w:val="Основной текст (5) + 10 pt;Не полужирный;Не курсив;Интервал 0 pt"/>
    <w:basedOn w:val="51"/>
    <w:rsid w:val="00E876A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10pt1pt">
    <w:name w:val="Основной текст (5) + 10 pt;Не курсив;Интервал 1 pt"/>
    <w:basedOn w:val="51"/>
    <w:rsid w:val="00E876A4"/>
    <w:rPr>
      <w:rFonts w:ascii="Times New Roman" w:eastAsia="Times New Roman" w:hAnsi="Times New Roman" w:cs="Times New Roman"/>
      <w:b/>
      <w:bCs/>
      <w:i/>
      <w:iCs/>
      <w:color w:val="000000"/>
      <w:spacing w:val="20"/>
      <w:w w:val="100"/>
      <w:position w:val="0"/>
      <w:sz w:val="20"/>
      <w:szCs w:val="20"/>
      <w:shd w:val="clear" w:color="auto" w:fill="FFFFFF"/>
      <w:lang w:val="ru-RU" w:eastAsia="ru-RU" w:bidi="ru-RU"/>
    </w:rPr>
  </w:style>
  <w:style w:type="character" w:customStyle="1" w:styleId="18Consolas14pt2pt">
    <w:name w:val="Основной текст (18) + Consolas;14 pt;Курсив;Интервал 2 pt"/>
    <w:basedOn w:val="180"/>
    <w:rsid w:val="00E876A4"/>
    <w:rPr>
      <w:rFonts w:ascii="Consolas" w:eastAsia="Consolas" w:hAnsi="Consolas" w:cs="Consolas"/>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81pt">
    <w:name w:val="Основной текст (18) + Курсив;Интервал 1 pt"/>
    <w:basedOn w:val="180"/>
    <w:rsid w:val="00E876A4"/>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9pt0pt">
    <w:name w:val="Основной текст + 9 pt;Полужирный;Интервал 0 pt"/>
    <w:basedOn w:val="afb"/>
    <w:rsid w:val="00E876A4"/>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95pt">
    <w:name w:val="Основной текст + 9;5 pt"/>
    <w:basedOn w:val="afb"/>
    <w:rsid w:val="00E876A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5pt">
    <w:name w:val="Основной текст + 11;5 pt;Полужирный"/>
    <w:basedOn w:val="afb"/>
    <w:rsid w:val="00E876A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75pt0pt">
    <w:name w:val="Основной текст + 7;5 pt;Интервал 0 pt"/>
    <w:basedOn w:val="afb"/>
    <w:rsid w:val="00E876A4"/>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11pt">
    <w:name w:val="Основной текст + 11 pt;Полужирный;Курсив"/>
    <w:basedOn w:val="afb"/>
    <w:rsid w:val="00E876A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5pt0">
    <w:name w:val="Основной текст + 11;5 pt;Полужирный;Малые прописные"/>
    <w:basedOn w:val="afb"/>
    <w:rsid w:val="00E876A4"/>
    <w:rPr>
      <w:rFonts w:ascii="Times New Roman" w:eastAsia="Times New Roman" w:hAnsi="Times New Roman" w:cs="Times New Roman"/>
      <w:b/>
      <w:bCs/>
      <w:i w:val="0"/>
      <w:iCs w:val="0"/>
      <w:smallCaps/>
      <w:strike w:val="0"/>
      <w:color w:val="000000"/>
      <w:spacing w:val="0"/>
      <w:w w:val="100"/>
      <w:position w:val="0"/>
      <w:sz w:val="23"/>
      <w:szCs w:val="23"/>
      <w:u w:val="none"/>
      <w:shd w:val="clear" w:color="auto" w:fill="FFFFFF"/>
      <w:lang w:val="ru-RU" w:eastAsia="ru-RU" w:bidi="ru-RU"/>
    </w:rPr>
  </w:style>
  <w:style w:type="character" w:customStyle="1" w:styleId="11pt-1pt">
    <w:name w:val="Основной текст + 11 pt;Полужирный;Курсив;Интервал -1 pt"/>
    <w:basedOn w:val="afb"/>
    <w:rsid w:val="00E876A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Sylfaen20pt">
    <w:name w:val="Основной текст + Sylfaen;20 pt;Курсив"/>
    <w:basedOn w:val="afb"/>
    <w:rsid w:val="00E876A4"/>
    <w:rPr>
      <w:rFonts w:ascii="Sylfaen" w:eastAsia="Sylfaen" w:hAnsi="Sylfaen" w:cs="Sylfaen"/>
      <w:b w:val="0"/>
      <w:bCs w:val="0"/>
      <w:i/>
      <w:iCs/>
      <w:smallCaps w:val="0"/>
      <w:strike w:val="0"/>
      <w:color w:val="000000"/>
      <w:spacing w:val="0"/>
      <w:w w:val="100"/>
      <w:position w:val="0"/>
      <w:sz w:val="40"/>
      <w:szCs w:val="40"/>
      <w:u w:val="none"/>
      <w:shd w:val="clear" w:color="auto" w:fill="FFFFFF"/>
      <w:lang w:val="en-US" w:eastAsia="en-US" w:bidi="en-US"/>
    </w:rPr>
  </w:style>
  <w:style w:type="character" w:customStyle="1" w:styleId="Sylfaen17pt">
    <w:name w:val="Основной текст + Sylfaen;17 pt"/>
    <w:basedOn w:val="afb"/>
    <w:rsid w:val="00E876A4"/>
    <w:rPr>
      <w:rFonts w:ascii="Sylfaen" w:eastAsia="Sylfaen" w:hAnsi="Sylfaen" w:cs="Sylfaen"/>
      <w:b w:val="0"/>
      <w:bCs w:val="0"/>
      <w:i w:val="0"/>
      <w:iCs w:val="0"/>
      <w:smallCaps w:val="0"/>
      <w:strike w:val="0"/>
      <w:color w:val="000000"/>
      <w:spacing w:val="0"/>
      <w:w w:val="100"/>
      <w:position w:val="0"/>
      <w:sz w:val="34"/>
      <w:szCs w:val="34"/>
      <w:u w:val="none"/>
      <w:shd w:val="clear" w:color="auto" w:fill="FFFFFF"/>
      <w:lang w:val="en-US" w:eastAsia="en-US" w:bidi="en-US"/>
    </w:rPr>
  </w:style>
  <w:style w:type="character" w:customStyle="1" w:styleId="Consolas9pt-1pt">
    <w:name w:val="Основной текст + Consolas;9 pt;Полужирный;Курсив;Интервал -1 pt"/>
    <w:basedOn w:val="afb"/>
    <w:rsid w:val="00E876A4"/>
    <w:rPr>
      <w:rFonts w:ascii="Consolas" w:eastAsia="Consolas" w:hAnsi="Consolas" w:cs="Consolas"/>
      <w:b/>
      <w:bCs/>
      <w:i/>
      <w:iCs/>
      <w:smallCaps w:val="0"/>
      <w:strike w:val="0"/>
      <w:color w:val="000000"/>
      <w:spacing w:val="-30"/>
      <w:w w:val="100"/>
      <w:position w:val="0"/>
      <w:sz w:val="18"/>
      <w:szCs w:val="18"/>
      <w:u w:val="none"/>
      <w:shd w:val="clear" w:color="auto" w:fill="FFFFFF"/>
      <w:lang w:val="ru-RU" w:eastAsia="ru-RU" w:bidi="ru-RU"/>
    </w:rPr>
  </w:style>
  <w:style w:type="character" w:customStyle="1" w:styleId="17pt">
    <w:name w:val="Основной текст + 17 pt;Полужирный"/>
    <w:basedOn w:val="afb"/>
    <w:rsid w:val="00E876A4"/>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130pt0">
    <w:name w:val="Основной текст (13) + Курсив;Интервал 0 pt"/>
    <w:basedOn w:val="130"/>
    <w:rsid w:val="00E876A4"/>
    <w:rPr>
      <w:rFonts w:ascii="Sylfaen" w:eastAsia="Sylfaen" w:hAnsi="Sylfaen" w:cs="Sylfaen"/>
      <w:i/>
      <w:iCs/>
      <w:color w:val="000000"/>
      <w:spacing w:val="10"/>
      <w:w w:val="100"/>
      <w:position w:val="0"/>
      <w:sz w:val="28"/>
      <w:szCs w:val="28"/>
      <w:shd w:val="clear" w:color="auto" w:fill="FFFFFF"/>
      <w:lang w:val="ru-RU" w:eastAsia="ru-RU" w:bidi="ru-RU"/>
    </w:rPr>
  </w:style>
  <w:style w:type="character" w:customStyle="1" w:styleId="9Consolas14pt">
    <w:name w:val="Оглавление (9) + Consolas;14 pt;Курсив"/>
    <w:basedOn w:val="93"/>
    <w:rsid w:val="00E876A4"/>
    <w:rPr>
      <w:rFonts w:ascii="Consolas" w:eastAsia="Consolas" w:hAnsi="Consolas" w:cs="Consolas"/>
      <w:i/>
      <w:iCs/>
      <w:color w:val="000000"/>
      <w:spacing w:val="0"/>
      <w:w w:val="100"/>
      <w:position w:val="0"/>
      <w:sz w:val="28"/>
      <w:szCs w:val="28"/>
      <w:shd w:val="clear" w:color="auto" w:fill="FFFFFF"/>
      <w:lang w:val="ru-RU" w:eastAsia="ru-RU" w:bidi="ru-RU"/>
    </w:rPr>
  </w:style>
  <w:style w:type="character" w:customStyle="1" w:styleId="14pt">
    <w:name w:val="Основной текст + 14 pt;Полужирный"/>
    <w:basedOn w:val="afb"/>
    <w:rsid w:val="00E876A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7pt0">
    <w:name w:val="Основной текст + 7 pt;Полужирный"/>
    <w:basedOn w:val="afb"/>
    <w:rsid w:val="00E876A4"/>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Consolas19pt">
    <w:name w:val="Основной текст + Consolas;19 pt"/>
    <w:basedOn w:val="afb"/>
    <w:rsid w:val="00E876A4"/>
    <w:rPr>
      <w:rFonts w:ascii="Consolas" w:eastAsia="Consolas" w:hAnsi="Consolas" w:cs="Consolas"/>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4TimesNewRoman13pt">
    <w:name w:val="Основной текст (24) + Times New Roman;13 pt;Не курсив"/>
    <w:basedOn w:val="240"/>
    <w:rsid w:val="00E876A4"/>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Sylfaen75pt0pt">
    <w:name w:val="Основной текст + Sylfaen;7;5 pt;Интервал 0 pt"/>
    <w:basedOn w:val="afb"/>
    <w:rsid w:val="00E876A4"/>
    <w:rPr>
      <w:rFonts w:ascii="Sylfaen" w:eastAsia="Sylfaen" w:hAnsi="Sylfaen" w:cs="Sylfae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95pt0">
    <w:name w:val="Основной текст + 9;5 pt;Полужирный;Курсив"/>
    <w:basedOn w:val="afb"/>
    <w:rsid w:val="00E876A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Sylfaen75pt0pt0">
    <w:name w:val="Основной текст + Sylfaen;7;5 pt;Малые прописные;Интервал 0 pt"/>
    <w:basedOn w:val="afb"/>
    <w:rsid w:val="00E876A4"/>
    <w:rPr>
      <w:rFonts w:ascii="Sylfaen" w:eastAsia="Sylfaen" w:hAnsi="Sylfaen" w:cs="Sylfaen"/>
      <w:b w:val="0"/>
      <w:bCs w:val="0"/>
      <w:i w:val="0"/>
      <w:iCs w:val="0"/>
      <w:smallCaps/>
      <w:strike w:val="0"/>
      <w:color w:val="000000"/>
      <w:spacing w:val="-10"/>
      <w:w w:val="100"/>
      <w:position w:val="0"/>
      <w:sz w:val="15"/>
      <w:szCs w:val="15"/>
      <w:u w:val="none"/>
      <w:shd w:val="clear" w:color="auto" w:fill="FFFFFF"/>
      <w:lang w:val="ru-RU" w:eastAsia="ru-RU" w:bidi="ru-RU"/>
    </w:rPr>
  </w:style>
  <w:style w:type="character" w:customStyle="1" w:styleId="Garamond7pt">
    <w:name w:val="Основной текст + Garamond;7 pt;Полужирный"/>
    <w:basedOn w:val="afb"/>
    <w:rsid w:val="00E876A4"/>
    <w:rPr>
      <w:rFonts w:ascii="Garamond" w:eastAsia="Garamond" w:hAnsi="Garamond" w:cs="Garamond"/>
      <w:b/>
      <w:bCs/>
      <w:i w:val="0"/>
      <w:iCs w:val="0"/>
      <w:smallCaps w:val="0"/>
      <w:strike w:val="0"/>
      <w:color w:val="000000"/>
      <w:spacing w:val="0"/>
      <w:w w:val="100"/>
      <w:position w:val="0"/>
      <w:sz w:val="14"/>
      <w:szCs w:val="14"/>
      <w:u w:val="none"/>
      <w:shd w:val="clear" w:color="auto" w:fill="FFFFFF"/>
      <w:lang w:val="ru-RU" w:eastAsia="ru-RU" w:bidi="ru-RU"/>
    </w:rPr>
  </w:style>
  <w:style w:type="paragraph" w:styleId="4b">
    <w:name w:val="toc 4"/>
    <w:basedOn w:val="a0"/>
    <w:autoRedefine/>
    <w:uiPriority w:val="99"/>
    <w:rsid w:val="00E876A4"/>
    <w:pPr>
      <w:widowControl w:val="0"/>
      <w:shd w:val="clear" w:color="auto" w:fill="FFFFFF"/>
      <w:spacing w:after="0" w:line="370" w:lineRule="exact"/>
      <w:jc w:val="both"/>
    </w:pPr>
    <w:rPr>
      <w:rFonts w:ascii="Times New Roman" w:eastAsia="Times New Roman" w:hAnsi="Times New Roman" w:cs="Times New Roman"/>
      <w:color w:val="000000"/>
      <w:sz w:val="26"/>
      <w:szCs w:val="26"/>
      <w:lang w:eastAsia="ru-RU" w:bidi="ru-RU"/>
    </w:rPr>
  </w:style>
  <w:style w:type="numbering" w:customStyle="1" w:styleId="123">
    <w:name w:val="Нет списка12"/>
    <w:next w:val="a3"/>
    <w:uiPriority w:val="99"/>
    <w:semiHidden/>
    <w:unhideWhenUsed/>
    <w:rsid w:val="00E876A4"/>
  </w:style>
  <w:style w:type="table" w:customStyle="1" w:styleId="214">
    <w:name w:val="Сетка таблицы21"/>
    <w:basedOn w:val="a2"/>
    <w:next w:val="aa"/>
    <w:rsid w:val="00E876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2"/>
    <w:next w:val="aa"/>
    <w:rsid w:val="00E876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endnote text"/>
    <w:basedOn w:val="a0"/>
    <w:link w:val="affb"/>
    <w:uiPriority w:val="99"/>
    <w:semiHidden/>
    <w:unhideWhenUsed/>
    <w:rsid w:val="00E876A4"/>
    <w:pPr>
      <w:spacing w:after="0" w:line="240" w:lineRule="auto"/>
    </w:pPr>
    <w:rPr>
      <w:sz w:val="20"/>
      <w:szCs w:val="20"/>
      <w:lang w:val="en-US"/>
    </w:rPr>
  </w:style>
  <w:style w:type="character" w:customStyle="1" w:styleId="affb">
    <w:name w:val="Текст концевой сноски Знак"/>
    <w:basedOn w:val="a1"/>
    <w:link w:val="affa"/>
    <w:uiPriority w:val="99"/>
    <w:semiHidden/>
    <w:rsid w:val="00E876A4"/>
    <w:rPr>
      <w:sz w:val="20"/>
      <w:szCs w:val="20"/>
      <w:lang w:val="en-US"/>
    </w:rPr>
  </w:style>
  <w:style w:type="character" w:styleId="affc">
    <w:name w:val="endnote reference"/>
    <w:basedOn w:val="a1"/>
    <w:uiPriority w:val="99"/>
    <w:semiHidden/>
    <w:unhideWhenUsed/>
    <w:rsid w:val="00E876A4"/>
    <w:rPr>
      <w:vertAlign w:val="superscript"/>
    </w:rPr>
  </w:style>
  <w:style w:type="table" w:customStyle="1" w:styleId="67">
    <w:name w:val="Сетка таблицы6"/>
    <w:basedOn w:val="a2"/>
    <w:next w:val="aa"/>
    <w:rsid w:val="00E876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Сетка таблицы7"/>
    <w:basedOn w:val="a2"/>
    <w:next w:val="aa"/>
    <w:uiPriority w:val="39"/>
    <w:rsid w:val="00E87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Grid Table 1 Light Accent 2"/>
    <w:basedOn w:val="a2"/>
    <w:uiPriority w:val="46"/>
    <w:rsid w:val="00E876A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3f">
    <w:name w:val="Нет списка3"/>
    <w:next w:val="a3"/>
    <w:uiPriority w:val="99"/>
    <w:semiHidden/>
    <w:unhideWhenUsed/>
    <w:rsid w:val="00E876A4"/>
  </w:style>
  <w:style w:type="paragraph" w:styleId="3">
    <w:name w:val="List Bullet 3"/>
    <w:basedOn w:val="a0"/>
    <w:autoRedefine/>
    <w:uiPriority w:val="99"/>
    <w:semiHidden/>
    <w:rsid w:val="00E876A4"/>
    <w:pPr>
      <w:numPr>
        <w:numId w:val="5"/>
      </w:numPr>
      <w:spacing w:after="0" w:line="240" w:lineRule="auto"/>
    </w:pPr>
    <w:rPr>
      <w:rFonts w:ascii="Kyrghyz Baltica" w:eastAsia="Times New Roman" w:hAnsi="Kyrghyz Baltica" w:cs="Times New Roman"/>
      <w:sz w:val="24"/>
      <w:szCs w:val="20"/>
      <w:lang w:eastAsia="ru-RU"/>
    </w:rPr>
  </w:style>
  <w:style w:type="paragraph" w:styleId="2f8">
    <w:name w:val="List Bullet 2"/>
    <w:basedOn w:val="a0"/>
    <w:autoRedefine/>
    <w:uiPriority w:val="99"/>
    <w:semiHidden/>
    <w:rsid w:val="00E876A4"/>
    <w:pPr>
      <w:spacing w:after="0" w:line="240" w:lineRule="auto"/>
      <w:jc w:val="both"/>
    </w:pPr>
    <w:rPr>
      <w:rFonts w:ascii="Kyrghyz Baltica" w:eastAsia="Times New Roman" w:hAnsi="Kyrghyz Baltica" w:cs="Times New Roman"/>
      <w:sz w:val="28"/>
      <w:szCs w:val="20"/>
      <w:lang w:eastAsia="ru-RU"/>
    </w:rPr>
  </w:style>
  <w:style w:type="paragraph" w:styleId="2f9">
    <w:name w:val="List 2"/>
    <w:basedOn w:val="a0"/>
    <w:uiPriority w:val="99"/>
    <w:semiHidden/>
    <w:rsid w:val="00E876A4"/>
    <w:pPr>
      <w:spacing w:after="0" w:line="240" w:lineRule="auto"/>
      <w:ind w:left="566" w:hanging="283"/>
    </w:pPr>
    <w:rPr>
      <w:rFonts w:ascii="Kyrghyz Baltica" w:eastAsia="Times New Roman" w:hAnsi="Kyrghyz Baltica" w:cs="Times New Roman"/>
      <w:sz w:val="28"/>
      <w:szCs w:val="20"/>
      <w:lang w:eastAsia="ru-RU"/>
    </w:rPr>
  </w:style>
  <w:style w:type="paragraph" w:styleId="3f0">
    <w:name w:val="Body Text Indent 3"/>
    <w:basedOn w:val="a0"/>
    <w:link w:val="3f1"/>
    <w:rsid w:val="00E876A4"/>
    <w:pPr>
      <w:tabs>
        <w:tab w:val="decimal" w:pos="-360"/>
        <w:tab w:val="left" w:pos="900"/>
        <w:tab w:val="left" w:pos="9180"/>
      </w:tabs>
      <w:spacing w:after="0" w:line="240" w:lineRule="auto"/>
      <w:ind w:left="900" w:hanging="360"/>
      <w:jc w:val="both"/>
    </w:pPr>
    <w:rPr>
      <w:rFonts w:ascii="Times New Roman" w:eastAsia="Times New Roman" w:hAnsi="Times New Roman" w:cs="Times New Roman"/>
      <w:sz w:val="28"/>
      <w:szCs w:val="20"/>
      <w:lang w:eastAsia="ru-RU"/>
    </w:rPr>
  </w:style>
  <w:style w:type="character" w:customStyle="1" w:styleId="3f1">
    <w:name w:val="Основной текст с отступом 3 Знак"/>
    <w:basedOn w:val="a1"/>
    <w:link w:val="3f0"/>
    <w:rsid w:val="00E876A4"/>
    <w:rPr>
      <w:rFonts w:ascii="Times New Roman" w:eastAsia="Times New Roman" w:hAnsi="Times New Roman" w:cs="Times New Roman"/>
      <w:sz w:val="28"/>
      <w:szCs w:val="20"/>
      <w:lang w:eastAsia="ru-RU"/>
    </w:rPr>
  </w:style>
  <w:style w:type="paragraph" w:styleId="affd">
    <w:name w:val="Normal Indent"/>
    <w:basedOn w:val="a0"/>
    <w:uiPriority w:val="99"/>
    <w:semiHidden/>
    <w:rsid w:val="00E876A4"/>
    <w:pPr>
      <w:spacing w:after="0" w:line="240" w:lineRule="auto"/>
      <w:ind w:left="720"/>
    </w:pPr>
    <w:rPr>
      <w:rFonts w:ascii="Kyrghyz Baltica" w:eastAsia="Times New Roman" w:hAnsi="Kyrghyz Baltica" w:cs="Times New Roman"/>
      <w:sz w:val="28"/>
      <w:szCs w:val="20"/>
      <w:lang w:eastAsia="ru-RU"/>
    </w:rPr>
  </w:style>
  <w:style w:type="paragraph" w:styleId="3f2">
    <w:name w:val="Body Text 3"/>
    <w:basedOn w:val="a0"/>
    <w:link w:val="3f3"/>
    <w:uiPriority w:val="99"/>
    <w:semiHidden/>
    <w:rsid w:val="00E876A4"/>
    <w:pPr>
      <w:spacing w:after="0" w:line="240" w:lineRule="auto"/>
      <w:jc w:val="center"/>
    </w:pPr>
    <w:rPr>
      <w:rFonts w:ascii="Kyrghyz Baltica" w:eastAsia="Times New Roman" w:hAnsi="Kyrghyz Baltica" w:cs="Times New Roman"/>
      <w:b/>
      <w:sz w:val="24"/>
      <w:szCs w:val="20"/>
      <w:lang w:eastAsia="ru-RU"/>
    </w:rPr>
  </w:style>
  <w:style w:type="character" w:customStyle="1" w:styleId="3f3">
    <w:name w:val="Основной текст 3 Знак"/>
    <w:basedOn w:val="a1"/>
    <w:link w:val="3f2"/>
    <w:uiPriority w:val="99"/>
    <w:semiHidden/>
    <w:rsid w:val="00E876A4"/>
    <w:rPr>
      <w:rFonts w:ascii="Kyrghyz Baltica" w:eastAsia="Times New Roman" w:hAnsi="Kyrghyz Baltica" w:cs="Times New Roman"/>
      <w:b/>
      <w:sz w:val="24"/>
      <w:szCs w:val="20"/>
      <w:lang w:eastAsia="ru-RU"/>
    </w:rPr>
  </w:style>
  <w:style w:type="paragraph" w:styleId="2fa">
    <w:name w:val="List Continue 2"/>
    <w:basedOn w:val="a0"/>
    <w:uiPriority w:val="99"/>
    <w:semiHidden/>
    <w:rsid w:val="00E876A4"/>
    <w:pPr>
      <w:spacing w:after="120" w:line="240" w:lineRule="auto"/>
      <w:ind w:left="566"/>
    </w:pPr>
    <w:rPr>
      <w:rFonts w:ascii="Kyrghyz Baltica" w:eastAsia="Times New Roman" w:hAnsi="Kyrghyz Baltica" w:cs="Times New Roman"/>
      <w:sz w:val="24"/>
      <w:szCs w:val="20"/>
      <w:lang w:eastAsia="ru-RU"/>
    </w:rPr>
  </w:style>
  <w:style w:type="paragraph" w:styleId="3f4">
    <w:name w:val="List 3"/>
    <w:basedOn w:val="a0"/>
    <w:uiPriority w:val="99"/>
    <w:semiHidden/>
    <w:rsid w:val="00E876A4"/>
    <w:pPr>
      <w:spacing w:after="0" w:line="240" w:lineRule="auto"/>
      <w:ind w:left="849" w:hanging="283"/>
    </w:pPr>
    <w:rPr>
      <w:rFonts w:ascii="Kyrghyz Baltica" w:eastAsia="Times New Roman" w:hAnsi="Kyrghyz Baltica" w:cs="Times New Roman"/>
      <w:sz w:val="24"/>
      <w:szCs w:val="20"/>
      <w:lang w:eastAsia="ru-RU"/>
    </w:rPr>
  </w:style>
  <w:style w:type="paragraph" w:customStyle="1" w:styleId="affe">
    <w:name w:val="Краткий обратный адрес"/>
    <w:basedOn w:val="a0"/>
    <w:uiPriority w:val="99"/>
    <w:rsid w:val="00E876A4"/>
    <w:pPr>
      <w:spacing w:after="0" w:line="240" w:lineRule="auto"/>
    </w:pPr>
    <w:rPr>
      <w:rFonts w:ascii="Kyrghyz Baltica" w:eastAsia="Times New Roman" w:hAnsi="Kyrghyz Baltica" w:cs="Times New Roman"/>
      <w:sz w:val="24"/>
      <w:szCs w:val="20"/>
      <w:lang w:eastAsia="ru-RU"/>
    </w:rPr>
  </w:style>
  <w:style w:type="character" w:styleId="afff">
    <w:name w:val="page number"/>
    <w:basedOn w:val="a1"/>
    <w:rsid w:val="00E876A4"/>
  </w:style>
  <w:style w:type="paragraph" w:styleId="afff0">
    <w:name w:val="Document Map"/>
    <w:basedOn w:val="a0"/>
    <w:link w:val="afff1"/>
    <w:semiHidden/>
    <w:rsid w:val="00E876A4"/>
    <w:pPr>
      <w:shd w:val="clear" w:color="auto" w:fill="000080"/>
      <w:spacing w:after="0" w:line="240" w:lineRule="auto"/>
    </w:pPr>
    <w:rPr>
      <w:rFonts w:ascii="Tahoma" w:eastAsia="Times New Roman" w:hAnsi="Tahoma" w:cs="Tahoma"/>
      <w:sz w:val="24"/>
      <w:szCs w:val="24"/>
      <w:lang w:eastAsia="ru-RU"/>
    </w:rPr>
  </w:style>
  <w:style w:type="character" w:customStyle="1" w:styleId="afff1">
    <w:name w:val="Схема документа Знак"/>
    <w:basedOn w:val="a1"/>
    <w:link w:val="afff0"/>
    <w:semiHidden/>
    <w:rsid w:val="00E876A4"/>
    <w:rPr>
      <w:rFonts w:ascii="Tahoma" w:eastAsia="Times New Roman" w:hAnsi="Tahoma" w:cs="Tahoma"/>
      <w:sz w:val="24"/>
      <w:szCs w:val="24"/>
      <w:shd w:val="clear" w:color="auto" w:fill="000080"/>
      <w:lang w:eastAsia="ru-RU"/>
    </w:rPr>
  </w:style>
  <w:style w:type="numbering" w:customStyle="1" w:styleId="4d">
    <w:name w:val="Нет списка4"/>
    <w:next w:val="a3"/>
    <w:uiPriority w:val="99"/>
    <w:semiHidden/>
    <w:unhideWhenUsed/>
    <w:rsid w:val="00E876A4"/>
  </w:style>
  <w:style w:type="table" w:styleId="-36">
    <w:name w:val="Grid Table 3 Accent 6"/>
    <w:basedOn w:val="a2"/>
    <w:uiPriority w:val="48"/>
    <w:rsid w:val="00ED0D7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numbering" w:customStyle="1" w:styleId="5b">
    <w:name w:val="Нет списка5"/>
    <w:next w:val="a3"/>
    <w:uiPriority w:val="99"/>
    <w:semiHidden/>
    <w:unhideWhenUsed/>
    <w:rsid w:val="004F225E"/>
  </w:style>
  <w:style w:type="table" w:customStyle="1" w:styleId="86">
    <w:name w:val="Сетка таблицы8"/>
    <w:basedOn w:val="a2"/>
    <w:next w:val="aa"/>
    <w:locked/>
    <w:rsid w:val="004F225E"/>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Таблица простая 11"/>
    <w:basedOn w:val="a2"/>
    <w:next w:val="12"/>
    <w:uiPriority w:val="41"/>
    <w:rsid w:val="004F225E"/>
    <w:pPr>
      <w:spacing w:after="0" w:line="240" w:lineRule="auto"/>
    </w:pPr>
    <w:rPr>
      <w:rFonts w:ascii="Calibri" w:eastAsia="Calibri" w:hAnsi="Calibri" w:cs="Times New Roman"/>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
    <w:name w:val="Таблица простая 21"/>
    <w:basedOn w:val="a2"/>
    <w:next w:val="21"/>
    <w:uiPriority w:val="42"/>
    <w:rsid w:val="004F225E"/>
    <w:pPr>
      <w:spacing w:after="0" w:line="240" w:lineRule="auto"/>
    </w:pPr>
    <w:rPr>
      <w:rFonts w:ascii="Calibri" w:eastAsia="Calibri"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2"/>
    <w:next w:val="3f5"/>
    <w:uiPriority w:val="43"/>
    <w:rsid w:val="004F225E"/>
    <w:pPr>
      <w:spacing w:after="0" w:line="240" w:lineRule="auto"/>
    </w:pPr>
    <w:rPr>
      <w:rFonts w:ascii="Calibri" w:eastAsia="Calibri" w:hAnsi="Calibri"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2"/>
    <w:next w:val="4e"/>
    <w:uiPriority w:val="44"/>
    <w:rsid w:val="004F225E"/>
    <w:pPr>
      <w:spacing w:after="0" w:line="240" w:lineRule="auto"/>
    </w:pPr>
    <w:rPr>
      <w:rFonts w:ascii="Calibri" w:eastAsia="Calibri" w:hAnsi="Calibri"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2">
    <w:name w:val="Таблица-сетка 4 — акцент 12"/>
    <w:basedOn w:val="a2"/>
    <w:next w:val="-41"/>
    <w:uiPriority w:val="49"/>
    <w:rsid w:val="004F225E"/>
    <w:pPr>
      <w:spacing w:after="0" w:line="240" w:lineRule="auto"/>
    </w:pPr>
    <w:rPr>
      <w:rFonts w:ascii="Calibri" w:eastAsia="Calibri" w:hAnsi="Calibri" w:cs="Times New Roman"/>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51">
    <w:name w:val="Таблица-сетка 3 — акцент 51"/>
    <w:basedOn w:val="a2"/>
    <w:next w:val="-35"/>
    <w:uiPriority w:val="48"/>
    <w:rsid w:val="004F225E"/>
    <w:pPr>
      <w:spacing w:after="0" w:line="240" w:lineRule="auto"/>
    </w:pPr>
    <w:rPr>
      <w:rFonts w:ascii="Calibri" w:eastAsia="Calibri" w:hAnsi="Calibri" w:cs="Times New Roman"/>
      <w:lang w:eastAsia="ru-RU"/>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133">
    <w:name w:val="Нет списка13"/>
    <w:next w:val="a3"/>
    <w:uiPriority w:val="99"/>
    <w:semiHidden/>
    <w:unhideWhenUsed/>
    <w:rsid w:val="004F225E"/>
  </w:style>
  <w:style w:type="table" w:customStyle="1" w:styleId="134">
    <w:name w:val="Сетка таблицы13"/>
    <w:basedOn w:val="a2"/>
    <w:next w:val="aa"/>
    <w:uiPriority w:val="59"/>
    <w:rsid w:val="004F22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f5">
    <w:name w:val="Plain Table 3"/>
    <w:basedOn w:val="a2"/>
    <w:uiPriority w:val="43"/>
    <w:rsid w:val="004F225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e">
    <w:name w:val="Plain Table 4"/>
    <w:basedOn w:val="a2"/>
    <w:uiPriority w:val="44"/>
    <w:rsid w:val="004F225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5">
    <w:name w:val="Grid Table 3 Accent 5"/>
    <w:basedOn w:val="a2"/>
    <w:uiPriority w:val="48"/>
    <w:rsid w:val="004F225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numbering" w:customStyle="1" w:styleId="68">
    <w:name w:val="Нет списка6"/>
    <w:next w:val="a3"/>
    <w:uiPriority w:val="99"/>
    <w:semiHidden/>
    <w:unhideWhenUsed/>
    <w:rsid w:val="002F30CC"/>
  </w:style>
  <w:style w:type="table" w:customStyle="1" w:styleId="96">
    <w:name w:val="Сетка таблицы9"/>
    <w:basedOn w:val="a2"/>
    <w:next w:val="aa"/>
    <w:uiPriority w:val="39"/>
    <w:rsid w:val="002F3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uiPriority w:val="59"/>
    <w:rsid w:val="002F30C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2F30C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2"/>
    <w:rsid w:val="002F30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a"/>
    <w:uiPriority w:val="59"/>
    <w:rsid w:val="002F30C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3">
    <w:name w:val="Нет списка14"/>
    <w:next w:val="a3"/>
    <w:uiPriority w:val="99"/>
    <w:semiHidden/>
    <w:unhideWhenUsed/>
    <w:rsid w:val="002F30CC"/>
  </w:style>
  <w:style w:type="table" w:customStyle="1" w:styleId="224">
    <w:name w:val="Сетка таблицы22"/>
    <w:basedOn w:val="a2"/>
    <w:next w:val="aa"/>
    <w:rsid w:val="002F30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a"/>
    <w:rsid w:val="002F30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a"/>
    <w:rsid w:val="002F30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2"/>
    <w:next w:val="aa"/>
    <w:uiPriority w:val="39"/>
    <w:rsid w:val="00D72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Таблица-сетка 4 — акцент 52"/>
    <w:basedOn w:val="a2"/>
    <w:next w:val="-45"/>
    <w:uiPriority w:val="49"/>
    <w:rsid w:val="00AF1DF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7b">
    <w:name w:val="Нет списка7"/>
    <w:next w:val="a3"/>
    <w:uiPriority w:val="99"/>
    <w:semiHidden/>
    <w:unhideWhenUsed/>
    <w:rsid w:val="00905478"/>
  </w:style>
  <w:style w:type="numbering" w:customStyle="1" w:styleId="153">
    <w:name w:val="Нет списка15"/>
    <w:next w:val="a3"/>
    <w:uiPriority w:val="99"/>
    <w:semiHidden/>
    <w:unhideWhenUsed/>
    <w:rsid w:val="00905478"/>
  </w:style>
  <w:style w:type="character" w:customStyle="1" w:styleId="afff2">
    <w:name w:val="Текст примечания Знак"/>
    <w:basedOn w:val="a1"/>
    <w:link w:val="1d"/>
    <w:semiHidden/>
    <w:rsid w:val="00905478"/>
    <w:rPr>
      <w:sz w:val="20"/>
      <w:szCs w:val="20"/>
    </w:rPr>
  </w:style>
  <w:style w:type="paragraph" w:customStyle="1" w:styleId="1d">
    <w:name w:val="Текст примечания1"/>
    <w:basedOn w:val="a0"/>
    <w:next w:val="afff3"/>
    <w:link w:val="afff2"/>
    <w:semiHidden/>
    <w:unhideWhenUsed/>
    <w:rsid w:val="00905478"/>
    <w:pPr>
      <w:spacing w:after="200" w:line="240" w:lineRule="auto"/>
    </w:pPr>
    <w:rPr>
      <w:sz w:val="20"/>
      <w:szCs w:val="20"/>
    </w:rPr>
  </w:style>
  <w:style w:type="character" w:customStyle="1" w:styleId="1e">
    <w:name w:val="Текст примечания Знак1"/>
    <w:basedOn w:val="a1"/>
    <w:uiPriority w:val="99"/>
    <w:semiHidden/>
    <w:rsid w:val="00905478"/>
    <w:rPr>
      <w:rFonts w:eastAsia="Times New Roman"/>
      <w:sz w:val="20"/>
      <w:szCs w:val="20"/>
      <w:lang w:eastAsia="ru-RU"/>
    </w:rPr>
  </w:style>
  <w:style w:type="paragraph" w:customStyle="1" w:styleId="1f">
    <w:name w:val="Верхний колонтитул1"/>
    <w:basedOn w:val="a0"/>
    <w:next w:val="a4"/>
    <w:uiPriority w:val="99"/>
    <w:semiHidden/>
    <w:unhideWhenUsed/>
    <w:rsid w:val="00905478"/>
    <w:pPr>
      <w:tabs>
        <w:tab w:val="center" w:pos="4677"/>
        <w:tab w:val="right" w:pos="9355"/>
      </w:tabs>
      <w:spacing w:after="0" w:line="240" w:lineRule="auto"/>
    </w:pPr>
  </w:style>
  <w:style w:type="character" w:customStyle="1" w:styleId="1f0">
    <w:name w:val="Верхний колонтитул Знак1"/>
    <w:basedOn w:val="a1"/>
    <w:uiPriority w:val="99"/>
    <w:semiHidden/>
    <w:rsid w:val="00905478"/>
    <w:rPr>
      <w:rFonts w:eastAsia="Times New Roman"/>
      <w:lang w:eastAsia="ru-RU"/>
    </w:rPr>
  </w:style>
  <w:style w:type="paragraph" w:customStyle="1" w:styleId="1f1">
    <w:name w:val="Нижний колонтитул1"/>
    <w:basedOn w:val="a0"/>
    <w:next w:val="a6"/>
    <w:uiPriority w:val="99"/>
    <w:unhideWhenUsed/>
    <w:rsid w:val="00905478"/>
    <w:pPr>
      <w:tabs>
        <w:tab w:val="center" w:pos="4677"/>
        <w:tab w:val="right" w:pos="9355"/>
      </w:tabs>
      <w:spacing w:after="0" w:line="240" w:lineRule="auto"/>
    </w:pPr>
  </w:style>
  <w:style w:type="paragraph" w:customStyle="1" w:styleId="1f2">
    <w:name w:val="Текст концевой сноски1"/>
    <w:basedOn w:val="a0"/>
    <w:next w:val="affa"/>
    <w:uiPriority w:val="99"/>
    <w:semiHidden/>
    <w:unhideWhenUsed/>
    <w:rsid w:val="00905478"/>
    <w:pPr>
      <w:spacing w:after="0" w:line="240" w:lineRule="auto"/>
    </w:pPr>
    <w:rPr>
      <w:sz w:val="20"/>
      <w:szCs w:val="20"/>
    </w:rPr>
  </w:style>
  <w:style w:type="character" w:customStyle="1" w:styleId="1f3">
    <w:name w:val="Текст концевой сноски Знак1"/>
    <w:basedOn w:val="a1"/>
    <w:uiPriority w:val="99"/>
    <w:semiHidden/>
    <w:rsid w:val="00905478"/>
    <w:rPr>
      <w:rFonts w:eastAsia="Times New Roman"/>
      <w:sz w:val="20"/>
      <w:szCs w:val="20"/>
      <w:lang w:eastAsia="ru-RU"/>
    </w:rPr>
  </w:style>
  <w:style w:type="paragraph" w:customStyle="1" w:styleId="1f4">
    <w:name w:val="Подзаголовок1"/>
    <w:basedOn w:val="a0"/>
    <w:next w:val="a0"/>
    <w:uiPriority w:val="99"/>
    <w:qFormat/>
    <w:rsid w:val="00905478"/>
    <w:pPr>
      <w:spacing w:after="0" w:line="240" w:lineRule="auto"/>
    </w:pPr>
    <w:rPr>
      <w:rFonts w:ascii="Cambria" w:eastAsia="Times New Roman" w:hAnsi="Cambria" w:cs="Times New Roman"/>
      <w:i/>
      <w:iCs/>
      <w:color w:val="4F81BD"/>
      <w:spacing w:val="15"/>
      <w:sz w:val="24"/>
      <w:szCs w:val="24"/>
      <w:lang w:eastAsia="ru-RU"/>
    </w:rPr>
  </w:style>
  <w:style w:type="character" w:customStyle="1" w:styleId="afff4">
    <w:name w:val="Подзаголовок Знак"/>
    <w:basedOn w:val="a1"/>
    <w:link w:val="afff5"/>
    <w:rsid w:val="00905478"/>
    <w:rPr>
      <w:rFonts w:ascii="Cambria" w:eastAsia="Times New Roman" w:hAnsi="Cambria" w:cs="Times New Roman"/>
      <w:i/>
      <w:iCs/>
      <w:color w:val="4F81BD"/>
      <w:spacing w:val="15"/>
      <w:sz w:val="24"/>
      <w:szCs w:val="24"/>
      <w:lang w:eastAsia="ru-RU"/>
    </w:rPr>
  </w:style>
  <w:style w:type="character" w:customStyle="1" w:styleId="312">
    <w:name w:val="Основной текст с отступом 3 Знак1"/>
    <w:basedOn w:val="a1"/>
    <w:uiPriority w:val="99"/>
    <w:semiHidden/>
    <w:rsid w:val="00905478"/>
    <w:rPr>
      <w:sz w:val="16"/>
      <w:szCs w:val="16"/>
    </w:rPr>
  </w:style>
  <w:style w:type="character" w:customStyle="1" w:styleId="afff6">
    <w:name w:val="Тема примечания Знак"/>
    <w:basedOn w:val="afff2"/>
    <w:link w:val="afff7"/>
    <w:semiHidden/>
    <w:rsid w:val="00905478"/>
    <w:rPr>
      <w:b/>
      <w:bCs/>
      <w:sz w:val="20"/>
      <w:szCs w:val="20"/>
    </w:rPr>
  </w:style>
  <w:style w:type="paragraph" w:styleId="afff3">
    <w:name w:val="annotation text"/>
    <w:basedOn w:val="a0"/>
    <w:link w:val="2fb"/>
    <w:semiHidden/>
    <w:unhideWhenUsed/>
    <w:rsid w:val="00905478"/>
    <w:pPr>
      <w:spacing w:line="240" w:lineRule="auto"/>
    </w:pPr>
    <w:rPr>
      <w:sz w:val="20"/>
      <w:szCs w:val="20"/>
    </w:rPr>
  </w:style>
  <w:style w:type="character" w:customStyle="1" w:styleId="2fb">
    <w:name w:val="Текст примечания Знак2"/>
    <w:basedOn w:val="a1"/>
    <w:link w:val="afff3"/>
    <w:semiHidden/>
    <w:rsid w:val="00905478"/>
    <w:rPr>
      <w:sz w:val="20"/>
      <w:szCs w:val="20"/>
    </w:rPr>
  </w:style>
  <w:style w:type="paragraph" w:styleId="afff7">
    <w:name w:val="annotation subject"/>
    <w:basedOn w:val="afff3"/>
    <w:next w:val="afff3"/>
    <w:link w:val="afff6"/>
    <w:semiHidden/>
    <w:unhideWhenUsed/>
    <w:rsid w:val="00905478"/>
    <w:pPr>
      <w:spacing w:after="200"/>
    </w:pPr>
    <w:rPr>
      <w:b/>
      <w:bCs/>
    </w:rPr>
  </w:style>
  <w:style w:type="character" w:customStyle="1" w:styleId="1f5">
    <w:name w:val="Тема примечания Знак1"/>
    <w:basedOn w:val="2fb"/>
    <w:uiPriority w:val="99"/>
    <w:semiHidden/>
    <w:rsid w:val="00905478"/>
    <w:rPr>
      <w:b/>
      <w:bCs/>
      <w:sz w:val="20"/>
      <w:szCs w:val="20"/>
    </w:rPr>
  </w:style>
  <w:style w:type="paragraph" w:customStyle="1" w:styleId="1f6">
    <w:name w:val="Абзац списка1"/>
    <w:basedOn w:val="a0"/>
    <w:next w:val="a8"/>
    <w:uiPriority w:val="34"/>
    <w:qFormat/>
    <w:rsid w:val="00905478"/>
    <w:pPr>
      <w:spacing w:after="200" w:line="276" w:lineRule="auto"/>
      <w:ind w:left="720"/>
      <w:contextualSpacing/>
    </w:pPr>
  </w:style>
  <w:style w:type="paragraph" w:customStyle="1" w:styleId="afff8">
    <w:name w:val="Обычный без отступа"/>
    <w:basedOn w:val="a0"/>
    <w:rsid w:val="00905478"/>
    <w:pPr>
      <w:spacing w:after="0" w:line="240" w:lineRule="auto"/>
      <w:jc w:val="both"/>
    </w:pPr>
    <w:rPr>
      <w:rFonts w:ascii="SchoolBookC" w:eastAsia="Times New Roman" w:hAnsi="SchoolBookC" w:cs="Times New Roman"/>
      <w:sz w:val="28"/>
      <w:szCs w:val="20"/>
      <w:lang w:eastAsia="ru-RU"/>
    </w:rPr>
  </w:style>
  <w:style w:type="character" w:customStyle="1" w:styleId="69">
    <w:name w:val="Основной текст (6)_"/>
    <w:basedOn w:val="a1"/>
    <w:locked/>
    <w:rsid w:val="00905478"/>
    <w:rPr>
      <w:rFonts w:ascii="Times New Roman" w:eastAsia="Times New Roman" w:hAnsi="Times New Roman" w:cs="Times New Roman"/>
      <w:sz w:val="28"/>
      <w:szCs w:val="28"/>
      <w:shd w:val="clear" w:color="auto" w:fill="FFFFFF"/>
    </w:rPr>
  </w:style>
  <w:style w:type="character" w:customStyle="1" w:styleId="afff9">
    <w:name w:val="Основной текст + Полужирный"/>
    <w:basedOn w:val="afb"/>
    <w:rsid w:val="00905478"/>
    <w:rPr>
      <w:rFonts w:ascii="Times New Roman" w:eastAsia="Times New Roman" w:hAnsi="Times New Roman" w:cs="Times New Roman"/>
      <w:b/>
      <w:bCs/>
      <w:sz w:val="28"/>
      <w:szCs w:val="28"/>
      <w:shd w:val="clear" w:color="auto" w:fill="FFFFFF"/>
    </w:rPr>
  </w:style>
  <w:style w:type="character" w:customStyle="1" w:styleId="-1pt">
    <w:name w:val="Основной текст + Интервал -1 pt"/>
    <w:basedOn w:val="afb"/>
    <w:rsid w:val="00905478"/>
    <w:rPr>
      <w:rFonts w:ascii="Times New Roman" w:eastAsia="Times New Roman" w:hAnsi="Times New Roman" w:cs="Times New Roman"/>
      <w:spacing w:val="-20"/>
      <w:sz w:val="28"/>
      <w:szCs w:val="28"/>
      <w:shd w:val="clear" w:color="auto" w:fill="FFFFFF"/>
    </w:rPr>
  </w:style>
  <w:style w:type="character" w:customStyle="1" w:styleId="1pt0">
    <w:name w:val="Основной текст + Интервал 1 pt"/>
    <w:basedOn w:val="afb"/>
    <w:rsid w:val="00905478"/>
    <w:rPr>
      <w:rFonts w:ascii="Palatino Linotype" w:eastAsia="Palatino Linotype" w:hAnsi="Palatino Linotype" w:cs="Palatino Linotype"/>
      <w:spacing w:val="20"/>
      <w:sz w:val="29"/>
      <w:szCs w:val="29"/>
      <w:shd w:val="clear" w:color="auto" w:fill="FFFFFF"/>
    </w:rPr>
  </w:style>
  <w:style w:type="character" w:customStyle="1" w:styleId="11pt0">
    <w:name w:val="Заголовок №1 + Интервал 1 pt"/>
    <w:basedOn w:val="1a"/>
    <w:rsid w:val="00905478"/>
    <w:rPr>
      <w:rFonts w:ascii="Times New Roman" w:eastAsia="Times New Roman" w:hAnsi="Times New Roman" w:cs="Times New Roman"/>
      <w:b w:val="0"/>
      <w:bCs w:val="0"/>
      <w:spacing w:val="30"/>
      <w:sz w:val="27"/>
      <w:szCs w:val="27"/>
      <w:shd w:val="clear" w:color="auto" w:fill="FFFFFF"/>
    </w:rPr>
  </w:style>
  <w:style w:type="character" w:customStyle="1" w:styleId="13pt1">
    <w:name w:val="Основной текст + 13 pt"/>
    <w:basedOn w:val="afb"/>
    <w:rsid w:val="00905478"/>
    <w:rPr>
      <w:rFonts w:ascii="Times New Roman" w:eastAsia="Times New Roman" w:hAnsi="Times New Roman" w:cs="Times New Roman"/>
      <w:b w:val="0"/>
      <w:bCs w:val="0"/>
      <w:i w:val="0"/>
      <w:iCs w:val="0"/>
      <w:smallCaps w:val="0"/>
      <w:strike w:val="0"/>
      <w:dstrike w:val="0"/>
      <w:spacing w:val="0"/>
      <w:sz w:val="26"/>
      <w:szCs w:val="26"/>
      <w:u w:val="none"/>
      <w:effect w:val="none"/>
      <w:shd w:val="clear" w:color="auto" w:fill="FFFFFF"/>
    </w:rPr>
  </w:style>
  <w:style w:type="character" w:customStyle="1" w:styleId="z-">
    <w:name w:val="z-Конец формы Знак"/>
    <w:basedOn w:val="a1"/>
    <w:link w:val="z-0"/>
    <w:uiPriority w:val="99"/>
    <w:rsid w:val="00905478"/>
    <w:rPr>
      <w:rFonts w:ascii="Arial" w:eastAsia="Times New Roman" w:hAnsi="Arial" w:cs="Arial"/>
      <w:vanish/>
      <w:sz w:val="16"/>
      <w:szCs w:val="16"/>
      <w:lang w:eastAsia="ru-RU"/>
    </w:rPr>
  </w:style>
  <w:style w:type="paragraph" w:styleId="z-0">
    <w:name w:val="HTML Bottom of Form"/>
    <w:basedOn w:val="a0"/>
    <w:next w:val="a0"/>
    <w:link w:val="z-"/>
    <w:hidden/>
    <w:uiPriority w:val="99"/>
    <w:unhideWhenUsed/>
    <w:rsid w:val="00905478"/>
    <w:pPr>
      <w:pBdr>
        <w:top w:val="single" w:sz="6" w:space="1" w:color="auto"/>
      </w:pBdr>
      <w:spacing w:after="0" w:line="276" w:lineRule="auto"/>
      <w:jc w:val="center"/>
    </w:pPr>
    <w:rPr>
      <w:rFonts w:ascii="Arial" w:eastAsia="Times New Roman" w:hAnsi="Arial" w:cs="Arial"/>
      <w:vanish/>
      <w:sz w:val="16"/>
      <w:szCs w:val="16"/>
      <w:lang w:eastAsia="ru-RU"/>
    </w:rPr>
  </w:style>
  <w:style w:type="character" w:customStyle="1" w:styleId="z-1">
    <w:name w:val="z-Конец формы Знак1"/>
    <w:basedOn w:val="a1"/>
    <w:uiPriority w:val="99"/>
    <w:semiHidden/>
    <w:rsid w:val="00905478"/>
    <w:rPr>
      <w:rFonts w:ascii="Arial" w:hAnsi="Arial" w:cs="Arial"/>
      <w:vanish/>
      <w:sz w:val="16"/>
      <w:szCs w:val="16"/>
    </w:rPr>
  </w:style>
  <w:style w:type="character" w:customStyle="1" w:styleId="6a">
    <w:name w:val="Основной текст (6) + Курсив"/>
    <w:basedOn w:val="69"/>
    <w:rsid w:val="00905478"/>
    <w:rPr>
      <w:rFonts w:ascii="Times New Roman" w:eastAsia="Times New Roman" w:hAnsi="Times New Roman" w:cs="Times New Roman"/>
      <w:i/>
      <w:iCs/>
      <w:sz w:val="28"/>
      <w:szCs w:val="28"/>
      <w:shd w:val="clear" w:color="auto" w:fill="FFFFFF"/>
    </w:rPr>
  </w:style>
  <w:style w:type="character" w:customStyle="1" w:styleId="hl">
    <w:name w:val="hl"/>
    <w:basedOn w:val="a1"/>
    <w:rsid w:val="00905478"/>
  </w:style>
  <w:style w:type="table" w:customStyle="1" w:styleId="154">
    <w:name w:val="Сетка таблицы15"/>
    <w:basedOn w:val="a2"/>
    <w:next w:val="aa"/>
    <w:rsid w:val="0090547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c">
    <w:name w:val="Верхний колонтитул Знак2"/>
    <w:basedOn w:val="a1"/>
    <w:uiPriority w:val="99"/>
    <w:semiHidden/>
    <w:rsid w:val="00905478"/>
  </w:style>
  <w:style w:type="character" w:customStyle="1" w:styleId="1f7">
    <w:name w:val="Нижний колонтитул Знак1"/>
    <w:basedOn w:val="a1"/>
    <w:uiPriority w:val="99"/>
    <w:rsid w:val="00905478"/>
  </w:style>
  <w:style w:type="character" w:customStyle="1" w:styleId="2fd">
    <w:name w:val="Текст концевой сноски Знак2"/>
    <w:basedOn w:val="a1"/>
    <w:uiPriority w:val="99"/>
    <w:semiHidden/>
    <w:rsid w:val="00905478"/>
    <w:rPr>
      <w:sz w:val="20"/>
      <w:szCs w:val="20"/>
    </w:rPr>
  </w:style>
  <w:style w:type="paragraph" w:styleId="afff5">
    <w:name w:val="Subtitle"/>
    <w:basedOn w:val="a0"/>
    <w:next w:val="a0"/>
    <w:link w:val="afff4"/>
    <w:qFormat/>
    <w:rsid w:val="00905478"/>
    <w:pPr>
      <w:numPr>
        <w:ilvl w:val="1"/>
      </w:numPr>
    </w:pPr>
    <w:rPr>
      <w:rFonts w:ascii="Cambria" w:eastAsia="Times New Roman" w:hAnsi="Cambria" w:cs="Times New Roman"/>
      <w:i/>
      <w:iCs/>
      <w:color w:val="4F81BD"/>
      <w:spacing w:val="15"/>
      <w:sz w:val="24"/>
      <w:szCs w:val="24"/>
      <w:lang w:eastAsia="ru-RU"/>
    </w:rPr>
  </w:style>
  <w:style w:type="character" w:customStyle="1" w:styleId="1f8">
    <w:name w:val="Подзаголовок Знак1"/>
    <w:basedOn w:val="a1"/>
    <w:uiPriority w:val="11"/>
    <w:rsid w:val="00905478"/>
    <w:rPr>
      <w:rFonts w:eastAsiaTheme="minorEastAsia"/>
      <w:color w:val="5A5A5A" w:themeColor="text1" w:themeTint="A5"/>
      <w:spacing w:val="15"/>
    </w:rPr>
  </w:style>
  <w:style w:type="table" w:customStyle="1" w:styleId="161">
    <w:name w:val="Сетка таблицы16"/>
    <w:basedOn w:val="a2"/>
    <w:next w:val="aa"/>
    <w:uiPriority w:val="39"/>
    <w:rsid w:val="00905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Grid Table 1 Light Accent 1"/>
    <w:basedOn w:val="a2"/>
    <w:uiPriority w:val="46"/>
    <w:rsid w:val="00FE1AD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87">
    <w:name w:val="Нет списка8"/>
    <w:next w:val="a3"/>
    <w:uiPriority w:val="99"/>
    <w:semiHidden/>
    <w:unhideWhenUsed/>
    <w:rsid w:val="00E22CA7"/>
  </w:style>
  <w:style w:type="table" w:customStyle="1" w:styleId="172">
    <w:name w:val="Сетка таблицы17"/>
    <w:basedOn w:val="a2"/>
    <w:next w:val="aa"/>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Таблица простая 12"/>
    <w:basedOn w:val="a2"/>
    <w:next w:val="12"/>
    <w:uiPriority w:val="41"/>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5">
    <w:name w:val="Таблица простая 22"/>
    <w:basedOn w:val="a2"/>
    <w:next w:val="21"/>
    <w:uiPriority w:val="42"/>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2"/>
    <w:next w:val="3f5"/>
    <w:uiPriority w:val="43"/>
    <w:rsid w:val="00E22CA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2"/>
    <w:next w:val="4e"/>
    <w:uiPriority w:val="44"/>
    <w:rsid w:val="00E22CA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сетка 31"/>
    <w:basedOn w:val="a2"/>
    <w:next w:val="-3"/>
    <w:uiPriority w:val="48"/>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51">
    <w:name w:val="Таблица-сетка 5 темная1"/>
    <w:basedOn w:val="a2"/>
    <w:next w:val="-5"/>
    <w:uiPriority w:val="50"/>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111">
    <w:name w:val="Таблица-сетка 1 светлая — акцент 11"/>
    <w:basedOn w:val="a2"/>
    <w:next w:val="-11"/>
    <w:uiPriority w:val="46"/>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413">
    <w:name w:val="Таблица-сетка 4 — акцент 13"/>
    <w:basedOn w:val="a2"/>
    <w:next w:val="-41"/>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
    <w:name w:val="Таблица-сетка 1 светлая — акцент 21"/>
    <w:basedOn w:val="a2"/>
    <w:next w:val="-12"/>
    <w:uiPriority w:val="46"/>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221">
    <w:name w:val="Таблица-сетка 2 — акцент 21"/>
    <w:basedOn w:val="a2"/>
    <w:next w:val="-22"/>
    <w:uiPriority w:val="47"/>
    <w:rsid w:val="00E22CA7"/>
    <w:pPr>
      <w:spacing w:after="0" w:line="240" w:lineRule="auto"/>
    </w:pPr>
    <w:rPr>
      <w:rFonts w:ascii="Calibri" w:eastAsia="Calibri" w:hAnsi="Calibri" w:cs="Times New Roman"/>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
    <w:name w:val="Таблица-сетка 4 — акцент 21"/>
    <w:basedOn w:val="a2"/>
    <w:next w:val="-42"/>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521">
    <w:name w:val="Таблица-сетка 5 темная — акцент 21"/>
    <w:basedOn w:val="a2"/>
    <w:next w:val="-52"/>
    <w:uiPriority w:val="50"/>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231">
    <w:name w:val="Таблица-сетка 2 — акцент 31"/>
    <w:basedOn w:val="a2"/>
    <w:next w:val="-23"/>
    <w:uiPriority w:val="47"/>
    <w:rsid w:val="00E22CA7"/>
    <w:pPr>
      <w:spacing w:after="0" w:line="240" w:lineRule="auto"/>
    </w:pPr>
    <w:rPr>
      <w:rFonts w:ascii="Calibri" w:eastAsia="Calibri" w:hAnsi="Calibri" w:cs="Times New Roman"/>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32">
    <w:name w:val="Таблица-сетка 5 темная — акцент 32"/>
    <w:basedOn w:val="a2"/>
    <w:next w:val="-53"/>
    <w:uiPriority w:val="50"/>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241">
    <w:name w:val="Таблица-сетка 2 — акцент 41"/>
    <w:basedOn w:val="a2"/>
    <w:next w:val="-24"/>
    <w:uiPriority w:val="47"/>
    <w:rsid w:val="00E22CA7"/>
    <w:pPr>
      <w:spacing w:after="0" w:line="240" w:lineRule="auto"/>
    </w:pPr>
    <w:rPr>
      <w:rFonts w:ascii="Calibri" w:eastAsia="Calibri" w:hAnsi="Calibri" w:cs="Times New Roman"/>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541">
    <w:name w:val="Таблица-сетка 5 темная — акцент 41"/>
    <w:basedOn w:val="a2"/>
    <w:next w:val="-54"/>
    <w:uiPriority w:val="50"/>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251">
    <w:name w:val="Таблица-сетка 2 — акцент 51"/>
    <w:basedOn w:val="a2"/>
    <w:next w:val="-25"/>
    <w:uiPriority w:val="47"/>
    <w:rsid w:val="00E22CA7"/>
    <w:pPr>
      <w:spacing w:after="0" w:line="240" w:lineRule="auto"/>
    </w:pPr>
    <w:rPr>
      <w:rFonts w:ascii="Calibri" w:eastAsia="Calibri" w:hAnsi="Calibri" w:cs="Times New Roman"/>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2">
    <w:name w:val="Таблица-сетка 3 — акцент 52"/>
    <w:basedOn w:val="a2"/>
    <w:next w:val="-35"/>
    <w:uiPriority w:val="48"/>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453">
    <w:name w:val="Таблица-сетка 4 — акцент 53"/>
    <w:basedOn w:val="a2"/>
    <w:next w:val="-45"/>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
    <w:name w:val="Таблица-сетка 2 — акцент 61"/>
    <w:basedOn w:val="a2"/>
    <w:next w:val="-26"/>
    <w:uiPriority w:val="47"/>
    <w:rsid w:val="00E22CA7"/>
    <w:pPr>
      <w:spacing w:after="0" w:line="240" w:lineRule="auto"/>
    </w:pPr>
    <w:rPr>
      <w:rFonts w:ascii="Calibri" w:eastAsia="Calibri" w:hAnsi="Calibri" w:cs="Times New Roman"/>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Таблица-сетка 3 — акцент 61"/>
    <w:basedOn w:val="a2"/>
    <w:next w:val="-36"/>
    <w:uiPriority w:val="48"/>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62">
    <w:name w:val="Таблица-сетка 4 — акцент 62"/>
    <w:basedOn w:val="a2"/>
    <w:next w:val="-46"/>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
    <w:name w:val="TableGrid2"/>
    <w:rsid w:val="00E22CA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E22CA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4611">
    <w:name w:val="Таблица-сетка 4 — акцент 611"/>
    <w:basedOn w:val="a2"/>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E590AA"/>
        <w:left w:val="single" w:sz="4" w:space="0" w:color="E590AA"/>
        <w:bottom w:val="single" w:sz="4" w:space="0" w:color="E590AA"/>
        <w:right w:val="single" w:sz="4" w:space="0" w:color="E590AA"/>
        <w:insideH w:val="single" w:sz="4" w:space="0" w:color="E590AA"/>
        <w:insideV w:val="single" w:sz="4" w:space="0" w:color="E590AA"/>
      </w:tblBorders>
      <w:tblCellMar>
        <w:top w:w="0" w:type="dxa"/>
        <w:left w:w="108" w:type="dxa"/>
        <w:bottom w:w="0" w:type="dxa"/>
        <w:right w:w="108" w:type="dxa"/>
      </w:tblCellMar>
    </w:tblPr>
    <w:tblStylePr w:type="firstRow">
      <w:rPr>
        <w:b/>
        <w:bCs/>
        <w:color w:val="FFFFFF"/>
      </w:rPr>
      <w:tblPr/>
      <w:tcPr>
        <w:tcBorders>
          <w:top w:val="single" w:sz="4" w:space="0" w:color="D54773"/>
          <w:left w:val="single" w:sz="4" w:space="0" w:color="D54773"/>
          <w:bottom w:val="single" w:sz="4" w:space="0" w:color="D54773"/>
          <w:right w:val="single" w:sz="4" w:space="0" w:color="D54773"/>
          <w:insideH w:val="nil"/>
          <w:insideV w:val="nil"/>
        </w:tcBorders>
        <w:shd w:val="clear" w:color="auto" w:fill="D54773"/>
      </w:tcPr>
    </w:tblStylePr>
    <w:tblStylePr w:type="lastRow">
      <w:rPr>
        <w:b/>
        <w:bCs/>
      </w:rPr>
      <w:tblPr/>
      <w:tcPr>
        <w:tcBorders>
          <w:top w:val="double" w:sz="4" w:space="0" w:color="D54773"/>
        </w:tcBorders>
      </w:tcPr>
    </w:tblStylePr>
    <w:tblStylePr w:type="firstCol">
      <w:rPr>
        <w:b/>
        <w:bCs/>
      </w:rPr>
    </w:tblStylePr>
    <w:tblStylePr w:type="lastCol">
      <w:rPr>
        <w:b/>
        <w:bCs/>
      </w:rPr>
    </w:tblStylePr>
    <w:tblStylePr w:type="band1Vert">
      <w:tblPr/>
      <w:tcPr>
        <w:shd w:val="clear" w:color="auto" w:fill="F6DAE2"/>
      </w:tcPr>
    </w:tblStylePr>
    <w:tblStylePr w:type="band1Horz">
      <w:tblPr/>
      <w:tcPr>
        <w:shd w:val="clear" w:color="auto" w:fill="F6DAE2"/>
      </w:tcPr>
    </w:tblStylePr>
  </w:style>
  <w:style w:type="table" w:customStyle="1" w:styleId="-4511">
    <w:name w:val="Таблица-сетка 4 — акцент 511"/>
    <w:basedOn w:val="a2"/>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CellMar>
        <w:top w:w="0" w:type="dxa"/>
        <w:left w:w="108" w:type="dxa"/>
        <w:bottom w:w="0" w:type="dxa"/>
        <w:right w:w="108" w:type="dxa"/>
      </w:tblCellMar>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184">
    <w:name w:val="Сетка таблицы18"/>
    <w:basedOn w:val="a2"/>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2"/>
    <w:uiPriority w:val="50"/>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D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6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6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6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6DC"/>
      </w:tcPr>
    </w:tblStylePr>
    <w:tblStylePr w:type="band1Vert">
      <w:tblPr/>
      <w:tcPr>
        <w:shd w:val="clear" w:color="auto" w:fill="B8DBF1"/>
      </w:tcPr>
    </w:tblStylePr>
    <w:tblStylePr w:type="band1Horz">
      <w:tblPr/>
      <w:tcPr>
        <w:shd w:val="clear" w:color="auto" w:fill="B8DBF1"/>
      </w:tcPr>
    </w:tblStylePr>
  </w:style>
  <w:style w:type="table" w:customStyle="1" w:styleId="-4111">
    <w:name w:val="Таблица-сетка 4 — акцент 111"/>
    <w:basedOn w:val="a2"/>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EE80BC"/>
        <w:left w:val="single" w:sz="4" w:space="0" w:color="EE80BC"/>
        <w:bottom w:val="single" w:sz="4" w:space="0" w:color="EE80BC"/>
        <w:right w:val="single" w:sz="4" w:space="0" w:color="EE80BC"/>
        <w:insideH w:val="single" w:sz="4" w:space="0" w:color="EE80BC"/>
        <w:insideV w:val="single" w:sz="4" w:space="0" w:color="EE80BC"/>
      </w:tblBorders>
      <w:tblCellMar>
        <w:top w:w="0" w:type="dxa"/>
        <w:left w:w="108" w:type="dxa"/>
        <w:bottom w:w="0" w:type="dxa"/>
        <w:right w:w="108" w:type="dxa"/>
      </w:tblCellMar>
    </w:tblPr>
    <w:tblStylePr w:type="firstRow">
      <w:rPr>
        <w:b/>
        <w:bCs/>
        <w:color w:val="FFFFFF"/>
      </w:rPr>
      <w:tblPr/>
      <w:tcPr>
        <w:tcBorders>
          <w:top w:val="single" w:sz="4" w:space="0" w:color="E32D91"/>
          <w:left w:val="single" w:sz="4" w:space="0" w:color="E32D91"/>
          <w:bottom w:val="single" w:sz="4" w:space="0" w:color="E32D91"/>
          <w:right w:val="single" w:sz="4" w:space="0" w:color="E32D91"/>
          <w:insideH w:val="nil"/>
          <w:insideV w:val="nil"/>
        </w:tcBorders>
        <w:shd w:val="clear" w:color="auto" w:fill="E32D91"/>
      </w:tcPr>
    </w:tblStylePr>
    <w:tblStylePr w:type="lastRow">
      <w:rPr>
        <w:b/>
        <w:bCs/>
      </w:rPr>
      <w:tblPr/>
      <w:tcPr>
        <w:tcBorders>
          <w:top w:val="double" w:sz="4" w:space="0" w:color="E32D91"/>
        </w:tcBorders>
      </w:tcPr>
    </w:tblStylePr>
    <w:tblStylePr w:type="firstCol">
      <w:rPr>
        <w:b/>
        <w:bCs/>
      </w:rPr>
    </w:tblStylePr>
    <w:tblStylePr w:type="lastCol">
      <w:rPr>
        <w:b/>
        <w:bCs/>
      </w:rPr>
    </w:tblStylePr>
    <w:tblStylePr w:type="band1Vert">
      <w:tblPr/>
      <w:tcPr>
        <w:shd w:val="clear" w:color="auto" w:fill="F9D4E8"/>
      </w:tcPr>
    </w:tblStylePr>
    <w:tblStylePr w:type="band1Horz">
      <w:tblPr/>
      <w:tcPr>
        <w:shd w:val="clear" w:color="auto" w:fill="F9D4E8"/>
      </w:tcPr>
    </w:tblStylePr>
  </w:style>
  <w:style w:type="table" w:customStyle="1" w:styleId="233">
    <w:name w:val="Сетка таблицы23"/>
    <w:basedOn w:val="a2"/>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uiPriority w:val="5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E22CA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2"/>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аблица простая 311"/>
    <w:basedOn w:val="a2"/>
    <w:uiPriority w:val="43"/>
    <w:rsid w:val="00E22CA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21">
    <w:name w:val="Таблица-сетка 4 — акцент 121"/>
    <w:basedOn w:val="a2"/>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511">
    <w:name w:val="Таблица-сетка 3 — акцент 511"/>
    <w:basedOn w:val="a2"/>
    <w:uiPriority w:val="48"/>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910">
    <w:name w:val="Сетка таблицы91"/>
    <w:basedOn w:val="a2"/>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2"/>
    <w:uiPriority w:val="5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uiPriority w:val="59"/>
    <w:rsid w:val="00E22CA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2"/>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Таблица-сетка 4 — акцент 521"/>
    <w:basedOn w:val="a2"/>
    <w:uiPriority w:val="49"/>
    <w:rsid w:val="00E22CA7"/>
    <w:pPr>
      <w:spacing w:after="0" w:line="240" w:lineRule="auto"/>
    </w:pPr>
    <w:rPr>
      <w:rFonts w:ascii="Calibri" w:eastAsia="Calibri" w:hAnsi="Calibri" w:cs="Times New Roman"/>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510">
    <w:name w:val="Сетка таблицы151"/>
    <w:basedOn w:val="a2"/>
    <w:rsid w:val="00E22CA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basedOn w:val="a2"/>
    <w:uiPriority w:val="39"/>
    <w:rsid w:val="00E22C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3"/>
    <w:uiPriority w:val="99"/>
    <w:semiHidden/>
    <w:unhideWhenUsed/>
    <w:rsid w:val="0021271C"/>
  </w:style>
  <w:style w:type="character" w:customStyle="1" w:styleId="216">
    <w:name w:val="Заголовок 2 Знак1"/>
    <w:locked/>
    <w:rsid w:val="0021271C"/>
    <w:rPr>
      <w:rFonts w:ascii="Arial" w:eastAsia="Times New Roman" w:hAnsi="Arial" w:cs="Arial"/>
      <w:b/>
      <w:bCs/>
      <w:i/>
      <w:iCs/>
      <w:sz w:val="28"/>
      <w:szCs w:val="28"/>
      <w:lang w:val="en-US" w:eastAsia="ru-RU"/>
    </w:rPr>
  </w:style>
  <w:style w:type="table" w:customStyle="1" w:styleId="192">
    <w:name w:val="Сетка таблицы19"/>
    <w:basedOn w:val="a2"/>
    <w:next w:val="aa"/>
    <w:rsid w:val="002127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rsid w:val="0021271C"/>
  </w:style>
  <w:style w:type="character" w:customStyle="1" w:styleId="mo">
    <w:name w:val="mo"/>
    <w:rsid w:val="0021271C"/>
  </w:style>
  <w:style w:type="character" w:customStyle="1" w:styleId="mn">
    <w:name w:val="mn"/>
    <w:rsid w:val="0021271C"/>
  </w:style>
  <w:style w:type="character" w:styleId="afffa">
    <w:name w:val="Strong"/>
    <w:uiPriority w:val="22"/>
    <w:qFormat/>
    <w:rsid w:val="0021271C"/>
    <w:rPr>
      <w:b/>
      <w:bCs/>
    </w:rPr>
  </w:style>
  <w:style w:type="character" w:customStyle="1" w:styleId="butback">
    <w:name w:val="butback"/>
    <w:basedOn w:val="a1"/>
    <w:rsid w:val="0021271C"/>
  </w:style>
  <w:style w:type="character" w:customStyle="1" w:styleId="submenu-table">
    <w:name w:val="submenu-table"/>
    <w:basedOn w:val="a1"/>
    <w:rsid w:val="0021271C"/>
  </w:style>
  <w:style w:type="character" w:styleId="afffb">
    <w:name w:val="annotation reference"/>
    <w:semiHidden/>
    <w:rsid w:val="0021271C"/>
    <w:rPr>
      <w:sz w:val="16"/>
      <w:szCs w:val="16"/>
    </w:rPr>
  </w:style>
  <w:style w:type="paragraph" w:customStyle="1" w:styleId="style2">
    <w:name w:val="style2"/>
    <w:basedOn w:val="a0"/>
    <w:rsid w:val="0021271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customStyle="1" w:styleId="1100">
    <w:name w:val="Сетка таблицы110"/>
    <w:basedOn w:val="a2"/>
    <w:next w:val="aa"/>
    <w:rsid w:val="000546C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2"/>
    <w:next w:val="aa"/>
    <w:uiPriority w:val="39"/>
    <w:rsid w:val="00A22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2"/>
    <w:next w:val="aa"/>
    <w:uiPriority w:val="39"/>
    <w:rsid w:val="004A4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аголовок 11"/>
    <w:basedOn w:val="a0"/>
    <w:next w:val="a0"/>
    <w:qFormat/>
    <w:rsid w:val="00F55E3B"/>
    <w:pPr>
      <w:keepNext/>
      <w:keepLines/>
      <w:spacing w:before="240" w:after="0"/>
      <w:outlineLvl w:val="0"/>
    </w:pPr>
    <w:rPr>
      <w:rFonts w:ascii="Calibri Light" w:eastAsia="Times New Roman" w:hAnsi="Calibri Light" w:cs="Times New Roman"/>
      <w:color w:val="2E74B5"/>
      <w:sz w:val="32"/>
      <w:szCs w:val="32"/>
    </w:rPr>
  </w:style>
  <w:style w:type="paragraph" w:customStyle="1" w:styleId="611">
    <w:name w:val="Заголовок 61"/>
    <w:basedOn w:val="a0"/>
    <w:next w:val="a0"/>
    <w:unhideWhenUsed/>
    <w:qFormat/>
    <w:rsid w:val="00F55E3B"/>
    <w:pPr>
      <w:keepNext/>
      <w:keepLines/>
      <w:spacing w:before="200" w:after="0" w:line="240" w:lineRule="auto"/>
      <w:outlineLvl w:val="5"/>
    </w:pPr>
    <w:rPr>
      <w:rFonts w:ascii="Calibri Light" w:eastAsia="Times New Roman" w:hAnsi="Calibri Light" w:cs="Times New Roman"/>
      <w:i/>
      <w:iCs/>
      <w:color w:val="1F4D78"/>
    </w:rPr>
  </w:style>
  <w:style w:type="paragraph" w:customStyle="1" w:styleId="1f9">
    <w:name w:val="Обычный (веб)1"/>
    <w:basedOn w:val="a0"/>
    <w:next w:val="a9"/>
    <w:uiPriority w:val="99"/>
    <w:unhideWhenUsed/>
    <w:rsid w:val="00F55E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a">
    <w:name w:val="Гиперссылка1"/>
    <w:basedOn w:val="a1"/>
    <w:unhideWhenUsed/>
    <w:rsid w:val="00F55E3B"/>
    <w:rPr>
      <w:color w:val="0563C1"/>
      <w:u w:val="single"/>
    </w:rPr>
  </w:style>
  <w:style w:type="table" w:customStyle="1" w:styleId="1111">
    <w:name w:val="Таблица простая 111"/>
    <w:basedOn w:val="a2"/>
    <w:next w:val="12"/>
    <w:uiPriority w:val="41"/>
    <w:rsid w:val="00F55E3B"/>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Grid3"/>
    <w:rsid w:val="00F55E3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0">
    <w:name w:val="Нет списка1111"/>
    <w:next w:val="a3"/>
    <w:uiPriority w:val="99"/>
    <w:semiHidden/>
    <w:unhideWhenUsed/>
    <w:rsid w:val="00F55E3B"/>
  </w:style>
  <w:style w:type="table" w:customStyle="1" w:styleId="TableGrid12">
    <w:name w:val="TableGrid12"/>
    <w:rsid w:val="00F55E3B"/>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1">
    <w:name w:val="Таблица-сетка 2 — акцент 211"/>
    <w:basedOn w:val="a2"/>
    <w:next w:val="-22"/>
    <w:uiPriority w:val="47"/>
    <w:rsid w:val="00F55E3B"/>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10">
    <w:name w:val="Таблица простая 211"/>
    <w:basedOn w:val="a2"/>
    <w:next w:val="21"/>
    <w:uiPriority w:val="42"/>
    <w:rsid w:val="00F55E3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
    <w:name w:val="Таблица-сетка 4 — акцент 211"/>
    <w:basedOn w:val="a2"/>
    <w:next w:val="-42"/>
    <w:uiPriority w:val="49"/>
    <w:rsid w:val="00F55E3B"/>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311">
    <w:name w:val="Таблица-сетка 2 — акцент 311"/>
    <w:basedOn w:val="a2"/>
    <w:next w:val="-23"/>
    <w:uiPriority w:val="47"/>
    <w:rsid w:val="00F55E3B"/>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411">
    <w:name w:val="Таблица-сетка 2 — акцент 411"/>
    <w:basedOn w:val="a2"/>
    <w:next w:val="-24"/>
    <w:uiPriority w:val="47"/>
    <w:rsid w:val="00F55E3B"/>
    <w:pPr>
      <w:spacing w:after="0" w:line="240" w:lineRule="auto"/>
    </w:p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
    <w:name w:val="Таблица-сетка 2 — акцент 511"/>
    <w:basedOn w:val="a2"/>
    <w:next w:val="-25"/>
    <w:uiPriority w:val="47"/>
    <w:rsid w:val="00F55E3B"/>
    <w:pPr>
      <w:spacing w:after="0" w:line="240" w:lineRule="auto"/>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1">
    <w:name w:val="Таблица-сетка 2 — акцент 611"/>
    <w:basedOn w:val="a2"/>
    <w:next w:val="-26"/>
    <w:uiPriority w:val="47"/>
    <w:rsid w:val="00F55E3B"/>
    <w:pPr>
      <w:spacing w:after="0" w:line="240" w:lineRule="auto"/>
    </w:p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11">
    <w:name w:val="Таблица-сетка 311"/>
    <w:basedOn w:val="a2"/>
    <w:next w:val="-3"/>
    <w:uiPriority w:val="48"/>
    <w:rsid w:val="00F55E3B"/>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511">
    <w:name w:val="Таблица-сетка 5 темная11"/>
    <w:basedOn w:val="a2"/>
    <w:next w:val="-5"/>
    <w:uiPriority w:val="50"/>
    <w:rsid w:val="00F55E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411">
    <w:name w:val="Таблица-сетка 5 темная — акцент 411"/>
    <w:basedOn w:val="a2"/>
    <w:next w:val="-54"/>
    <w:uiPriority w:val="50"/>
    <w:rsid w:val="00F55E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211">
    <w:name w:val="Таблица-сетка 5 темная — акцент 211"/>
    <w:basedOn w:val="a2"/>
    <w:next w:val="-52"/>
    <w:uiPriority w:val="50"/>
    <w:rsid w:val="00F55E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4621">
    <w:name w:val="Таблица-сетка 4 — акцент 621"/>
    <w:basedOn w:val="a2"/>
    <w:next w:val="-46"/>
    <w:uiPriority w:val="49"/>
    <w:rsid w:val="00F55E3B"/>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22">
    <w:name w:val="Таблица-сетка 4 — акцент 522"/>
    <w:basedOn w:val="a2"/>
    <w:next w:val="-45"/>
    <w:uiPriority w:val="49"/>
    <w:rsid w:val="00F55E3B"/>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21">
    <w:name w:val="Таблица-сетка 5 темная — акцент 321"/>
    <w:basedOn w:val="a2"/>
    <w:next w:val="-53"/>
    <w:uiPriority w:val="50"/>
    <w:rsid w:val="00F55E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122">
    <w:name w:val="Таблица-сетка 4 — акцент 122"/>
    <w:basedOn w:val="a2"/>
    <w:next w:val="-41"/>
    <w:uiPriority w:val="49"/>
    <w:rsid w:val="00F55E3B"/>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2fe">
    <w:name w:val="Название объекта2"/>
    <w:basedOn w:val="a0"/>
    <w:next w:val="a0"/>
    <w:uiPriority w:val="35"/>
    <w:unhideWhenUsed/>
    <w:qFormat/>
    <w:rsid w:val="00F55E3B"/>
    <w:pPr>
      <w:spacing w:after="0" w:line="240" w:lineRule="auto"/>
    </w:pPr>
    <w:rPr>
      <w:b/>
      <w:bCs/>
      <w:color w:val="5B9BD5"/>
      <w:sz w:val="18"/>
      <w:szCs w:val="18"/>
    </w:rPr>
  </w:style>
  <w:style w:type="table" w:customStyle="1" w:styleId="-1211">
    <w:name w:val="Таблица-сетка 1 светлая — акцент 211"/>
    <w:basedOn w:val="a2"/>
    <w:next w:val="-12"/>
    <w:uiPriority w:val="46"/>
    <w:rsid w:val="00F55E3B"/>
    <w:pPr>
      <w:spacing w:after="0" w:line="240" w:lineRule="auto"/>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611">
    <w:name w:val="Таблица-сетка 3 — акцент 611"/>
    <w:basedOn w:val="a2"/>
    <w:next w:val="-36"/>
    <w:uiPriority w:val="48"/>
    <w:rsid w:val="00F55E3B"/>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11111">
    <w:name w:val="Таблица простая 1111"/>
    <w:basedOn w:val="a2"/>
    <w:next w:val="12"/>
    <w:uiPriority w:val="41"/>
    <w:rsid w:val="00F55E3B"/>
    <w:pPr>
      <w:spacing w:after="0" w:line="240" w:lineRule="auto"/>
    </w:pPr>
    <w:rPr>
      <w:rFonts w:ascii="Calibri" w:eastAsia="Calibri" w:hAnsi="Calibri" w:cs="Times New Roman"/>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1"/>
    <w:basedOn w:val="a2"/>
    <w:next w:val="21"/>
    <w:uiPriority w:val="42"/>
    <w:rsid w:val="00F55E3B"/>
    <w:pPr>
      <w:spacing w:after="0" w:line="240" w:lineRule="auto"/>
    </w:pPr>
    <w:rPr>
      <w:rFonts w:ascii="Calibri" w:eastAsia="Calibri"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0">
    <w:name w:val="Таблица простая 321"/>
    <w:basedOn w:val="a2"/>
    <w:next w:val="3f5"/>
    <w:uiPriority w:val="43"/>
    <w:rsid w:val="00F55E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
    <w:name w:val="Таблица простая 421"/>
    <w:basedOn w:val="a2"/>
    <w:next w:val="4e"/>
    <w:uiPriority w:val="44"/>
    <w:rsid w:val="00F55E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521">
    <w:name w:val="Таблица-сетка 3 — акцент 521"/>
    <w:basedOn w:val="a2"/>
    <w:next w:val="-35"/>
    <w:uiPriority w:val="48"/>
    <w:rsid w:val="00F55E3B"/>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111">
    <w:name w:val="Таблица-сетка 1 светлая — акцент 111"/>
    <w:basedOn w:val="a2"/>
    <w:next w:val="-11"/>
    <w:uiPriority w:val="46"/>
    <w:rsid w:val="00F55E3B"/>
    <w:pPr>
      <w:spacing w:after="0" w:line="240" w:lineRule="auto"/>
    </w:p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11">
    <w:name w:val="Таблица простая 121"/>
    <w:basedOn w:val="a2"/>
    <w:next w:val="12"/>
    <w:uiPriority w:val="41"/>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0">
    <w:name w:val="Таблица простая 221"/>
    <w:basedOn w:val="a2"/>
    <w:next w:val="21"/>
    <w:uiPriority w:val="42"/>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1">
    <w:name w:val="Таблица простая 3211"/>
    <w:basedOn w:val="a2"/>
    <w:next w:val="3f5"/>
    <w:uiPriority w:val="43"/>
    <w:rsid w:val="00F55E3B"/>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1">
    <w:name w:val="Таблица простая 4211"/>
    <w:basedOn w:val="a2"/>
    <w:next w:val="4e"/>
    <w:uiPriority w:val="44"/>
    <w:rsid w:val="00F55E3B"/>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1">
    <w:name w:val="Таблица-сетка 3111"/>
    <w:basedOn w:val="a2"/>
    <w:next w:val="-3"/>
    <w:uiPriority w:val="48"/>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5111">
    <w:name w:val="Таблица-сетка 5 темная111"/>
    <w:basedOn w:val="a2"/>
    <w:next w:val="-5"/>
    <w:uiPriority w:val="50"/>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11111">
    <w:name w:val="Таблица-сетка 1 светлая — акцент 1111"/>
    <w:basedOn w:val="a2"/>
    <w:next w:val="-11"/>
    <w:uiPriority w:val="46"/>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31">
    <w:name w:val="Таблица-сетка 4 — акцент 131"/>
    <w:basedOn w:val="a2"/>
    <w:next w:val="-41"/>
    <w:uiPriority w:val="49"/>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111">
    <w:name w:val="Таблица-сетка 1 светлая — акцент 2111"/>
    <w:basedOn w:val="a2"/>
    <w:next w:val="-12"/>
    <w:uiPriority w:val="46"/>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2111">
    <w:name w:val="Таблица-сетка 2 — акцент 2111"/>
    <w:basedOn w:val="a2"/>
    <w:next w:val="-22"/>
    <w:uiPriority w:val="47"/>
    <w:rsid w:val="00F55E3B"/>
    <w:pPr>
      <w:spacing w:after="0" w:line="240" w:lineRule="auto"/>
    </w:pPr>
    <w:rPr>
      <w:rFonts w:ascii="Calibri" w:eastAsia="Calibri" w:hAnsi="Calibri" w:cs="Times New Roman"/>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2111">
    <w:name w:val="Таблица-сетка 4 — акцент 2111"/>
    <w:basedOn w:val="a2"/>
    <w:next w:val="-42"/>
    <w:uiPriority w:val="49"/>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52111">
    <w:name w:val="Таблица-сетка 5 темная — акцент 2111"/>
    <w:basedOn w:val="a2"/>
    <w:next w:val="-52"/>
    <w:uiPriority w:val="50"/>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23111">
    <w:name w:val="Таблица-сетка 2 — акцент 3111"/>
    <w:basedOn w:val="a2"/>
    <w:next w:val="-23"/>
    <w:uiPriority w:val="47"/>
    <w:rsid w:val="00F55E3B"/>
    <w:pPr>
      <w:spacing w:after="0" w:line="240" w:lineRule="auto"/>
    </w:pPr>
    <w:rPr>
      <w:rFonts w:ascii="Calibri" w:eastAsia="Calibri"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53211">
    <w:name w:val="Таблица-сетка 5 темная — акцент 3211"/>
    <w:basedOn w:val="a2"/>
    <w:next w:val="-53"/>
    <w:uiPriority w:val="50"/>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24111">
    <w:name w:val="Таблица-сетка 2 — акцент 4111"/>
    <w:basedOn w:val="a2"/>
    <w:next w:val="-24"/>
    <w:uiPriority w:val="47"/>
    <w:rsid w:val="00F55E3B"/>
    <w:pPr>
      <w:spacing w:after="0" w:line="240" w:lineRule="auto"/>
    </w:pPr>
    <w:rPr>
      <w:rFonts w:ascii="Calibri" w:eastAsia="Calibri"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4111">
    <w:name w:val="Таблица-сетка 5 темная — акцент 4111"/>
    <w:basedOn w:val="a2"/>
    <w:next w:val="-54"/>
    <w:uiPriority w:val="50"/>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25111">
    <w:name w:val="Таблица-сетка 2 — акцент 5111"/>
    <w:basedOn w:val="a2"/>
    <w:next w:val="-25"/>
    <w:uiPriority w:val="47"/>
    <w:rsid w:val="00F55E3B"/>
    <w:pPr>
      <w:spacing w:after="0" w:line="240" w:lineRule="auto"/>
    </w:pPr>
    <w:rPr>
      <w:rFonts w:ascii="Calibri" w:eastAsia="Calibri"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211">
    <w:name w:val="Таблица-сетка 3 — акцент 5211"/>
    <w:basedOn w:val="a2"/>
    <w:next w:val="-35"/>
    <w:uiPriority w:val="48"/>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4531">
    <w:name w:val="Таблица-сетка 4 — акцент 531"/>
    <w:basedOn w:val="a2"/>
    <w:next w:val="-45"/>
    <w:uiPriority w:val="49"/>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11">
    <w:name w:val="Таблица-сетка 2 — акцент 6111"/>
    <w:basedOn w:val="a2"/>
    <w:next w:val="-26"/>
    <w:uiPriority w:val="47"/>
    <w:rsid w:val="00F55E3B"/>
    <w:pPr>
      <w:spacing w:after="0" w:line="240" w:lineRule="auto"/>
    </w:pPr>
    <w:rPr>
      <w:rFonts w:ascii="Calibri" w:eastAsia="Calibri" w:hAnsi="Calibri" w:cs="Times New Roman"/>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6111">
    <w:name w:val="Таблица-сетка 3 — акцент 6111"/>
    <w:basedOn w:val="a2"/>
    <w:next w:val="-36"/>
    <w:uiPriority w:val="48"/>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46211">
    <w:name w:val="Таблица-сетка 4 — акцент 6211"/>
    <w:basedOn w:val="a2"/>
    <w:next w:val="-46"/>
    <w:uiPriority w:val="49"/>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211">
    <w:name w:val="Таблица-сетка 4 — акцент 5211"/>
    <w:basedOn w:val="a2"/>
    <w:uiPriority w:val="49"/>
    <w:rsid w:val="00F55E3B"/>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16">
    <w:name w:val="Заголовок 1 Знак1"/>
    <w:basedOn w:val="a1"/>
    <w:uiPriority w:val="9"/>
    <w:rsid w:val="00F55E3B"/>
    <w:rPr>
      <w:rFonts w:ascii="Calibri Light" w:eastAsia="Times New Roman" w:hAnsi="Calibri Light" w:cs="Times New Roman"/>
      <w:color w:val="2E74B5"/>
      <w:sz w:val="32"/>
      <w:szCs w:val="32"/>
    </w:rPr>
  </w:style>
  <w:style w:type="character" w:customStyle="1" w:styleId="612">
    <w:name w:val="Заголовок 6 Знак1"/>
    <w:basedOn w:val="a1"/>
    <w:uiPriority w:val="9"/>
    <w:semiHidden/>
    <w:rsid w:val="00F55E3B"/>
    <w:rPr>
      <w:rFonts w:ascii="Calibri Light" w:eastAsia="Times New Roman" w:hAnsi="Calibri Light" w:cs="Times New Roman"/>
      <w:color w:val="1F4D78"/>
    </w:rPr>
  </w:style>
  <w:style w:type="paragraph" w:styleId="afffc">
    <w:name w:val="footnote text"/>
    <w:basedOn w:val="a0"/>
    <w:link w:val="afffd"/>
    <w:uiPriority w:val="99"/>
    <w:semiHidden/>
    <w:unhideWhenUsed/>
    <w:rsid w:val="00DB7DBA"/>
    <w:pPr>
      <w:spacing w:after="0" w:line="240" w:lineRule="auto"/>
    </w:pPr>
    <w:rPr>
      <w:sz w:val="20"/>
      <w:szCs w:val="20"/>
    </w:rPr>
  </w:style>
  <w:style w:type="character" w:customStyle="1" w:styleId="afffd">
    <w:name w:val="Текст сноски Знак"/>
    <w:basedOn w:val="a1"/>
    <w:link w:val="afffc"/>
    <w:uiPriority w:val="99"/>
    <w:semiHidden/>
    <w:rsid w:val="00DB7DBA"/>
    <w:rPr>
      <w:sz w:val="20"/>
      <w:szCs w:val="20"/>
    </w:rPr>
  </w:style>
  <w:style w:type="character" w:styleId="afffe">
    <w:name w:val="footnote reference"/>
    <w:basedOn w:val="a1"/>
    <w:uiPriority w:val="99"/>
    <w:semiHidden/>
    <w:unhideWhenUsed/>
    <w:rsid w:val="00DB7D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4443">
      <w:bodyDiv w:val="1"/>
      <w:marLeft w:val="0"/>
      <w:marRight w:val="0"/>
      <w:marTop w:val="0"/>
      <w:marBottom w:val="0"/>
      <w:divBdr>
        <w:top w:val="none" w:sz="0" w:space="0" w:color="auto"/>
        <w:left w:val="none" w:sz="0" w:space="0" w:color="auto"/>
        <w:bottom w:val="none" w:sz="0" w:space="0" w:color="auto"/>
        <w:right w:val="none" w:sz="0" w:space="0" w:color="auto"/>
      </w:divBdr>
    </w:div>
    <w:div w:id="353314298">
      <w:bodyDiv w:val="1"/>
      <w:marLeft w:val="0"/>
      <w:marRight w:val="0"/>
      <w:marTop w:val="0"/>
      <w:marBottom w:val="0"/>
      <w:divBdr>
        <w:top w:val="none" w:sz="0" w:space="0" w:color="auto"/>
        <w:left w:val="none" w:sz="0" w:space="0" w:color="auto"/>
        <w:bottom w:val="none" w:sz="0" w:space="0" w:color="auto"/>
        <w:right w:val="none" w:sz="0" w:space="0" w:color="auto"/>
      </w:divBdr>
    </w:div>
    <w:div w:id="939291791">
      <w:bodyDiv w:val="1"/>
      <w:marLeft w:val="0"/>
      <w:marRight w:val="0"/>
      <w:marTop w:val="0"/>
      <w:marBottom w:val="0"/>
      <w:divBdr>
        <w:top w:val="none" w:sz="0" w:space="0" w:color="auto"/>
        <w:left w:val="none" w:sz="0" w:space="0" w:color="auto"/>
        <w:bottom w:val="none" w:sz="0" w:space="0" w:color="auto"/>
        <w:right w:val="none" w:sz="0" w:space="0" w:color="auto"/>
      </w:divBdr>
    </w:div>
    <w:div w:id="964653832">
      <w:bodyDiv w:val="1"/>
      <w:marLeft w:val="0"/>
      <w:marRight w:val="0"/>
      <w:marTop w:val="0"/>
      <w:marBottom w:val="0"/>
      <w:divBdr>
        <w:top w:val="none" w:sz="0" w:space="0" w:color="auto"/>
        <w:left w:val="none" w:sz="0" w:space="0" w:color="auto"/>
        <w:bottom w:val="none" w:sz="0" w:space="0" w:color="auto"/>
        <w:right w:val="none" w:sz="0" w:space="0" w:color="auto"/>
      </w:divBdr>
    </w:div>
    <w:div w:id="1128207540">
      <w:bodyDiv w:val="1"/>
      <w:marLeft w:val="0"/>
      <w:marRight w:val="0"/>
      <w:marTop w:val="0"/>
      <w:marBottom w:val="0"/>
      <w:divBdr>
        <w:top w:val="none" w:sz="0" w:space="0" w:color="auto"/>
        <w:left w:val="none" w:sz="0" w:space="0" w:color="auto"/>
        <w:bottom w:val="none" w:sz="0" w:space="0" w:color="auto"/>
        <w:right w:val="none" w:sz="0" w:space="0" w:color="auto"/>
      </w:divBdr>
    </w:div>
    <w:div w:id="1438988150">
      <w:bodyDiv w:val="1"/>
      <w:marLeft w:val="0"/>
      <w:marRight w:val="0"/>
      <w:marTop w:val="0"/>
      <w:marBottom w:val="0"/>
      <w:divBdr>
        <w:top w:val="none" w:sz="0" w:space="0" w:color="auto"/>
        <w:left w:val="none" w:sz="0" w:space="0" w:color="auto"/>
        <w:bottom w:val="none" w:sz="0" w:space="0" w:color="auto"/>
        <w:right w:val="none" w:sz="0" w:space="0" w:color="auto"/>
      </w:divBdr>
    </w:div>
    <w:div w:id="1494488045">
      <w:bodyDiv w:val="1"/>
      <w:marLeft w:val="0"/>
      <w:marRight w:val="0"/>
      <w:marTop w:val="0"/>
      <w:marBottom w:val="0"/>
      <w:divBdr>
        <w:top w:val="none" w:sz="0" w:space="0" w:color="auto"/>
        <w:left w:val="none" w:sz="0" w:space="0" w:color="auto"/>
        <w:bottom w:val="none" w:sz="0" w:space="0" w:color="auto"/>
        <w:right w:val="none" w:sz="0" w:space="0" w:color="auto"/>
      </w:divBdr>
    </w:div>
    <w:div w:id="1772780699">
      <w:bodyDiv w:val="1"/>
      <w:marLeft w:val="0"/>
      <w:marRight w:val="0"/>
      <w:marTop w:val="0"/>
      <w:marBottom w:val="0"/>
      <w:divBdr>
        <w:top w:val="none" w:sz="0" w:space="0" w:color="auto"/>
        <w:left w:val="none" w:sz="0" w:space="0" w:color="auto"/>
        <w:bottom w:val="none" w:sz="0" w:space="0" w:color="auto"/>
        <w:right w:val="none" w:sz="0" w:space="0" w:color="auto"/>
      </w:divBdr>
    </w:div>
    <w:div w:id="1961498452">
      <w:bodyDiv w:val="1"/>
      <w:marLeft w:val="0"/>
      <w:marRight w:val="0"/>
      <w:marTop w:val="0"/>
      <w:marBottom w:val="0"/>
      <w:divBdr>
        <w:top w:val="none" w:sz="0" w:space="0" w:color="auto"/>
        <w:left w:val="none" w:sz="0" w:space="0" w:color="auto"/>
        <w:bottom w:val="none" w:sz="0" w:space="0" w:color="auto"/>
        <w:right w:val="none" w:sz="0" w:space="0" w:color="auto"/>
      </w:divBdr>
    </w:div>
    <w:div w:id="1992563820">
      <w:bodyDiv w:val="1"/>
      <w:marLeft w:val="0"/>
      <w:marRight w:val="0"/>
      <w:marTop w:val="0"/>
      <w:marBottom w:val="0"/>
      <w:divBdr>
        <w:top w:val="none" w:sz="0" w:space="0" w:color="auto"/>
        <w:left w:val="none" w:sz="0" w:space="0" w:color="auto"/>
        <w:bottom w:val="none" w:sz="0" w:space="0" w:color="auto"/>
        <w:right w:val="none" w:sz="0" w:space="0" w:color="auto"/>
      </w:divBdr>
    </w:div>
    <w:div w:id="2072001362">
      <w:bodyDiv w:val="1"/>
      <w:marLeft w:val="0"/>
      <w:marRight w:val="0"/>
      <w:marTop w:val="0"/>
      <w:marBottom w:val="0"/>
      <w:divBdr>
        <w:top w:val="none" w:sz="0" w:space="0" w:color="auto"/>
        <w:left w:val="none" w:sz="0" w:space="0" w:color="auto"/>
        <w:bottom w:val="none" w:sz="0" w:space="0" w:color="auto"/>
        <w:right w:val="none" w:sz="0" w:space="0" w:color="auto"/>
      </w:divBdr>
    </w:div>
    <w:div w:id="208078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hyperlink" Target="file:///C:\User\&#1052;&#1086;&#1080;%20&#1076;&#1086;&#1082;&#1091;&#1084;&#1077;&#1085;&#1090;&#1099;\Downloads\page.htm" TargetMode="External"/><Relationship Id="rId21" Type="http://schemas.openxmlformats.org/officeDocument/2006/relationships/oleObject" Target="embeddings/oleObject2.bin"/><Relationship Id="rId34"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0.bin"/><Relationship Id="rId50" Type="http://schemas.openxmlformats.org/officeDocument/2006/relationships/image" Target="media/image24.wmf"/><Relationship Id="rId55" Type="http://schemas.openxmlformats.org/officeDocument/2006/relationships/oleObject" Target="embeddings/oleObject14.bin"/><Relationship Id="rId63" Type="http://schemas.openxmlformats.org/officeDocument/2006/relationships/image" Target="media/image29.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image" Target="media/image41.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wmf"/><Relationship Id="rId11" Type="http://schemas.openxmlformats.org/officeDocument/2006/relationships/hyperlink" Target="https://ru.wikipedia.org/wiki/%D0%90%D0%BF%D0%BF%D1%80%D0%BE%D0%BA%D1%81%D0%B8%D0%BC%D0%B0%D1%86%D0%B8%D1%8F" TargetMode="External"/><Relationship Id="rId24" Type="http://schemas.openxmlformats.org/officeDocument/2006/relationships/image" Target="media/image11.jpeg"/><Relationship Id="rId32" Type="http://schemas.openxmlformats.org/officeDocument/2006/relationships/oleObject" Target="embeddings/oleObject4.bin"/><Relationship Id="rId37" Type="http://schemas.openxmlformats.org/officeDocument/2006/relationships/chart" Target="charts/chart3.xml"/><Relationship Id="rId40" Type="http://schemas.openxmlformats.org/officeDocument/2006/relationships/image" Target="media/image19.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8.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7.wmf"/><Relationship Id="rId87"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39.wmf"/><Relationship Id="rId90" Type="http://schemas.openxmlformats.org/officeDocument/2006/relationships/theme" Target="theme/theme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ru.wikipedia.org/wiki/%D0%9C%D0%B0%D1%82%D1%80%D0%B8%D1%86%D0%B0_(%D0%BC%D0%B0%D1%82%D0%B5%D0%BC%D0%B0%D1%82%D0%B8%D0%BA%D0%B0)"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oleObject" Target="embeddings/oleObject3.bin"/><Relationship Id="rId35" Type="http://schemas.openxmlformats.org/officeDocument/2006/relationships/chart" Target="charts/chart1.xml"/><Relationship Id="rId43" Type="http://schemas.openxmlformats.org/officeDocument/2006/relationships/oleObject" Target="embeddings/oleObject8.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0.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image" Target="media/image1.jpg"/><Relationship Id="rId51" Type="http://schemas.openxmlformats.org/officeDocument/2006/relationships/oleObject" Target="embeddings/oleObject12.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ru.wikipedia.org/wiki/%D0%AD%D0%BA%D1%81%D1%82%D1%80%D0%B0%D0%BF%D0%BE%D0%BB%D1%8F%D1%86%D0%B8%D1%8F"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wmf"/><Relationship Id="rId38" Type="http://schemas.openxmlformats.org/officeDocument/2006/relationships/hyperlink" Target="http://www.irex.ru/press/pub/polemika/15/mit/" TargetMode="External"/><Relationship Id="rId46" Type="http://schemas.openxmlformats.org/officeDocument/2006/relationships/image" Target="media/image22.wmf"/><Relationship Id="rId59" Type="http://schemas.openxmlformats.org/officeDocument/2006/relationships/oleObject" Target="embeddings/oleObject16.bin"/><Relationship Id="rId67" Type="http://schemas.openxmlformats.org/officeDocument/2006/relationships/image" Target="media/image31.wmf"/><Relationship Id="rId20" Type="http://schemas.openxmlformats.org/officeDocument/2006/relationships/image" Target="media/image8.wmf"/><Relationship Id="rId41" Type="http://schemas.openxmlformats.org/officeDocument/2006/relationships/oleObject" Target="embeddings/oleObject7.bin"/><Relationship Id="rId54" Type="http://schemas.openxmlformats.org/officeDocument/2006/relationships/image" Target="media/image26.wmf"/><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5.wmf"/><Relationship Id="rId83" Type="http://schemas.openxmlformats.org/officeDocument/2006/relationships/image" Target="media/image40.w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chart" Target="charts/chart2.xml"/><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https://ru.wikipedia.org/wiki/%D0%9C%D0%B0%D1%82%D0%B5%D0%BC%D0%B0%D1%82%D0%B8%D1%87%D0%B5%D1%81%D0%BA%D0%BE%D0%B5_%D0%BF%D1%80%D0%BE%D0%B3%D1%80%D0%B0%D0%BC%D0%BC%D0%B8%D1%80%D0%BE%D0%B2%D0%B0%D0%BD%D0%B8%D0%B5" TargetMode="External"/><Relationship Id="rId31" Type="http://schemas.openxmlformats.org/officeDocument/2006/relationships/image" Target="media/image17.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17.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7.bin"/><Relationship Id="rId81" Type="http://schemas.openxmlformats.org/officeDocument/2006/relationships/image" Target="media/image38.wmf"/><Relationship Id="rId86"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cuments\&#1051;&#1080;&#1089;&#1090;%20Microsoft%20Office%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Лист1!$A$68</c:f>
              <c:strCache>
                <c:ptCount val="1"/>
                <c:pt idx="0">
                  <c:v>эксперм топ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Лист1!$B$67:$E$67</c:f>
              <c:strCache>
                <c:ptCount val="4"/>
                <c:pt idx="0">
                  <c:v>жогорку</c:v>
                </c:pt>
                <c:pt idx="1">
                  <c:v>жакшы</c:v>
                </c:pt>
                <c:pt idx="2">
                  <c:v>орто</c:v>
                </c:pt>
                <c:pt idx="3">
                  <c:v>төмөн</c:v>
                </c:pt>
              </c:strCache>
            </c:strRef>
          </c:cat>
          <c:val>
            <c:numRef>
              <c:f>Лист1!$B$68:$E$68</c:f>
              <c:numCache>
                <c:formatCode>General</c:formatCode>
                <c:ptCount val="4"/>
                <c:pt idx="0">
                  <c:v>1.4</c:v>
                </c:pt>
                <c:pt idx="1">
                  <c:v>24.7</c:v>
                </c:pt>
                <c:pt idx="2">
                  <c:v>53.1</c:v>
                </c:pt>
                <c:pt idx="3">
                  <c:v>20.8</c:v>
                </c:pt>
              </c:numCache>
            </c:numRef>
          </c:val>
          <c:extLst xmlns:c16r2="http://schemas.microsoft.com/office/drawing/2015/06/chart">
            <c:ext xmlns:c16="http://schemas.microsoft.com/office/drawing/2014/chart" uri="{C3380CC4-5D6E-409C-BE32-E72D297353CC}">
              <c16:uniqueId val="{00000000-6C05-493F-94F8-684B67A18583}"/>
            </c:ext>
          </c:extLst>
        </c:ser>
        <c:ser>
          <c:idx val="1"/>
          <c:order val="1"/>
          <c:tx>
            <c:strRef>
              <c:f>Лист1!$A$69</c:f>
              <c:strCache>
                <c:ptCount val="1"/>
                <c:pt idx="0">
                  <c:v>текшер топ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Лист1!$B$67:$E$67</c:f>
              <c:strCache>
                <c:ptCount val="4"/>
                <c:pt idx="0">
                  <c:v>жогорку</c:v>
                </c:pt>
                <c:pt idx="1">
                  <c:v>жакшы</c:v>
                </c:pt>
                <c:pt idx="2">
                  <c:v>орто</c:v>
                </c:pt>
                <c:pt idx="3">
                  <c:v>төмөн</c:v>
                </c:pt>
              </c:strCache>
            </c:strRef>
          </c:cat>
          <c:val>
            <c:numRef>
              <c:f>Лист1!$B$69:$E$69</c:f>
              <c:numCache>
                <c:formatCode>General</c:formatCode>
                <c:ptCount val="4"/>
                <c:pt idx="0">
                  <c:v>1.5</c:v>
                </c:pt>
                <c:pt idx="1">
                  <c:v>26.6</c:v>
                </c:pt>
                <c:pt idx="2">
                  <c:v>43.8</c:v>
                </c:pt>
                <c:pt idx="3">
                  <c:v>28.1</c:v>
                </c:pt>
              </c:numCache>
            </c:numRef>
          </c:val>
          <c:extLst xmlns:c16r2="http://schemas.microsoft.com/office/drawing/2015/06/chart">
            <c:ext xmlns:c16="http://schemas.microsoft.com/office/drawing/2014/chart" uri="{C3380CC4-5D6E-409C-BE32-E72D297353CC}">
              <c16:uniqueId val="{00000001-6C05-493F-94F8-684B67A18583}"/>
            </c:ext>
          </c:extLst>
        </c:ser>
        <c:dLbls>
          <c:dLblPos val="inEnd"/>
          <c:showLegendKey val="0"/>
          <c:showVal val="1"/>
          <c:showCatName val="0"/>
          <c:showSerName val="0"/>
          <c:showPercent val="0"/>
          <c:showBubbleSize val="0"/>
        </c:dLbls>
        <c:gapWidth val="100"/>
        <c:overlap val="-24"/>
        <c:axId val="249207888"/>
        <c:axId val="249208280"/>
      </c:barChart>
      <c:catAx>
        <c:axId val="2492078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208280"/>
        <c:crosses val="autoZero"/>
        <c:auto val="1"/>
        <c:lblAlgn val="ctr"/>
        <c:lblOffset val="100"/>
        <c:noMultiLvlLbl val="0"/>
      </c:catAx>
      <c:valAx>
        <c:axId val="24920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20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эксп</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жогорку</c:v>
                </c:pt>
                <c:pt idx="1">
                  <c:v>жакшы</c:v>
                </c:pt>
                <c:pt idx="2">
                  <c:v>орто</c:v>
                </c:pt>
                <c:pt idx="3">
                  <c:v>төмөн</c:v>
                </c:pt>
              </c:strCache>
            </c:strRef>
          </c:cat>
          <c:val>
            <c:numRef>
              <c:f>Лист1!$B$2:$B$5</c:f>
              <c:numCache>
                <c:formatCode>General</c:formatCode>
                <c:ptCount val="4"/>
                <c:pt idx="0">
                  <c:v>11.7</c:v>
                </c:pt>
                <c:pt idx="1">
                  <c:v>38.4</c:v>
                </c:pt>
                <c:pt idx="2">
                  <c:v>48.3</c:v>
                </c:pt>
                <c:pt idx="3">
                  <c:v>1.6</c:v>
                </c:pt>
              </c:numCache>
            </c:numRef>
          </c:val>
          <c:extLst xmlns:c16r2="http://schemas.microsoft.com/office/drawing/2015/06/chart">
            <c:ext xmlns:c16="http://schemas.microsoft.com/office/drawing/2014/chart" uri="{C3380CC4-5D6E-409C-BE32-E72D297353CC}">
              <c16:uniqueId val="{00000000-ED71-49EC-AEFC-A53183158066}"/>
            </c:ext>
          </c:extLst>
        </c:ser>
        <c:ser>
          <c:idx val="1"/>
          <c:order val="1"/>
          <c:tx>
            <c:strRef>
              <c:f>Лист1!$C$1</c:f>
              <c:strCache>
                <c:ptCount val="1"/>
                <c:pt idx="0">
                  <c:v>текш</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жогорку</c:v>
                </c:pt>
                <c:pt idx="1">
                  <c:v>жакшы</c:v>
                </c:pt>
                <c:pt idx="2">
                  <c:v>орто</c:v>
                </c:pt>
                <c:pt idx="3">
                  <c:v>төмөн</c:v>
                </c:pt>
              </c:strCache>
            </c:strRef>
          </c:cat>
          <c:val>
            <c:numRef>
              <c:f>Лист1!$C$2:$C$5</c:f>
              <c:numCache>
                <c:formatCode>General</c:formatCode>
                <c:ptCount val="4"/>
                <c:pt idx="0">
                  <c:v>1.5</c:v>
                </c:pt>
                <c:pt idx="1">
                  <c:v>34.200000000000003</c:v>
                </c:pt>
                <c:pt idx="2">
                  <c:v>53.4</c:v>
                </c:pt>
                <c:pt idx="3">
                  <c:v>10.9</c:v>
                </c:pt>
              </c:numCache>
            </c:numRef>
          </c:val>
          <c:extLst xmlns:c16r2="http://schemas.microsoft.com/office/drawing/2015/06/chart">
            <c:ext xmlns:c16="http://schemas.microsoft.com/office/drawing/2014/chart" uri="{C3380CC4-5D6E-409C-BE32-E72D297353CC}">
              <c16:uniqueId val="{00000001-ED71-49EC-AEFC-A53183158066}"/>
            </c:ext>
          </c:extLst>
        </c:ser>
        <c:dLbls>
          <c:showLegendKey val="0"/>
          <c:showVal val="1"/>
          <c:showCatName val="0"/>
          <c:showSerName val="0"/>
          <c:showPercent val="0"/>
          <c:showBubbleSize val="0"/>
        </c:dLbls>
        <c:gapWidth val="150"/>
        <c:shape val="box"/>
        <c:axId val="249209064"/>
        <c:axId val="252376984"/>
        <c:axId val="0"/>
      </c:bar3DChart>
      <c:catAx>
        <c:axId val="249209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52376984"/>
        <c:crosses val="autoZero"/>
        <c:auto val="1"/>
        <c:lblAlgn val="ctr"/>
        <c:lblOffset val="100"/>
        <c:noMultiLvlLbl val="0"/>
      </c:catAx>
      <c:valAx>
        <c:axId val="2523769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20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Лист2!$B$21</c:f>
              <c:strCache>
                <c:ptCount val="1"/>
                <c:pt idx="0">
                  <c:v>экспериментке чейин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Лист2!$C$21:$F$21</c:f>
              <c:numCache>
                <c:formatCode>General</c:formatCode>
                <c:ptCount val="4"/>
                <c:pt idx="0">
                  <c:v>1.4</c:v>
                </c:pt>
                <c:pt idx="1">
                  <c:v>24.7</c:v>
                </c:pt>
                <c:pt idx="2">
                  <c:v>53.1</c:v>
                </c:pt>
                <c:pt idx="3">
                  <c:v>20.8</c:v>
                </c:pt>
              </c:numCache>
            </c:numRef>
          </c:val>
          <c:extLst xmlns:c16r2="http://schemas.microsoft.com/office/drawing/2015/06/chart">
            <c:ext xmlns:c16="http://schemas.microsoft.com/office/drawing/2014/chart" uri="{C3380CC4-5D6E-409C-BE32-E72D297353CC}">
              <c16:uniqueId val="{00000000-6815-426E-81A6-2EA6048A20C7}"/>
            </c:ext>
          </c:extLst>
        </c:ser>
        <c:ser>
          <c:idx val="1"/>
          <c:order val="1"/>
          <c:tx>
            <c:strRef>
              <c:f>Лист2!$B$22</c:f>
              <c:strCache>
                <c:ptCount val="1"/>
                <c:pt idx="0">
                  <c:v>эксперименттен кийин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Лист2!$C$22:$F$22</c:f>
              <c:numCache>
                <c:formatCode>General</c:formatCode>
                <c:ptCount val="4"/>
                <c:pt idx="0">
                  <c:v>11.7</c:v>
                </c:pt>
                <c:pt idx="1">
                  <c:v>38.4</c:v>
                </c:pt>
                <c:pt idx="2">
                  <c:v>48.3</c:v>
                </c:pt>
                <c:pt idx="3">
                  <c:v>1.6</c:v>
                </c:pt>
              </c:numCache>
            </c:numRef>
          </c:val>
          <c:extLst xmlns:c16r2="http://schemas.microsoft.com/office/drawing/2015/06/chart">
            <c:ext xmlns:c16="http://schemas.microsoft.com/office/drawing/2014/chart" uri="{C3380CC4-5D6E-409C-BE32-E72D297353CC}">
              <c16:uniqueId val="{00000001-6815-426E-81A6-2EA6048A20C7}"/>
            </c:ext>
          </c:extLst>
        </c:ser>
        <c:dLbls>
          <c:dLblPos val="inEnd"/>
          <c:showLegendKey val="0"/>
          <c:showVal val="1"/>
          <c:showCatName val="0"/>
          <c:showSerName val="0"/>
          <c:showPercent val="0"/>
          <c:showBubbleSize val="0"/>
        </c:dLbls>
        <c:gapWidth val="199"/>
        <c:axId val="252377768"/>
        <c:axId val="252378160"/>
      </c:barChart>
      <c:catAx>
        <c:axId val="2523777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52378160"/>
        <c:crosses val="autoZero"/>
        <c:auto val="1"/>
        <c:lblAlgn val="ctr"/>
        <c:lblOffset val="100"/>
        <c:noMultiLvlLbl val="0"/>
      </c:catAx>
      <c:valAx>
        <c:axId val="252378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377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A69F3-8F9D-4E64-9609-7072BE07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Pages>
  <Words>41577</Words>
  <Characters>236993</Characters>
  <Application>Microsoft Office Word</Application>
  <DocSecurity>0</DocSecurity>
  <Lines>1974</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Чолпон</cp:lastModifiedBy>
  <cp:revision>127</cp:revision>
  <cp:lastPrinted>2021-06-25T05:05:00Z</cp:lastPrinted>
  <dcterms:created xsi:type="dcterms:W3CDTF">2021-05-15T06:26:00Z</dcterms:created>
  <dcterms:modified xsi:type="dcterms:W3CDTF">2021-09-23T14:06:00Z</dcterms:modified>
</cp:coreProperties>
</file>